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BF" w:rsidRDefault="00100260" w:rsidP="0010026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00260">
        <w:rPr>
          <w:rFonts w:ascii="標楷體" w:eastAsia="標楷體" w:hAnsi="標楷體" w:hint="eastAsia"/>
          <w:sz w:val="40"/>
          <w:szCs w:val="40"/>
        </w:rPr>
        <w:t>食品安全衛生管理法沒收沒入及追繳違法所得推估計價辦法</w:t>
      </w:r>
      <w:r w:rsidR="0008423D" w:rsidRPr="0008423D">
        <w:rPr>
          <w:rFonts w:ascii="標楷體" w:eastAsia="標楷體" w:hAnsi="標楷體" w:hint="eastAsia"/>
          <w:sz w:val="40"/>
          <w:szCs w:val="40"/>
        </w:rPr>
        <w:t>草案</w:t>
      </w:r>
      <w:r w:rsidR="0008423D">
        <w:rPr>
          <w:rFonts w:ascii="標楷體" w:eastAsia="標楷體" w:hAnsi="標楷體" w:hint="eastAsia"/>
          <w:sz w:val="40"/>
          <w:szCs w:val="40"/>
        </w:rPr>
        <w:t>總說明</w:t>
      </w:r>
    </w:p>
    <w:p w:rsidR="0094152F" w:rsidRDefault="00FD254F" w:rsidP="0010026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922E3">
        <w:rPr>
          <w:rFonts w:ascii="標楷體" w:eastAsia="標楷體" w:hAnsi="標楷體" w:hint="eastAsia"/>
          <w:sz w:val="28"/>
          <w:szCs w:val="28"/>
        </w:rPr>
        <w:t>依據</w:t>
      </w:r>
      <w:r w:rsidRPr="00FD254F">
        <w:rPr>
          <w:rFonts w:ascii="標楷體" w:eastAsia="標楷體" w:hAnsi="標楷體" w:hint="eastAsia"/>
          <w:sz w:val="28"/>
          <w:szCs w:val="28"/>
        </w:rPr>
        <w:t>食品安全衛生管理法</w:t>
      </w:r>
      <w:r>
        <w:rPr>
          <w:rFonts w:ascii="標楷體" w:eastAsia="標楷體" w:hAnsi="標楷體" w:hint="eastAsia"/>
          <w:sz w:val="28"/>
          <w:szCs w:val="28"/>
        </w:rPr>
        <w:t>一百零三</w:t>
      </w:r>
      <w:r w:rsidRPr="00FD254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FD254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FD254F">
        <w:rPr>
          <w:rFonts w:ascii="標楷體" w:eastAsia="標楷體" w:hAnsi="標楷體" w:hint="eastAsia"/>
          <w:sz w:val="28"/>
          <w:szCs w:val="28"/>
        </w:rPr>
        <w:t>日修正增訂第</w:t>
      </w:r>
      <w:r>
        <w:rPr>
          <w:rFonts w:ascii="標楷體" w:eastAsia="標楷體" w:hAnsi="標楷體" w:hint="eastAsia"/>
          <w:sz w:val="28"/>
          <w:szCs w:val="28"/>
        </w:rPr>
        <w:t>四十九</w:t>
      </w:r>
      <w:r w:rsidRPr="00FD254F">
        <w:rPr>
          <w:rFonts w:ascii="標楷體" w:eastAsia="標楷體" w:hAnsi="標楷體" w:hint="eastAsia"/>
          <w:sz w:val="28"/>
          <w:szCs w:val="28"/>
        </w:rPr>
        <w:t>條之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D254F"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 w:hint="eastAsia"/>
          <w:sz w:val="28"/>
          <w:szCs w:val="28"/>
        </w:rPr>
        <w:t>四十九</w:t>
      </w:r>
      <w:r w:rsidRPr="00FD254F">
        <w:rPr>
          <w:rFonts w:ascii="標楷體" w:eastAsia="標楷體" w:hAnsi="標楷體" w:hint="eastAsia"/>
          <w:sz w:val="28"/>
          <w:szCs w:val="28"/>
        </w:rPr>
        <w:t>條之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D01DC1">
        <w:rPr>
          <w:rFonts w:ascii="標楷體" w:eastAsia="標楷體" w:hAnsi="標楷體" w:hint="eastAsia"/>
          <w:sz w:val="28"/>
          <w:szCs w:val="28"/>
        </w:rPr>
        <w:t>規定</w:t>
      </w:r>
      <w:r w:rsidRPr="00FD254F">
        <w:rPr>
          <w:rFonts w:ascii="標楷體" w:eastAsia="標楷體" w:hAnsi="標楷體" w:hint="eastAsia"/>
          <w:sz w:val="28"/>
          <w:szCs w:val="28"/>
        </w:rPr>
        <w:t>，</w:t>
      </w:r>
      <w:r w:rsidR="00D01DC1">
        <w:rPr>
          <w:rFonts w:ascii="標楷體" w:eastAsia="標楷體" w:hAnsi="標楷體" w:hint="eastAsia"/>
          <w:sz w:val="28"/>
          <w:szCs w:val="28"/>
        </w:rPr>
        <w:t>應</w:t>
      </w:r>
      <w:r w:rsidRPr="00FD254F">
        <w:rPr>
          <w:rFonts w:ascii="標楷體" w:eastAsia="標楷體" w:hAnsi="標楷體" w:hint="eastAsia"/>
          <w:sz w:val="28"/>
          <w:szCs w:val="28"/>
        </w:rPr>
        <w:t>訂定有關沒收犯罪所得財物及沒入違法所得財物之推估計價辦法，</w:t>
      </w:r>
      <w:r w:rsidR="00E922E3" w:rsidRPr="00FD254F">
        <w:rPr>
          <w:rFonts w:ascii="標楷體" w:eastAsia="標楷體" w:hAnsi="標楷體" w:hint="eastAsia"/>
          <w:sz w:val="28"/>
          <w:szCs w:val="28"/>
        </w:rPr>
        <w:t>藉由此等客觀之推估計價方式</w:t>
      </w:r>
      <w:r w:rsidR="00E922E3">
        <w:rPr>
          <w:rFonts w:ascii="標楷體" w:eastAsia="標楷體" w:hAnsi="標楷體" w:hint="eastAsia"/>
          <w:sz w:val="28"/>
          <w:szCs w:val="28"/>
        </w:rPr>
        <w:t>，</w:t>
      </w:r>
      <w:r w:rsidR="00D01DC1" w:rsidRPr="00FD254F">
        <w:rPr>
          <w:rFonts w:ascii="標楷體" w:eastAsia="標楷體" w:hAnsi="標楷體" w:hint="eastAsia"/>
          <w:sz w:val="28"/>
          <w:szCs w:val="28"/>
        </w:rPr>
        <w:t>以刑事沒收及行政沒入雙重機制</w:t>
      </w:r>
      <w:r w:rsidR="00D01DC1">
        <w:rPr>
          <w:rFonts w:ascii="標楷體" w:eastAsia="標楷體" w:hAnsi="標楷體" w:hint="eastAsia"/>
          <w:sz w:val="28"/>
          <w:szCs w:val="28"/>
        </w:rPr>
        <w:t>，</w:t>
      </w:r>
      <w:r w:rsidR="0094152F">
        <w:rPr>
          <w:rFonts w:ascii="標楷體" w:eastAsia="標楷體" w:hAnsi="標楷體" w:hint="eastAsia"/>
          <w:sz w:val="28"/>
          <w:szCs w:val="28"/>
        </w:rPr>
        <w:t>有效確實剝奪不法業者之不當利得。</w:t>
      </w:r>
    </w:p>
    <w:p w:rsidR="00F03F0A" w:rsidRDefault="0094152F" w:rsidP="0010026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為</w:t>
      </w:r>
      <w:r w:rsidR="00D01DC1">
        <w:rPr>
          <w:rFonts w:ascii="標楷體" w:eastAsia="標楷體" w:hAnsi="標楷體" w:hint="eastAsia"/>
          <w:sz w:val="28"/>
          <w:szCs w:val="28"/>
        </w:rPr>
        <w:t>利檢察機關及行政機關行使職權，爰擬具「</w:t>
      </w:r>
      <w:r w:rsidR="00100260" w:rsidRPr="00100260">
        <w:rPr>
          <w:rFonts w:ascii="標楷體" w:eastAsia="標楷體" w:hAnsi="標楷體" w:hint="eastAsia"/>
          <w:sz w:val="28"/>
          <w:szCs w:val="28"/>
        </w:rPr>
        <w:t>食品安全衛生管理法沒收沒入及追繳違法所得推估計價辦法</w:t>
      </w:r>
      <w:r w:rsidR="00100260">
        <w:rPr>
          <w:rFonts w:ascii="標楷體" w:eastAsia="標楷體" w:hAnsi="標楷體" w:hint="eastAsia"/>
          <w:sz w:val="28"/>
          <w:szCs w:val="28"/>
        </w:rPr>
        <w:t>」草案，共計五</w:t>
      </w:r>
      <w:r w:rsidR="00E922E3">
        <w:rPr>
          <w:rFonts w:ascii="標楷體" w:eastAsia="標楷體" w:hAnsi="標楷體" w:hint="eastAsia"/>
          <w:sz w:val="28"/>
          <w:szCs w:val="28"/>
        </w:rPr>
        <w:t>條，其要</w:t>
      </w:r>
      <w:r w:rsidR="00D01DC1">
        <w:rPr>
          <w:rFonts w:ascii="標楷體" w:eastAsia="標楷體" w:hAnsi="標楷體" w:hint="eastAsia"/>
          <w:sz w:val="28"/>
          <w:szCs w:val="28"/>
        </w:rPr>
        <w:t>點如下：</w:t>
      </w:r>
    </w:p>
    <w:p w:rsidR="00100260" w:rsidRDefault="00703EAF" w:rsidP="007E3AD2">
      <w:pPr>
        <w:spacing w:line="46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A4654">
        <w:rPr>
          <w:rFonts w:ascii="標楷體" w:eastAsia="標楷體" w:hAnsi="標楷體" w:hint="eastAsia"/>
          <w:sz w:val="28"/>
          <w:szCs w:val="28"/>
        </w:rPr>
        <w:t>檢察官依本法沒收犯罪行為人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犯罪所得</w:t>
      </w:r>
      <w:r w:rsidR="008A4654">
        <w:rPr>
          <w:rFonts w:ascii="標楷體" w:eastAsia="標楷體" w:hAnsi="標楷體" w:hint="eastAsia"/>
          <w:sz w:val="28"/>
          <w:szCs w:val="28"/>
        </w:rPr>
        <w:t>之</w:t>
      </w:r>
      <w:r w:rsidR="00100260">
        <w:rPr>
          <w:rFonts w:ascii="標楷體" w:eastAsia="標楷體" w:hAnsi="標楷體" w:hint="eastAsia"/>
          <w:sz w:val="28"/>
          <w:szCs w:val="28"/>
        </w:rPr>
        <w:t>計價及</w:t>
      </w:r>
      <w:r w:rsidR="008A4654">
        <w:rPr>
          <w:rFonts w:ascii="標楷體" w:eastAsia="標楷體" w:hAnsi="標楷體" w:hint="eastAsia"/>
          <w:sz w:val="28"/>
          <w:szCs w:val="28"/>
        </w:rPr>
        <w:t>推估計價方式。(</w:t>
      </w:r>
      <w:r w:rsidR="0094152F">
        <w:rPr>
          <w:rFonts w:ascii="標楷體" w:eastAsia="標楷體" w:hAnsi="標楷體" w:hint="eastAsia"/>
          <w:sz w:val="28"/>
          <w:szCs w:val="28"/>
        </w:rPr>
        <w:t>第</w:t>
      </w:r>
    </w:p>
    <w:p w:rsidR="008A4654" w:rsidRDefault="0094152F" w:rsidP="007E3AD2">
      <w:pPr>
        <w:spacing w:line="4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A4654">
        <w:rPr>
          <w:rFonts w:ascii="標楷體" w:eastAsia="標楷體" w:hAnsi="標楷體" w:hint="eastAsia"/>
          <w:sz w:val="28"/>
          <w:szCs w:val="28"/>
        </w:rPr>
        <w:t>條)</w:t>
      </w:r>
    </w:p>
    <w:p w:rsidR="008A4654" w:rsidRDefault="00703EAF" w:rsidP="0010026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A4654">
        <w:rPr>
          <w:rFonts w:ascii="標楷體" w:eastAsia="標楷體" w:hAnsi="標楷體" w:hint="eastAsia"/>
          <w:sz w:val="28"/>
          <w:szCs w:val="28"/>
        </w:rPr>
        <w:t>主管機關依本法沒入或追繳食品業者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違法所得</w:t>
      </w:r>
      <w:r w:rsidR="008A4654">
        <w:rPr>
          <w:rFonts w:ascii="標楷體" w:eastAsia="標楷體" w:hAnsi="標楷體" w:hint="eastAsia"/>
          <w:sz w:val="28"/>
          <w:szCs w:val="28"/>
        </w:rPr>
        <w:t>之</w:t>
      </w:r>
      <w:r w:rsidR="00100260">
        <w:rPr>
          <w:rFonts w:ascii="標楷體" w:eastAsia="標楷體" w:hAnsi="標楷體" w:hint="eastAsia"/>
          <w:sz w:val="28"/>
          <w:szCs w:val="28"/>
        </w:rPr>
        <w:t>計價及</w:t>
      </w:r>
      <w:r w:rsidR="008A4654">
        <w:rPr>
          <w:rFonts w:ascii="標楷體" w:eastAsia="標楷體" w:hAnsi="標楷體" w:hint="eastAsia"/>
          <w:sz w:val="28"/>
          <w:szCs w:val="28"/>
        </w:rPr>
        <w:t>推估計價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方式</w:t>
      </w:r>
      <w:r w:rsidR="008A4654">
        <w:rPr>
          <w:rFonts w:ascii="標楷體" w:eastAsia="標楷體" w:hAnsi="標楷體" w:hint="eastAsia"/>
          <w:sz w:val="28"/>
          <w:szCs w:val="28"/>
        </w:rPr>
        <w:t>，採取扣除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營業成本及營業費用</w:t>
      </w:r>
      <w:r w:rsidR="008A4654">
        <w:rPr>
          <w:rFonts w:ascii="標楷體" w:eastAsia="標楷體" w:hAnsi="標楷體" w:hint="eastAsia"/>
          <w:sz w:val="28"/>
          <w:szCs w:val="28"/>
        </w:rPr>
        <w:t>之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淨額利益原則計算</w:t>
      </w:r>
      <w:r w:rsidR="008A4654">
        <w:rPr>
          <w:rFonts w:ascii="標楷體" w:eastAsia="標楷體" w:hAnsi="標楷體" w:hint="eastAsia"/>
          <w:sz w:val="28"/>
          <w:szCs w:val="28"/>
        </w:rPr>
        <w:t>。(</w:t>
      </w:r>
      <w:r w:rsidR="0094152F">
        <w:rPr>
          <w:rFonts w:ascii="標楷體" w:eastAsia="標楷體" w:hAnsi="標楷體" w:hint="eastAsia"/>
          <w:sz w:val="28"/>
          <w:szCs w:val="28"/>
        </w:rPr>
        <w:t>第三</w:t>
      </w:r>
      <w:r w:rsidR="008A4654">
        <w:rPr>
          <w:rFonts w:ascii="標楷體" w:eastAsia="標楷體" w:hAnsi="標楷體" w:hint="eastAsia"/>
          <w:sz w:val="28"/>
          <w:szCs w:val="28"/>
        </w:rPr>
        <w:t>條)</w:t>
      </w:r>
    </w:p>
    <w:p w:rsidR="008A4654" w:rsidRDefault="00703EAF" w:rsidP="0010026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A4654">
        <w:rPr>
          <w:rFonts w:ascii="標楷體" w:eastAsia="標楷體" w:hAnsi="標楷體" w:hint="eastAsia"/>
          <w:sz w:val="28"/>
          <w:szCs w:val="28"/>
        </w:rPr>
        <w:t>為計算違法所得，主管機關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得請求</w:t>
      </w:r>
      <w:r w:rsidR="00100260">
        <w:rPr>
          <w:rFonts w:ascii="標楷體" w:eastAsia="標楷體" w:hAnsi="標楷體" w:hint="eastAsia"/>
          <w:sz w:val="28"/>
          <w:szCs w:val="28"/>
        </w:rPr>
        <w:t>食品業者、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檢察機關</w:t>
      </w:r>
      <w:r w:rsidR="00100260">
        <w:rPr>
          <w:rFonts w:ascii="標楷體" w:eastAsia="標楷體" w:hAnsi="標楷體" w:hint="eastAsia"/>
          <w:sz w:val="28"/>
          <w:szCs w:val="28"/>
        </w:rPr>
        <w:t>及有關機關提供</w:t>
      </w:r>
      <w:r w:rsidR="008A4654" w:rsidRPr="008A4654">
        <w:rPr>
          <w:rFonts w:ascii="標楷體" w:eastAsia="標楷體" w:hAnsi="標楷體" w:hint="eastAsia"/>
          <w:sz w:val="28"/>
          <w:szCs w:val="28"/>
        </w:rPr>
        <w:t>相關資料</w:t>
      </w:r>
      <w:r w:rsidR="008A4654">
        <w:rPr>
          <w:rFonts w:ascii="標楷體" w:eastAsia="標楷體" w:hAnsi="標楷體" w:hint="eastAsia"/>
          <w:sz w:val="28"/>
          <w:szCs w:val="28"/>
        </w:rPr>
        <w:t>。(</w:t>
      </w:r>
      <w:r w:rsidR="00100260">
        <w:rPr>
          <w:rFonts w:ascii="標楷體" w:eastAsia="標楷體" w:hAnsi="標楷體" w:hint="eastAsia"/>
          <w:sz w:val="28"/>
          <w:szCs w:val="28"/>
        </w:rPr>
        <w:t>第四條</w:t>
      </w:r>
      <w:r w:rsidR="008A4654">
        <w:rPr>
          <w:rFonts w:ascii="標楷體" w:eastAsia="標楷體" w:hAnsi="標楷體" w:hint="eastAsia"/>
          <w:sz w:val="28"/>
          <w:szCs w:val="28"/>
        </w:rPr>
        <w:t>)</w:t>
      </w:r>
    </w:p>
    <w:p w:rsidR="008A4654" w:rsidRDefault="008A4654" w:rsidP="00FD254F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8A4654" w:rsidSect="00F03F0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23" w:rsidRDefault="00654C23" w:rsidP="0008423D">
      <w:r>
        <w:separator/>
      </w:r>
    </w:p>
  </w:endnote>
  <w:endnote w:type="continuationSeparator" w:id="0">
    <w:p w:rsidR="00654C23" w:rsidRDefault="00654C23" w:rsidP="000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23" w:rsidRDefault="00654C23" w:rsidP="0008423D">
      <w:r>
        <w:separator/>
      </w:r>
    </w:p>
  </w:footnote>
  <w:footnote w:type="continuationSeparator" w:id="0">
    <w:p w:rsidR="00654C23" w:rsidRDefault="00654C23" w:rsidP="0008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A47"/>
    <w:multiLevelType w:val="hybridMultilevel"/>
    <w:tmpl w:val="3E862354"/>
    <w:lvl w:ilvl="0" w:tplc="D69E01B6">
      <w:start w:val="1"/>
      <w:numFmt w:val="taiwaneseCountingThousand"/>
      <w:lvlText w:val="%1、"/>
      <w:lvlJc w:val="left"/>
      <w:pPr>
        <w:ind w:left="36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4B4D09"/>
    <w:multiLevelType w:val="hybridMultilevel"/>
    <w:tmpl w:val="4444351E"/>
    <w:lvl w:ilvl="0" w:tplc="27E00A5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CA4F00"/>
    <w:multiLevelType w:val="hybridMultilevel"/>
    <w:tmpl w:val="9C20E5AE"/>
    <w:lvl w:ilvl="0" w:tplc="281AEE6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1265F"/>
    <w:multiLevelType w:val="hybridMultilevel"/>
    <w:tmpl w:val="AF967888"/>
    <w:lvl w:ilvl="0" w:tplc="93C436DA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0A"/>
    <w:rsid w:val="00045AD2"/>
    <w:rsid w:val="00081FBF"/>
    <w:rsid w:val="0008423D"/>
    <w:rsid w:val="000B5350"/>
    <w:rsid w:val="00100260"/>
    <w:rsid w:val="00182CF5"/>
    <w:rsid w:val="001909DB"/>
    <w:rsid w:val="001B2116"/>
    <w:rsid w:val="00244452"/>
    <w:rsid w:val="00307261"/>
    <w:rsid w:val="00335C9B"/>
    <w:rsid w:val="00354E97"/>
    <w:rsid w:val="003B1C5F"/>
    <w:rsid w:val="003B5C28"/>
    <w:rsid w:val="00512BF5"/>
    <w:rsid w:val="00521532"/>
    <w:rsid w:val="005532F7"/>
    <w:rsid w:val="00580FDA"/>
    <w:rsid w:val="005E75FD"/>
    <w:rsid w:val="0064023E"/>
    <w:rsid w:val="00654C23"/>
    <w:rsid w:val="00703EAF"/>
    <w:rsid w:val="00754C48"/>
    <w:rsid w:val="007977B3"/>
    <w:rsid w:val="007E3AD2"/>
    <w:rsid w:val="0083358F"/>
    <w:rsid w:val="008A4654"/>
    <w:rsid w:val="008D1EA8"/>
    <w:rsid w:val="008D444C"/>
    <w:rsid w:val="0094152F"/>
    <w:rsid w:val="00A43CCC"/>
    <w:rsid w:val="00A532D5"/>
    <w:rsid w:val="00A820EA"/>
    <w:rsid w:val="00AC15E0"/>
    <w:rsid w:val="00B472B5"/>
    <w:rsid w:val="00B66CB6"/>
    <w:rsid w:val="00B70EA5"/>
    <w:rsid w:val="00C93AE6"/>
    <w:rsid w:val="00D01DC1"/>
    <w:rsid w:val="00D90B9B"/>
    <w:rsid w:val="00D94147"/>
    <w:rsid w:val="00E62C81"/>
    <w:rsid w:val="00E74CF4"/>
    <w:rsid w:val="00E922E3"/>
    <w:rsid w:val="00EA2680"/>
    <w:rsid w:val="00F03F0A"/>
    <w:rsid w:val="00F1403E"/>
    <w:rsid w:val="00F6328D"/>
    <w:rsid w:val="00F6421F"/>
    <w:rsid w:val="00F65F9E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2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2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2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3A01-EFEB-48E3-B6CF-D78DEA4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2</cp:revision>
  <dcterms:created xsi:type="dcterms:W3CDTF">2015-05-11T07:24:00Z</dcterms:created>
  <dcterms:modified xsi:type="dcterms:W3CDTF">2015-05-11T07:24:00Z</dcterms:modified>
</cp:coreProperties>
</file>