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D" w:rsidRPr="00092ED2" w:rsidRDefault="0001398D" w:rsidP="00092ED2">
      <w:pPr>
        <w:widowControl/>
        <w:spacing w:line="500" w:lineRule="exact"/>
        <w:ind w:left="720" w:hanging="720"/>
        <w:jc w:val="center"/>
        <w:rPr>
          <w:rFonts w:ascii="Arial Unicode MS" w:eastAsia="標楷體" w:hAnsi="Arial Unicode MS"/>
          <w:b/>
          <w:sz w:val="28"/>
        </w:rPr>
      </w:pPr>
      <w:r w:rsidRPr="00092ED2">
        <w:rPr>
          <w:rFonts w:ascii="Arial Unicode MS" w:eastAsia="標楷體" w:hAnsi="Arial Unicode MS" w:hint="eastAsia"/>
          <w:b/>
          <w:sz w:val="28"/>
        </w:rPr>
        <w:t>輸入規定「</w:t>
      </w:r>
      <w:r w:rsidRPr="00092ED2">
        <w:rPr>
          <w:rFonts w:ascii="Arial Unicode MS" w:eastAsia="標楷體" w:hAnsi="Arial Unicode MS" w:hint="eastAsia"/>
          <w:b/>
          <w:sz w:val="28"/>
        </w:rPr>
        <w:t>508</w:t>
      </w:r>
      <w:r w:rsidRPr="00092ED2">
        <w:rPr>
          <w:rFonts w:ascii="Arial Unicode MS" w:eastAsia="標楷體" w:hAnsi="Arial Unicode MS" w:hint="eastAsia"/>
          <w:b/>
          <w:sz w:val="28"/>
        </w:rPr>
        <w:t>」新增貨品分類號列摘要表</w:t>
      </w:r>
    </w:p>
    <w:p w:rsidR="0001398D" w:rsidRPr="00092ED2" w:rsidRDefault="0001398D" w:rsidP="00092ED2">
      <w:pPr>
        <w:widowControl/>
        <w:spacing w:line="500" w:lineRule="exact"/>
        <w:ind w:left="720" w:hanging="720"/>
        <w:rPr>
          <w:rFonts w:ascii="Arial Unicode MS" w:eastAsia="標楷體" w:hAnsi="Arial Unicode MS"/>
          <w:b/>
          <w:sz w:val="28"/>
        </w:rPr>
      </w:pPr>
      <w:r w:rsidRPr="00092ED2">
        <w:rPr>
          <w:rFonts w:ascii="Arial Unicode MS" w:eastAsia="標楷體" w:hAnsi="Arial Unicode MS" w:hint="eastAsia"/>
          <w:b/>
          <w:sz w:val="28"/>
        </w:rPr>
        <w:t>新增貨品分類號</w:t>
      </w:r>
      <w:proofErr w:type="gramStart"/>
      <w:r w:rsidRPr="00092ED2">
        <w:rPr>
          <w:rFonts w:ascii="Arial Unicode MS" w:eastAsia="標楷體" w:hAnsi="Arial Unicode MS" w:hint="eastAsia"/>
          <w:b/>
          <w:sz w:val="28"/>
        </w:rPr>
        <w:t>列如</w:t>
      </w:r>
      <w:proofErr w:type="gramEnd"/>
      <w:r w:rsidRPr="00092ED2">
        <w:rPr>
          <w:rFonts w:ascii="Arial Unicode MS" w:eastAsia="標楷體" w:hAnsi="Arial Unicode MS" w:hint="eastAsia"/>
          <w:b/>
          <w:sz w:val="28"/>
        </w:rPr>
        <w:t>下</w:t>
      </w:r>
      <w:r w:rsidRPr="00092ED2">
        <w:rPr>
          <w:rFonts w:ascii="Arial Unicode MS" w:eastAsia="標楷體" w:hAnsi="Arial Unicode MS" w:hint="eastAsia"/>
          <w:b/>
          <w:sz w:val="28"/>
        </w:rPr>
        <w:t>:</w:t>
      </w:r>
    </w:p>
    <w:tbl>
      <w:tblPr>
        <w:tblW w:w="852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1"/>
        <w:gridCol w:w="4398"/>
        <w:gridCol w:w="1701"/>
      </w:tblGrid>
      <w:tr w:rsidR="00A56774" w:rsidRPr="005E3464" w:rsidTr="00A84AC0">
        <w:trPr>
          <w:trHeight w:val="750"/>
          <w:tblHeader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74" w:rsidRPr="00373D8D" w:rsidRDefault="00A56774" w:rsidP="009276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bookmarkStart w:id="0" w:name="_GoBack" w:colFirst="0" w:colLast="2"/>
            <w:r w:rsidRPr="00373D8D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貨品號列</w:t>
            </w:r>
          </w:p>
          <w:p w:rsidR="00A56774" w:rsidRPr="00373D8D" w:rsidRDefault="00A56774" w:rsidP="009276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CCC Code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74" w:rsidRPr="00373D8D" w:rsidRDefault="00A56774" w:rsidP="009276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貨    名</w:t>
            </w:r>
          </w:p>
          <w:p w:rsidR="00A56774" w:rsidRPr="00373D8D" w:rsidRDefault="00A56774" w:rsidP="009276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Description of Goods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74" w:rsidRPr="00373D8D" w:rsidRDefault="00A56774" w:rsidP="009276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輸入規定</w:t>
            </w:r>
          </w:p>
          <w:p w:rsidR="00A56774" w:rsidRPr="00373D8D" w:rsidRDefault="00A56774" w:rsidP="009276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Import Regulation</w:t>
            </w:r>
          </w:p>
        </w:tc>
      </w:tr>
      <w:bookmarkEnd w:id="0"/>
      <w:tr w:rsidR="005C7106" w:rsidRPr="00B96C17" w:rsidTr="00A6233A">
        <w:trPr>
          <w:trHeight w:val="8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 xml:space="preserve">1302.12.00.00-9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 xml:space="preserve">甘草汁液及萃取物（萃取含油樹脂除外）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509</w:t>
            </w:r>
          </w:p>
        </w:tc>
      </w:tr>
      <w:tr w:rsidR="005C7106" w:rsidRPr="005E3464" w:rsidTr="00A6233A">
        <w:trPr>
          <w:trHeight w:val="98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2106.90.53.00-6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4466FF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供食品製造用，芳香物質混合物之調製品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5C7106" w:rsidRPr="005E3464" w:rsidTr="00A6233A">
        <w:trPr>
          <w:trHeight w:val="98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2520.10.10.00-3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石膏，不論是否著色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5C7106" w:rsidRPr="005E3464" w:rsidTr="00A6233A">
        <w:trPr>
          <w:trHeight w:val="98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2520.20.00.00-3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熟石膏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5C7106" w:rsidRPr="005E3464" w:rsidTr="00A6233A">
        <w:trPr>
          <w:trHeight w:val="98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2835.31.00.00-0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磷酸鈉（三聚磷酸鈉），不論是否符合化學定義者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5C7106" w:rsidRPr="005E3464" w:rsidTr="00A6233A">
        <w:trPr>
          <w:trHeight w:val="48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2906.13.20.00-2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肌醇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809</w:t>
            </w:r>
          </w:p>
        </w:tc>
      </w:tr>
      <w:tr w:rsidR="005C7106" w:rsidRPr="005E3464" w:rsidTr="00A6233A">
        <w:trPr>
          <w:trHeight w:val="98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2909.30.90.90-4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5C7106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其他芳香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醚及其鹵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化、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磺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化、硝化或亞硝化衍生物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106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ED154C" w:rsidRPr="005E3464" w:rsidTr="00A6233A">
        <w:trPr>
          <w:trHeight w:val="25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2936.21.00.00-0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Ａ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57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2936.22.00.00-9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Ｂ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１及其衍生物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46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2936.23.00.00-8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Ｂ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２及其衍生物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274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2936.24.00.00-7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Ｄ─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或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ｄ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１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─泛酸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（維生素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Ｂ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３或維生素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Ｂ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５）及其衍生物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809</w:t>
            </w:r>
          </w:p>
        </w:tc>
      </w:tr>
      <w:tr w:rsidR="00ED154C" w:rsidRPr="005E3464" w:rsidTr="00A6233A">
        <w:trPr>
          <w:trHeight w:val="674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2936.25.00.00-6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Ｂ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６及其衍生物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809</w:t>
            </w:r>
          </w:p>
        </w:tc>
      </w:tr>
      <w:tr w:rsidR="00ED154C" w:rsidRPr="005E3464" w:rsidTr="00A6233A">
        <w:trPr>
          <w:trHeight w:val="41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2936.26.00.00-5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Ｂ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１２及其衍生物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78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2936.27.00.00-4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Ｃ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39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2936.29.10.00-0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Ｄ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7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2936.29.20.00-8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Ｈ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201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2936.29.30.00-6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Ｋ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66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lastRenderedPageBreak/>
              <w:t>2936.29.40.00-4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菸鹼酸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842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2936.29.50.00-1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菸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鹼醯胺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66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2936.29.90.00-3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其他未混合維生素及其衍生物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809</w:t>
            </w:r>
          </w:p>
        </w:tc>
      </w:tr>
      <w:tr w:rsidR="00ED154C" w:rsidRPr="005E3464" w:rsidTr="00A6233A">
        <w:trPr>
          <w:trHeight w:val="99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2936.90.10.00-4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Ａ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＋維生素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66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2936.90.90.00-7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其他天然或以合成方法再製之維生素原及維生素（包括天然濃縮體）、其主要用作維生素之衍生物之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互混物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，不論加入溶劑與否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</w:tr>
      <w:tr w:rsidR="00ED154C" w:rsidRPr="005E3464" w:rsidTr="00A6233A">
        <w:trPr>
          <w:trHeight w:val="106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2938.90.00.00-4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其他天然或以合成方法再製之苷及其鹽類、醚類、酯類及其他衍生物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808</w:t>
            </w:r>
          </w:p>
        </w:tc>
      </w:tr>
      <w:tr w:rsidR="00ED154C" w:rsidRPr="005E3464" w:rsidTr="00A6233A">
        <w:trPr>
          <w:trHeight w:val="7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3402.19.00.00-7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其他有機界面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活性劑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ED154C" w:rsidRPr="005E3464" w:rsidTr="00A6233A">
        <w:trPr>
          <w:trHeight w:val="99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3505.10.90.90-4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其他改質澱粉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ED154C" w:rsidRPr="005E3464" w:rsidTr="00A6233A">
        <w:trPr>
          <w:trHeight w:val="27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3507.90.00.00-3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其他酵素及調製酵素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ED154C" w:rsidRPr="005E3464" w:rsidTr="00A6233A">
        <w:trPr>
          <w:trHeight w:val="578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3808.94.20.00-1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消毒劑成品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820</w:t>
            </w:r>
          </w:p>
        </w:tc>
      </w:tr>
      <w:tr w:rsidR="00ED154C" w:rsidRPr="005E3464" w:rsidTr="00A6233A">
        <w:trPr>
          <w:trHeight w:val="578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3906.90.10.00-8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其他丙烯酸聚合物粒，初級狀態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ED154C" w:rsidRPr="005E3464" w:rsidTr="00A6233A">
        <w:trPr>
          <w:trHeight w:val="404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3914.00.00.00-9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以第3901至3913節之聚合物</w:t>
            </w:r>
            <w:proofErr w:type="gramStart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為基料之</w:t>
            </w:r>
            <w:proofErr w:type="gramEnd"/>
            <w:r w:rsidRPr="00373D8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離子交換樹脂，初級狀態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373D8D" w:rsidRDefault="00ED154C" w:rsidP="00A6233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73D8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508</w:t>
            </w:r>
          </w:p>
        </w:tc>
      </w:tr>
      <w:tr w:rsidR="00ED154C" w:rsidRPr="005E3464" w:rsidTr="00D650CA">
        <w:trPr>
          <w:trHeight w:val="404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B96C17" w:rsidRDefault="00ED154C" w:rsidP="004466FF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4C" w:rsidRPr="005E3464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54C" w:rsidRPr="00ED154C" w:rsidRDefault="00ED154C" w:rsidP="00AA755C">
            <w:pPr>
              <w:widowControl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</w:p>
        </w:tc>
      </w:tr>
    </w:tbl>
    <w:p w:rsidR="0001398D" w:rsidRPr="0001398D" w:rsidRDefault="0001398D" w:rsidP="009E1E20">
      <w:pPr>
        <w:rPr>
          <w:rFonts w:ascii="標楷體" w:eastAsia="標楷體" w:hAnsi="標楷體"/>
        </w:rPr>
      </w:pPr>
    </w:p>
    <w:sectPr w:rsidR="0001398D" w:rsidRPr="000139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9F" w:rsidRDefault="00A1359F" w:rsidP="0081622A">
      <w:r>
        <w:separator/>
      </w:r>
    </w:p>
  </w:endnote>
  <w:endnote w:type="continuationSeparator" w:id="0">
    <w:p w:rsidR="00A1359F" w:rsidRDefault="00A1359F" w:rsidP="0081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9F" w:rsidRDefault="00A1359F" w:rsidP="0081622A">
      <w:r>
        <w:separator/>
      </w:r>
    </w:p>
  </w:footnote>
  <w:footnote w:type="continuationSeparator" w:id="0">
    <w:p w:rsidR="00A1359F" w:rsidRDefault="00A1359F" w:rsidP="0081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12"/>
    <w:rsid w:val="0000257F"/>
    <w:rsid w:val="00003670"/>
    <w:rsid w:val="00011653"/>
    <w:rsid w:val="0001398D"/>
    <w:rsid w:val="00041D5F"/>
    <w:rsid w:val="00092ED2"/>
    <w:rsid w:val="00096D12"/>
    <w:rsid w:val="000F7AE5"/>
    <w:rsid w:val="00104846"/>
    <w:rsid w:val="001E5D70"/>
    <w:rsid w:val="002374FA"/>
    <w:rsid w:val="00270549"/>
    <w:rsid w:val="002A36EE"/>
    <w:rsid w:val="00373D8D"/>
    <w:rsid w:val="00392B4A"/>
    <w:rsid w:val="0043178D"/>
    <w:rsid w:val="00444AF9"/>
    <w:rsid w:val="004466FF"/>
    <w:rsid w:val="004B6A97"/>
    <w:rsid w:val="004C47E7"/>
    <w:rsid w:val="0050181F"/>
    <w:rsid w:val="00593372"/>
    <w:rsid w:val="005C7106"/>
    <w:rsid w:val="005D4AE7"/>
    <w:rsid w:val="007A2638"/>
    <w:rsid w:val="007F2D32"/>
    <w:rsid w:val="00812E8A"/>
    <w:rsid w:val="0081622A"/>
    <w:rsid w:val="00827697"/>
    <w:rsid w:val="008E0DA5"/>
    <w:rsid w:val="008E53FD"/>
    <w:rsid w:val="00905D85"/>
    <w:rsid w:val="009276F1"/>
    <w:rsid w:val="009E1E20"/>
    <w:rsid w:val="00A020B2"/>
    <w:rsid w:val="00A031F2"/>
    <w:rsid w:val="00A1359F"/>
    <w:rsid w:val="00A350F4"/>
    <w:rsid w:val="00A42D7F"/>
    <w:rsid w:val="00A56774"/>
    <w:rsid w:val="00A6233A"/>
    <w:rsid w:val="00A84AC0"/>
    <w:rsid w:val="00AC3E4A"/>
    <w:rsid w:val="00B0370E"/>
    <w:rsid w:val="00B211EA"/>
    <w:rsid w:val="00B41078"/>
    <w:rsid w:val="00B641A3"/>
    <w:rsid w:val="00BA6701"/>
    <w:rsid w:val="00BF1276"/>
    <w:rsid w:val="00C2592F"/>
    <w:rsid w:val="00CE6090"/>
    <w:rsid w:val="00D03710"/>
    <w:rsid w:val="00D547EA"/>
    <w:rsid w:val="00D650CA"/>
    <w:rsid w:val="00D70B12"/>
    <w:rsid w:val="00D72F16"/>
    <w:rsid w:val="00DF6B82"/>
    <w:rsid w:val="00ED154C"/>
    <w:rsid w:val="00EE4AF2"/>
    <w:rsid w:val="00F02B45"/>
    <w:rsid w:val="00F03BFF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6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622A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E1E2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1E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6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622A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E1E2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葉修榜</dc:creator>
  <cp:lastModifiedBy>葉修榜</cp:lastModifiedBy>
  <cp:revision>17</cp:revision>
  <dcterms:created xsi:type="dcterms:W3CDTF">2015-01-21T02:23:00Z</dcterms:created>
  <dcterms:modified xsi:type="dcterms:W3CDTF">2015-02-06T06:41:00Z</dcterms:modified>
</cp:coreProperties>
</file>