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B063" w14:textId="77777777" w:rsidR="00624BDF" w:rsidRPr="00B4763C" w:rsidRDefault="0003359C" w:rsidP="002F6237">
      <w:pPr>
        <w:spacing w:beforeLines="100" w:before="360" w:afterLines="100" w:after="360" w:line="480" w:lineRule="exact"/>
        <w:jc w:val="center"/>
        <w:rPr>
          <w:rFonts w:eastAsia="標楷體"/>
        </w:rPr>
      </w:pPr>
      <w:bookmarkStart w:id="0" w:name="_Hlk84943977"/>
      <w:bookmarkStart w:id="1" w:name="_GoBack"/>
      <w:bookmarkEnd w:id="1"/>
      <w:r w:rsidRPr="0003359C">
        <w:rPr>
          <w:rFonts w:eastAsia="標楷體" w:hint="eastAsia"/>
          <w:b/>
          <w:sz w:val="40"/>
          <w:szCs w:val="40"/>
        </w:rPr>
        <w:t>輸入藥品</w:t>
      </w:r>
      <w:r w:rsidR="00624BDF" w:rsidRPr="0003359C">
        <w:rPr>
          <w:rFonts w:eastAsia="標楷體" w:hAnsi="標楷體"/>
          <w:b/>
          <w:sz w:val="40"/>
          <w:szCs w:val="40"/>
        </w:rPr>
        <w:t>國外</w:t>
      </w:r>
      <w:r w:rsidRPr="0003359C">
        <w:rPr>
          <w:rFonts w:eastAsia="標楷體" w:hAnsi="標楷體" w:hint="eastAsia"/>
          <w:b/>
          <w:sz w:val="40"/>
          <w:szCs w:val="40"/>
        </w:rPr>
        <w:t>製造</w:t>
      </w:r>
      <w:r w:rsidR="00624BDF" w:rsidRPr="0003359C">
        <w:rPr>
          <w:rFonts w:eastAsia="標楷體" w:hAnsi="標楷體"/>
          <w:b/>
          <w:sz w:val="40"/>
          <w:szCs w:val="40"/>
        </w:rPr>
        <w:t>廠</w:t>
      </w:r>
      <w:r w:rsidRPr="0003359C">
        <w:rPr>
          <w:rFonts w:eastAsia="標楷體" w:hAnsi="標楷體" w:hint="eastAsia"/>
          <w:b/>
          <w:sz w:val="40"/>
          <w:szCs w:val="40"/>
        </w:rPr>
        <w:t>定期檢查</w:t>
      </w:r>
      <w:r w:rsidR="00624BDF" w:rsidRPr="0003359C">
        <w:rPr>
          <w:rFonts w:eastAsia="標楷體" w:hAnsi="標楷體"/>
          <w:b/>
          <w:sz w:val="40"/>
          <w:szCs w:val="40"/>
        </w:rPr>
        <w:t>申請表</w:t>
      </w:r>
      <w:r>
        <w:rPr>
          <w:rFonts w:eastAsia="標楷體" w:hAnsi="標楷體" w:hint="eastAsia"/>
          <w:b/>
          <w:sz w:val="40"/>
          <w:szCs w:val="40"/>
        </w:rPr>
        <w:t>（書審案）</w:t>
      </w:r>
      <w:bookmarkEnd w:id="0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647"/>
      </w:tblGrid>
      <w:tr w:rsidR="003B750B" w:rsidRPr="00282AB7" w14:paraId="22A84B60" w14:textId="77777777" w:rsidTr="008A6D78">
        <w:trPr>
          <w:trHeight w:val="680"/>
        </w:trPr>
        <w:tc>
          <w:tcPr>
            <w:tcW w:w="1985" w:type="dxa"/>
            <w:vAlign w:val="center"/>
          </w:tcPr>
          <w:p w14:paraId="1A16770C" w14:textId="77777777" w:rsidR="00320C19" w:rsidRDefault="00F141BF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  <w:r w:rsidRPr="00A56FAE">
              <w:rPr>
                <w:rFonts w:eastAsia="標楷體"/>
                <w:sz w:val="28"/>
                <w:szCs w:val="28"/>
              </w:rPr>
              <w:t>製造廠</w:t>
            </w:r>
          </w:p>
          <w:p w14:paraId="6AE1B9DC" w14:textId="77777777" w:rsidR="003B750B" w:rsidRPr="00A56FAE" w:rsidRDefault="00392948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  <w:r w:rsidRPr="00A56FAE">
              <w:rPr>
                <w:rFonts w:eastAsia="標楷體"/>
                <w:sz w:val="28"/>
                <w:szCs w:val="28"/>
              </w:rPr>
              <w:t>資訊</w:t>
            </w:r>
          </w:p>
        </w:tc>
        <w:tc>
          <w:tcPr>
            <w:tcW w:w="8647" w:type="dxa"/>
          </w:tcPr>
          <w:p w14:paraId="70A41718" w14:textId="77777777" w:rsidR="00392948" w:rsidRPr="00A56FAE" w:rsidRDefault="00392948" w:rsidP="001E58F5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56FAE">
              <w:rPr>
                <w:rFonts w:eastAsia="標楷體"/>
                <w:color w:val="000000"/>
                <w:sz w:val="28"/>
                <w:szCs w:val="28"/>
              </w:rPr>
              <w:t>國別：</w:t>
            </w:r>
            <w:permStart w:id="1930560297" w:edGrp="everyone"/>
            <w:r w:rsidR="003049D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080C34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ermEnd w:id="1930560297"/>
          </w:p>
          <w:p w14:paraId="6216DC64" w14:textId="77777777" w:rsidR="00392948" w:rsidRPr="00A56FAE" w:rsidRDefault="00392948" w:rsidP="001E58F5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56FAE">
              <w:rPr>
                <w:rFonts w:eastAsia="標楷體"/>
                <w:color w:val="000000"/>
                <w:sz w:val="28"/>
                <w:szCs w:val="28"/>
              </w:rPr>
              <w:t>製造廠名</w:t>
            </w:r>
            <w:r w:rsidR="0024787E" w:rsidRPr="00A56FAE">
              <w:rPr>
                <w:rFonts w:eastAsia="標楷體"/>
                <w:color w:val="000000"/>
                <w:sz w:val="28"/>
                <w:szCs w:val="28"/>
              </w:rPr>
              <w:t>稱</w:t>
            </w:r>
            <w:r w:rsidRPr="00A56FAE">
              <w:rPr>
                <w:rFonts w:eastAsia="標楷體"/>
                <w:color w:val="000000"/>
                <w:sz w:val="28"/>
                <w:szCs w:val="28"/>
              </w:rPr>
              <w:t>：</w:t>
            </w:r>
            <w:permStart w:id="214323622" w:edGrp="everyone"/>
            <w:r w:rsidR="003049D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080C34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ermEnd w:id="214323622"/>
          </w:p>
          <w:p w14:paraId="2211DF17" w14:textId="77777777" w:rsidR="003B750B" w:rsidRPr="00A56FAE" w:rsidRDefault="0024787E" w:rsidP="001E58F5">
            <w:pPr>
              <w:spacing w:beforeLines="10" w:before="36" w:afterLines="10" w:after="36" w:line="480" w:lineRule="exact"/>
              <w:ind w:right="140"/>
              <w:rPr>
                <w:rFonts w:eastAsia="標楷體"/>
                <w:sz w:val="28"/>
                <w:szCs w:val="28"/>
              </w:rPr>
            </w:pPr>
            <w:r w:rsidRPr="00A56FAE">
              <w:rPr>
                <w:rFonts w:eastAsia="標楷體"/>
                <w:color w:val="000000"/>
                <w:sz w:val="28"/>
                <w:szCs w:val="28"/>
              </w:rPr>
              <w:t>製造廠地</w:t>
            </w:r>
            <w:r w:rsidR="00392948" w:rsidRPr="00A56FAE">
              <w:rPr>
                <w:rFonts w:eastAsia="標楷體"/>
                <w:color w:val="000000"/>
                <w:sz w:val="28"/>
                <w:szCs w:val="28"/>
              </w:rPr>
              <w:t>址：</w:t>
            </w:r>
            <w:permStart w:id="1752909250" w:edGrp="everyone"/>
            <w:r w:rsidR="003049D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080C34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ermEnd w:id="1752909250"/>
          </w:p>
        </w:tc>
      </w:tr>
      <w:tr w:rsidR="00227381" w:rsidRPr="00227381" w14:paraId="46731C41" w14:textId="77777777" w:rsidTr="008A6D78">
        <w:trPr>
          <w:trHeight w:val="378"/>
        </w:trPr>
        <w:tc>
          <w:tcPr>
            <w:tcW w:w="1985" w:type="dxa"/>
            <w:vAlign w:val="center"/>
          </w:tcPr>
          <w:p w14:paraId="2D60696F" w14:textId="77777777" w:rsidR="00392948" w:rsidRPr="00A56FAE" w:rsidRDefault="002B241C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  <w:bookmarkStart w:id="2" w:name="_Hlk83371006"/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="00EE7E9E">
              <w:rPr>
                <w:rFonts w:eastAsia="標楷體" w:hint="eastAsia"/>
                <w:sz w:val="28"/>
                <w:szCs w:val="28"/>
              </w:rPr>
              <w:t>展延</w:t>
            </w:r>
            <w:r w:rsidR="00EE7E9E" w:rsidRPr="00103CE6">
              <w:rPr>
                <w:rFonts w:eastAsia="標楷體"/>
                <w:sz w:val="28"/>
                <w:szCs w:val="28"/>
              </w:rPr>
              <w:t>GMP</w:t>
            </w:r>
            <w:r w:rsidR="00EE7E9E">
              <w:rPr>
                <w:rFonts w:eastAsia="標楷體" w:hint="eastAsia"/>
                <w:sz w:val="28"/>
                <w:szCs w:val="28"/>
              </w:rPr>
              <w:t>核備函之</w:t>
            </w:r>
            <w:r>
              <w:rPr>
                <w:rFonts w:eastAsia="標楷體" w:hint="eastAsia"/>
                <w:sz w:val="28"/>
                <w:szCs w:val="28"/>
              </w:rPr>
              <w:t>原</w:t>
            </w:r>
            <w:r w:rsidR="00EE7E9E">
              <w:rPr>
                <w:rFonts w:eastAsia="標楷體" w:hint="eastAsia"/>
                <w:sz w:val="28"/>
                <w:szCs w:val="28"/>
              </w:rPr>
              <w:t>核定</w:t>
            </w:r>
            <w:r w:rsidR="00EE7E9E" w:rsidRPr="00103CE6">
              <w:rPr>
                <w:rFonts w:eastAsia="標楷體"/>
                <w:sz w:val="28"/>
                <w:szCs w:val="28"/>
              </w:rPr>
              <w:t>編號</w:t>
            </w:r>
            <w:bookmarkEnd w:id="2"/>
          </w:p>
        </w:tc>
        <w:tc>
          <w:tcPr>
            <w:tcW w:w="8647" w:type="dxa"/>
          </w:tcPr>
          <w:p w14:paraId="66B98CB5" w14:textId="77777777" w:rsidR="00061836" w:rsidRPr="00A56FAE" w:rsidRDefault="00392948" w:rsidP="001E58F5">
            <w:pPr>
              <w:spacing w:beforeLines="10" w:before="36" w:afterLines="10" w:after="36" w:line="480" w:lineRule="exact"/>
              <w:ind w:right="140"/>
              <w:rPr>
                <w:rFonts w:eastAsia="標楷體"/>
                <w:sz w:val="28"/>
                <w:szCs w:val="28"/>
              </w:rPr>
            </w:pPr>
            <w:permStart w:id="1565590563" w:edGrp="everyone"/>
            <w:r w:rsidRPr="00A56FAE">
              <w:rPr>
                <w:rFonts w:eastAsia="標楷體"/>
                <w:sz w:val="28"/>
                <w:szCs w:val="28"/>
              </w:rPr>
              <w:t>(</w:t>
            </w:r>
            <w:r w:rsidRPr="00A56FAE">
              <w:rPr>
                <w:rFonts w:eastAsia="標楷體"/>
                <w:sz w:val="28"/>
                <w:szCs w:val="28"/>
              </w:rPr>
              <w:t>如</w:t>
            </w:r>
            <w:r w:rsidRPr="00A56FAE">
              <w:rPr>
                <w:rFonts w:eastAsia="標楷體"/>
                <w:sz w:val="28"/>
                <w:szCs w:val="28"/>
              </w:rPr>
              <w:t>PMF</w:t>
            </w:r>
            <w:r w:rsidRPr="00A56FAE">
              <w:rPr>
                <w:rFonts w:eastAsia="標楷體"/>
                <w:sz w:val="28"/>
                <w:szCs w:val="28"/>
              </w:rPr>
              <w:t>審查、實地查廠</w:t>
            </w:r>
            <w:r w:rsidR="00A9524C" w:rsidRPr="00A56FAE">
              <w:rPr>
                <w:rFonts w:eastAsia="標楷體"/>
                <w:sz w:val="28"/>
                <w:szCs w:val="28"/>
              </w:rPr>
              <w:t>及後續定期檢查</w:t>
            </w:r>
            <w:r w:rsidRPr="00A56FAE">
              <w:rPr>
                <w:rFonts w:eastAsia="標楷體"/>
                <w:sz w:val="28"/>
                <w:szCs w:val="28"/>
              </w:rPr>
              <w:t>)</w:t>
            </w:r>
            <w:r w:rsidR="00F141BF" w:rsidRPr="00A56FAE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7757DD3C" w14:textId="77777777" w:rsidR="00DC49C7" w:rsidRDefault="00392948" w:rsidP="001E58F5">
            <w:pPr>
              <w:spacing w:beforeLines="10" w:before="36" w:afterLines="10" w:after="36" w:line="480" w:lineRule="exact"/>
              <w:ind w:right="140"/>
              <w:rPr>
                <w:rFonts w:eastAsia="標楷體"/>
                <w:sz w:val="28"/>
                <w:szCs w:val="28"/>
              </w:rPr>
            </w:pPr>
            <w:r w:rsidRPr="00A56FAE">
              <w:rPr>
                <w:rFonts w:eastAsia="標楷體"/>
                <w:sz w:val="28"/>
                <w:szCs w:val="28"/>
              </w:rPr>
              <w:t>範例：</w:t>
            </w:r>
            <w:r w:rsidRPr="00A56FAE">
              <w:rPr>
                <w:rFonts w:eastAsia="標楷體"/>
                <w:sz w:val="28"/>
                <w:szCs w:val="28"/>
              </w:rPr>
              <w:t>110-</w:t>
            </w:r>
            <w:r w:rsidR="004E69C7" w:rsidRPr="00A56FAE">
              <w:rPr>
                <w:rFonts w:eastAsia="標楷體"/>
                <w:sz w:val="28"/>
                <w:szCs w:val="28"/>
              </w:rPr>
              <w:t>12</w:t>
            </w:r>
            <w:r w:rsidR="00DC49C7">
              <w:rPr>
                <w:rFonts w:eastAsia="標楷體" w:hint="eastAsia"/>
                <w:sz w:val="28"/>
                <w:szCs w:val="28"/>
              </w:rPr>
              <w:t>56</w:t>
            </w:r>
          </w:p>
          <w:p w14:paraId="00CF2CB4" w14:textId="77777777" w:rsidR="00DC49C7" w:rsidRDefault="00DC49C7" w:rsidP="001E58F5">
            <w:pPr>
              <w:spacing w:beforeLines="10" w:before="36" w:afterLines="10" w:after="36" w:line="480" w:lineRule="exact"/>
              <w:ind w:right="140"/>
              <w:rPr>
                <w:rFonts w:eastAsia="標楷體"/>
                <w:sz w:val="28"/>
                <w:szCs w:val="28"/>
              </w:rPr>
            </w:pPr>
          </w:p>
          <w:p w14:paraId="26F2AA11" w14:textId="77777777" w:rsidR="00392948" w:rsidRPr="00A56FAE" w:rsidRDefault="00DC49C7" w:rsidP="001E58F5">
            <w:pPr>
              <w:spacing w:beforeLines="10" w:before="36" w:afterLines="10" w:after="36" w:line="480" w:lineRule="exact"/>
              <w:ind w:right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6+6</w:t>
            </w:r>
            <w:r w:rsidR="004E69C7" w:rsidRPr="00A56FAE">
              <w:rPr>
                <w:rFonts w:eastAsia="標楷體"/>
                <w:sz w:val="28"/>
                <w:szCs w:val="28"/>
              </w:rPr>
              <w:t>34</w:t>
            </w:r>
            <w:r w:rsidR="004E69C7" w:rsidRPr="00A56FAE">
              <w:rPr>
                <w:sz w:val="28"/>
                <w:szCs w:val="28"/>
              </w:rPr>
              <w:t xml:space="preserve"> </w:t>
            </w:r>
            <w:r w:rsidR="004E69C7" w:rsidRPr="00A56FAE">
              <w:rPr>
                <w:rFonts w:eastAsia="標楷體"/>
                <w:sz w:val="28"/>
                <w:szCs w:val="28"/>
              </w:rPr>
              <w:t>(PMF1234)</w:t>
            </w:r>
            <w:permEnd w:id="1565590563"/>
          </w:p>
        </w:tc>
      </w:tr>
      <w:tr w:rsidR="00CF4B4B" w:rsidRPr="00227381" w14:paraId="3CB2CD2D" w14:textId="77777777" w:rsidTr="008A6D78">
        <w:trPr>
          <w:trHeight w:val="378"/>
        </w:trPr>
        <w:tc>
          <w:tcPr>
            <w:tcW w:w="1985" w:type="dxa"/>
            <w:vAlign w:val="center"/>
          </w:tcPr>
          <w:p w14:paraId="490FB2EE" w14:textId="77777777" w:rsidR="00CF4B4B" w:rsidRDefault="00CF4B4B" w:rsidP="008A6D78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  <w:bookmarkStart w:id="3" w:name="_Hlk84927308"/>
            <w:r w:rsidRPr="00A56FAE">
              <w:rPr>
                <w:rFonts w:eastAsia="標楷體"/>
                <w:sz w:val="28"/>
                <w:szCs w:val="28"/>
              </w:rPr>
              <w:t>輸入藥品</w:t>
            </w:r>
            <w:r>
              <w:rPr>
                <w:rFonts w:eastAsia="標楷體" w:hint="eastAsia"/>
                <w:sz w:val="28"/>
                <w:szCs w:val="28"/>
              </w:rPr>
              <w:t>清單</w:t>
            </w:r>
            <w:bookmarkEnd w:id="3"/>
          </w:p>
        </w:tc>
        <w:tc>
          <w:tcPr>
            <w:tcW w:w="8647" w:type="dxa"/>
          </w:tcPr>
          <w:p w14:paraId="7A50375D" w14:textId="77777777" w:rsidR="00CF4B4B" w:rsidRDefault="00CF4B4B" w:rsidP="001E58F5">
            <w:pPr>
              <w:spacing w:beforeLines="10" w:before="36" w:afterLines="10" w:after="36" w:line="480" w:lineRule="exact"/>
              <w:ind w:right="140"/>
              <w:rPr>
                <w:rFonts w:eastAsia="標楷體"/>
                <w:sz w:val="28"/>
                <w:szCs w:val="28"/>
              </w:rPr>
            </w:pPr>
            <w:permStart w:id="972372022" w:edGrp="everyone"/>
            <w:r w:rsidRPr="004B39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bookmarkStart w:id="4" w:name="_Hlk84927258"/>
            <w:permEnd w:id="972372022"/>
            <w:r w:rsidR="002B241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5" w:name="_Hlk84944010"/>
            <w:r w:rsidR="006C7829" w:rsidRPr="00B4548E">
              <w:rPr>
                <w:rFonts w:eastAsia="標楷體"/>
                <w:spacing w:val="12"/>
                <w:sz w:val="28"/>
                <w:szCs w:val="28"/>
              </w:rPr>
              <w:t>輸入藥品清單</w:t>
            </w:r>
            <w:bookmarkEnd w:id="4"/>
            <w:bookmarkEnd w:id="5"/>
            <w:r w:rsidR="002B241C">
              <w:rPr>
                <w:rFonts w:eastAsia="標楷體" w:hint="eastAsia"/>
                <w:spacing w:val="12"/>
                <w:sz w:val="28"/>
                <w:szCs w:val="28"/>
              </w:rPr>
              <w:t>（</w:t>
            </w:r>
            <w:r w:rsidR="002B241C" w:rsidRPr="00B4548E">
              <w:rPr>
                <w:rFonts w:eastAsia="標楷體"/>
                <w:spacing w:val="12"/>
                <w:sz w:val="28"/>
                <w:szCs w:val="28"/>
              </w:rPr>
              <w:t>請</w:t>
            </w:r>
            <w:r w:rsidR="002B241C">
              <w:rPr>
                <w:rFonts w:eastAsia="標楷體" w:hint="eastAsia"/>
                <w:spacing w:val="12"/>
                <w:sz w:val="28"/>
                <w:szCs w:val="28"/>
              </w:rPr>
              <w:t>依</w:t>
            </w:r>
            <w:r w:rsidR="002B241C" w:rsidRPr="001E58F5">
              <w:rPr>
                <w:rFonts w:eastAsia="標楷體"/>
                <w:sz w:val="28"/>
                <w:szCs w:val="28"/>
              </w:rPr>
              <w:t>申請劑型</w:t>
            </w:r>
            <w:r w:rsidR="002B241C" w:rsidRPr="001E58F5">
              <w:rPr>
                <w:rFonts w:eastAsia="標楷體" w:hint="eastAsia"/>
                <w:sz w:val="28"/>
                <w:szCs w:val="28"/>
              </w:rPr>
              <w:t>/</w:t>
            </w:r>
            <w:r w:rsidR="002B241C" w:rsidRPr="001E58F5">
              <w:rPr>
                <w:rFonts w:eastAsia="標楷體" w:hint="eastAsia"/>
                <w:sz w:val="28"/>
                <w:szCs w:val="28"/>
              </w:rPr>
              <w:t>品項</w:t>
            </w:r>
            <w:r w:rsidR="002B241C" w:rsidRPr="001E58F5">
              <w:rPr>
                <w:rFonts w:eastAsia="標楷體" w:hint="eastAsia"/>
                <w:sz w:val="28"/>
                <w:szCs w:val="28"/>
              </w:rPr>
              <w:t>/</w:t>
            </w:r>
            <w:r w:rsidR="002B241C" w:rsidRPr="001E58F5">
              <w:rPr>
                <w:rFonts w:eastAsia="標楷體" w:hint="eastAsia"/>
                <w:sz w:val="28"/>
                <w:szCs w:val="28"/>
              </w:rPr>
              <w:t>作業內容</w:t>
            </w:r>
            <w:r w:rsidR="002B241C">
              <w:rPr>
                <w:rFonts w:eastAsia="標楷體" w:hint="eastAsia"/>
                <w:spacing w:val="12"/>
                <w:sz w:val="28"/>
                <w:szCs w:val="28"/>
              </w:rPr>
              <w:t>整理列出）</w:t>
            </w:r>
          </w:p>
          <w:p w14:paraId="7268E1FE" w14:textId="77777777" w:rsidR="006C7829" w:rsidRPr="00A56FAE" w:rsidRDefault="006C7829" w:rsidP="001E58F5">
            <w:pPr>
              <w:spacing w:beforeLines="10" w:before="36" w:afterLines="10" w:after="36" w:line="480" w:lineRule="exact"/>
              <w:ind w:right="140"/>
              <w:rPr>
                <w:rFonts w:eastAsia="標楷體"/>
                <w:sz w:val="28"/>
                <w:szCs w:val="28"/>
              </w:rPr>
            </w:pPr>
            <w:permStart w:id="2052398538" w:edGrp="everyone"/>
            <w:r w:rsidRPr="004B39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052398538"/>
            <w:r w:rsidR="002B241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6" w:name="_Hlk84944338"/>
            <w:r>
              <w:rPr>
                <w:rFonts w:ascii="標楷體" w:eastAsia="標楷體" w:hAnsi="標楷體" w:hint="eastAsia"/>
                <w:sz w:val="28"/>
                <w:szCs w:val="28"/>
              </w:rPr>
              <w:t>未持有藥品許可證</w:t>
            </w:r>
            <w:bookmarkEnd w:id="6"/>
          </w:p>
        </w:tc>
      </w:tr>
      <w:tr w:rsidR="00325DEA" w:rsidRPr="004B397F" w14:paraId="22F7E557" w14:textId="77777777" w:rsidTr="008A6D78">
        <w:trPr>
          <w:trHeight w:val="2149"/>
        </w:trPr>
        <w:tc>
          <w:tcPr>
            <w:tcW w:w="1985" w:type="dxa"/>
            <w:vMerge w:val="restart"/>
            <w:vAlign w:val="center"/>
          </w:tcPr>
          <w:p w14:paraId="32761396" w14:textId="77777777" w:rsidR="008A6D78" w:rsidRDefault="00325DEA" w:rsidP="008A6D78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  <w:r w:rsidRPr="00282AB7">
              <w:rPr>
                <w:rFonts w:eastAsia="標楷體"/>
                <w:sz w:val="28"/>
                <w:szCs w:val="28"/>
              </w:rPr>
              <w:t>廠內生產</w:t>
            </w:r>
          </w:p>
          <w:p w14:paraId="76DA2BF8" w14:textId="77777777" w:rsidR="00325DEA" w:rsidRPr="00282AB7" w:rsidRDefault="00325DEA" w:rsidP="008A6D78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藥</w:t>
            </w:r>
            <w:r w:rsidRPr="00282AB7">
              <w:rPr>
                <w:rFonts w:eastAsia="標楷體"/>
                <w:sz w:val="28"/>
                <w:szCs w:val="28"/>
              </w:rPr>
              <w:t>品類別</w:t>
            </w:r>
          </w:p>
        </w:tc>
        <w:tc>
          <w:tcPr>
            <w:tcW w:w="8647" w:type="dxa"/>
            <w:vAlign w:val="center"/>
          </w:tcPr>
          <w:p w14:paraId="2AD5B810" w14:textId="77777777" w:rsidR="006D78C5" w:rsidRDefault="006D78C5" w:rsidP="006D78C5">
            <w:pPr>
              <w:spacing w:beforeLines="10" w:before="36" w:afterLines="10" w:after="36" w:line="480" w:lineRule="exact"/>
              <w:jc w:val="both"/>
              <w:rPr>
                <w:rFonts w:eastAsia="標楷體"/>
                <w:sz w:val="28"/>
                <w:szCs w:val="28"/>
              </w:rPr>
            </w:pPr>
            <w:bookmarkStart w:id="7" w:name="_Hlk83374318"/>
            <w:r w:rsidRPr="006D78C5">
              <w:rPr>
                <w:rFonts w:hint="eastAsia"/>
                <w:sz w:val="28"/>
                <w:szCs w:val="28"/>
              </w:rPr>
              <w:t>(1)</w:t>
            </w:r>
            <w:r w:rsidR="00325DEA" w:rsidRPr="0081627C">
              <w:rPr>
                <w:sz w:val="28"/>
                <w:szCs w:val="28"/>
                <w:u w:val="single"/>
              </w:rPr>
              <w:t>β</w:t>
            </w:r>
            <w:r w:rsidR="00325DEA" w:rsidRPr="004B397F">
              <w:rPr>
                <w:rFonts w:eastAsia="標楷體"/>
                <w:sz w:val="28"/>
                <w:szCs w:val="28"/>
                <w:u w:val="single"/>
              </w:rPr>
              <w:t>-lactam</w:t>
            </w:r>
            <w:r w:rsidR="00325DEA" w:rsidRPr="004B397F">
              <w:rPr>
                <w:rFonts w:eastAsia="標楷體" w:hint="eastAsia"/>
                <w:sz w:val="28"/>
                <w:szCs w:val="28"/>
                <w:u w:val="single"/>
              </w:rPr>
              <w:t>類抗生素</w:t>
            </w:r>
            <w:r w:rsidR="00325DEA" w:rsidRPr="004B397F">
              <w:rPr>
                <w:rFonts w:eastAsia="標楷體" w:hint="eastAsia"/>
                <w:sz w:val="28"/>
                <w:szCs w:val="28"/>
              </w:rPr>
              <w:t>，包含</w:t>
            </w:r>
            <w:permStart w:id="1325757476" w:edGrp="everyone"/>
            <w:r w:rsidR="00325DEA" w:rsidRPr="004B39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325757476"/>
            <w:r w:rsidR="00325DEA" w:rsidRPr="004B397F">
              <w:rPr>
                <w:rFonts w:eastAsia="標楷體" w:hint="eastAsia"/>
                <w:sz w:val="28"/>
                <w:szCs w:val="28"/>
              </w:rPr>
              <w:t>青黴素類、</w:t>
            </w:r>
            <w:permStart w:id="1175667107" w:edGrp="everyone"/>
            <w:r w:rsidR="00325DEA" w:rsidRPr="004B39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175667107"/>
            <w:r w:rsidR="00325DEA" w:rsidRPr="004B397F">
              <w:rPr>
                <w:rFonts w:eastAsia="標楷體" w:hint="eastAsia"/>
                <w:sz w:val="28"/>
                <w:szCs w:val="28"/>
              </w:rPr>
              <w:t>頭孢子</w:t>
            </w:r>
            <w:proofErr w:type="gramStart"/>
            <w:r w:rsidR="00325DEA" w:rsidRPr="004B397F">
              <w:rPr>
                <w:rFonts w:eastAsia="標楷體" w:hint="eastAsia"/>
                <w:sz w:val="28"/>
                <w:szCs w:val="28"/>
              </w:rPr>
              <w:t>菌素類</w:t>
            </w:r>
            <w:proofErr w:type="gramEnd"/>
            <w:r w:rsidR="00325DEA" w:rsidRPr="004B397F">
              <w:rPr>
                <w:rFonts w:eastAsia="標楷體" w:hint="eastAsia"/>
                <w:sz w:val="28"/>
                <w:szCs w:val="28"/>
              </w:rPr>
              <w:t>、</w:t>
            </w:r>
            <w:permStart w:id="525469980" w:edGrp="everyone"/>
            <w:r w:rsidR="00325DEA" w:rsidRPr="004B39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525469980"/>
            <w:r w:rsidR="00325DEA" w:rsidRPr="004B397F">
              <w:rPr>
                <w:rFonts w:eastAsia="標楷體"/>
                <w:sz w:val="28"/>
                <w:szCs w:val="28"/>
              </w:rPr>
              <w:t>Penems</w:t>
            </w:r>
            <w:r w:rsidR="00325DEA" w:rsidRPr="004B397F">
              <w:rPr>
                <w:rFonts w:eastAsia="標楷體" w:hint="eastAsia"/>
                <w:sz w:val="28"/>
                <w:szCs w:val="28"/>
              </w:rPr>
              <w:t>、</w:t>
            </w:r>
            <w:permStart w:id="1210337850" w:edGrp="everyone"/>
            <w:r w:rsidR="00325DEA" w:rsidRPr="004B39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210337850"/>
            <w:r w:rsidR="00325DEA" w:rsidRPr="004B397F">
              <w:rPr>
                <w:rFonts w:eastAsia="標楷體"/>
                <w:sz w:val="28"/>
                <w:szCs w:val="28"/>
              </w:rPr>
              <w:t>Carbacephem</w:t>
            </w:r>
            <w:r w:rsidR="00325DEA" w:rsidRPr="004B397F">
              <w:rPr>
                <w:rFonts w:eastAsia="標楷體" w:hint="eastAsia"/>
                <w:sz w:val="28"/>
                <w:szCs w:val="28"/>
              </w:rPr>
              <w:t>、</w:t>
            </w:r>
            <w:permStart w:id="1630364127" w:edGrp="everyone"/>
            <w:r w:rsidR="00325DEA" w:rsidRPr="004B39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630364127"/>
            <w:r w:rsidR="00325DEA" w:rsidRPr="004B397F">
              <w:rPr>
                <w:rFonts w:eastAsia="標楷體"/>
                <w:sz w:val="28"/>
                <w:szCs w:val="28"/>
              </w:rPr>
              <w:t>Monobactams</w:t>
            </w:r>
            <w:r w:rsidR="004B397F" w:rsidRPr="004B397F">
              <w:rPr>
                <w:rFonts w:eastAsia="標楷體" w:hint="eastAsia"/>
                <w:sz w:val="28"/>
                <w:szCs w:val="28"/>
              </w:rPr>
              <w:t>；</w:t>
            </w:r>
          </w:p>
          <w:p w14:paraId="64031819" w14:textId="77777777" w:rsidR="006D78C5" w:rsidRDefault="006D78C5" w:rsidP="006D78C5">
            <w:pPr>
              <w:spacing w:beforeLines="10" w:before="36" w:afterLines="10" w:after="36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6D78C5">
              <w:rPr>
                <w:rFonts w:eastAsia="標楷體" w:hint="eastAsia"/>
                <w:sz w:val="28"/>
                <w:szCs w:val="28"/>
              </w:rPr>
              <w:t>(2)</w:t>
            </w:r>
            <w:r w:rsidR="00325DEA" w:rsidRPr="004B397F">
              <w:rPr>
                <w:rFonts w:eastAsia="標楷體" w:hint="eastAsia"/>
                <w:sz w:val="28"/>
                <w:szCs w:val="28"/>
                <w:u w:val="single"/>
              </w:rPr>
              <w:t>荷爾蒙</w:t>
            </w:r>
            <w:r w:rsidR="00325DEA" w:rsidRPr="004B397F">
              <w:rPr>
                <w:rFonts w:eastAsia="標楷體" w:hint="eastAsia"/>
                <w:sz w:val="28"/>
                <w:szCs w:val="28"/>
              </w:rPr>
              <w:t>，包含</w:t>
            </w:r>
            <w:permStart w:id="2077575679" w:edGrp="everyone"/>
            <w:r w:rsidR="00325DEA" w:rsidRPr="004B39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077575679"/>
            <w:r w:rsidR="00325DEA" w:rsidRPr="004B397F">
              <w:rPr>
                <w:rFonts w:eastAsia="標楷體" w:hint="eastAsia"/>
                <w:sz w:val="28"/>
                <w:szCs w:val="28"/>
              </w:rPr>
              <w:t>女性、</w:t>
            </w:r>
            <w:permStart w:id="1205500237" w:edGrp="everyone"/>
            <w:r w:rsidR="00325DEA" w:rsidRPr="004B39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205500237"/>
            <w:r w:rsidR="00325DEA" w:rsidRPr="004B397F">
              <w:rPr>
                <w:rFonts w:eastAsia="標楷體" w:hint="eastAsia"/>
                <w:sz w:val="28"/>
                <w:szCs w:val="28"/>
              </w:rPr>
              <w:t>與非女性之荷爾蒙</w:t>
            </w:r>
            <w:r>
              <w:rPr>
                <w:rFonts w:eastAsia="標楷體" w:hint="eastAsia"/>
                <w:sz w:val="28"/>
                <w:szCs w:val="28"/>
              </w:rPr>
              <w:t>；</w:t>
            </w:r>
          </w:p>
          <w:p w14:paraId="65C07290" w14:textId="77777777" w:rsidR="004B397F" w:rsidRPr="006D78C5" w:rsidRDefault="006D78C5" w:rsidP="006D78C5">
            <w:pPr>
              <w:spacing w:beforeLines="10" w:before="36" w:afterLines="10" w:after="36"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(3)</w:t>
            </w:r>
            <w:permStart w:id="1139878275" w:edGrp="everyone"/>
            <w:r w:rsidR="00325DEA" w:rsidRPr="006D78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139878275"/>
            <w:r w:rsidR="00325DEA" w:rsidRPr="006D78C5">
              <w:rPr>
                <w:rFonts w:eastAsia="標楷體"/>
                <w:sz w:val="28"/>
                <w:szCs w:val="28"/>
              </w:rPr>
              <w:t>Cytotoxic</w:t>
            </w:r>
            <w:r w:rsidR="004B397F" w:rsidRPr="006D78C5">
              <w:rPr>
                <w:rFonts w:eastAsia="標楷體" w:hint="eastAsia"/>
                <w:sz w:val="28"/>
                <w:szCs w:val="28"/>
              </w:rPr>
              <w:t>/</w:t>
            </w:r>
            <w:permStart w:id="1356220085" w:edGrp="everyone"/>
            <w:r w:rsidR="00325DEA" w:rsidRPr="006D78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356220085"/>
            <w:r w:rsidR="00325DEA" w:rsidRPr="006D78C5">
              <w:rPr>
                <w:rFonts w:eastAsia="標楷體"/>
                <w:sz w:val="28"/>
                <w:szCs w:val="28"/>
              </w:rPr>
              <w:t>Cytostatic</w:t>
            </w:r>
            <w:r>
              <w:rPr>
                <w:rFonts w:eastAsia="標楷體" w:hint="eastAsia"/>
                <w:sz w:val="28"/>
                <w:szCs w:val="28"/>
              </w:rPr>
              <w:t>；</w:t>
            </w:r>
            <w:r>
              <w:rPr>
                <w:rFonts w:eastAsia="標楷體" w:hint="eastAsia"/>
                <w:sz w:val="28"/>
                <w:szCs w:val="28"/>
              </w:rPr>
              <w:t xml:space="preserve"> (4)</w:t>
            </w:r>
            <w:permStart w:id="494693033" w:edGrp="everyone"/>
            <w:r w:rsidR="00325DEA" w:rsidRPr="006D78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494693033"/>
            <w:r w:rsidR="00325DEA" w:rsidRPr="006D78C5">
              <w:rPr>
                <w:rFonts w:eastAsia="標楷體"/>
                <w:sz w:val="28"/>
                <w:szCs w:val="28"/>
              </w:rPr>
              <w:t>生物藥品</w:t>
            </w:r>
            <w:r>
              <w:rPr>
                <w:rFonts w:eastAsia="標楷體" w:hint="eastAsia"/>
                <w:sz w:val="28"/>
                <w:szCs w:val="28"/>
              </w:rPr>
              <w:t>；</w:t>
            </w:r>
            <w:r>
              <w:rPr>
                <w:rFonts w:eastAsia="標楷體" w:hint="eastAsia"/>
                <w:sz w:val="28"/>
                <w:szCs w:val="28"/>
              </w:rPr>
              <w:t xml:space="preserve"> (5)</w:t>
            </w:r>
            <w:permStart w:id="1855673325" w:edGrp="everyone"/>
            <w:r w:rsidR="00325DEA" w:rsidRPr="006D78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855673325"/>
            <w:r w:rsidR="00325DEA" w:rsidRPr="006D78C5">
              <w:rPr>
                <w:rFonts w:eastAsia="標楷體" w:hint="eastAsia"/>
                <w:sz w:val="28"/>
                <w:szCs w:val="28"/>
              </w:rPr>
              <w:t>放射性藥品</w:t>
            </w:r>
            <w:bookmarkEnd w:id="7"/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4B397F" w:rsidRPr="004B397F" w14:paraId="575BB4A4" w14:textId="77777777" w:rsidTr="008A6D78">
        <w:trPr>
          <w:trHeight w:val="425"/>
        </w:trPr>
        <w:tc>
          <w:tcPr>
            <w:tcW w:w="1985" w:type="dxa"/>
            <w:vMerge/>
            <w:vAlign w:val="center"/>
          </w:tcPr>
          <w:p w14:paraId="1B260B15" w14:textId="77777777" w:rsidR="004B397F" w:rsidRPr="00282AB7" w:rsidRDefault="004B397F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D83DB41" w14:textId="77777777" w:rsidR="004B397F" w:rsidRDefault="004B397F" w:rsidP="004B397F">
            <w:pPr>
              <w:spacing w:beforeLines="10" w:before="36" w:afterLines="10" w:after="36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4B397F">
              <w:rPr>
                <w:rFonts w:eastAsia="標楷體" w:hint="eastAsia"/>
                <w:sz w:val="28"/>
                <w:szCs w:val="28"/>
              </w:rPr>
              <w:t>倘有勾選</w:t>
            </w:r>
            <w:r w:rsidRPr="001E58F5">
              <w:rPr>
                <w:rFonts w:eastAsia="標楷體" w:hint="eastAsia"/>
                <w:sz w:val="28"/>
                <w:szCs w:val="28"/>
              </w:rPr>
              <w:t>上述藥品類別，請檢附</w:t>
            </w:r>
            <w:r w:rsidR="006D78C5" w:rsidRPr="006D78C5">
              <w:rPr>
                <w:rFonts w:eastAsia="標楷體" w:hint="eastAsia"/>
                <w:b/>
                <w:sz w:val="28"/>
                <w:szCs w:val="28"/>
              </w:rPr>
              <w:t>（下列</w:t>
            </w:r>
            <w:r w:rsidR="006D78C5" w:rsidRPr="006D78C5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6D78C5" w:rsidRPr="006D78C5">
              <w:rPr>
                <w:rFonts w:eastAsia="標楷體" w:hint="eastAsia"/>
                <w:b/>
                <w:sz w:val="28"/>
                <w:szCs w:val="28"/>
              </w:rPr>
              <w:t>項皆須檢附）</w:t>
            </w:r>
          </w:p>
          <w:p w14:paraId="667F100C" w14:textId="77777777" w:rsidR="006C00DC" w:rsidRDefault="004B397F" w:rsidP="004B397F">
            <w:pPr>
              <w:spacing w:beforeLines="10" w:before="36" w:afterLines="10" w:after="36" w:line="48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934522298" w:edGrp="everyone"/>
            <w:r w:rsidRPr="004B397F">
              <w:rPr>
                <w:rFonts w:eastAsia="標楷體" w:hint="eastAsia"/>
                <w:sz w:val="28"/>
                <w:szCs w:val="28"/>
              </w:rPr>
              <w:t>□</w:t>
            </w:r>
            <w:permEnd w:id="1934522298"/>
            <w:r w:rsidR="002F623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B397F">
              <w:rPr>
                <w:rFonts w:eastAsia="標楷體" w:hint="eastAsia"/>
                <w:sz w:val="28"/>
                <w:szCs w:val="28"/>
              </w:rPr>
              <w:t>生產情形之</w:t>
            </w:r>
            <w:r w:rsidRPr="004B397F">
              <w:rPr>
                <w:rFonts w:eastAsia="標楷體"/>
                <w:sz w:val="28"/>
                <w:szCs w:val="28"/>
              </w:rPr>
              <w:t>原廠聲明函</w:t>
            </w:r>
            <w:r w:rsidR="0081627C">
              <w:rPr>
                <w:rFonts w:eastAsia="標楷體" w:hint="eastAsia"/>
                <w:sz w:val="28"/>
                <w:szCs w:val="28"/>
              </w:rPr>
              <w:t>正本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  <w:r w:rsidRPr="004B397F">
              <w:rPr>
                <w:rFonts w:eastAsia="標楷體" w:hint="eastAsia"/>
                <w:sz w:val="28"/>
                <w:szCs w:val="28"/>
              </w:rPr>
              <w:t>平面圖</w:t>
            </w:r>
          </w:p>
          <w:p w14:paraId="3397887B" w14:textId="77777777" w:rsidR="004B397F" w:rsidRPr="004B397F" w:rsidRDefault="004B397F" w:rsidP="004B397F">
            <w:pPr>
              <w:spacing w:beforeLines="10" w:before="36" w:afterLines="10" w:after="36" w:line="480" w:lineRule="exact"/>
              <w:jc w:val="both"/>
              <w:rPr>
                <w:sz w:val="28"/>
                <w:szCs w:val="28"/>
              </w:rPr>
            </w:pPr>
            <w:permStart w:id="430129583" w:edGrp="everyone"/>
            <w:r w:rsidRPr="004B397F">
              <w:rPr>
                <w:rFonts w:eastAsia="標楷體" w:hint="eastAsia"/>
                <w:sz w:val="28"/>
                <w:szCs w:val="28"/>
              </w:rPr>
              <w:t>□</w:t>
            </w:r>
            <w:permEnd w:id="430129583"/>
            <w:r w:rsidR="002F623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B397F">
              <w:rPr>
                <w:rFonts w:eastAsia="標楷體"/>
                <w:sz w:val="28"/>
                <w:szCs w:val="28"/>
              </w:rPr>
              <w:t>防止交叉污染措施及定期評估報告</w:t>
            </w:r>
          </w:p>
        </w:tc>
      </w:tr>
      <w:tr w:rsidR="00325DEA" w:rsidRPr="00447723" w14:paraId="28B7995F" w14:textId="77777777" w:rsidTr="008A6D78">
        <w:trPr>
          <w:trHeight w:val="503"/>
        </w:trPr>
        <w:tc>
          <w:tcPr>
            <w:tcW w:w="1985" w:type="dxa"/>
            <w:vMerge/>
            <w:vAlign w:val="center"/>
          </w:tcPr>
          <w:p w14:paraId="742DEF3C" w14:textId="77777777" w:rsidR="00325DEA" w:rsidRPr="00282AB7" w:rsidRDefault="00325DEA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13FD413" w14:textId="77777777" w:rsidR="00325DEA" w:rsidRPr="001E58F5" w:rsidDel="00325DEA" w:rsidRDefault="007B5349" w:rsidP="007B5349">
            <w:pPr>
              <w:spacing w:beforeLines="10" w:before="36" w:afterLines="10" w:after="36"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ermStart w:id="615659664" w:edGrp="everyone"/>
            <w:r w:rsidRPr="001E58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615659664"/>
            <w:r w:rsidR="00325DEA" w:rsidRPr="001E58F5">
              <w:rPr>
                <w:rFonts w:eastAsia="標楷體" w:hint="eastAsia"/>
                <w:sz w:val="28"/>
                <w:szCs w:val="28"/>
              </w:rPr>
              <w:t>未包含上述藥品類別，請檢附原廠聲明函</w:t>
            </w:r>
            <w:r w:rsidR="0081627C">
              <w:rPr>
                <w:rFonts w:eastAsia="標楷體" w:hint="eastAsia"/>
                <w:sz w:val="28"/>
                <w:szCs w:val="28"/>
              </w:rPr>
              <w:t>正本</w:t>
            </w:r>
          </w:p>
        </w:tc>
      </w:tr>
      <w:tr w:rsidR="004622B3" w:rsidRPr="00282AB7" w14:paraId="294D292C" w14:textId="77777777" w:rsidTr="008A6D78">
        <w:trPr>
          <w:trHeight w:val="141"/>
        </w:trPr>
        <w:tc>
          <w:tcPr>
            <w:tcW w:w="1985" w:type="dxa"/>
            <w:vMerge w:val="restart"/>
            <w:vAlign w:val="center"/>
          </w:tcPr>
          <w:p w14:paraId="26839B65" w14:textId="77777777" w:rsidR="008A047B" w:rsidRDefault="004622B3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  <w:r w:rsidRPr="001E58F5">
              <w:rPr>
                <w:rFonts w:eastAsia="標楷體"/>
                <w:sz w:val="28"/>
                <w:szCs w:val="28"/>
              </w:rPr>
              <w:t>廠內兼製</w:t>
            </w:r>
          </w:p>
          <w:p w14:paraId="21ED28EA" w14:textId="77777777" w:rsidR="004622B3" w:rsidRPr="001E58F5" w:rsidRDefault="004622B3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  <w:r w:rsidRPr="001E58F5">
              <w:rPr>
                <w:rFonts w:eastAsia="標楷體" w:hint="eastAsia"/>
                <w:sz w:val="28"/>
                <w:szCs w:val="28"/>
              </w:rPr>
              <w:t>其他類別</w:t>
            </w:r>
            <w:r w:rsidRPr="001E58F5">
              <w:rPr>
                <w:rFonts w:eastAsia="標楷體"/>
                <w:sz w:val="28"/>
                <w:szCs w:val="28"/>
              </w:rPr>
              <w:t>產品</w:t>
            </w:r>
          </w:p>
        </w:tc>
        <w:tc>
          <w:tcPr>
            <w:tcW w:w="8647" w:type="dxa"/>
            <w:vAlign w:val="center"/>
          </w:tcPr>
          <w:p w14:paraId="22476DD4" w14:textId="77777777" w:rsidR="004B397F" w:rsidRPr="004B397F" w:rsidRDefault="004622B3" w:rsidP="001E58F5">
            <w:pPr>
              <w:spacing w:beforeLines="10" w:before="36" w:afterLines="10" w:after="36" w:line="48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037724557" w:edGrp="everyone"/>
            <w:r w:rsidRPr="001E58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037724557"/>
            <w:r w:rsidRPr="001E58F5">
              <w:rPr>
                <w:rFonts w:eastAsia="標楷體"/>
                <w:sz w:val="28"/>
                <w:szCs w:val="28"/>
              </w:rPr>
              <w:t>其他非人用西藥產品（如動物用</w:t>
            </w:r>
            <w:r w:rsidRPr="00F55DCF">
              <w:rPr>
                <w:rFonts w:eastAsia="標楷體"/>
                <w:sz w:val="28"/>
                <w:szCs w:val="28"/>
              </w:rPr>
              <w:t>藥）</w:t>
            </w:r>
            <w:r w:rsidR="00BC3DB3" w:rsidRPr="00F55DCF">
              <w:rPr>
                <w:rFonts w:eastAsia="標楷體" w:hint="eastAsia"/>
                <w:sz w:val="28"/>
                <w:szCs w:val="28"/>
              </w:rPr>
              <w:t>、</w:t>
            </w:r>
            <w:permStart w:id="906958206" w:edGrp="everyone"/>
            <w:r w:rsidRPr="00F55D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906958206"/>
            <w:r w:rsidRPr="00F55DCF">
              <w:rPr>
                <w:rFonts w:eastAsia="標楷體"/>
                <w:sz w:val="28"/>
                <w:szCs w:val="28"/>
              </w:rPr>
              <w:t>診斷試劑</w:t>
            </w:r>
            <w:r w:rsidR="00BC3DB3" w:rsidRPr="00F55DCF">
              <w:rPr>
                <w:rFonts w:eastAsia="標楷體" w:hint="eastAsia"/>
                <w:sz w:val="28"/>
                <w:szCs w:val="28"/>
              </w:rPr>
              <w:t>、</w:t>
            </w:r>
            <w:permStart w:id="57221341" w:edGrp="everyone"/>
            <w:r w:rsidRPr="00F55D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57221341"/>
            <w:r w:rsidRPr="00F55DCF">
              <w:rPr>
                <w:rFonts w:eastAsia="標楷體"/>
                <w:sz w:val="28"/>
                <w:szCs w:val="28"/>
              </w:rPr>
              <w:t>醫療器材</w:t>
            </w:r>
            <w:r w:rsidR="00BC3DB3" w:rsidRPr="00F55DCF">
              <w:rPr>
                <w:rFonts w:eastAsia="標楷體" w:hint="eastAsia"/>
                <w:sz w:val="28"/>
                <w:szCs w:val="28"/>
              </w:rPr>
              <w:t>、</w:t>
            </w:r>
            <w:permStart w:id="64029125" w:edGrp="everyone"/>
            <w:r w:rsidRPr="00F55D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64029125"/>
            <w:r w:rsidRPr="00F55DCF">
              <w:rPr>
                <w:rFonts w:eastAsia="標楷體"/>
                <w:sz w:val="28"/>
                <w:szCs w:val="28"/>
              </w:rPr>
              <w:t>化</w:t>
            </w:r>
            <w:proofErr w:type="gramStart"/>
            <w:r w:rsidRPr="00F55DCF">
              <w:rPr>
                <w:rFonts w:eastAsia="標楷體"/>
                <w:sz w:val="28"/>
                <w:szCs w:val="28"/>
              </w:rPr>
              <w:t>粧</w:t>
            </w:r>
            <w:proofErr w:type="gramEnd"/>
            <w:r w:rsidRPr="00F55DCF">
              <w:rPr>
                <w:rFonts w:eastAsia="標楷體"/>
                <w:sz w:val="28"/>
                <w:szCs w:val="28"/>
              </w:rPr>
              <w:t>品</w:t>
            </w:r>
            <w:r w:rsidR="00BC3DB3" w:rsidRPr="00F55DCF">
              <w:rPr>
                <w:rFonts w:eastAsia="標楷體" w:hint="eastAsia"/>
                <w:sz w:val="28"/>
                <w:szCs w:val="28"/>
              </w:rPr>
              <w:t>、</w:t>
            </w:r>
            <w:permStart w:id="530455504" w:edGrp="everyone"/>
            <w:r w:rsidRPr="00F55D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530455504"/>
            <w:r w:rsidRPr="00F55DCF">
              <w:rPr>
                <w:rFonts w:eastAsia="標楷體"/>
                <w:sz w:val="28"/>
                <w:szCs w:val="28"/>
              </w:rPr>
              <w:t>食品</w:t>
            </w:r>
            <w:r w:rsidR="00BC3DB3" w:rsidRPr="00F55DCF">
              <w:rPr>
                <w:rFonts w:eastAsia="標楷體" w:hint="eastAsia"/>
                <w:sz w:val="28"/>
                <w:szCs w:val="28"/>
              </w:rPr>
              <w:t>、</w:t>
            </w:r>
            <w:permStart w:id="516504216" w:edGrp="everyone"/>
            <w:r w:rsidRPr="00F55D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516504216"/>
            <w:r w:rsidRPr="00F55DCF">
              <w:rPr>
                <w:rFonts w:eastAsia="標楷體"/>
                <w:sz w:val="28"/>
                <w:szCs w:val="28"/>
              </w:rPr>
              <w:t>中藥</w:t>
            </w:r>
            <w:r w:rsidR="00F55DCF" w:rsidRPr="00F55DCF">
              <w:rPr>
                <w:rFonts w:eastAsia="標楷體" w:hint="eastAsia"/>
                <w:sz w:val="28"/>
                <w:szCs w:val="28"/>
              </w:rPr>
              <w:t>、</w:t>
            </w:r>
            <w:permStart w:id="197669450" w:edGrp="everyone"/>
            <w:r w:rsidRPr="00F55D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97669450"/>
            <w:r w:rsidRPr="00F55DCF">
              <w:rPr>
                <w:rFonts w:eastAsia="標楷體"/>
                <w:sz w:val="28"/>
                <w:szCs w:val="28"/>
              </w:rPr>
              <w:t>其他產</w:t>
            </w:r>
            <w:r w:rsidRPr="001E58F5">
              <w:rPr>
                <w:rFonts w:eastAsia="標楷體"/>
                <w:sz w:val="28"/>
                <w:szCs w:val="28"/>
              </w:rPr>
              <w:t>品（如</w:t>
            </w:r>
            <w:permStart w:id="329398966" w:edGrp="everyone"/>
            <w:r w:rsidR="0081627C" w:rsidRPr="00F55D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329398966"/>
            <w:r w:rsidR="0081627C" w:rsidRPr="00F55DCF">
              <w:rPr>
                <w:rFonts w:eastAsia="標楷體" w:hint="eastAsia"/>
                <w:sz w:val="28"/>
                <w:szCs w:val="28"/>
              </w:rPr>
              <w:t>順勢藥物</w:t>
            </w:r>
            <w:r w:rsidR="0081627C">
              <w:rPr>
                <w:rFonts w:eastAsia="標楷體" w:hint="eastAsia"/>
                <w:sz w:val="28"/>
                <w:szCs w:val="28"/>
              </w:rPr>
              <w:t>、</w:t>
            </w:r>
            <w:permStart w:id="1580032068" w:edGrp="everyone"/>
            <w:r w:rsidR="0081627C" w:rsidRPr="00F55D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580032068"/>
            <w:r w:rsidR="0081627C" w:rsidRPr="00F55DCF">
              <w:rPr>
                <w:rFonts w:eastAsia="標楷體" w:hint="eastAsia"/>
                <w:sz w:val="28"/>
                <w:szCs w:val="28"/>
              </w:rPr>
              <w:t>一般商品</w:t>
            </w:r>
            <w:r w:rsidR="0081627C" w:rsidRPr="00F55DCF">
              <w:rPr>
                <w:rFonts w:eastAsia="標楷體"/>
                <w:sz w:val="28"/>
                <w:szCs w:val="28"/>
              </w:rPr>
              <w:t>(</w:t>
            </w:r>
            <w:r w:rsidR="0081627C" w:rsidRPr="00F55DCF">
              <w:rPr>
                <w:rFonts w:eastAsia="標楷體" w:hint="eastAsia"/>
                <w:sz w:val="28"/>
                <w:szCs w:val="28"/>
              </w:rPr>
              <w:t>如防蚊產品、牙膏、漱口水、洗髮精等</w:t>
            </w:r>
            <w:r w:rsidR="0081627C">
              <w:rPr>
                <w:rFonts w:eastAsia="標楷體" w:hint="eastAsia"/>
                <w:sz w:val="28"/>
                <w:szCs w:val="28"/>
              </w:rPr>
              <w:t>或</w:t>
            </w:r>
            <w:permStart w:id="1211052270" w:edGrp="everyone"/>
            <w:r w:rsidR="0081627C" w:rsidRPr="0081627C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permEnd w:id="1211052270"/>
            <w:r w:rsidRPr="001E58F5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4B397F" w:rsidRPr="006C00DC" w14:paraId="3EA34E5C" w14:textId="77777777" w:rsidTr="008A6D78">
        <w:trPr>
          <w:trHeight w:val="141"/>
        </w:trPr>
        <w:tc>
          <w:tcPr>
            <w:tcW w:w="1985" w:type="dxa"/>
            <w:vMerge/>
            <w:vAlign w:val="center"/>
          </w:tcPr>
          <w:p w14:paraId="10313795" w14:textId="77777777" w:rsidR="004B397F" w:rsidRPr="001E58F5" w:rsidRDefault="004B397F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B2E0441" w14:textId="77777777" w:rsidR="006C00DC" w:rsidRPr="006C00DC" w:rsidRDefault="004B397F" w:rsidP="001E58F5">
            <w:pPr>
              <w:spacing w:beforeLines="10" w:before="36" w:afterLines="10" w:after="36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6C00DC">
              <w:rPr>
                <w:rFonts w:eastAsia="標楷體" w:hint="eastAsia"/>
                <w:sz w:val="28"/>
                <w:szCs w:val="28"/>
              </w:rPr>
              <w:t>倘有勾選上述產品，請檢附</w:t>
            </w:r>
            <w:r w:rsidR="006D78C5" w:rsidRPr="006D78C5">
              <w:rPr>
                <w:rFonts w:eastAsia="標楷體" w:hint="eastAsia"/>
                <w:b/>
                <w:sz w:val="28"/>
                <w:szCs w:val="28"/>
              </w:rPr>
              <w:t>（下列</w:t>
            </w:r>
            <w:r w:rsidR="006D78C5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="006D78C5" w:rsidRPr="006D78C5">
              <w:rPr>
                <w:rFonts w:eastAsia="標楷體" w:hint="eastAsia"/>
                <w:b/>
                <w:sz w:val="28"/>
                <w:szCs w:val="28"/>
              </w:rPr>
              <w:t>項皆須檢附）</w:t>
            </w:r>
          </w:p>
          <w:p w14:paraId="3F660323" w14:textId="77777777" w:rsidR="004B397F" w:rsidRPr="006C00DC" w:rsidRDefault="004B397F" w:rsidP="001E58F5">
            <w:pPr>
              <w:spacing w:beforeLines="10" w:before="36" w:afterLines="10" w:after="36" w:line="48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192523141" w:edGrp="everyone"/>
            <w:r w:rsidRPr="006C00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192523141"/>
            <w:r w:rsidRPr="006C00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生產情形之</w:t>
            </w:r>
            <w:r w:rsidRPr="006C00DC">
              <w:rPr>
                <w:rFonts w:eastAsia="標楷體"/>
                <w:sz w:val="28"/>
                <w:szCs w:val="28"/>
              </w:rPr>
              <w:t>原廠聲明函</w:t>
            </w:r>
            <w:r w:rsidR="0081627C">
              <w:rPr>
                <w:rFonts w:eastAsia="標楷體" w:hint="eastAsia"/>
                <w:sz w:val="28"/>
                <w:szCs w:val="28"/>
              </w:rPr>
              <w:t>正本</w:t>
            </w:r>
            <w:r w:rsidRPr="006C00DC">
              <w:rPr>
                <w:rFonts w:eastAsia="標楷體" w:hint="eastAsia"/>
                <w:sz w:val="28"/>
                <w:szCs w:val="28"/>
              </w:rPr>
              <w:t>及平面圖</w:t>
            </w:r>
          </w:p>
          <w:p w14:paraId="4793212B" w14:textId="77777777" w:rsidR="006C00DC" w:rsidRPr="006C00DC" w:rsidRDefault="006C00DC" w:rsidP="001E58F5">
            <w:pPr>
              <w:spacing w:beforeLines="10" w:before="36" w:afterLines="10" w:after="36" w:line="480" w:lineRule="exact"/>
              <w:jc w:val="both"/>
              <w:rPr>
                <w:rFonts w:eastAsia="標楷體"/>
                <w:spacing w:val="12"/>
                <w:sz w:val="28"/>
                <w:szCs w:val="28"/>
              </w:rPr>
            </w:pPr>
            <w:permStart w:id="1805518253" w:edGrp="everyone"/>
            <w:r w:rsidRPr="006C00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805518253"/>
            <w:r w:rsidRPr="006C00DC">
              <w:rPr>
                <w:rFonts w:eastAsia="標楷體" w:hint="eastAsia"/>
                <w:spacing w:val="12"/>
                <w:sz w:val="28"/>
                <w:szCs w:val="28"/>
              </w:rPr>
              <w:t>主成分清單（含說明是否為藥典收載或人體可用證明）</w:t>
            </w:r>
          </w:p>
          <w:p w14:paraId="726C4516" w14:textId="77777777" w:rsidR="006C00DC" w:rsidRPr="006C00DC" w:rsidRDefault="006C00DC" w:rsidP="001E58F5">
            <w:pPr>
              <w:spacing w:beforeLines="10" w:before="36" w:afterLines="10" w:after="36"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ermStart w:id="1396525319" w:edGrp="everyone"/>
            <w:r w:rsidRPr="006C00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396525319"/>
            <w:r w:rsidRPr="006C00DC">
              <w:rPr>
                <w:rFonts w:eastAsia="標楷體"/>
                <w:spacing w:val="12"/>
                <w:sz w:val="28"/>
                <w:szCs w:val="28"/>
              </w:rPr>
              <w:t>防止交叉污染措施及定期評估報告</w:t>
            </w:r>
          </w:p>
        </w:tc>
      </w:tr>
      <w:tr w:rsidR="004622B3" w:rsidRPr="00282AB7" w14:paraId="39A37F52" w14:textId="77777777" w:rsidTr="008A6D78">
        <w:trPr>
          <w:trHeight w:val="64"/>
        </w:trPr>
        <w:tc>
          <w:tcPr>
            <w:tcW w:w="1985" w:type="dxa"/>
            <w:vMerge/>
            <w:vAlign w:val="center"/>
          </w:tcPr>
          <w:p w14:paraId="1A01F285" w14:textId="77777777" w:rsidR="004622B3" w:rsidRPr="001E58F5" w:rsidRDefault="004622B3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7C19CA6" w14:textId="77777777" w:rsidR="004622B3" w:rsidRPr="001E58F5" w:rsidRDefault="004622B3" w:rsidP="001E58F5">
            <w:pPr>
              <w:spacing w:beforeLines="10" w:before="36" w:afterLines="10" w:after="36" w:line="480" w:lineRule="exact"/>
              <w:ind w:left="260" w:hanging="2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ermStart w:id="844961013" w:edGrp="everyone"/>
            <w:r w:rsidRPr="001E58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844961013"/>
            <w:r w:rsidRPr="001E58F5">
              <w:rPr>
                <w:rFonts w:eastAsia="標楷體" w:hint="eastAsia"/>
                <w:sz w:val="28"/>
                <w:szCs w:val="28"/>
              </w:rPr>
              <w:t>未包含上述產品，請檢附原廠聲明函</w:t>
            </w:r>
            <w:r w:rsidR="0081627C">
              <w:rPr>
                <w:rFonts w:eastAsia="標楷體" w:hint="eastAsia"/>
                <w:sz w:val="28"/>
                <w:szCs w:val="28"/>
              </w:rPr>
              <w:t>正本</w:t>
            </w:r>
          </w:p>
        </w:tc>
      </w:tr>
      <w:tr w:rsidR="0081627C" w:rsidRPr="001E58F5" w14:paraId="110281D3" w14:textId="77777777" w:rsidTr="008A6D78">
        <w:trPr>
          <w:trHeight w:val="1647"/>
        </w:trPr>
        <w:tc>
          <w:tcPr>
            <w:tcW w:w="1985" w:type="dxa"/>
            <w:vMerge w:val="restart"/>
            <w:vAlign w:val="center"/>
          </w:tcPr>
          <w:p w14:paraId="50583FA9" w14:textId="77777777" w:rsidR="0081627C" w:rsidRPr="001E58F5" w:rsidRDefault="0081627C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  <w:r w:rsidRPr="001E58F5">
              <w:rPr>
                <w:rFonts w:eastAsia="標楷體"/>
                <w:sz w:val="28"/>
                <w:szCs w:val="28"/>
              </w:rPr>
              <w:t>工廠基本資料（</w:t>
            </w:r>
            <w:r w:rsidRPr="001E58F5">
              <w:rPr>
                <w:rFonts w:eastAsia="標楷體"/>
                <w:sz w:val="28"/>
                <w:szCs w:val="28"/>
              </w:rPr>
              <w:t>SMF</w:t>
            </w:r>
            <w:r w:rsidRPr="001E58F5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8647" w:type="dxa"/>
            <w:vAlign w:val="center"/>
          </w:tcPr>
          <w:p w14:paraId="648F0C2F" w14:textId="77777777" w:rsidR="0081627C" w:rsidRPr="001E58F5" w:rsidRDefault="0081627C" w:rsidP="001E58F5">
            <w:pPr>
              <w:spacing w:beforeLines="10" w:before="36" w:afterLines="10" w:after="36" w:line="480" w:lineRule="exact"/>
              <w:ind w:left="260" w:hanging="2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ermStart w:id="1736591150" w:edGrp="everyone"/>
            <w:r w:rsidRPr="001E58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bookmarkStart w:id="8" w:name="_Hlk83378593"/>
            <w:permEnd w:id="1736591150"/>
            <w:r w:rsidRPr="001E58F5">
              <w:rPr>
                <w:rFonts w:eastAsia="標楷體"/>
                <w:sz w:val="28"/>
                <w:szCs w:val="28"/>
              </w:rPr>
              <w:t>工廠基</w:t>
            </w:r>
            <w:r w:rsidRPr="001E58F5">
              <w:rPr>
                <w:rFonts w:ascii="標楷體" w:eastAsia="標楷體" w:hAnsi="標楷體"/>
                <w:color w:val="000000"/>
                <w:sz w:val="28"/>
                <w:szCs w:val="28"/>
              </w:rPr>
              <w:t>本資料（</w:t>
            </w:r>
            <w:r w:rsidRPr="00A56FAE">
              <w:rPr>
                <w:rFonts w:eastAsia="標楷體"/>
                <w:color w:val="000000"/>
                <w:sz w:val="28"/>
                <w:szCs w:val="28"/>
              </w:rPr>
              <w:t>SMF</w:t>
            </w:r>
            <w:r w:rsidRPr="001E58F5">
              <w:rPr>
                <w:rFonts w:ascii="標楷體" w:eastAsia="標楷體" w:hAnsi="標楷體"/>
                <w:color w:val="000000"/>
                <w:sz w:val="28"/>
                <w:szCs w:val="28"/>
              </w:rPr>
              <w:t>）之電子</w:t>
            </w:r>
            <w:proofErr w:type="gramStart"/>
            <w:r w:rsidRPr="001E58F5">
              <w:rPr>
                <w:rFonts w:ascii="標楷體" w:eastAsia="標楷體" w:hAnsi="標楷體"/>
                <w:color w:val="000000"/>
                <w:sz w:val="28"/>
                <w:szCs w:val="28"/>
              </w:rPr>
              <w:t>檔</w:t>
            </w:r>
            <w:bookmarkEnd w:id="8"/>
            <w:proofErr w:type="gramEnd"/>
          </w:p>
          <w:p w14:paraId="5ED36673" w14:textId="77777777" w:rsidR="0081627C" w:rsidRDefault="0081627C" w:rsidP="001E58F5">
            <w:pPr>
              <w:spacing w:beforeLines="10" w:before="36" w:afterLines="10" w:after="36" w:line="480" w:lineRule="exact"/>
              <w:ind w:left="260" w:hanging="260"/>
              <w:jc w:val="both"/>
              <w:rPr>
                <w:rFonts w:eastAsia="標楷體"/>
                <w:spacing w:val="12"/>
                <w:sz w:val="28"/>
                <w:szCs w:val="28"/>
              </w:rPr>
            </w:pPr>
            <w:permStart w:id="970269846" w:edGrp="everyone"/>
            <w:r w:rsidRPr="001E58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970269846"/>
            <w:r w:rsidRPr="001E58F5">
              <w:rPr>
                <w:rFonts w:eastAsia="標楷體"/>
                <w:spacing w:val="12"/>
                <w:sz w:val="28"/>
                <w:szCs w:val="28"/>
              </w:rPr>
              <w:t>最近</w:t>
            </w:r>
            <w:r w:rsidRPr="001E58F5">
              <w:rPr>
                <w:rFonts w:eastAsia="標楷體"/>
                <w:spacing w:val="12"/>
                <w:sz w:val="28"/>
                <w:szCs w:val="28"/>
              </w:rPr>
              <w:t>5</w:t>
            </w:r>
            <w:r w:rsidRPr="001E58F5">
              <w:rPr>
                <w:rFonts w:eastAsia="標楷體"/>
                <w:spacing w:val="12"/>
                <w:sz w:val="28"/>
                <w:szCs w:val="28"/>
              </w:rPr>
              <w:t>年接受</w:t>
            </w:r>
            <w:r w:rsidRPr="001E58F5">
              <w:rPr>
                <w:rFonts w:eastAsia="標楷體"/>
                <w:sz w:val="28"/>
                <w:szCs w:val="28"/>
              </w:rPr>
              <w:t>當地及外國衛生主管機關</w:t>
            </w:r>
            <w:r w:rsidRPr="001E58F5">
              <w:rPr>
                <w:rFonts w:eastAsia="標楷體"/>
                <w:spacing w:val="12"/>
                <w:sz w:val="28"/>
                <w:szCs w:val="28"/>
              </w:rPr>
              <w:t>GMP</w:t>
            </w:r>
            <w:r w:rsidRPr="001E58F5">
              <w:rPr>
                <w:rFonts w:eastAsia="標楷體"/>
                <w:spacing w:val="12"/>
                <w:sz w:val="28"/>
                <w:szCs w:val="28"/>
              </w:rPr>
              <w:t>查核之清單</w:t>
            </w:r>
          </w:p>
          <w:p w14:paraId="6F0E41E3" w14:textId="77777777" w:rsidR="0081627C" w:rsidRPr="001E58F5" w:rsidRDefault="0081627C" w:rsidP="0081627C">
            <w:pPr>
              <w:spacing w:beforeLines="10" w:before="36" w:afterLines="10" w:after="36" w:line="480" w:lineRule="exact"/>
              <w:ind w:left="260" w:hanging="2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ermStart w:id="1767271100" w:edGrp="everyone"/>
            <w:r w:rsidRPr="001E58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bookmarkStart w:id="9" w:name="_Hlk83392528"/>
            <w:permEnd w:id="176727110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全廠產品清單（含劑型及主成分名稱/原料藥名稱）</w:t>
            </w:r>
            <w:bookmarkEnd w:id="9"/>
          </w:p>
        </w:tc>
      </w:tr>
      <w:tr w:rsidR="0081627C" w:rsidRPr="001E58F5" w14:paraId="6054A98B" w14:textId="77777777" w:rsidTr="008A6D78">
        <w:trPr>
          <w:trHeight w:val="521"/>
        </w:trPr>
        <w:tc>
          <w:tcPr>
            <w:tcW w:w="1985" w:type="dxa"/>
            <w:vMerge/>
            <w:vAlign w:val="center"/>
          </w:tcPr>
          <w:p w14:paraId="283B45E8" w14:textId="77777777" w:rsidR="0081627C" w:rsidRPr="001E58F5" w:rsidRDefault="0081627C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4F5AF59" w14:textId="77777777" w:rsidR="0081627C" w:rsidRPr="001E58F5" w:rsidRDefault="0081627C" w:rsidP="002F6237">
            <w:pPr>
              <w:spacing w:beforeLines="10" w:before="36" w:afterLines="10" w:after="36" w:line="480" w:lineRule="exact"/>
              <w:ind w:left="260" w:hanging="2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58F5">
              <w:rPr>
                <w:rFonts w:eastAsia="標楷體"/>
                <w:sz w:val="28"/>
                <w:szCs w:val="28"/>
              </w:rPr>
              <w:t>申請劑型</w:t>
            </w:r>
            <w:r w:rsidRPr="001E58F5">
              <w:rPr>
                <w:rFonts w:eastAsia="標楷體" w:hint="eastAsia"/>
                <w:sz w:val="28"/>
                <w:szCs w:val="28"/>
              </w:rPr>
              <w:t>/</w:t>
            </w:r>
            <w:r w:rsidRPr="001E58F5">
              <w:rPr>
                <w:rFonts w:eastAsia="標楷體" w:hint="eastAsia"/>
                <w:sz w:val="28"/>
                <w:szCs w:val="28"/>
              </w:rPr>
              <w:t>品項</w:t>
            </w:r>
            <w:r w:rsidRPr="001E58F5">
              <w:rPr>
                <w:rFonts w:eastAsia="標楷體" w:hint="eastAsia"/>
                <w:sz w:val="28"/>
                <w:szCs w:val="28"/>
              </w:rPr>
              <w:t>/</w:t>
            </w:r>
            <w:r w:rsidRPr="001E58F5">
              <w:rPr>
                <w:rFonts w:eastAsia="標楷體" w:hint="eastAsia"/>
                <w:sz w:val="28"/>
                <w:szCs w:val="28"/>
              </w:rPr>
              <w:t>作業內容</w:t>
            </w:r>
            <w:r w:rsidRPr="001E58F5">
              <w:rPr>
                <w:rFonts w:eastAsia="標楷體"/>
                <w:sz w:val="28"/>
                <w:szCs w:val="28"/>
              </w:rPr>
              <w:t>之</w:t>
            </w:r>
            <w:permStart w:id="1890805309" w:edGrp="everyone"/>
            <w:r w:rsidRPr="001E58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890805309"/>
            <w:r w:rsidRPr="001E58F5">
              <w:rPr>
                <w:rFonts w:eastAsia="標楷體"/>
                <w:sz w:val="28"/>
                <w:szCs w:val="28"/>
              </w:rPr>
              <w:t>生產區平面圖</w:t>
            </w:r>
            <w:r w:rsidR="002F6237">
              <w:rPr>
                <w:rFonts w:eastAsia="標楷體" w:hint="eastAsia"/>
                <w:sz w:val="28"/>
                <w:szCs w:val="28"/>
              </w:rPr>
              <w:t>及</w:t>
            </w:r>
            <w:permStart w:id="1320240567" w:edGrp="everyone"/>
            <w:r w:rsidRPr="001E58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320240567"/>
            <w:r w:rsidRPr="001E58F5">
              <w:rPr>
                <w:rFonts w:eastAsia="標楷體"/>
                <w:spacing w:val="12"/>
                <w:sz w:val="28"/>
                <w:szCs w:val="28"/>
              </w:rPr>
              <w:t>製造作業流程圖</w:t>
            </w:r>
          </w:p>
        </w:tc>
      </w:tr>
      <w:tr w:rsidR="0008532D" w:rsidRPr="001E58F5" w14:paraId="667392CF" w14:textId="77777777" w:rsidTr="008A6D78">
        <w:trPr>
          <w:trHeight w:val="64"/>
        </w:trPr>
        <w:tc>
          <w:tcPr>
            <w:tcW w:w="1985" w:type="dxa"/>
            <w:vAlign w:val="center"/>
          </w:tcPr>
          <w:p w14:paraId="2AF92CE3" w14:textId="77777777" w:rsidR="008A047B" w:rsidRDefault="008B794B" w:rsidP="008B794B">
            <w:pPr>
              <w:spacing w:beforeLines="10" w:before="36" w:afterLines="10" w:after="36"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產品</w:t>
            </w:r>
            <w:r w:rsidR="0008532D" w:rsidRPr="00AD754E">
              <w:rPr>
                <w:rFonts w:ascii="標楷體" w:eastAsia="標楷體" w:hAnsi="標楷體"/>
                <w:color w:val="000000"/>
                <w:sz w:val="28"/>
                <w:szCs w:val="28"/>
              </w:rPr>
              <w:t>品質</w:t>
            </w:r>
          </w:p>
          <w:p w14:paraId="343BCFD1" w14:textId="77777777" w:rsidR="0008532D" w:rsidRPr="001E58F5" w:rsidRDefault="0008532D" w:rsidP="008B794B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  <w:r w:rsidRPr="00AD754E">
              <w:rPr>
                <w:rFonts w:ascii="標楷體" w:eastAsia="標楷體" w:hAnsi="標楷體"/>
                <w:color w:val="000000"/>
                <w:sz w:val="28"/>
                <w:szCs w:val="28"/>
              </w:rPr>
              <w:t>檢</w:t>
            </w:r>
            <w:r w:rsidRPr="00AD754E">
              <w:rPr>
                <w:rFonts w:eastAsia="標楷體"/>
                <w:sz w:val="28"/>
                <w:szCs w:val="28"/>
              </w:rPr>
              <w:t>討報告</w:t>
            </w:r>
          </w:p>
        </w:tc>
        <w:tc>
          <w:tcPr>
            <w:tcW w:w="8647" w:type="dxa"/>
            <w:vAlign w:val="center"/>
          </w:tcPr>
          <w:p w14:paraId="75A0461C" w14:textId="77777777" w:rsidR="00B9080C" w:rsidRPr="001E58F5" w:rsidRDefault="00B9080C" w:rsidP="001E58F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E58F5">
              <w:rPr>
                <w:rFonts w:eastAsia="標楷體"/>
                <w:sz w:val="28"/>
                <w:szCs w:val="28"/>
              </w:rPr>
              <w:t>共</w:t>
            </w:r>
            <w:r w:rsidRPr="001E58F5">
              <w:rPr>
                <w:rFonts w:eastAsia="標楷體"/>
                <w:sz w:val="28"/>
                <w:szCs w:val="28"/>
              </w:rPr>
              <w:t xml:space="preserve"> </w:t>
            </w:r>
            <w:permStart w:id="562900007" w:edGrp="everyone"/>
            <w:r w:rsidRPr="001E58F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permEnd w:id="562900007"/>
            <w:r w:rsidRPr="001E58F5">
              <w:rPr>
                <w:rFonts w:eastAsia="標楷體"/>
                <w:sz w:val="28"/>
                <w:szCs w:val="28"/>
              </w:rPr>
              <w:t xml:space="preserve"> </w:t>
            </w:r>
            <w:r w:rsidRPr="001E58F5">
              <w:rPr>
                <w:rFonts w:eastAsia="標楷體"/>
                <w:sz w:val="28"/>
                <w:szCs w:val="28"/>
              </w:rPr>
              <w:t>項產品，共</w:t>
            </w:r>
            <w:r w:rsidRPr="001E58F5">
              <w:rPr>
                <w:rFonts w:eastAsia="標楷體"/>
                <w:sz w:val="28"/>
                <w:szCs w:val="28"/>
              </w:rPr>
              <w:t xml:space="preserve"> </w:t>
            </w:r>
            <w:permStart w:id="349393899" w:edGrp="everyone"/>
            <w:r w:rsidRPr="001E58F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permEnd w:id="349393899"/>
            <w:r w:rsidRPr="001E58F5">
              <w:rPr>
                <w:rFonts w:eastAsia="標楷體"/>
                <w:sz w:val="28"/>
                <w:szCs w:val="28"/>
              </w:rPr>
              <w:t xml:space="preserve"> </w:t>
            </w:r>
            <w:r w:rsidRPr="001E58F5">
              <w:rPr>
                <w:rFonts w:eastAsia="標楷體"/>
                <w:sz w:val="28"/>
                <w:szCs w:val="28"/>
              </w:rPr>
              <w:t>份報告</w:t>
            </w:r>
          </w:p>
          <w:p w14:paraId="20AEA16D" w14:textId="77777777" w:rsidR="0008532D" w:rsidRPr="0081627C" w:rsidRDefault="00B9080C" w:rsidP="0081627C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permStart w:id="1472862751" w:edGrp="everyone"/>
            <w:r w:rsidRPr="001E58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472862751"/>
            <w:r w:rsidRPr="001E58F5">
              <w:rPr>
                <w:rFonts w:eastAsia="標楷體"/>
                <w:color w:val="000000"/>
                <w:sz w:val="28"/>
                <w:szCs w:val="28"/>
              </w:rPr>
              <w:t>檢討項目包含</w:t>
            </w:r>
            <w:r w:rsidRPr="001E58F5">
              <w:rPr>
                <w:rFonts w:eastAsia="標楷體"/>
                <w:color w:val="000000"/>
                <w:sz w:val="28"/>
                <w:szCs w:val="28"/>
              </w:rPr>
              <w:t>PIC/S GMP Guide</w:t>
            </w:r>
            <w:r w:rsidRPr="001E58F5">
              <w:rPr>
                <w:rFonts w:eastAsia="標楷體"/>
                <w:color w:val="000000"/>
                <w:sz w:val="28"/>
                <w:szCs w:val="28"/>
              </w:rPr>
              <w:t>要求</w:t>
            </w:r>
            <w:r w:rsidR="0081627C">
              <w:rPr>
                <w:rFonts w:eastAsia="標楷體" w:hint="eastAsia"/>
                <w:color w:val="000000"/>
                <w:sz w:val="28"/>
                <w:szCs w:val="28"/>
              </w:rPr>
              <w:t>項目</w:t>
            </w:r>
          </w:p>
        </w:tc>
      </w:tr>
      <w:tr w:rsidR="00B9080C" w:rsidRPr="001E58F5" w14:paraId="02DDE096" w14:textId="77777777" w:rsidTr="008A6D78">
        <w:trPr>
          <w:trHeight w:val="330"/>
        </w:trPr>
        <w:tc>
          <w:tcPr>
            <w:tcW w:w="1985" w:type="dxa"/>
            <w:vAlign w:val="center"/>
          </w:tcPr>
          <w:p w14:paraId="7AD40296" w14:textId="77777777" w:rsidR="002F6237" w:rsidRDefault="00B9080C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  <w:r w:rsidRPr="00494741">
              <w:rPr>
                <w:rFonts w:eastAsia="標楷體"/>
                <w:sz w:val="28"/>
                <w:szCs w:val="28"/>
              </w:rPr>
              <w:t>重大變更</w:t>
            </w:r>
          </w:p>
          <w:p w14:paraId="32742A35" w14:textId="77777777" w:rsidR="00B9080C" w:rsidRPr="00494741" w:rsidRDefault="00B9080C" w:rsidP="001E58F5">
            <w:pPr>
              <w:spacing w:beforeLines="10" w:before="36" w:afterLines="10" w:after="36"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4741">
              <w:rPr>
                <w:rFonts w:eastAsia="標楷體" w:hint="eastAsia"/>
                <w:sz w:val="28"/>
                <w:szCs w:val="28"/>
              </w:rPr>
              <w:t>聲明函</w:t>
            </w:r>
          </w:p>
        </w:tc>
        <w:tc>
          <w:tcPr>
            <w:tcW w:w="8647" w:type="dxa"/>
            <w:vAlign w:val="center"/>
          </w:tcPr>
          <w:p w14:paraId="2D83F485" w14:textId="77777777" w:rsidR="001510F9" w:rsidRDefault="00BD0366" w:rsidP="001510F9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permStart w:id="1198011009" w:edGrp="everyone"/>
            <w:r w:rsidRPr="001E58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198011009"/>
            <w:r w:rsidR="00B9080C" w:rsidRPr="001E58F5">
              <w:rPr>
                <w:rFonts w:eastAsia="標楷體"/>
                <w:color w:val="000000"/>
                <w:sz w:val="28"/>
                <w:szCs w:val="28"/>
              </w:rPr>
              <w:t>申請劑型</w:t>
            </w:r>
            <w:r w:rsidR="00B9080C" w:rsidRPr="001E58F5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B9080C" w:rsidRPr="001E58F5">
              <w:rPr>
                <w:rFonts w:eastAsia="標楷體" w:hint="eastAsia"/>
                <w:color w:val="000000"/>
                <w:sz w:val="28"/>
                <w:szCs w:val="28"/>
              </w:rPr>
              <w:t>品項</w:t>
            </w:r>
            <w:r w:rsidR="00B9080C" w:rsidRPr="001E58F5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="00B9080C" w:rsidRPr="001E58F5">
              <w:rPr>
                <w:rFonts w:eastAsia="標楷體" w:hint="eastAsia"/>
                <w:color w:val="000000"/>
                <w:sz w:val="28"/>
                <w:szCs w:val="28"/>
              </w:rPr>
              <w:t>作業內容</w:t>
            </w:r>
            <w:r w:rsidR="00B9080C" w:rsidRPr="001E58F5">
              <w:rPr>
                <w:rFonts w:eastAsia="標楷體"/>
                <w:color w:val="000000"/>
                <w:sz w:val="28"/>
                <w:szCs w:val="28"/>
              </w:rPr>
              <w:t>相關之最近</w:t>
            </w:r>
            <w:r w:rsidR="00B9080C" w:rsidRPr="001E58F5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="00B9080C" w:rsidRPr="001E58F5">
              <w:rPr>
                <w:rFonts w:eastAsia="標楷體"/>
                <w:color w:val="000000"/>
                <w:sz w:val="28"/>
                <w:szCs w:val="28"/>
              </w:rPr>
              <w:t>年內重大變更（含廠房、設施、設備、製程</w:t>
            </w:r>
            <w:r w:rsidR="0081627C">
              <w:rPr>
                <w:rFonts w:eastAsia="標楷體" w:hint="eastAsia"/>
                <w:color w:val="000000"/>
                <w:sz w:val="28"/>
                <w:szCs w:val="28"/>
              </w:rPr>
              <w:t>及</w:t>
            </w:r>
            <w:r w:rsidR="00B9080C" w:rsidRPr="001E58F5">
              <w:rPr>
                <w:rFonts w:eastAsia="標楷體" w:hint="eastAsia"/>
                <w:color w:val="000000"/>
                <w:sz w:val="28"/>
                <w:szCs w:val="28"/>
              </w:rPr>
              <w:t>關鍵人員）聲明函正本</w:t>
            </w:r>
          </w:p>
          <w:p w14:paraId="3A484DCF" w14:textId="77777777" w:rsidR="00B9080C" w:rsidRPr="001E58F5" w:rsidRDefault="001510F9" w:rsidP="001510F9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permStart w:id="1044918262" w:edGrp="everyone"/>
            <w:r w:rsidRPr="001E58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044918262"/>
            <w:r w:rsidR="0081627C" w:rsidRPr="00BC580D">
              <w:rPr>
                <w:rFonts w:eastAsia="標楷體" w:hint="eastAsia"/>
                <w:sz w:val="28"/>
                <w:szCs w:val="28"/>
              </w:rPr>
              <w:t>依</w:t>
            </w:r>
            <w:r w:rsidR="0081627C" w:rsidRPr="00BC580D">
              <w:rPr>
                <w:rFonts w:eastAsia="標楷體"/>
                <w:sz w:val="28"/>
                <w:szCs w:val="28"/>
              </w:rPr>
              <w:t>109</w:t>
            </w:r>
            <w:r w:rsidR="0081627C" w:rsidRPr="00BC580D">
              <w:rPr>
                <w:rFonts w:eastAsia="標楷體"/>
                <w:sz w:val="28"/>
                <w:szCs w:val="28"/>
              </w:rPr>
              <w:t>年</w:t>
            </w:r>
            <w:r w:rsidR="0081627C" w:rsidRPr="00BC580D">
              <w:rPr>
                <w:rFonts w:eastAsia="標楷體"/>
                <w:sz w:val="28"/>
                <w:szCs w:val="28"/>
              </w:rPr>
              <w:t>9</w:t>
            </w:r>
            <w:r w:rsidR="0081627C" w:rsidRPr="00BC580D">
              <w:rPr>
                <w:rFonts w:eastAsia="標楷體"/>
                <w:sz w:val="28"/>
                <w:szCs w:val="28"/>
              </w:rPr>
              <w:t>月</w:t>
            </w:r>
            <w:r w:rsidR="0081627C" w:rsidRPr="00BC580D">
              <w:rPr>
                <w:rFonts w:eastAsia="標楷體"/>
                <w:sz w:val="28"/>
                <w:szCs w:val="28"/>
              </w:rPr>
              <w:t>2</w:t>
            </w:r>
            <w:r w:rsidR="0081627C" w:rsidRPr="00BC580D">
              <w:rPr>
                <w:rFonts w:eastAsia="標楷體"/>
                <w:sz w:val="28"/>
                <w:szCs w:val="28"/>
              </w:rPr>
              <w:t>日公告之「輸入藥品國外製造廠變更管理」</w:t>
            </w:r>
            <w:r w:rsidR="0081627C" w:rsidRPr="00BC580D">
              <w:rPr>
                <w:rFonts w:eastAsia="標楷體" w:hint="eastAsia"/>
                <w:sz w:val="28"/>
                <w:szCs w:val="28"/>
              </w:rPr>
              <w:t>檢附相關資料（包含</w:t>
            </w:r>
            <w:r w:rsidR="0081627C" w:rsidRPr="00BC580D">
              <w:rPr>
                <w:rFonts w:eastAsia="標楷體"/>
                <w:sz w:val="28"/>
                <w:szCs w:val="28"/>
                <w:u w:val="single"/>
              </w:rPr>
              <w:t>說明是否涉及輸台產品</w:t>
            </w:r>
            <w:r w:rsidR="0081627C" w:rsidRPr="00BC580D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BC3DB3" w:rsidRPr="001E58F5" w14:paraId="358411EA" w14:textId="77777777" w:rsidTr="008A6D78">
        <w:trPr>
          <w:trHeight w:val="295"/>
        </w:trPr>
        <w:tc>
          <w:tcPr>
            <w:tcW w:w="1985" w:type="dxa"/>
            <w:vMerge w:val="restart"/>
            <w:vAlign w:val="center"/>
          </w:tcPr>
          <w:p w14:paraId="14FD7A91" w14:textId="77777777" w:rsidR="00BC3DB3" w:rsidRPr="00494741" w:rsidRDefault="00494741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  <w:r w:rsidRPr="00494741">
              <w:rPr>
                <w:rFonts w:eastAsia="標楷體"/>
                <w:sz w:val="28"/>
                <w:szCs w:val="28"/>
              </w:rPr>
              <w:t>稽查報告及後續改善結果</w:t>
            </w:r>
          </w:p>
        </w:tc>
        <w:tc>
          <w:tcPr>
            <w:tcW w:w="8647" w:type="dxa"/>
            <w:vAlign w:val="center"/>
          </w:tcPr>
          <w:p w14:paraId="5B53B643" w14:textId="77777777" w:rsidR="00BC3DB3" w:rsidRPr="001E58F5" w:rsidRDefault="001510F9" w:rsidP="001510F9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permStart w:id="2113699838" w:edGrp="everyone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2113699838"/>
            <w:r w:rsidR="00BC3DB3" w:rsidRPr="001E58F5">
              <w:rPr>
                <w:rFonts w:eastAsia="標楷體"/>
                <w:color w:val="000000"/>
                <w:sz w:val="28"/>
                <w:szCs w:val="28"/>
              </w:rPr>
              <w:t>當地衛生主管機關核發之</w:t>
            </w:r>
            <w:r w:rsidR="00BC3DB3" w:rsidRPr="001E58F5">
              <w:rPr>
                <w:rFonts w:eastAsia="標楷體" w:hint="eastAsia"/>
                <w:color w:val="000000"/>
                <w:sz w:val="28"/>
                <w:szCs w:val="28"/>
              </w:rPr>
              <w:t>最近一次</w:t>
            </w:r>
            <w:r w:rsidR="00BC3DB3" w:rsidRPr="001E58F5">
              <w:rPr>
                <w:rFonts w:eastAsia="標楷體"/>
                <w:color w:val="000000"/>
                <w:sz w:val="28"/>
                <w:szCs w:val="28"/>
              </w:rPr>
              <w:t>稽查報告及改善結果</w:t>
            </w:r>
            <w:r w:rsidR="00BC3DB3" w:rsidRPr="001E58F5"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  <w:r w:rsidR="00BC3DB3" w:rsidRPr="001E58F5">
              <w:rPr>
                <w:rFonts w:eastAsia="標楷體"/>
                <w:color w:val="000000"/>
                <w:sz w:val="28"/>
                <w:szCs w:val="28"/>
              </w:rPr>
              <w:t>稽查範圍應包含申請劑型</w:t>
            </w:r>
            <w:r w:rsidR="007F724D" w:rsidRPr="007F724D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7F724D" w:rsidRPr="007F724D">
              <w:rPr>
                <w:rFonts w:eastAsia="標楷體" w:hint="eastAsia"/>
                <w:color w:val="000000"/>
                <w:sz w:val="28"/>
                <w:szCs w:val="28"/>
              </w:rPr>
              <w:t>品項</w:t>
            </w:r>
            <w:r w:rsidR="007F724D" w:rsidRPr="007F724D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7F724D" w:rsidRPr="007F724D">
              <w:rPr>
                <w:rFonts w:eastAsia="標楷體" w:hint="eastAsia"/>
                <w:color w:val="000000"/>
                <w:sz w:val="28"/>
                <w:szCs w:val="28"/>
              </w:rPr>
              <w:t>作業內容</w:t>
            </w:r>
          </w:p>
        </w:tc>
      </w:tr>
      <w:tr w:rsidR="00BC3DB3" w:rsidRPr="001E58F5" w14:paraId="68683F2C" w14:textId="77777777" w:rsidTr="008A6D78">
        <w:trPr>
          <w:trHeight w:val="652"/>
        </w:trPr>
        <w:tc>
          <w:tcPr>
            <w:tcW w:w="1985" w:type="dxa"/>
            <w:vMerge/>
            <w:vAlign w:val="center"/>
          </w:tcPr>
          <w:p w14:paraId="26B0153A" w14:textId="77777777" w:rsidR="00BC3DB3" w:rsidRDefault="00BC3DB3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C2B1608" w14:textId="77777777" w:rsidR="0081627C" w:rsidRDefault="00BC3DB3" w:rsidP="001E58F5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bookmarkStart w:id="10" w:name="_Hlk83384567"/>
            <w:r w:rsidRPr="001E58F5">
              <w:rPr>
                <w:rFonts w:eastAsia="標楷體"/>
                <w:color w:val="000000"/>
                <w:sz w:val="28"/>
                <w:szCs w:val="28"/>
              </w:rPr>
              <w:t>「</w:t>
            </w:r>
            <w:r w:rsidRPr="001E58F5">
              <w:rPr>
                <w:rFonts w:eastAsia="標楷體"/>
                <w:color w:val="000000"/>
                <w:sz w:val="28"/>
                <w:szCs w:val="28"/>
              </w:rPr>
              <w:t>PIC/S</w:t>
            </w:r>
            <w:r w:rsidRPr="001E58F5">
              <w:rPr>
                <w:rFonts w:eastAsia="標楷體"/>
                <w:color w:val="000000"/>
                <w:sz w:val="28"/>
                <w:szCs w:val="28"/>
              </w:rPr>
              <w:t>會員國境內藥廠」</w:t>
            </w:r>
            <w:r w:rsidRPr="001E58F5">
              <w:rPr>
                <w:rFonts w:eastAsia="標楷體" w:hint="eastAsia"/>
                <w:color w:val="000000"/>
                <w:sz w:val="28"/>
                <w:szCs w:val="28"/>
              </w:rPr>
              <w:t>可提供</w:t>
            </w:r>
            <w:r w:rsidR="008A6D78">
              <w:rPr>
                <w:rFonts w:eastAsia="標楷體" w:hint="eastAsia"/>
                <w:color w:val="000000"/>
                <w:sz w:val="28"/>
                <w:szCs w:val="28"/>
              </w:rPr>
              <w:t>「稽查報告」</w:t>
            </w:r>
            <w:r w:rsidRPr="001E58F5">
              <w:rPr>
                <w:rFonts w:eastAsia="標楷體" w:hint="eastAsia"/>
                <w:color w:val="000000"/>
                <w:sz w:val="28"/>
                <w:szCs w:val="28"/>
              </w:rPr>
              <w:t>替代文件</w:t>
            </w:r>
            <w:bookmarkEnd w:id="10"/>
            <w:r w:rsidR="0081627C">
              <w:rPr>
                <w:rFonts w:eastAsia="標楷體" w:hint="eastAsia"/>
                <w:color w:val="000000"/>
                <w:sz w:val="28"/>
                <w:szCs w:val="28"/>
              </w:rPr>
              <w:t>（下列</w:t>
            </w:r>
            <w:r w:rsidR="0081627C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="0081627C">
              <w:rPr>
                <w:rFonts w:eastAsia="標楷體" w:hint="eastAsia"/>
                <w:color w:val="000000"/>
                <w:sz w:val="28"/>
                <w:szCs w:val="28"/>
              </w:rPr>
              <w:t>者擇</w:t>
            </w:r>
            <w:r w:rsidR="0081627C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81627C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  <w:p w14:paraId="2BF90115" w14:textId="77777777" w:rsidR="0081627C" w:rsidRDefault="0081627C" w:rsidP="0081627C">
            <w:pPr>
              <w:numPr>
                <w:ilvl w:val="0"/>
                <w:numId w:val="15"/>
              </w:num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permStart w:id="750194048" w:edGrp="everyone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750194048"/>
            <w:r w:rsidR="00BC3DB3" w:rsidRPr="001E58F5">
              <w:rPr>
                <w:rFonts w:eastAsia="標楷體"/>
                <w:color w:val="000000"/>
                <w:sz w:val="28"/>
                <w:szCs w:val="28"/>
              </w:rPr>
              <w:t>當地衛生主管機關核發之效期內</w:t>
            </w:r>
            <w:r w:rsidR="00BC3DB3" w:rsidRPr="001E58F5">
              <w:rPr>
                <w:rFonts w:eastAsia="標楷體"/>
                <w:color w:val="000000"/>
                <w:sz w:val="28"/>
                <w:szCs w:val="28"/>
              </w:rPr>
              <w:t>GMP</w:t>
            </w:r>
            <w:r w:rsidR="00BC3DB3" w:rsidRPr="001E58F5">
              <w:rPr>
                <w:rFonts w:eastAsia="標楷體"/>
                <w:color w:val="000000"/>
                <w:sz w:val="28"/>
                <w:szCs w:val="28"/>
              </w:rPr>
              <w:t>證明文件（</w:t>
            </w:r>
            <w:r w:rsidR="00BC3DB3" w:rsidRPr="001E58F5">
              <w:rPr>
                <w:rFonts w:eastAsia="標楷體"/>
                <w:color w:val="000000"/>
                <w:sz w:val="28"/>
                <w:szCs w:val="28"/>
              </w:rPr>
              <w:t>GMP Certificate</w:t>
            </w:r>
            <w:r w:rsidR="00BC3DB3" w:rsidRPr="001E58F5">
              <w:rPr>
                <w:rFonts w:eastAsia="標楷體"/>
                <w:color w:val="000000"/>
                <w:sz w:val="28"/>
                <w:szCs w:val="28"/>
              </w:rPr>
              <w:t>）</w:t>
            </w:r>
            <w:r w:rsidR="00BC3DB3" w:rsidRPr="001E58F5">
              <w:rPr>
                <w:rFonts w:eastAsia="標楷體" w:hint="eastAsia"/>
                <w:color w:val="000000"/>
                <w:sz w:val="28"/>
                <w:szCs w:val="28"/>
              </w:rPr>
              <w:t>正本</w:t>
            </w:r>
          </w:p>
          <w:p w14:paraId="0AAB43BF" w14:textId="77777777" w:rsidR="008A6D78" w:rsidRPr="008A6D78" w:rsidRDefault="0081627C" w:rsidP="008A6D78">
            <w:pPr>
              <w:numPr>
                <w:ilvl w:val="0"/>
                <w:numId w:val="15"/>
              </w:num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A6D78">
              <w:rPr>
                <w:rFonts w:eastAsia="標楷體"/>
                <w:color w:val="000000"/>
                <w:sz w:val="28"/>
                <w:szCs w:val="28"/>
              </w:rPr>
              <w:t>(1)</w:t>
            </w:r>
            <w:permStart w:id="930360073" w:edGrp="everyone"/>
            <w:r w:rsidRPr="008A6D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930360073"/>
            <w:r w:rsidR="00BC3DB3" w:rsidRPr="008A6D78">
              <w:rPr>
                <w:rFonts w:eastAsia="標楷體"/>
                <w:color w:val="000000"/>
                <w:sz w:val="28"/>
                <w:szCs w:val="28"/>
              </w:rPr>
              <w:t>國外藥品許可證持有者出具聲明函</w:t>
            </w:r>
            <w:r w:rsidR="008A6D7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BC3DB3" w:rsidRPr="008A6D78">
              <w:rPr>
                <w:rFonts w:eastAsia="標楷體" w:hint="eastAsia"/>
                <w:b/>
                <w:color w:val="000000"/>
                <w:sz w:val="28"/>
                <w:szCs w:val="28"/>
              </w:rPr>
              <w:t>及</w:t>
            </w:r>
          </w:p>
          <w:p w14:paraId="6752A3F1" w14:textId="77777777" w:rsidR="00BC3DB3" w:rsidRPr="002F6237" w:rsidRDefault="0081627C" w:rsidP="008A6D78">
            <w:pPr>
              <w:spacing w:line="480" w:lineRule="exact"/>
              <w:ind w:left="360"/>
              <w:rPr>
                <w:rFonts w:eastAsia="標楷體"/>
                <w:color w:val="000000"/>
                <w:sz w:val="28"/>
                <w:szCs w:val="28"/>
              </w:rPr>
            </w:pPr>
            <w:r w:rsidRPr="008A6D78">
              <w:rPr>
                <w:rFonts w:eastAsia="標楷體"/>
                <w:color w:val="000000"/>
                <w:sz w:val="28"/>
                <w:szCs w:val="28"/>
              </w:rPr>
              <w:t>(2)</w:t>
            </w:r>
            <w:permStart w:id="2075665206" w:edGrp="everyone"/>
            <w:r w:rsidR="00BC3DB3" w:rsidRPr="008A6D7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permEnd w:id="2075665206"/>
            <w:r w:rsidR="00BC3DB3" w:rsidRPr="008A6D78">
              <w:rPr>
                <w:rFonts w:eastAsia="標楷體"/>
                <w:color w:val="000000"/>
                <w:sz w:val="28"/>
                <w:szCs w:val="28"/>
              </w:rPr>
              <w:t>十大先進國、</w:t>
            </w:r>
            <w:r w:rsidR="00BC3DB3" w:rsidRPr="008A6D78">
              <w:rPr>
                <w:rFonts w:eastAsia="標楷體"/>
                <w:color w:val="000000"/>
                <w:sz w:val="28"/>
                <w:szCs w:val="28"/>
              </w:rPr>
              <w:t>EMA</w:t>
            </w:r>
            <w:r w:rsidR="00BC3DB3" w:rsidRPr="008A6D78">
              <w:rPr>
                <w:rFonts w:eastAsia="標楷體"/>
                <w:color w:val="000000"/>
                <w:sz w:val="28"/>
                <w:szCs w:val="28"/>
              </w:rPr>
              <w:t>或委託者所在國最高衛生主管機關出具之產品製售證明正本</w:t>
            </w:r>
            <w:r w:rsidR="008A6D78">
              <w:rPr>
                <w:rFonts w:eastAsia="標楷體" w:hint="eastAsia"/>
                <w:color w:val="000000"/>
                <w:sz w:val="28"/>
                <w:szCs w:val="28"/>
              </w:rPr>
              <w:t>【</w:t>
            </w:r>
            <w:r w:rsidR="008A6D78" w:rsidRPr="008A6D78">
              <w:rPr>
                <w:rFonts w:eastAsia="標楷體"/>
                <w:b/>
                <w:color w:val="000000"/>
                <w:sz w:val="28"/>
                <w:szCs w:val="28"/>
              </w:rPr>
              <w:t>(1)</w:t>
            </w:r>
            <w:r w:rsidR="008A6D78" w:rsidRPr="008A6D78">
              <w:rPr>
                <w:rFonts w:eastAsia="標楷體" w:hint="eastAsia"/>
                <w:b/>
                <w:color w:val="000000"/>
                <w:sz w:val="28"/>
                <w:szCs w:val="28"/>
              </w:rPr>
              <w:t>及</w:t>
            </w:r>
            <w:r w:rsidR="008A6D78" w:rsidRPr="008A6D78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8A6D78" w:rsidRPr="008A6D78"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  <w:r w:rsidR="008A6D78" w:rsidRPr="008A6D78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 w:rsidR="008A6D78" w:rsidRPr="008A6D78">
              <w:rPr>
                <w:rFonts w:eastAsia="標楷體" w:hint="eastAsia"/>
                <w:b/>
                <w:color w:val="000000"/>
                <w:sz w:val="28"/>
                <w:szCs w:val="28"/>
              </w:rPr>
              <w:t>皆須檢附</w:t>
            </w:r>
            <w:r w:rsidR="008A6D78">
              <w:rPr>
                <w:rFonts w:eastAsia="標楷體" w:hint="eastAsia"/>
                <w:b/>
                <w:color w:val="000000"/>
                <w:sz w:val="28"/>
                <w:szCs w:val="28"/>
              </w:rPr>
              <w:t>】</w:t>
            </w:r>
          </w:p>
        </w:tc>
      </w:tr>
      <w:tr w:rsidR="008839AC" w:rsidRPr="00282AB7" w14:paraId="13A670FA" w14:textId="77777777" w:rsidTr="008A6D78">
        <w:trPr>
          <w:trHeight w:val="531"/>
        </w:trPr>
        <w:tc>
          <w:tcPr>
            <w:tcW w:w="1985" w:type="dxa"/>
            <w:vAlign w:val="center"/>
          </w:tcPr>
          <w:p w14:paraId="024C6709" w14:textId="77777777" w:rsidR="008839AC" w:rsidRPr="00282AB7" w:rsidRDefault="008839AC" w:rsidP="002F6237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  <w:r w:rsidRPr="00282AB7">
              <w:rPr>
                <w:rFonts w:eastAsia="標楷體"/>
                <w:sz w:val="28"/>
                <w:szCs w:val="28"/>
              </w:rPr>
              <w:t>代理商資訊</w:t>
            </w:r>
          </w:p>
        </w:tc>
        <w:tc>
          <w:tcPr>
            <w:tcW w:w="8647" w:type="dxa"/>
          </w:tcPr>
          <w:p w14:paraId="481974E6" w14:textId="77777777" w:rsidR="008839AC" w:rsidRPr="00282AB7" w:rsidRDefault="008839AC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  <w:permStart w:id="486477401" w:edGrp="everyone"/>
            <w:r w:rsidRPr="00282AB7">
              <w:rPr>
                <w:rFonts w:eastAsia="標楷體"/>
                <w:sz w:val="28"/>
                <w:szCs w:val="28"/>
              </w:rPr>
              <w:t>包括公司名稱、</w:t>
            </w:r>
            <w:r w:rsidR="003808CC">
              <w:rPr>
                <w:rFonts w:eastAsia="標楷體" w:hint="eastAsia"/>
                <w:sz w:val="28"/>
                <w:szCs w:val="28"/>
              </w:rPr>
              <w:t>承辦</w:t>
            </w:r>
            <w:r w:rsidRPr="00282AB7">
              <w:rPr>
                <w:rFonts w:eastAsia="標楷體"/>
                <w:sz w:val="28"/>
                <w:szCs w:val="28"/>
              </w:rPr>
              <w:t>人、電話及</w:t>
            </w:r>
            <w:r w:rsidRPr="00282AB7">
              <w:rPr>
                <w:rFonts w:eastAsia="標楷體"/>
                <w:sz w:val="28"/>
                <w:szCs w:val="28"/>
              </w:rPr>
              <w:t>e-mail</w:t>
            </w:r>
            <w:permEnd w:id="486477401"/>
          </w:p>
        </w:tc>
      </w:tr>
      <w:tr w:rsidR="00753E9D" w:rsidRPr="00282AB7" w14:paraId="3E3DEF1E" w14:textId="77777777" w:rsidTr="008A6D78">
        <w:trPr>
          <w:trHeight w:val="553"/>
        </w:trPr>
        <w:tc>
          <w:tcPr>
            <w:tcW w:w="1985" w:type="dxa"/>
            <w:vAlign w:val="center"/>
          </w:tcPr>
          <w:p w14:paraId="7348F3FE" w14:textId="77777777" w:rsidR="00753E9D" w:rsidRPr="00282AB7" w:rsidRDefault="00753E9D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  <w:r w:rsidRPr="00282AB7">
              <w:rPr>
                <w:rFonts w:eastAsia="標楷體"/>
                <w:sz w:val="28"/>
                <w:szCs w:val="28"/>
              </w:rPr>
              <w:t>檢查費用</w:t>
            </w:r>
          </w:p>
        </w:tc>
        <w:tc>
          <w:tcPr>
            <w:tcW w:w="8647" w:type="dxa"/>
          </w:tcPr>
          <w:p w14:paraId="50C55AEC" w14:textId="77777777" w:rsidR="00753E9D" w:rsidRPr="00282AB7" w:rsidRDefault="00753E9D" w:rsidP="001E58F5">
            <w:pPr>
              <w:spacing w:beforeLines="10" w:before="36" w:afterLines="10" w:after="36" w:line="480" w:lineRule="exact"/>
              <w:rPr>
                <w:rFonts w:eastAsia="標楷體"/>
                <w:sz w:val="28"/>
                <w:szCs w:val="28"/>
              </w:rPr>
            </w:pPr>
            <w:r w:rsidRPr="00282AB7">
              <w:rPr>
                <w:rFonts w:eastAsia="標楷體"/>
                <w:sz w:val="28"/>
                <w:szCs w:val="28"/>
              </w:rPr>
              <w:t>依據衛生</w:t>
            </w:r>
            <w:r w:rsidR="00116F8A">
              <w:rPr>
                <w:rFonts w:eastAsia="標楷體" w:hint="eastAsia"/>
                <w:sz w:val="28"/>
                <w:szCs w:val="28"/>
              </w:rPr>
              <w:t>福利部</w:t>
            </w:r>
            <w:r w:rsidRPr="00282AB7">
              <w:rPr>
                <w:rFonts w:eastAsia="標楷體"/>
                <w:sz w:val="28"/>
                <w:szCs w:val="28"/>
              </w:rPr>
              <w:t>公告之</w:t>
            </w:r>
            <w:r w:rsidR="00116F8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282AB7">
              <w:rPr>
                <w:rFonts w:eastAsia="標楷體"/>
                <w:sz w:val="28"/>
                <w:szCs w:val="28"/>
              </w:rPr>
              <w:t>西藥查驗登記審查費收費標準</w:t>
            </w:r>
            <w:r w:rsidR="00116F8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8A047B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8A047B">
              <w:rPr>
                <w:rFonts w:eastAsia="標楷體" w:hint="eastAsia"/>
                <w:spacing w:val="12"/>
                <w:sz w:val="28"/>
                <w:szCs w:val="28"/>
              </w:rPr>
              <w:t>「罕見疾病藥物查驗登記</w:t>
            </w:r>
            <w:r w:rsidR="008A047B" w:rsidRPr="00C56344">
              <w:rPr>
                <w:rFonts w:eastAsia="標楷體" w:hint="eastAsia"/>
                <w:spacing w:val="12"/>
                <w:sz w:val="28"/>
                <w:szCs w:val="28"/>
              </w:rPr>
              <w:t>審查費收費標</w:t>
            </w:r>
            <w:r w:rsidR="00C1003D">
              <w:rPr>
                <w:rFonts w:eastAsia="標楷體" w:hint="eastAsia"/>
                <w:spacing w:val="12"/>
                <w:sz w:val="28"/>
                <w:szCs w:val="28"/>
              </w:rPr>
              <w:t>準</w:t>
            </w:r>
            <w:r w:rsidR="008A047B" w:rsidRPr="00C56344">
              <w:rPr>
                <w:rFonts w:eastAsia="標楷體" w:hint="eastAsia"/>
                <w:spacing w:val="12"/>
                <w:sz w:val="28"/>
                <w:szCs w:val="28"/>
              </w:rPr>
              <w:t>」</w:t>
            </w:r>
            <w:r w:rsidR="00116F8A">
              <w:rPr>
                <w:rFonts w:ascii="標楷體" w:eastAsia="標楷體" w:hAnsi="標楷體" w:hint="eastAsia"/>
                <w:sz w:val="28"/>
                <w:szCs w:val="28"/>
              </w:rPr>
              <w:t>繳</w:t>
            </w:r>
            <w:r w:rsidR="008A047B">
              <w:rPr>
                <w:rFonts w:ascii="標楷體" w:eastAsia="標楷體" w:hAnsi="標楷體" w:hint="eastAsia"/>
                <w:sz w:val="28"/>
                <w:szCs w:val="28"/>
              </w:rPr>
              <w:t>納</w:t>
            </w:r>
            <w:r w:rsidRPr="00282AB7">
              <w:rPr>
                <w:rFonts w:eastAsia="標楷體"/>
                <w:sz w:val="28"/>
                <w:szCs w:val="28"/>
              </w:rPr>
              <w:t>費用</w:t>
            </w:r>
          </w:p>
        </w:tc>
      </w:tr>
    </w:tbl>
    <w:p w14:paraId="690B3480" w14:textId="77777777" w:rsidR="00624BDF" w:rsidRPr="007A0605" w:rsidRDefault="007A0605" w:rsidP="007A0605">
      <w:pPr>
        <w:ind w:leftChars="-237" w:left="-569"/>
        <w:rPr>
          <w:rFonts w:eastAsia="標楷體"/>
          <w:sz w:val="28"/>
        </w:rPr>
      </w:pPr>
      <w:r>
        <w:rPr>
          <w:rFonts w:eastAsia="標楷體" w:hint="eastAsia"/>
          <w:sz w:val="28"/>
        </w:rPr>
        <w:t>填表日期：</w:t>
      </w:r>
      <w:permStart w:id="965093986" w:edGrp="everyone"/>
      <w:r>
        <w:rPr>
          <w:rFonts w:eastAsia="標楷體"/>
          <w:sz w:val="28"/>
          <w:u w:val="single"/>
        </w:rPr>
        <w:tab/>
        <w:t xml:space="preserve">    </w:t>
      </w:r>
      <w:permEnd w:id="965093986"/>
      <w:r>
        <w:rPr>
          <w:rFonts w:eastAsia="標楷體" w:hint="eastAsia"/>
          <w:sz w:val="28"/>
        </w:rPr>
        <w:t>年</w:t>
      </w:r>
      <w:permStart w:id="1682769538" w:edGrp="everyone"/>
      <w:r>
        <w:rPr>
          <w:rFonts w:eastAsia="標楷體"/>
          <w:sz w:val="28"/>
          <w:u w:val="single"/>
        </w:rPr>
        <w:tab/>
        <w:t xml:space="preserve">   </w:t>
      </w:r>
      <w:permEnd w:id="1682769538"/>
      <w:r>
        <w:rPr>
          <w:rFonts w:eastAsia="標楷體" w:hint="eastAsia"/>
          <w:sz w:val="28"/>
        </w:rPr>
        <w:t>月</w:t>
      </w:r>
      <w:permStart w:id="2020552039" w:edGrp="everyone"/>
      <w:r>
        <w:rPr>
          <w:rFonts w:eastAsia="標楷體"/>
          <w:sz w:val="28"/>
          <w:u w:val="single"/>
        </w:rPr>
        <w:tab/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/>
          <w:sz w:val="28"/>
          <w:u w:val="single"/>
        </w:rPr>
        <w:t xml:space="preserve"> </w:t>
      </w:r>
      <w:permEnd w:id="2020552039"/>
      <w:r>
        <w:rPr>
          <w:rFonts w:eastAsia="標楷體" w:hint="eastAsia"/>
          <w:sz w:val="28"/>
        </w:rPr>
        <w:t>日</w:t>
      </w:r>
    </w:p>
    <w:sectPr w:rsidR="00624BDF" w:rsidRPr="007A0605" w:rsidSect="007A0605">
      <w:headerReference w:type="default" r:id="rId8"/>
      <w:footerReference w:type="even" r:id="rId9"/>
      <w:footerReference w:type="default" r:id="rId10"/>
      <w:pgSz w:w="11906" w:h="16838"/>
      <w:pgMar w:top="1361" w:right="1361" w:bottom="1361" w:left="1361" w:header="284" w:footer="4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09EE" w14:textId="77777777" w:rsidR="004F4D53" w:rsidRDefault="004F4D53">
      <w:r>
        <w:separator/>
      </w:r>
    </w:p>
  </w:endnote>
  <w:endnote w:type="continuationSeparator" w:id="0">
    <w:p w14:paraId="1D53B5B6" w14:textId="77777777" w:rsidR="004F4D53" w:rsidRDefault="004F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99BA" w14:textId="77777777" w:rsidR="00891D79" w:rsidRDefault="00891D79" w:rsidP="00B36C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E32F3D" w14:textId="77777777" w:rsidR="00891D79" w:rsidRDefault="00891D79" w:rsidP="000F32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8FCE" w14:textId="77777777" w:rsidR="00891D79" w:rsidRPr="001E58F5" w:rsidRDefault="00891D79" w:rsidP="00B36C0E">
    <w:pPr>
      <w:pStyle w:val="a4"/>
      <w:framePr w:wrap="around" w:vAnchor="text" w:hAnchor="margin" w:xAlign="right" w:y="1"/>
      <w:rPr>
        <w:rStyle w:val="a5"/>
      </w:rPr>
    </w:pPr>
    <w:r w:rsidRPr="001E58F5">
      <w:t xml:space="preserve">Page </w:t>
    </w:r>
    <w:r w:rsidRPr="001E58F5">
      <w:fldChar w:fldCharType="begin"/>
    </w:r>
    <w:r w:rsidRPr="001E58F5">
      <w:instrText xml:space="preserve"> PAGE </w:instrText>
    </w:r>
    <w:r w:rsidRPr="001E58F5">
      <w:fldChar w:fldCharType="separate"/>
    </w:r>
    <w:r w:rsidR="00BF6441" w:rsidRPr="001E58F5">
      <w:rPr>
        <w:noProof/>
      </w:rPr>
      <w:t>2</w:t>
    </w:r>
    <w:r w:rsidRPr="001E58F5">
      <w:fldChar w:fldCharType="end"/>
    </w:r>
    <w:r w:rsidRPr="001E58F5">
      <w:t xml:space="preserve"> of </w:t>
    </w:r>
    <w:r w:rsidR="004F4D53">
      <w:fldChar w:fldCharType="begin"/>
    </w:r>
    <w:r w:rsidR="004F4D53">
      <w:instrText xml:space="preserve"> NUMPAGES </w:instrText>
    </w:r>
    <w:r w:rsidR="004F4D53">
      <w:fldChar w:fldCharType="separate"/>
    </w:r>
    <w:r w:rsidR="00BF6441" w:rsidRPr="001E58F5">
      <w:rPr>
        <w:noProof/>
      </w:rPr>
      <w:t>2</w:t>
    </w:r>
    <w:r w:rsidR="004F4D53">
      <w:rPr>
        <w:noProof/>
      </w:rPr>
      <w:fldChar w:fldCharType="end"/>
    </w:r>
  </w:p>
  <w:p w14:paraId="5368774D" w14:textId="77777777" w:rsidR="00891D79" w:rsidRDefault="00891D79" w:rsidP="00625E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85AC7" w14:textId="77777777" w:rsidR="004F4D53" w:rsidRDefault="004F4D53">
      <w:r>
        <w:separator/>
      </w:r>
    </w:p>
  </w:footnote>
  <w:footnote w:type="continuationSeparator" w:id="0">
    <w:p w14:paraId="37B21F8B" w14:textId="77777777" w:rsidR="004F4D53" w:rsidRDefault="004F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A95FD" w14:textId="77777777" w:rsidR="007A0605" w:rsidRPr="007A0605" w:rsidRDefault="007A0605" w:rsidP="007A0605">
    <w:pPr>
      <w:pStyle w:val="a6"/>
      <w:tabs>
        <w:tab w:val="clear" w:pos="8306"/>
      </w:tabs>
      <w:spacing w:line="400" w:lineRule="exact"/>
      <w:ind w:leftChars="-236" w:left="-566" w:rightChars="-307" w:right="-737"/>
      <w:jc w:val="right"/>
      <w:rPr>
        <w:rFonts w:eastAsia="標楷體"/>
      </w:rPr>
    </w:pPr>
    <w:bookmarkStart w:id="11" w:name="_Hlk84944833"/>
    <w:bookmarkStart w:id="12" w:name="_Hlk84944834"/>
    <w:r w:rsidRPr="007A0605">
      <w:rPr>
        <w:rFonts w:eastAsia="標楷體"/>
      </w:rPr>
      <w:t xml:space="preserve"> (</w:t>
    </w:r>
    <w:r w:rsidRPr="007A0605">
      <w:rPr>
        <w:rFonts w:eastAsia="標楷體" w:hint="eastAsia"/>
      </w:rPr>
      <w:t>第</w:t>
    </w:r>
    <w:r w:rsidRPr="007A0605">
      <w:rPr>
        <w:rFonts w:eastAsia="標楷體"/>
      </w:rPr>
      <w:t>1</w:t>
    </w:r>
    <w:r w:rsidRPr="007A0605">
      <w:rPr>
        <w:rFonts w:eastAsia="標楷體" w:hint="eastAsia"/>
      </w:rPr>
      <w:t>版</w:t>
    </w:r>
    <w:r w:rsidRPr="007A0605">
      <w:rPr>
        <w:rFonts w:eastAsia="標楷體"/>
      </w:rPr>
      <w:t>)</w:t>
    </w:r>
  </w:p>
  <w:p w14:paraId="2A78D17F" w14:textId="77777777" w:rsidR="00C56779" w:rsidRPr="007A0605" w:rsidRDefault="007A0605" w:rsidP="007A0605">
    <w:pPr>
      <w:pStyle w:val="a6"/>
      <w:tabs>
        <w:tab w:val="clear" w:pos="8306"/>
      </w:tabs>
      <w:spacing w:line="400" w:lineRule="exact"/>
      <w:ind w:leftChars="-236" w:left="-566" w:rightChars="-307" w:right="-737"/>
      <w:rPr>
        <w:rFonts w:eastAsia="標楷體"/>
      </w:rPr>
    </w:pPr>
    <w:r w:rsidRPr="007A0605">
      <w:rPr>
        <w:rFonts w:eastAsia="標楷體"/>
      </w:rPr>
      <w:t>110</w:t>
    </w:r>
    <w:r w:rsidRPr="007A0605">
      <w:rPr>
        <w:rFonts w:eastAsia="標楷體" w:hint="eastAsia"/>
      </w:rPr>
      <w:t>年</w:t>
    </w:r>
    <w:r w:rsidRPr="007A0605">
      <w:rPr>
        <w:rFonts w:eastAsia="標楷體"/>
      </w:rPr>
      <w:t>11</w:t>
    </w:r>
    <w:r w:rsidRPr="007A0605">
      <w:rPr>
        <w:rFonts w:eastAsia="標楷體" w:hint="eastAsia"/>
      </w:rPr>
      <w:t>月</w:t>
    </w:r>
    <w:r w:rsidR="00B24B00">
      <w:rPr>
        <w:rFonts w:eastAsia="標楷體" w:hint="eastAsia"/>
      </w:rPr>
      <w:t>17</w:t>
    </w:r>
    <w:r w:rsidRPr="007A0605">
      <w:rPr>
        <w:rFonts w:eastAsia="標楷體" w:hint="eastAsia"/>
      </w:rPr>
      <w:t>日衛授食字第</w:t>
    </w:r>
    <w:r w:rsidRPr="007A0605">
      <w:rPr>
        <w:rFonts w:eastAsia="標楷體"/>
      </w:rPr>
      <w:t>110</w:t>
    </w:r>
    <w:r w:rsidRPr="007A0605">
      <w:rPr>
        <w:rFonts w:eastAsia="標楷體" w:hint="eastAsia"/>
      </w:rPr>
      <w:t>1107612</w:t>
    </w:r>
    <w:r w:rsidRPr="007A0605">
      <w:rPr>
        <w:rFonts w:eastAsia="標楷體" w:hint="eastAsia"/>
      </w:rPr>
      <w:t>號函</w:t>
    </w:r>
    <w:r>
      <w:rPr>
        <w:rFonts w:eastAsia="標楷體" w:hint="eastAsia"/>
      </w:rPr>
      <w:t>「</w:t>
    </w:r>
    <w:r w:rsidR="002B241C" w:rsidRPr="007A0605">
      <w:rPr>
        <w:rFonts w:eastAsia="標楷體" w:hint="eastAsia"/>
      </w:rPr>
      <w:t>輸入藥品</w:t>
    </w:r>
    <w:r w:rsidR="002B241C" w:rsidRPr="007A0605">
      <w:rPr>
        <w:rFonts w:eastAsia="標楷體"/>
      </w:rPr>
      <w:t>國外</w:t>
    </w:r>
    <w:r w:rsidR="002B241C" w:rsidRPr="007A0605">
      <w:rPr>
        <w:rFonts w:eastAsia="標楷體" w:hint="eastAsia"/>
      </w:rPr>
      <w:t>製造</w:t>
    </w:r>
    <w:r w:rsidR="002B241C" w:rsidRPr="007A0605">
      <w:rPr>
        <w:rFonts w:eastAsia="標楷體"/>
      </w:rPr>
      <w:t>廠</w:t>
    </w:r>
    <w:r w:rsidR="002B241C" w:rsidRPr="007A0605">
      <w:rPr>
        <w:rFonts w:eastAsia="標楷體" w:hint="eastAsia"/>
      </w:rPr>
      <w:t>定期</w:t>
    </w:r>
    <w:r w:rsidR="002B241C" w:rsidRPr="007A0605">
      <w:rPr>
        <w:rFonts w:eastAsia="標楷體"/>
      </w:rPr>
      <w:t>檢查之書面審查</w:t>
    </w:r>
    <w:r w:rsidR="002B241C" w:rsidRPr="007A0605">
      <w:rPr>
        <w:rFonts w:eastAsia="標楷體" w:hint="eastAsia"/>
      </w:rPr>
      <w:t>資料準備須知</w:t>
    </w:r>
    <w:r>
      <w:rPr>
        <w:rFonts w:eastAsia="標楷體" w:hint="eastAsia"/>
      </w:rPr>
      <w:t>」</w:t>
    </w:r>
    <w:r w:rsidR="002B241C" w:rsidRPr="007A0605">
      <w:rPr>
        <w:rFonts w:eastAsia="標楷體" w:hint="eastAsia"/>
        <w:sz w:val="28"/>
        <w:szCs w:val="28"/>
        <w:bdr w:val="single" w:sz="4" w:space="0" w:color="auto"/>
      </w:rPr>
      <w:t>表</w:t>
    </w:r>
    <w:r w:rsidR="002B241C" w:rsidRPr="007A0605">
      <w:rPr>
        <w:rFonts w:eastAsia="標楷體" w:hint="eastAsia"/>
        <w:sz w:val="28"/>
        <w:szCs w:val="28"/>
        <w:bdr w:val="single" w:sz="4" w:space="0" w:color="auto"/>
      </w:rPr>
      <w:t>A</w:t>
    </w:r>
    <w:r w:rsidR="002B241C" w:rsidRPr="007A0605">
      <w:rPr>
        <w:rFonts w:eastAsia="標楷體"/>
      </w:rPr>
      <w:t xml:space="preserve">  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947"/>
    <w:multiLevelType w:val="multilevel"/>
    <w:tmpl w:val="6C20A1A2"/>
    <w:lvl w:ilvl="0">
      <w:start w:val="1"/>
      <w:numFmt w:val="decimal"/>
      <w:lvlText w:val="%1."/>
      <w:lvlJc w:val="left"/>
      <w:pPr>
        <w:ind w:left="703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296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19" w:hanging="720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37" w:hanging="1080"/>
      </w:pPr>
      <w:rPr>
        <w:rFonts w:ascii="標楷體" w:hAnsi="標楷體"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ascii="標楷體" w:hAnsi="標楷體" w:hint="default"/>
      </w:rPr>
    </w:lvl>
    <w:lvl w:ilvl="5">
      <w:start w:val="1"/>
      <w:numFmt w:val="decimal"/>
      <w:isLgl/>
      <w:lvlText w:val="%1.%2.%3.%4.%5.%6"/>
      <w:lvlJc w:val="left"/>
      <w:pPr>
        <w:ind w:left="4013" w:hanging="1440"/>
      </w:pPr>
      <w:rPr>
        <w:rFonts w:ascii="標楷體" w:hAnsi="標楷體" w:hint="default"/>
      </w:rPr>
    </w:lvl>
    <w:lvl w:ilvl="6">
      <w:start w:val="1"/>
      <w:numFmt w:val="decimal"/>
      <w:isLgl/>
      <w:lvlText w:val="%1.%2.%3.%4.%5.%6.%7"/>
      <w:lvlJc w:val="left"/>
      <w:pPr>
        <w:ind w:left="4471" w:hanging="1440"/>
      </w:pPr>
      <w:rPr>
        <w:rFonts w:ascii="標楷體" w:hAnsi="標楷體" w:hint="default"/>
      </w:rPr>
    </w:lvl>
    <w:lvl w:ilvl="7">
      <w:start w:val="1"/>
      <w:numFmt w:val="decimal"/>
      <w:isLgl/>
      <w:lvlText w:val="%1.%2.%3.%4.%5.%6.%7.%8"/>
      <w:lvlJc w:val="left"/>
      <w:pPr>
        <w:ind w:left="5289" w:hanging="1800"/>
      </w:pPr>
      <w:rPr>
        <w:rFonts w:ascii="標楷體" w:hAnsi="標楷體" w:hint="default"/>
      </w:rPr>
    </w:lvl>
    <w:lvl w:ilvl="8">
      <w:start w:val="1"/>
      <w:numFmt w:val="decimal"/>
      <w:isLgl/>
      <w:lvlText w:val="%1.%2.%3.%4.%5.%6.%7.%8.%9"/>
      <w:lvlJc w:val="left"/>
      <w:pPr>
        <w:ind w:left="6107" w:hanging="2160"/>
      </w:pPr>
      <w:rPr>
        <w:rFonts w:ascii="標楷體" w:hAnsi="標楷體" w:hint="default"/>
      </w:rPr>
    </w:lvl>
  </w:abstractNum>
  <w:abstractNum w:abstractNumId="1" w15:restartNumberingAfterBreak="0">
    <w:nsid w:val="255D248D"/>
    <w:multiLevelType w:val="hybridMultilevel"/>
    <w:tmpl w:val="4C70ECBC"/>
    <w:lvl w:ilvl="0" w:tplc="D66A5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1D28DB"/>
    <w:multiLevelType w:val="hybridMultilevel"/>
    <w:tmpl w:val="35A4590A"/>
    <w:lvl w:ilvl="0" w:tplc="E788FB02">
      <w:start w:val="3"/>
      <w:numFmt w:val="taiwaneseCountingThousand"/>
      <w:lvlText w:val="%1、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2FE7665A"/>
    <w:multiLevelType w:val="hybridMultilevel"/>
    <w:tmpl w:val="4670B7EA"/>
    <w:lvl w:ilvl="0" w:tplc="C2D6052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12652F"/>
    <w:multiLevelType w:val="hybridMultilevel"/>
    <w:tmpl w:val="E8E8BD1C"/>
    <w:lvl w:ilvl="0" w:tplc="44BC2F0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DE780C"/>
    <w:multiLevelType w:val="hybridMultilevel"/>
    <w:tmpl w:val="5BC63DDE"/>
    <w:lvl w:ilvl="0" w:tplc="DCB23B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2DB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8959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EF6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64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4DF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E0C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244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E56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C71A4"/>
    <w:multiLevelType w:val="hybridMultilevel"/>
    <w:tmpl w:val="A2B6C55E"/>
    <w:lvl w:ilvl="0" w:tplc="454AB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052D17"/>
    <w:multiLevelType w:val="hybridMultilevel"/>
    <w:tmpl w:val="1930BE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8179DC"/>
    <w:multiLevelType w:val="hybridMultilevel"/>
    <w:tmpl w:val="C4CC8080"/>
    <w:lvl w:ilvl="0" w:tplc="0164AB44">
      <w:start w:val="1"/>
      <w:numFmt w:val="decimal"/>
      <w:lvlText w:val="(%1)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D04567"/>
    <w:multiLevelType w:val="hybridMultilevel"/>
    <w:tmpl w:val="583A3E66"/>
    <w:lvl w:ilvl="0" w:tplc="AA80A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5AF2482F"/>
    <w:multiLevelType w:val="hybridMultilevel"/>
    <w:tmpl w:val="D040E562"/>
    <w:lvl w:ilvl="0" w:tplc="4486165E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4B6519"/>
    <w:multiLevelType w:val="hybridMultilevel"/>
    <w:tmpl w:val="862A8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FB0E5D"/>
    <w:multiLevelType w:val="hybridMultilevel"/>
    <w:tmpl w:val="6658D150"/>
    <w:lvl w:ilvl="0" w:tplc="A20EA0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45F8E">
      <w:start w:val="19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63190">
      <w:start w:val="19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4D7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C12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602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8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60E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AED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877C8"/>
    <w:multiLevelType w:val="hybridMultilevel"/>
    <w:tmpl w:val="FC001CEE"/>
    <w:lvl w:ilvl="0" w:tplc="4486165E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267AB6"/>
    <w:multiLevelType w:val="hybridMultilevel"/>
    <w:tmpl w:val="390E38EC"/>
    <w:lvl w:ilvl="0" w:tplc="4058D58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FD317D"/>
    <w:multiLevelType w:val="hybridMultilevel"/>
    <w:tmpl w:val="90A22798"/>
    <w:lvl w:ilvl="0" w:tplc="532077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0875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48D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2A6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EFE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8AD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6C1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477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27E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229B5"/>
    <w:multiLevelType w:val="hybridMultilevel"/>
    <w:tmpl w:val="0D0E1B26"/>
    <w:lvl w:ilvl="0" w:tplc="40881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2"/>
  </w:num>
  <w:num w:numId="5">
    <w:abstractNumId w:val="15"/>
  </w:num>
  <w:num w:numId="6">
    <w:abstractNumId w:val="12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1vIXtSUg+Dvc3mMbVBYwvNcCAhFhwchfykHyDK/348mBYjMSJntFPdAmxzR5hFOrifxBCGYWT83HM5kNVdAfg==" w:salt="44U8m68R0HNrIAsQrkkYt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DF"/>
    <w:rsid w:val="0001232A"/>
    <w:rsid w:val="00012E20"/>
    <w:rsid w:val="00015D0A"/>
    <w:rsid w:val="00016C36"/>
    <w:rsid w:val="0002575F"/>
    <w:rsid w:val="0003359C"/>
    <w:rsid w:val="0003770D"/>
    <w:rsid w:val="000409BE"/>
    <w:rsid w:val="00046011"/>
    <w:rsid w:val="00047BE6"/>
    <w:rsid w:val="00061836"/>
    <w:rsid w:val="00076817"/>
    <w:rsid w:val="00080C34"/>
    <w:rsid w:val="0008532D"/>
    <w:rsid w:val="000C221D"/>
    <w:rsid w:val="000E2A07"/>
    <w:rsid w:val="000E7589"/>
    <w:rsid w:val="000F3289"/>
    <w:rsid w:val="00116F8A"/>
    <w:rsid w:val="0013408A"/>
    <w:rsid w:val="00134B6A"/>
    <w:rsid w:val="001508B0"/>
    <w:rsid w:val="001510F9"/>
    <w:rsid w:val="00185149"/>
    <w:rsid w:val="001C2797"/>
    <w:rsid w:val="001E28E4"/>
    <w:rsid w:val="001E58F5"/>
    <w:rsid w:val="00202872"/>
    <w:rsid w:val="0021493F"/>
    <w:rsid w:val="00227381"/>
    <w:rsid w:val="0024787E"/>
    <w:rsid w:val="002554ED"/>
    <w:rsid w:val="00261C5C"/>
    <w:rsid w:val="00282AB7"/>
    <w:rsid w:val="002B241C"/>
    <w:rsid w:val="002D148D"/>
    <w:rsid w:val="002F6237"/>
    <w:rsid w:val="002F7944"/>
    <w:rsid w:val="003049D2"/>
    <w:rsid w:val="00320C19"/>
    <w:rsid w:val="0032291A"/>
    <w:rsid w:val="00325DEA"/>
    <w:rsid w:val="00333D4A"/>
    <w:rsid w:val="00343CBE"/>
    <w:rsid w:val="00371D7D"/>
    <w:rsid w:val="00372675"/>
    <w:rsid w:val="003808CC"/>
    <w:rsid w:val="00383BA7"/>
    <w:rsid w:val="00385C99"/>
    <w:rsid w:val="00392948"/>
    <w:rsid w:val="003B2319"/>
    <w:rsid w:val="003B750B"/>
    <w:rsid w:val="003C38BB"/>
    <w:rsid w:val="003D3C4D"/>
    <w:rsid w:val="003E1006"/>
    <w:rsid w:val="00425F74"/>
    <w:rsid w:val="00430807"/>
    <w:rsid w:val="00430A80"/>
    <w:rsid w:val="00447723"/>
    <w:rsid w:val="00460948"/>
    <w:rsid w:val="004622B3"/>
    <w:rsid w:val="00494741"/>
    <w:rsid w:val="004B397F"/>
    <w:rsid w:val="004B62A9"/>
    <w:rsid w:val="004C390C"/>
    <w:rsid w:val="004E69C7"/>
    <w:rsid w:val="004F4D53"/>
    <w:rsid w:val="005007AE"/>
    <w:rsid w:val="005169E0"/>
    <w:rsid w:val="00547CCD"/>
    <w:rsid w:val="005740B5"/>
    <w:rsid w:val="00596BED"/>
    <w:rsid w:val="005A019B"/>
    <w:rsid w:val="005A3CF7"/>
    <w:rsid w:val="005B3427"/>
    <w:rsid w:val="005C131E"/>
    <w:rsid w:val="005C1E18"/>
    <w:rsid w:val="005E5198"/>
    <w:rsid w:val="00624BDF"/>
    <w:rsid w:val="00625E5C"/>
    <w:rsid w:val="00637DAD"/>
    <w:rsid w:val="0064401D"/>
    <w:rsid w:val="0065658C"/>
    <w:rsid w:val="006659D9"/>
    <w:rsid w:val="00671927"/>
    <w:rsid w:val="00673D0D"/>
    <w:rsid w:val="006C00DC"/>
    <w:rsid w:val="006C2E15"/>
    <w:rsid w:val="006C7829"/>
    <w:rsid w:val="006D78C5"/>
    <w:rsid w:val="00742D5D"/>
    <w:rsid w:val="00753E9D"/>
    <w:rsid w:val="00780204"/>
    <w:rsid w:val="00782662"/>
    <w:rsid w:val="00793E60"/>
    <w:rsid w:val="007A0605"/>
    <w:rsid w:val="007B5349"/>
    <w:rsid w:val="007F724D"/>
    <w:rsid w:val="008046D9"/>
    <w:rsid w:val="0081627C"/>
    <w:rsid w:val="00820DC0"/>
    <w:rsid w:val="008535AE"/>
    <w:rsid w:val="00871D6B"/>
    <w:rsid w:val="008839AC"/>
    <w:rsid w:val="00891D79"/>
    <w:rsid w:val="008A047B"/>
    <w:rsid w:val="008A6D78"/>
    <w:rsid w:val="008B794B"/>
    <w:rsid w:val="008D0A64"/>
    <w:rsid w:val="008E6486"/>
    <w:rsid w:val="008E6846"/>
    <w:rsid w:val="008F2293"/>
    <w:rsid w:val="009173F8"/>
    <w:rsid w:val="00937E5E"/>
    <w:rsid w:val="009463F2"/>
    <w:rsid w:val="00951A5F"/>
    <w:rsid w:val="00955A83"/>
    <w:rsid w:val="009632AE"/>
    <w:rsid w:val="00976597"/>
    <w:rsid w:val="00976AFD"/>
    <w:rsid w:val="00994291"/>
    <w:rsid w:val="009C3D6F"/>
    <w:rsid w:val="009D5C5B"/>
    <w:rsid w:val="009E6177"/>
    <w:rsid w:val="009E6F15"/>
    <w:rsid w:val="00A059CD"/>
    <w:rsid w:val="00A231B6"/>
    <w:rsid w:val="00A43697"/>
    <w:rsid w:val="00A44D35"/>
    <w:rsid w:val="00A55CF6"/>
    <w:rsid w:val="00A56FAE"/>
    <w:rsid w:val="00A84C97"/>
    <w:rsid w:val="00A9524C"/>
    <w:rsid w:val="00AB18ED"/>
    <w:rsid w:val="00AB34A8"/>
    <w:rsid w:val="00AD4EC9"/>
    <w:rsid w:val="00AD754E"/>
    <w:rsid w:val="00AE3FD6"/>
    <w:rsid w:val="00AF65D9"/>
    <w:rsid w:val="00B24B00"/>
    <w:rsid w:val="00B27A6D"/>
    <w:rsid w:val="00B36C0E"/>
    <w:rsid w:val="00B400BE"/>
    <w:rsid w:val="00B4763C"/>
    <w:rsid w:val="00B63341"/>
    <w:rsid w:val="00B9080C"/>
    <w:rsid w:val="00BA0987"/>
    <w:rsid w:val="00BA112C"/>
    <w:rsid w:val="00BB3558"/>
    <w:rsid w:val="00BC0E55"/>
    <w:rsid w:val="00BC3DB3"/>
    <w:rsid w:val="00BD0366"/>
    <w:rsid w:val="00BF6441"/>
    <w:rsid w:val="00C1003D"/>
    <w:rsid w:val="00C13649"/>
    <w:rsid w:val="00C1531F"/>
    <w:rsid w:val="00C41004"/>
    <w:rsid w:val="00C51DF6"/>
    <w:rsid w:val="00C56040"/>
    <w:rsid w:val="00C56779"/>
    <w:rsid w:val="00C72937"/>
    <w:rsid w:val="00C75445"/>
    <w:rsid w:val="00C8465B"/>
    <w:rsid w:val="00CB2916"/>
    <w:rsid w:val="00CD662D"/>
    <w:rsid w:val="00CF4B4B"/>
    <w:rsid w:val="00D01453"/>
    <w:rsid w:val="00D029D5"/>
    <w:rsid w:val="00D0578E"/>
    <w:rsid w:val="00D06BF2"/>
    <w:rsid w:val="00D53FCA"/>
    <w:rsid w:val="00D92B81"/>
    <w:rsid w:val="00DA080F"/>
    <w:rsid w:val="00DB5E29"/>
    <w:rsid w:val="00DC49C7"/>
    <w:rsid w:val="00DF4D85"/>
    <w:rsid w:val="00E16569"/>
    <w:rsid w:val="00E377BE"/>
    <w:rsid w:val="00E42F9D"/>
    <w:rsid w:val="00E473AB"/>
    <w:rsid w:val="00E611B6"/>
    <w:rsid w:val="00EB2553"/>
    <w:rsid w:val="00EB440F"/>
    <w:rsid w:val="00ED4D7D"/>
    <w:rsid w:val="00EE6F52"/>
    <w:rsid w:val="00EE7E9E"/>
    <w:rsid w:val="00EF1D3A"/>
    <w:rsid w:val="00F0057E"/>
    <w:rsid w:val="00F141BF"/>
    <w:rsid w:val="00F1422E"/>
    <w:rsid w:val="00F2196B"/>
    <w:rsid w:val="00F22647"/>
    <w:rsid w:val="00F262B7"/>
    <w:rsid w:val="00F3407C"/>
    <w:rsid w:val="00F414EF"/>
    <w:rsid w:val="00F55DCF"/>
    <w:rsid w:val="00F57DBA"/>
    <w:rsid w:val="00F82CAF"/>
    <w:rsid w:val="00F93D24"/>
    <w:rsid w:val="00F97B30"/>
    <w:rsid w:val="00F97D48"/>
    <w:rsid w:val="00FA4749"/>
    <w:rsid w:val="00FB04BA"/>
    <w:rsid w:val="00FB1E74"/>
    <w:rsid w:val="00FB4367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FFF70"/>
  <w15:chartTrackingRefBased/>
  <w15:docId w15:val="{2105CB0D-BD81-443A-B423-235ED5A9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D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styleId="a4">
    <w:name w:val="footer"/>
    <w:basedOn w:val="a"/>
    <w:rsid w:val="00853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535AE"/>
  </w:style>
  <w:style w:type="paragraph" w:styleId="a6">
    <w:name w:val="header"/>
    <w:basedOn w:val="a"/>
    <w:link w:val="a7"/>
    <w:uiPriority w:val="99"/>
    <w:rsid w:val="00853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976597"/>
    <w:rPr>
      <w:rFonts w:ascii="Arial" w:hAnsi="Arial"/>
      <w:sz w:val="18"/>
      <w:szCs w:val="18"/>
    </w:rPr>
  </w:style>
  <w:style w:type="character" w:customStyle="1" w:styleId="a7">
    <w:name w:val="頁首 字元"/>
    <w:link w:val="a6"/>
    <w:uiPriority w:val="99"/>
    <w:rsid w:val="00C56779"/>
    <w:rPr>
      <w:kern w:val="2"/>
    </w:rPr>
  </w:style>
  <w:style w:type="table" w:styleId="a9">
    <w:name w:val="Table Grid"/>
    <w:basedOn w:val="a1"/>
    <w:rsid w:val="0039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392948"/>
    <w:rPr>
      <w:sz w:val="18"/>
      <w:szCs w:val="18"/>
    </w:rPr>
  </w:style>
  <w:style w:type="paragraph" w:styleId="ab">
    <w:name w:val="annotation text"/>
    <w:basedOn w:val="a"/>
    <w:link w:val="ac"/>
    <w:rsid w:val="00392948"/>
  </w:style>
  <w:style w:type="character" w:customStyle="1" w:styleId="ac">
    <w:name w:val="註解文字 字元"/>
    <w:link w:val="ab"/>
    <w:rsid w:val="00392948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392948"/>
    <w:rPr>
      <w:b/>
      <w:bCs/>
    </w:rPr>
  </w:style>
  <w:style w:type="character" w:customStyle="1" w:styleId="ae">
    <w:name w:val="註解主旨 字元"/>
    <w:link w:val="ad"/>
    <w:rsid w:val="0039294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074B-29D7-41D1-A00E-BC050860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8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國外GMP藥廠查核申請表</dc:title>
  <dc:subject/>
  <dc:creator>lue</dc:creator>
  <cp:keywords/>
  <cp:lastModifiedBy>黃聖智</cp:lastModifiedBy>
  <cp:revision>3</cp:revision>
  <cp:lastPrinted>2021-12-02T01:34:00Z</cp:lastPrinted>
  <dcterms:created xsi:type="dcterms:W3CDTF">2021-12-02T01:21:00Z</dcterms:created>
  <dcterms:modified xsi:type="dcterms:W3CDTF">2021-12-02T01:34:00Z</dcterms:modified>
</cp:coreProperties>
</file>