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4863" w14:textId="77777777" w:rsidR="001074F8" w:rsidRPr="003A1121" w:rsidRDefault="001074F8" w:rsidP="003A1121">
      <w:pPr>
        <w:snapToGrid w:val="0"/>
        <w:spacing w:line="240" w:lineRule="atLeast"/>
        <w:rPr>
          <w:rFonts w:ascii="Times New Roman" w:eastAsia="標楷體" w:hAnsi="Times New Roman" w:cs="Times New Roman"/>
          <w:b/>
          <w:color w:val="0D0D0D" w:themeColor="text1" w:themeTint="F2"/>
          <w:sz w:val="26"/>
          <w:szCs w:val="26"/>
        </w:rPr>
      </w:pPr>
      <w:bookmarkStart w:id="0" w:name="_GoBack"/>
      <w:bookmarkEnd w:id="0"/>
    </w:p>
    <w:p w14:paraId="0734DFC0" w14:textId="77777777" w:rsidR="001074F8" w:rsidRPr="003A1121" w:rsidRDefault="001074F8" w:rsidP="003A1121">
      <w:pPr>
        <w:snapToGrid w:val="0"/>
        <w:spacing w:line="240" w:lineRule="atLeast"/>
        <w:rPr>
          <w:rFonts w:ascii="Times New Roman" w:eastAsia="標楷體" w:hAnsi="Times New Roman" w:cs="Times New Roman"/>
          <w:b/>
          <w:color w:val="0D0D0D" w:themeColor="text1" w:themeTint="F2"/>
          <w:sz w:val="26"/>
          <w:szCs w:val="26"/>
        </w:rPr>
      </w:pPr>
      <w:r w:rsidRPr="003A1121">
        <w:rPr>
          <w:rFonts w:ascii="Times New Roman" w:eastAsia="標楷體" w:hAnsi="Times New Roman" w:cs="Times New Roman"/>
          <w:noProof/>
          <w:color w:val="0D0D0D" w:themeColor="text1" w:themeTint="F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97352" wp14:editId="3DE11624">
                <wp:simplePos x="0" y="0"/>
                <wp:positionH relativeFrom="column">
                  <wp:posOffset>-123190</wp:posOffset>
                </wp:positionH>
                <wp:positionV relativeFrom="paragraph">
                  <wp:posOffset>42545</wp:posOffset>
                </wp:positionV>
                <wp:extent cx="6271260" cy="487680"/>
                <wp:effectExtent l="0" t="0" r="0" b="762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06605" w14:textId="0B6BD740" w:rsidR="00057D31" w:rsidRDefault="00057D31" w:rsidP="001E244B">
                            <w:pPr>
                              <w:pStyle w:val="a3"/>
                              <w:ind w:right="4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>MOHW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</w:t>
                            </w:r>
                            <w:r w:rsidR="008675A9"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FDA No. </w:t>
                            </w:r>
                            <w:r w:rsidR="008675A9">
                              <w:rPr>
                                <w:rFonts w:ascii="Times New Roman" w:hAnsi="Times New Roman" w:cs="Times New Roman" w:hint="eastAsia"/>
                                <w:highlight w:val="lightGray"/>
                              </w:rPr>
                              <w:t xml:space="preserve">1091105341 </w:t>
                            </w:r>
                            <w:r w:rsidR="008675A9"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Announcement dated </w:t>
                            </w:r>
                            <w:r w:rsidR="008675A9">
                              <w:rPr>
                                <w:rFonts w:ascii="Times New Roman" w:hAnsi="Times New Roman" w:cs="Times New Roman" w:hint="eastAsia"/>
                                <w:highlight w:val="lightGray"/>
                              </w:rPr>
                              <w:t>August 31,</w:t>
                            </w:r>
                            <w:r w:rsidR="008675A9"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2</w:t>
                            </w:r>
                            <w:r w:rsidR="008675A9">
                              <w:rPr>
                                <w:rFonts w:ascii="Times New Roman" w:hAnsi="Times New Roman" w:cs="Times New Roman" w:hint="eastAsia"/>
                                <w:highlight w:val="lightGray"/>
                              </w:rPr>
                              <w:t>020</w:t>
                            </w:r>
                            <w:r w:rsidR="008675A9"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“</w:t>
                            </w:r>
                          </w:p>
                          <w:p w14:paraId="7CE22F8C" w14:textId="6B95AEF0" w:rsidR="00057D31" w:rsidRPr="004512CC" w:rsidRDefault="00057D31" w:rsidP="001074F8">
                            <w:pPr>
                              <w:pStyle w:val="a3"/>
                              <w:ind w:right="40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D0D0D" w:themeColor="text1" w:themeTint="F2"/>
                                <w:sz w:val="26"/>
                                <w:szCs w:val="26"/>
                                <w:u w:val="single"/>
                              </w:rPr>
                              <w:t>Notices for the application of Plant master file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>”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Form C -5</w:t>
                            </w:r>
                          </w:p>
                          <w:p w14:paraId="0C4714BC" w14:textId="77777777" w:rsidR="00057D31" w:rsidRPr="004512CC" w:rsidRDefault="00057D31" w:rsidP="001074F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</w:pPr>
                          </w:p>
                          <w:p w14:paraId="1DF321FA" w14:textId="77777777" w:rsidR="00057D31" w:rsidRPr="004512CC" w:rsidRDefault="00057D31" w:rsidP="001074F8">
                            <w:pPr>
                              <w:pStyle w:val="a3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6B37B5" w14:textId="77777777" w:rsidR="00057D31" w:rsidRPr="004512CC" w:rsidRDefault="00057D31" w:rsidP="001074F8">
                            <w:pPr>
                              <w:pStyle w:val="a3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7352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9.7pt;margin-top:3.35pt;width:493.8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" stroked="f">
                <v:textbox>
                  <w:txbxContent>
                    <w:p w14:paraId="18706605" w14:textId="0B6BD740" w:rsidR="00057D31" w:rsidRDefault="00057D31" w:rsidP="001E244B">
                      <w:pPr>
                        <w:pStyle w:val="a3"/>
                        <w:ind w:right="4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highlight w:val="lightGray"/>
                        </w:rPr>
                        <w:t>MOHW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</w:t>
                      </w:r>
                      <w:r w:rsidR="008675A9"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FDA No. </w:t>
                      </w:r>
                      <w:r w:rsidR="008675A9">
                        <w:rPr>
                          <w:rFonts w:ascii="Times New Roman" w:hAnsi="Times New Roman" w:cs="Times New Roman" w:hint="eastAsia"/>
                          <w:highlight w:val="lightGray"/>
                        </w:rPr>
                        <w:t xml:space="preserve">1091105341 </w:t>
                      </w:r>
                      <w:r w:rsidR="008675A9"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Announcement dated </w:t>
                      </w:r>
                      <w:r w:rsidR="008675A9">
                        <w:rPr>
                          <w:rFonts w:ascii="Times New Roman" w:hAnsi="Times New Roman" w:cs="Times New Roman" w:hint="eastAsia"/>
                          <w:highlight w:val="lightGray"/>
                        </w:rPr>
                        <w:t>August 31,</w:t>
                      </w:r>
                      <w:r w:rsidR="008675A9"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2</w:t>
                      </w:r>
                      <w:r w:rsidR="008675A9">
                        <w:rPr>
                          <w:rFonts w:ascii="Times New Roman" w:hAnsi="Times New Roman" w:cs="Times New Roman" w:hint="eastAsia"/>
                          <w:highlight w:val="lightGray"/>
                        </w:rPr>
                        <w:t>020</w:t>
                      </w:r>
                      <w:r w:rsidR="008675A9"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“</w:t>
                      </w:r>
                    </w:p>
                    <w:p w14:paraId="7CE22F8C" w14:textId="6B95AEF0" w:rsidR="00057D31" w:rsidRPr="004512CC" w:rsidRDefault="00057D31" w:rsidP="001074F8">
                      <w:pPr>
                        <w:pStyle w:val="a3"/>
                        <w:ind w:right="400"/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highlight w:val="lightGray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D0D0D" w:themeColor="text1" w:themeTint="F2"/>
                          <w:sz w:val="26"/>
                          <w:szCs w:val="26"/>
                          <w:u w:val="single"/>
                        </w:rPr>
                        <w:t>Notices for the application of Plant master file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>”</w:t>
                      </w:r>
                      <w:r w:rsidRPr="004512C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r w:rsidRPr="004512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Form C -5</w:t>
                      </w:r>
                    </w:p>
                    <w:p w14:paraId="0C4714BC" w14:textId="77777777" w:rsidR="00057D31" w:rsidRPr="004512CC" w:rsidRDefault="00057D31" w:rsidP="001074F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</w:pPr>
                    </w:p>
                    <w:p w14:paraId="1DF321FA" w14:textId="77777777" w:rsidR="00057D31" w:rsidRPr="004512CC" w:rsidRDefault="00057D31" w:rsidP="001074F8">
                      <w:pPr>
                        <w:pStyle w:val="a3"/>
                        <w:jc w:val="right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</w:p>
                    <w:p w14:paraId="136B37B5" w14:textId="77777777" w:rsidR="00057D31" w:rsidRPr="004512CC" w:rsidRDefault="00057D31" w:rsidP="001074F8">
                      <w:pPr>
                        <w:pStyle w:val="a3"/>
                        <w:jc w:val="right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787DCD" w14:textId="77777777" w:rsidR="001074F8" w:rsidRPr="003A1121" w:rsidRDefault="001074F8" w:rsidP="003A1121">
      <w:pPr>
        <w:snapToGrid w:val="0"/>
        <w:spacing w:line="240" w:lineRule="atLeast"/>
        <w:rPr>
          <w:rFonts w:ascii="Times New Roman" w:eastAsia="標楷體" w:hAnsi="Times New Roman" w:cs="Times New Roman"/>
          <w:b/>
          <w:color w:val="0D0D0D" w:themeColor="text1" w:themeTint="F2"/>
          <w:sz w:val="26"/>
          <w:szCs w:val="26"/>
        </w:rPr>
      </w:pPr>
    </w:p>
    <w:p w14:paraId="2731981E" w14:textId="77777777" w:rsidR="001074F8" w:rsidRPr="003A1121" w:rsidRDefault="001074F8" w:rsidP="001E244B">
      <w:pPr>
        <w:pStyle w:val="a9"/>
        <w:tabs>
          <w:tab w:val="left" w:pos="1570"/>
          <w:tab w:val="center" w:pos="6979"/>
        </w:tabs>
        <w:snapToGrid w:val="0"/>
        <w:spacing w:line="240" w:lineRule="atLeast"/>
        <w:rPr>
          <w:rFonts w:ascii="Times New Roman" w:eastAsia="標楷體" w:hAnsi="Times New Roman" w:cs="Times New Roman"/>
          <w:b w:val="0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PMF </w:t>
      </w:r>
      <w:r w:rsidR="00965254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Checklist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for Foreign Pharmaceutical </w:t>
      </w:r>
      <w:r w:rsidR="00965254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Manufacturers</w:t>
      </w:r>
    </w:p>
    <w:p w14:paraId="34A58CFE" w14:textId="47F2C3E4" w:rsidR="001074F8" w:rsidRPr="003A1121" w:rsidRDefault="001074F8" w:rsidP="003A1121">
      <w:pPr>
        <w:snapToGrid w:val="0"/>
        <w:spacing w:line="240" w:lineRule="atLeast"/>
        <w:rPr>
          <w:rFonts w:ascii="Times New Roman" w:eastAsia="標楷體" w:hAnsi="Times New Roman" w:cs="Times New Roman"/>
          <w:b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Form C-5: Validation and Qualification</w:t>
      </w:r>
      <w:r w:rsidR="003F2720">
        <w:rPr>
          <w:rFonts w:ascii="Times New Roman" w:hAnsi="Times New Roman" w:cs="Times New Roman" w:hint="eastAsia"/>
          <w:b/>
          <w:color w:val="0D0D0D" w:themeColor="text1" w:themeTint="F2"/>
          <w:sz w:val="26"/>
          <w:szCs w:val="26"/>
        </w:rPr>
        <w:t xml:space="preserve"> (</w:t>
      </w:r>
      <w:r w:rsidR="003F2720">
        <w:rPr>
          <w:rFonts w:ascii="Times New Roman" w:hAnsi="Times New Roman" w:cs="Times New Roman" w:hint="eastAsia"/>
          <w:color w:val="FF0000"/>
          <w:sz w:val="26"/>
          <w:szCs w:val="26"/>
        </w:rPr>
        <w:t>F</w:t>
      </w:r>
      <w:r w:rsidR="003F2720" w:rsidRPr="00C925B3">
        <w:rPr>
          <w:rFonts w:ascii="Times New Roman" w:hAnsi="Times New Roman" w:cs="Times New Roman"/>
          <w:color w:val="FF0000"/>
          <w:sz w:val="26"/>
          <w:szCs w:val="26"/>
        </w:rPr>
        <w:t xml:space="preserve">or </w:t>
      </w:r>
      <w:r w:rsidR="003F2720">
        <w:rPr>
          <w:rFonts w:ascii="Times New Roman" w:hAnsi="Times New Roman" w:cs="Times New Roman" w:hint="eastAsia"/>
          <w:color w:val="FF0000"/>
          <w:sz w:val="26"/>
          <w:szCs w:val="26"/>
        </w:rPr>
        <w:t>t</w:t>
      </w:r>
      <w:r w:rsidR="003F2720" w:rsidRPr="00C925B3">
        <w:rPr>
          <w:rFonts w:ascii="Times New Roman" w:hAnsi="Times New Roman" w:cs="Times New Roman"/>
          <w:color w:val="FF0000"/>
          <w:sz w:val="26"/>
          <w:szCs w:val="26"/>
        </w:rPr>
        <w:t>he expansion of manufacturing site</w:t>
      </w:r>
      <w:r w:rsidR="003F2720">
        <w:rPr>
          <w:rFonts w:ascii="Times New Roman" w:hAnsi="Times New Roman" w:cs="Times New Roman" w:hint="eastAsia"/>
          <w:color w:val="FF0000"/>
          <w:sz w:val="26"/>
          <w:szCs w:val="26"/>
        </w:rPr>
        <w:t>, t</w:t>
      </w:r>
      <w:r w:rsidR="003F2720" w:rsidRPr="00C925B3">
        <w:rPr>
          <w:rFonts w:ascii="Times New Roman" w:hAnsi="Times New Roman" w:cs="Times New Roman"/>
          <w:color w:val="FF0000"/>
          <w:sz w:val="26"/>
          <w:szCs w:val="26"/>
        </w:rPr>
        <w:t xml:space="preserve">he </w:t>
      </w:r>
      <w:r w:rsidR="00834F7C">
        <w:rPr>
          <w:rFonts w:ascii="Times New Roman" w:hAnsi="Times New Roman" w:cs="Times New Roman" w:hint="eastAsia"/>
          <w:color w:val="FF0000"/>
          <w:sz w:val="26"/>
          <w:szCs w:val="26"/>
        </w:rPr>
        <w:t>item</w:t>
      </w:r>
      <w:r w:rsidR="003F2720" w:rsidRPr="00C925B3">
        <w:rPr>
          <w:rFonts w:ascii="Times New Roman" w:hAnsi="Times New Roman" w:cs="Times New Roman"/>
          <w:color w:val="FF0000"/>
          <w:sz w:val="26"/>
          <w:szCs w:val="26"/>
        </w:rPr>
        <w:t>s which are marked with asterisk are required</w:t>
      </w:r>
      <w:r w:rsidR="003F2720">
        <w:rPr>
          <w:rFonts w:ascii="Times New Roman" w:hAnsi="Times New Roman" w:cs="Times New Roman" w:hint="eastAsia"/>
          <w:color w:val="FF0000"/>
          <w:sz w:val="26"/>
          <w:szCs w:val="26"/>
        </w:rPr>
        <w:t>, and the relevant documents shall be enclosed.)</w:t>
      </w: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991"/>
        <w:gridCol w:w="1420"/>
      </w:tblGrid>
      <w:tr w:rsidR="001074F8" w:rsidRPr="003A1121" w14:paraId="1B71738D" w14:textId="77777777" w:rsidTr="00F833EE">
        <w:trPr>
          <w:trHeight w:val="153"/>
        </w:trPr>
        <w:tc>
          <w:tcPr>
            <w:tcW w:w="3206" w:type="pct"/>
            <w:shd w:val="clear" w:color="auto" w:fill="auto"/>
            <w:vAlign w:val="center"/>
          </w:tcPr>
          <w:p w14:paraId="4E1EBACC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Applicant:</w:t>
            </w:r>
            <w:permStart w:id="617098550" w:edGrp="everyone"/>
            <w:permEnd w:id="617098550"/>
          </w:p>
        </w:tc>
        <w:tc>
          <w:tcPr>
            <w:tcW w:w="1047" w:type="pct"/>
            <w:shd w:val="clear" w:color="auto" w:fill="auto"/>
            <w:vAlign w:val="center"/>
          </w:tcPr>
          <w:p w14:paraId="0BF10BBD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Receipt No.</w:t>
            </w:r>
            <w:permStart w:id="1879393934" w:edGrp="everyone"/>
            <w:permEnd w:id="1879393934"/>
          </w:p>
        </w:tc>
        <w:tc>
          <w:tcPr>
            <w:tcW w:w="747" w:type="pct"/>
            <w:shd w:val="clear" w:color="auto" w:fill="auto"/>
            <w:vAlign w:val="center"/>
          </w:tcPr>
          <w:p w14:paraId="395C0D27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Case Number</w:t>
            </w:r>
          </w:p>
        </w:tc>
      </w:tr>
      <w:tr w:rsidR="003E55C3" w:rsidRPr="003A1121" w14:paraId="2EDA6166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6A6AAEA7" w14:textId="77777777" w:rsidR="003E55C3" w:rsidRPr="003A1121" w:rsidRDefault="003E55C3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Item</w:t>
            </w:r>
          </w:p>
        </w:tc>
        <w:tc>
          <w:tcPr>
            <w:tcW w:w="1047" w:type="pct"/>
            <w:shd w:val="clear" w:color="auto" w:fill="auto"/>
          </w:tcPr>
          <w:p w14:paraId="19BB32FB" w14:textId="77777777" w:rsidR="003E55C3" w:rsidRPr="003A1121" w:rsidRDefault="003E55C3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Please complete the 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checklist item by item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and indicate the attachment number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or the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page numbers of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u w:val="single"/>
              </w:rPr>
              <w:t>submitted</w:t>
            </w:r>
            <w:r w:rsidRPr="003A1121" w:rsidDel="00D82AD6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u w:val="single"/>
              </w:rPr>
              <w:t xml:space="preserve"> </w:t>
            </w: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u w:val="single"/>
              </w:rPr>
              <w:t>documents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14:paraId="3D9F99C1" w14:textId="77777777" w:rsidR="003E55C3" w:rsidRPr="003A1121" w:rsidRDefault="003E55C3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reviewer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comment</w:t>
            </w:r>
          </w:p>
        </w:tc>
      </w:tr>
      <w:tr w:rsidR="001074F8" w:rsidRPr="003A1121" w14:paraId="2DB915A3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0AD74932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 </w:t>
            </w:r>
            <w:r w:rsidR="003E55C3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Documents for Validation and Qualification</w:t>
            </w:r>
          </w:p>
        </w:tc>
        <w:tc>
          <w:tcPr>
            <w:tcW w:w="1047" w:type="pct"/>
            <w:shd w:val="clear" w:color="auto" w:fill="auto"/>
          </w:tcPr>
          <w:p w14:paraId="001FAD0E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7" w:type="pct"/>
            <w:shd w:val="clear" w:color="auto" w:fill="auto"/>
          </w:tcPr>
          <w:p w14:paraId="5A3E93CD" w14:textId="77777777" w:rsidR="001074F8" w:rsidRPr="003A1121" w:rsidRDefault="001074F8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561316B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307FE13D" w14:textId="77777777" w:rsidR="001074F8" w:rsidRPr="003A1121" w:rsidRDefault="001074F8" w:rsidP="003A1121">
            <w:pPr>
              <w:snapToGrid w:val="0"/>
              <w:spacing w:line="240" w:lineRule="atLeast"/>
              <w:ind w:leftChars="149" w:left="940" w:hangingChars="224" w:hanging="58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5.1 </w:t>
            </w:r>
            <w:r w:rsidR="003E55C3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Provide </w:t>
            </w:r>
            <w:r w:rsidR="003E55C3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the validation master plan.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047" w:type="pct"/>
            <w:shd w:val="clear" w:color="auto" w:fill="auto"/>
          </w:tcPr>
          <w:p w14:paraId="34F09E87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139113483" w:edGrp="everyone"/>
            <w:permEnd w:id="1139113483"/>
          </w:p>
        </w:tc>
        <w:tc>
          <w:tcPr>
            <w:tcW w:w="747" w:type="pct"/>
            <w:shd w:val="clear" w:color="auto" w:fill="auto"/>
          </w:tcPr>
          <w:p w14:paraId="0DFE71D2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378108D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2CB1D58D" w14:textId="3D96ADAA" w:rsidR="001074F8" w:rsidRPr="003A1121" w:rsidRDefault="001074F8" w:rsidP="000E36C9">
            <w:pPr>
              <w:snapToGrid w:val="0"/>
              <w:spacing w:line="240" w:lineRule="atLeast"/>
              <w:ind w:leftChars="148" w:left="888" w:hangingChars="205" w:hanging="533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5.2 Describe </w:t>
            </w:r>
            <w:r w:rsidR="003E55C3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in </w:t>
            </w:r>
            <w:r w:rsidR="003E55C3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detail</w:t>
            </w:r>
            <w:r w:rsidR="003E55C3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the validation and qualification </w:t>
            </w:r>
            <w:r w:rsidR="003E55C3" w:rsidRPr="000E36C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statuses</w:t>
            </w:r>
            <w:r w:rsidR="003E55C3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for the following facilities </w:t>
            </w:r>
            <w:r w:rsidR="003E55C3" w:rsidRPr="0076766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and equipment used for the dosage form(s) / product(s)</w:t>
            </w:r>
            <w:r w:rsidR="003E55C3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/ operation(s)</w:t>
            </w:r>
            <w:r w:rsidR="003E55C3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3E55C3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in this application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047" w:type="pct"/>
            <w:shd w:val="clear" w:color="auto" w:fill="auto"/>
          </w:tcPr>
          <w:p w14:paraId="3D5A497B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7" w:type="pct"/>
            <w:shd w:val="clear" w:color="auto" w:fill="auto"/>
          </w:tcPr>
          <w:p w14:paraId="4BC1C38F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CA8DF80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101FD5A1" w14:textId="0E88CCD9" w:rsidR="001074F8" w:rsidRPr="003A1121" w:rsidRDefault="003F2720" w:rsidP="003A1121">
            <w:pPr>
              <w:snapToGrid w:val="0"/>
              <w:spacing w:line="240" w:lineRule="atLeast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5.2.1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Utility System</w:t>
            </w:r>
            <w:r w:rsidR="00B7553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(Annex 15)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0534440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688355059" w:edGrp="everyone"/>
            <w:permEnd w:id="688355059"/>
          </w:p>
        </w:tc>
        <w:tc>
          <w:tcPr>
            <w:tcW w:w="747" w:type="pct"/>
            <w:shd w:val="clear" w:color="auto" w:fill="auto"/>
          </w:tcPr>
          <w:p w14:paraId="056E1F0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BD803E0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259325CA" w14:textId="3127555C" w:rsidR="001074F8" w:rsidRPr="003A1121" w:rsidRDefault="003F2720" w:rsidP="003A1121">
            <w:pPr>
              <w:snapToGrid w:val="0"/>
              <w:spacing w:line="240" w:lineRule="atLeast"/>
              <w:ind w:leftChars="355" w:left="1637" w:hangingChars="302" w:hanging="785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5.2.1.1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The latest </w:t>
            </w:r>
            <w:r w:rsidR="00B7553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qualification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protocol and summary report of HVAC system.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91D8CA1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476147138" w:edGrp="everyone"/>
            <w:permEnd w:id="1476147138"/>
          </w:p>
        </w:tc>
        <w:tc>
          <w:tcPr>
            <w:tcW w:w="747" w:type="pct"/>
            <w:shd w:val="clear" w:color="auto" w:fill="auto"/>
          </w:tcPr>
          <w:p w14:paraId="1DA8B297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A9D6665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59198AFB" w14:textId="5891258D" w:rsidR="001074F8" w:rsidRPr="003A1121" w:rsidRDefault="003F2720">
            <w:pPr>
              <w:snapToGrid w:val="0"/>
              <w:spacing w:line="240" w:lineRule="atLeast"/>
              <w:ind w:leftChars="354" w:left="1638" w:hangingChars="303" w:hanging="78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5.2.1.2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The latest sampling plan and summary report </w:t>
            </w:r>
            <w:r w:rsidR="00564EBC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of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water system for monitoring the water quality (including trend analysis).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3F59A85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490406408" w:edGrp="everyone"/>
            <w:permEnd w:id="490406408"/>
          </w:p>
        </w:tc>
        <w:tc>
          <w:tcPr>
            <w:tcW w:w="747" w:type="pct"/>
            <w:shd w:val="clear" w:color="auto" w:fill="auto"/>
          </w:tcPr>
          <w:p w14:paraId="4035CA44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40E0DCEC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336E2CC6" w14:textId="70BEDC5E" w:rsidR="001074F8" w:rsidRPr="003A1121" w:rsidRDefault="003F2720" w:rsidP="003A1121">
            <w:pPr>
              <w:snapToGrid w:val="0"/>
              <w:spacing w:line="240" w:lineRule="atLeast"/>
              <w:ind w:leftChars="355" w:left="1637" w:hangingChars="302" w:hanging="785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5.2.1.3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The sampling plan and summary report for monitoring the use points </w:t>
            </w:r>
            <w:r w:rsidR="00B7553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of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product-contact gas.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4B879FA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921048022" w:edGrp="everyone"/>
            <w:permEnd w:id="921048022"/>
          </w:p>
        </w:tc>
        <w:tc>
          <w:tcPr>
            <w:tcW w:w="747" w:type="pct"/>
            <w:shd w:val="clear" w:color="auto" w:fill="auto"/>
          </w:tcPr>
          <w:p w14:paraId="542C41B0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232B46C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0D88175D" w14:textId="6518FBFB" w:rsidR="001074F8" w:rsidRPr="003A1121" w:rsidRDefault="003F2720" w:rsidP="003A1121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5.2.2 Validation of Computerized Systems: (Annex 11)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8F50528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7" w:type="pct"/>
            <w:shd w:val="clear" w:color="auto" w:fill="auto"/>
          </w:tcPr>
          <w:p w14:paraId="2AD3961E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29A5B01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3E405D90" w14:textId="0A87B35D" w:rsidR="001074F8" w:rsidRPr="003A1121" w:rsidRDefault="003F2720" w:rsidP="003A1121">
            <w:pPr>
              <w:snapToGrid w:val="0"/>
              <w:spacing w:line="240" w:lineRule="atLeast"/>
              <w:ind w:leftChars="347" w:left="1629" w:hangingChars="306" w:hanging="79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5.2.2.1 </w:t>
            </w:r>
            <w:r w:rsidR="00B7553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Please p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rovide the inventory list of the computerized systems used, including the software categories and </w:t>
            </w:r>
            <w:r w:rsidR="00B7553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complete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dates </w:t>
            </w:r>
            <w:r w:rsidR="00B7553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of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validation.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6523E58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355296429" w:edGrp="everyone"/>
            <w:permEnd w:id="355296429"/>
          </w:p>
        </w:tc>
        <w:tc>
          <w:tcPr>
            <w:tcW w:w="747" w:type="pct"/>
            <w:shd w:val="clear" w:color="auto" w:fill="auto"/>
          </w:tcPr>
          <w:p w14:paraId="5C2E986C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D27A22E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76A1DAD3" w14:textId="12F8AED6" w:rsidR="001074F8" w:rsidRPr="003A1121" w:rsidRDefault="003F2720" w:rsidP="003A1121">
            <w:pPr>
              <w:snapToGrid w:val="0"/>
              <w:spacing w:line="240" w:lineRule="atLeast"/>
              <w:ind w:leftChars="347" w:left="1629" w:hangingChars="306" w:hanging="79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5.2.2.2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Please </w:t>
            </w:r>
            <w:r w:rsidR="00B7553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select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one of the following computerize</w:t>
            </w:r>
            <w:r w:rsidR="00B7553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d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systems to provide the latest validation protocol and summary report: Environmental monitoring, production/warehouse management, or data management of laboratory.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A54C9F7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956655403" w:edGrp="everyone"/>
            <w:permEnd w:id="956655403"/>
          </w:p>
        </w:tc>
        <w:tc>
          <w:tcPr>
            <w:tcW w:w="747" w:type="pct"/>
            <w:shd w:val="clear" w:color="auto" w:fill="auto"/>
          </w:tcPr>
          <w:p w14:paraId="61D4D621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4C18BB3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348591A8" w14:textId="6957F61F" w:rsidR="001074F8" w:rsidRPr="003A1121" w:rsidRDefault="003F2720" w:rsidP="003A1121">
            <w:pPr>
              <w:snapToGrid w:val="0"/>
              <w:spacing w:line="240" w:lineRule="atLeast"/>
              <w:ind w:leftChars="347" w:left="1629" w:hangingChars="306" w:hanging="79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5.2.2.3 </w:t>
            </w:r>
            <w:r w:rsidR="00B7553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Brief description of the strategies to ensure data integrity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331B6CC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97135685" w:edGrp="everyone"/>
            <w:permEnd w:id="97135685"/>
          </w:p>
        </w:tc>
        <w:tc>
          <w:tcPr>
            <w:tcW w:w="747" w:type="pct"/>
            <w:shd w:val="clear" w:color="auto" w:fill="auto"/>
          </w:tcPr>
          <w:p w14:paraId="253E5EA4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95E1D2B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701945DD" w14:textId="205C31ED" w:rsidR="001074F8" w:rsidRPr="003A1121" w:rsidRDefault="003F2720">
            <w:pPr>
              <w:snapToGrid w:val="0"/>
              <w:spacing w:line="240" w:lineRule="atLeast"/>
              <w:ind w:leftChars="149" w:left="940" w:hangingChars="224" w:hanging="58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lastRenderedPageBreak/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5.3 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Where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apply for the aseptic preparation, give a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brief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description for the procedure of </w:t>
            </w:r>
            <w:r w:rsidR="0060161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aseptic process simulation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test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(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includ</w:t>
            </w:r>
            <w:r w:rsidR="00082B9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ing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but not limited to the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frequency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of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implementation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,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the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categor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ies of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the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production line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 etc.)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 (Annex 1)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49A2872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2133544901" w:edGrp="everyone"/>
            <w:permEnd w:id="2133544901"/>
          </w:p>
        </w:tc>
        <w:tc>
          <w:tcPr>
            <w:tcW w:w="747" w:type="pct"/>
            <w:shd w:val="clear" w:color="auto" w:fill="auto"/>
          </w:tcPr>
          <w:p w14:paraId="790E6C4F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42FEFEA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6A91C7DF" w14:textId="77777777" w:rsidR="001074F8" w:rsidRPr="003A1121" w:rsidRDefault="001074F8" w:rsidP="003A1121">
            <w:pPr>
              <w:snapToGrid w:val="0"/>
              <w:spacing w:line="240" w:lineRule="atLeast"/>
              <w:ind w:leftChars="149" w:left="940" w:hangingChars="224" w:hanging="58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5.4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Describe the procedure for periodical verification of the ongoing process. (Annex 15)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 (Annex 15)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5AD9A43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725950009" w:edGrp="everyone"/>
            <w:permEnd w:id="725950009"/>
          </w:p>
        </w:tc>
        <w:tc>
          <w:tcPr>
            <w:tcW w:w="747" w:type="pct"/>
            <w:shd w:val="clear" w:color="auto" w:fill="auto"/>
          </w:tcPr>
          <w:p w14:paraId="2003FDE5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DCE615F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4E13C6EA" w14:textId="5F02B4A4" w:rsidR="001074F8" w:rsidRPr="003A1121" w:rsidRDefault="003F2720">
            <w:pPr>
              <w:snapToGrid w:val="0"/>
              <w:spacing w:line="240" w:lineRule="atLeast"/>
              <w:ind w:leftChars="149" w:left="940" w:hangingChars="224" w:hanging="58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5.5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Cleaning validation of the dosage form(s) / </w:t>
            </w:r>
            <w:r w:rsidR="0060161F" w:rsidRPr="0076766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product(s) / </w:t>
            </w:r>
            <w:r w:rsidR="000E36C9" w:rsidRPr="001E244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operations</w:t>
            </w:r>
            <w:r w:rsidR="00767666">
              <w:rPr>
                <w:rFonts w:ascii="Times New Roman" w:hAnsi="Times New Roman" w:hint="eastAsia"/>
                <w:strike/>
                <w:color w:val="0070C0"/>
                <w:sz w:val="26"/>
                <w:szCs w:val="26"/>
              </w:rPr>
              <w:t xml:space="preserve"> </w:t>
            </w:r>
            <w:r w:rsidR="0060161F" w:rsidRPr="0076766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a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pplied for.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(Annex 15)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7C2CFDA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303500468" w:edGrp="everyone"/>
            <w:permEnd w:id="303500468"/>
          </w:p>
        </w:tc>
        <w:tc>
          <w:tcPr>
            <w:tcW w:w="747" w:type="pct"/>
            <w:shd w:val="clear" w:color="auto" w:fill="auto"/>
          </w:tcPr>
          <w:p w14:paraId="37ACDE0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11052DA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717A6781" w14:textId="700B95FA" w:rsidR="001074F8" w:rsidRPr="003A1121" w:rsidRDefault="003F2720" w:rsidP="003A1121">
            <w:pPr>
              <w:snapToGrid w:val="0"/>
              <w:spacing w:line="240" w:lineRule="atLeast"/>
              <w:ind w:leftChars="347" w:left="1465" w:hangingChars="243" w:hanging="63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5.5.1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Please describe the cleaning procedure for the product-contact equipment used for the dosage form(s) / product item(s) / process operation(s) in this application. Where manual cleaning is performed, describe how to set up a justified frequency to confirm the effectiveness of the manual process.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FE1B293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237081415" w:edGrp="everyone"/>
            <w:permEnd w:id="1237081415"/>
          </w:p>
        </w:tc>
        <w:tc>
          <w:tcPr>
            <w:tcW w:w="747" w:type="pct"/>
            <w:shd w:val="clear" w:color="auto" w:fill="auto"/>
          </w:tcPr>
          <w:p w14:paraId="108CB534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2FE96498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6A472931" w14:textId="05D8D29F" w:rsidR="001074F8" w:rsidRPr="003A1121" w:rsidRDefault="003F2720" w:rsidP="003A1121">
            <w:pPr>
              <w:snapToGrid w:val="0"/>
              <w:spacing w:line="240" w:lineRule="atLeast"/>
              <w:ind w:leftChars="347" w:left="1465" w:hangingChars="243" w:hanging="63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5.5.2 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 xml:space="preserve">Describe the 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implementation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 xml:space="preserve"> of cleaning validation (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e.g.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single product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approach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or grouping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approach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 xml:space="preserve">). 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Where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grouping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approach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 xml:space="preserve"> is used, </w:t>
            </w:r>
            <w:r w:rsidR="00B648DC" w:rsidRPr="003A1121">
              <w:rPr>
                <w:rFonts w:ascii="Times New Roman" w:eastAsia="新細明體" w:hAnsi="Times New Roman" w:hint="eastAsia"/>
                <w:color w:val="0D0D0D" w:themeColor="text1" w:themeTint="F2"/>
                <w:sz w:val="26"/>
                <w:szCs w:val="26"/>
              </w:rPr>
              <w:t>describe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 xml:space="preserve"> the 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categories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in detail,</w:t>
            </w:r>
            <w:r w:rsidR="0088514D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and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also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60161F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list 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>the APIs</w:t>
            </w:r>
            <w:r w:rsidR="00B648DC" w:rsidRPr="003A1121">
              <w:rPr>
                <w:rFonts w:ascii="Times New Roman" w:eastAsia="新細明體" w:hAnsi="Times New Roman" w:hint="eastAsia"/>
                <w:color w:val="0D0D0D" w:themeColor="text1" w:themeTint="F2"/>
                <w:sz w:val="26"/>
                <w:szCs w:val="26"/>
              </w:rPr>
              <w:t xml:space="preserve"> of each product in each group,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 xml:space="preserve"> and the </w:t>
            </w:r>
            <w:r w:rsidR="0060161F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target ingredient for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cleaning validation</w:t>
            </w:r>
            <w:r w:rsidR="0060161F" w:rsidRPr="003A1121">
              <w:rPr>
                <w:rFonts w:ascii="Times New Roman" w:eastAsia="新細明體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7043F41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199204260" w:edGrp="everyone"/>
            <w:permEnd w:id="1199204260"/>
          </w:p>
        </w:tc>
        <w:tc>
          <w:tcPr>
            <w:tcW w:w="747" w:type="pct"/>
            <w:shd w:val="clear" w:color="auto" w:fill="auto"/>
          </w:tcPr>
          <w:p w14:paraId="08FB68A0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BDF4EAA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27C4E3FA" w14:textId="6A14C579" w:rsidR="001074F8" w:rsidRPr="003A1121" w:rsidRDefault="003F2720" w:rsidP="003A1121">
            <w:pPr>
              <w:snapToGrid w:val="0"/>
              <w:spacing w:line="240" w:lineRule="atLeast"/>
              <w:ind w:leftChars="354" w:left="1464" w:hangingChars="236" w:hanging="61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5.5.3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Provide the c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leaning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v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alidation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protocol, 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includ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ing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the sampling plan (e.g.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sampling points, sampling size, sampling illustrations, and sampling methods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, etc.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) and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the acceptance 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criteria (including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the 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relevant calculations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with 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descriptions).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76AAF9B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362502259" w:edGrp="everyone"/>
            <w:permEnd w:id="1362502259"/>
          </w:p>
        </w:tc>
        <w:tc>
          <w:tcPr>
            <w:tcW w:w="747" w:type="pct"/>
            <w:shd w:val="clear" w:color="auto" w:fill="auto"/>
          </w:tcPr>
          <w:p w14:paraId="62DFB994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941F1A1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00D998D1" w14:textId="2AFAEDF0" w:rsidR="001074F8" w:rsidRPr="003A1121" w:rsidRDefault="003F2720" w:rsidP="003A1121">
            <w:pPr>
              <w:snapToGrid w:val="0"/>
              <w:spacing w:line="240" w:lineRule="atLeast"/>
              <w:ind w:leftChars="347" w:left="1465" w:hangingChars="243" w:hanging="63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5.5.4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Provide the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ummary report of cleaning validation (including the recovery rate of the sampling method and blank test, as well as the dirty/clean hold times)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6C84139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871698186" w:edGrp="everyone"/>
            <w:permEnd w:id="871698186"/>
          </w:p>
        </w:tc>
        <w:tc>
          <w:tcPr>
            <w:tcW w:w="747" w:type="pct"/>
            <w:shd w:val="clear" w:color="auto" w:fill="auto"/>
          </w:tcPr>
          <w:p w14:paraId="3B7B037F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2D0D9683" w14:textId="77777777" w:rsidTr="00F833EE">
        <w:trPr>
          <w:trHeight w:val="153"/>
        </w:trPr>
        <w:tc>
          <w:tcPr>
            <w:tcW w:w="3206" w:type="pct"/>
            <w:shd w:val="clear" w:color="auto" w:fill="auto"/>
          </w:tcPr>
          <w:p w14:paraId="71DFAD2A" w14:textId="2A096E51" w:rsidR="001074F8" w:rsidRPr="003A1121" w:rsidRDefault="003F2720" w:rsidP="003A1121">
            <w:pPr>
              <w:snapToGrid w:val="0"/>
              <w:spacing w:line="240" w:lineRule="atLeast"/>
              <w:ind w:leftChars="347" w:left="1465" w:hangingChars="243" w:hanging="63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5.5.5 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Describe the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analytical method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used for cleaning validation</w:t>
            </w:r>
            <w:r w:rsidR="00B648DC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 xml:space="preserve"> and provide the summary report of </w:t>
            </w:r>
            <w:r w:rsidR="00AE7B44" w:rsidRPr="003A1121">
              <w:rPr>
                <w:rFonts w:ascii="Times New Roman" w:hAnsi="Times New Roman" w:hint="eastAsia"/>
                <w:color w:val="0D0D0D" w:themeColor="text1" w:themeTint="F2"/>
                <w:sz w:val="26"/>
                <w:szCs w:val="26"/>
              </w:rPr>
              <w:t>aforementioned analytical method validation</w:t>
            </w:r>
            <w:r w:rsidR="00B648DC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 Where the analytical method refers to pharmacopoeia, provide the paper of pharmacopoeia pages, as well as the summary report for the verification of the analytical method</w:t>
            </w:r>
            <w:r w:rsidR="008F5744" w:rsidRPr="003A1121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D0311E1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928347912" w:edGrp="everyone"/>
            <w:permEnd w:id="928347912"/>
          </w:p>
        </w:tc>
        <w:tc>
          <w:tcPr>
            <w:tcW w:w="747" w:type="pct"/>
            <w:shd w:val="clear" w:color="auto" w:fill="auto"/>
          </w:tcPr>
          <w:p w14:paraId="69D1B4AF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9CF64D1" w14:textId="77777777" w:rsidTr="00F833EE">
        <w:trPr>
          <w:gridAfter w:val="1"/>
          <w:wAfter w:w="747" w:type="pct"/>
          <w:trHeight w:val="51"/>
        </w:trPr>
        <w:tc>
          <w:tcPr>
            <w:tcW w:w="3206" w:type="pct"/>
            <w:tcBorders>
              <w:left w:val="nil"/>
              <w:bottom w:val="nil"/>
            </w:tcBorders>
          </w:tcPr>
          <w:p w14:paraId="7D53D982" w14:textId="77777777" w:rsidR="001074F8" w:rsidRPr="003A1121" w:rsidRDefault="001074F8" w:rsidP="003A1121">
            <w:pPr>
              <w:snapToGrid w:val="0"/>
              <w:spacing w:line="240" w:lineRule="atLeast"/>
              <w:ind w:leftChars="347" w:left="1629" w:hangingChars="306" w:hanging="79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</w:t>
            </w:r>
          </w:p>
        </w:tc>
        <w:tc>
          <w:tcPr>
            <w:tcW w:w="1047" w:type="pct"/>
          </w:tcPr>
          <w:p w14:paraId="14CC39BB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Signature (including date of signing)</w:t>
            </w:r>
          </w:p>
        </w:tc>
      </w:tr>
    </w:tbl>
    <w:p w14:paraId="7F4F7497" w14:textId="77777777" w:rsidR="001074F8" w:rsidRPr="003A1121" w:rsidRDefault="001074F8" w:rsidP="001E244B">
      <w:pPr>
        <w:snapToGrid w:val="0"/>
        <w:spacing w:line="240" w:lineRule="atLeast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  <w:u w:val="single"/>
        </w:rPr>
      </w:pPr>
    </w:p>
    <w:sectPr w:rsidR="001074F8" w:rsidRPr="003A1121" w:rsidSect="00C64AC0">
      <w:footerReference w:type="default" r:id="rId9"/>
      <w:pgSz w:w="11906" w:h="16838"/>
      <w:pgMar w:top="822" w:right="567" w:bottom="24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255D" w14:textId="77777777" w:rsidR="008B291A" w:rsidRDefault="008B291A" w:rsidP="00E62D9B">
      <w:r>
        <w:separator/>
      </w:r>
    </w:p>
  </w:endnote>
  <w:endnote w:type="continuationSeparator" w:id="0">
    <w:p w14:paraId="10D232CF" w14:textId="77777777" w:rsidR="008B291A" w:rsidRDefault="008B291A" w:rsidP="00E6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15312875"/>
      <w:docPartObj>
        <w:docPartGallery w:val="Page Numbers (Bottom of Page)"/>
        <w:docPartUnique/>
      </w:docPartObj>
    </w:sdtPr>
    <w:sdtEndPr/>
    <w:sdtContent>
      <w:p w14:paraId="4E338A6A" w14:textId="48CB0947" w:rsidR="00057D31" w:rsidRPr="004512CC" w:rsidRDefault="00057D31" w:rsidP="004512CC">
        <w:pPr>
          <w:pStyle w:val="a5"/>
          <w:jc w:val="center"/>
          <w:rPr>
            <w:rFonts w:ascii="Times New Roman" w:hAnsi="Times New Roman" w:cs="Times New Roman"/>
          </w:rPr>
        </w:pPr>
        <w:r w:rsidRPr="004512CC">
          <w:rPr>
            <w:rFonts w:ascii="Times New Roman" w:hAnsi="Times New Roman" w:cs="Times New Roman"/>
          </w:rPr>
          <w:fldChar w:fldCharType="begin"/>
        </w:r>
        <w:r w:rsidRPr="004512CC">
          <w:rPr>
            <w:rFonts w:ascii="Times New Roman" w:hAnsi="Times New Roman" w:cs="Times New Roman"/>
          </w:rPr>
          <w:instrText>PAGE   \* MERGEFORMAT</w:instrText>
        </w:r>
        <w:r w:rsidRPr="004512CC">
          <w:rPr>
            <w:rFonts w:ascii="Times New Roman" w:hAnsi="Times New Roman" w:cs="Times New Roman"/>
          </w:rPr>
          <w:fldChar w:fldCharType="separate"/>
        </w:r>
        <w:r w:rsidR="001E244B">
          <w:rPr>
            <w:rFonts w:ascii="Times New Roman" w:hAnsi="Times New Roman" w:cs="Times New Roman"/>
            <w:noProof/>
          </w:rPr>
          <w:t>1</w:t>
        </w:r>
        <w:r w:rsidRPr="004512C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CBE7C" w14:textId="77777777" w:rsidR="008B291A" w:rsidRDefault="008B291A" w:rsidP="00E62D9B">
      <w:r>
        <w:separator/>
      </w:r>
    </w:p>
  </w:footnote>
  <w:footnote w:type="continuationSeparator" w:id="0">
    <w:p w14:paraId="1CCEEDEE" w14:textId="77777777" w:rsidR="008B291A" w:rsidRDefault="008B291A" w:rsidP="00E6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461"/>
    <w:multiLevelType w:val="hybridMultilevel"/>
    <w:tmpl w:val="D2106152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07102B1B"/>
    <w:multiLevelType w:val="hybridMultilevel"/>
    <w:tmpl w:val="BA42EC54"/>
    <w:lvl w:ilvl="0" w:tplc="04090011">
      <w:start w:val="1"/>
      <w:numFmt w:val="upperLetter"/>
      <w:lvlText w:val="%1."/>
      <w:lvlJc w:val="left"/>
      <w:pPr>
        <w:ind w:left="12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8" w:hanging="480"/>
      </w:pPr>
      <w:rPr>
        <w:rFonts w:ascii="Wingdings" w:hAnsi="Wingdings" w:hint="default"/>
      </w:rPr>
    </w:lvl>
  </w:abstractNum>
  <w:abstractNum w:abstractNumId="2" w15:restartNumberingAfterBreak="0">
    <w:nsid w:val="09217299"/>
    <w:multiLevelType w:val="hybridMultilevel"/>
    <w:tmpl w:val="B36827FE"/>
    <w:lvl w:ilvl="0" w:tplc="DDF6D76A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0BB601D4"/>
    <w:multiLevelType w:val="hybridMultilevel"/>
    <w:tmpl w:val="9DF42860"/>
    <w:lvl w:ilvl="0" w:tplc="0409000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4" w15:restartNumberingAfterBreak="0">
    <w:nsid w:val="0BB83FE6"/>
    <w:multiLevelType w:val="hybridMultilevel"/>
    <w:tmpl w:val="3C24934A"/>
    <w:lvl w:ilvl="0" w:tplc="F9FCFEE6">
      <w:start w:val="1"/>
      <w:numFmt w:val="bullet"/>
      <w:lvlText w:val="□"/>
      <w:lvlJc w:val="left"/>
      <w:pPr>
        <w:ind w:left="49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5" w15:restartNumberingAfterBreak="0">
    <w:nsid w:val="0E741B91"/>
    <w:multiLevelType w:val="hybridMultilevel"/>
    <w:tmpl w:val="B31245FC"/>
    <w:lvl w:ilvl="0" w:tplc="B8FC3946">
      <w:start w:val="1"/>
      <w:numFmt w:val="upperRoman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855390"/>
    <w:multiLevelType w:val="hybridMultilevel"/>
    <w:tmpl w:val="E5B62E96"/>
    <w:lvl w:ilvl="0" w:tplc="8F729CFC">
      <w:start w:val="1"/>
      <w:numFmt w:val="decimal"/>
      <w:lvlText w:val="(%1)"/>
      <w:lvlJc w:val="left"/>
      <w:pPr>
        <w:ind w:left="168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7" w15:restartNumberingAfterBreak="0">
    <w:nsid w:val="1A8F28A6"/>
    <w:multiLevelType w:val="hybridMultilevel"/>
    <w:tmpl w:val="05C24030"/>
    <w:lvl w:ilvl="0" w:tplc="AE0A421C">
      <w:start w:val="1"/>
      <w:numFmt w:val="lowerLetter"/>
      <w:lvlText w:val="%1."/>
      <w:lvlJc w:val="right"/>
      <w:pPr>
        <w:ind w:left="27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20772391"/>
    <w:multiLevelType w:val="hybridMultilevel"/>
    <w:tmpl w:val="3FCCF2C8"/>
    <w:lvl w:ilvl="0" w:tplc="FEDE40C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9" w15:restartNumberingAfterBreak="0">
    <w:nsid w:val="26757FC4"/>
    <w:multiLevelType w:val="hybridMultilevel"/>
    <w:tmpl w:val="B24CB0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BC68EB"/>
    <w:multiLevelType w:val="hybridMultilevel"/>
    <w:tmpl w:val="9C560BE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53079D"/>
    <w:multiLevelType w:val="hybridMultilevel"/>
    <w:tmpl w:val="8FDA4ABC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298218EB"/>
    <w:multiLevelType w:val="hybridMultilevel"/>
    <w:tmpl w:val="4BEE5F08"/>
    <w:lvl w:ilvl="0" w:tplc="6EBE04D0">
      <w:start w:val="1"/>
      <w:numFmt w:val="decimal"/>
      <w:lvlText w:val="%1."/>
      <w:lvlJc w:val="left"/>
      <w:pPr>
        <w:ind w:left="182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3" w15:restartNumberingAfterBreak="0">
    <w:nsid w:val="2F767B6A"/>
    <w:multiLevelType w:val="hybridMultilevel"/>
    <w:tmpl w:val="F53A7274"/>
    <w:lvl w:ilvl="0" w:tplc="68503B72">
      <w:start w:val="1"/>
      <w:numFmt w:val="upperRoman"/>
      <w:lvlText w:val="%1."/>
      <w:lvlJc w:val="left"/>
      <w:pPr>
        <w:ind w:left="120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D835F3"/>
    <w:multiLevelType w:val="hybridMultilevel"/>
    <w:tmpl w:val="D18EB9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DB7AA0"/>
    <w:multiLevelType w:val="hybridMultilevel"/>
    <w:tmpl w:val="AC165256"/>
    <w:lvl w:ilvl="0" w:tplc="AE0A421C">
      <w:start w:val="1"/>
      <w:numFmt w:val="lowerLetter"/>
      <w:lvlText w:val="%1."/>
      <w:lvlJc w:val="right"/>
      <w:pPr>
        <w:ind w:left="220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16" w15:restartNumberingAfterBreak="0">
    <w:nsid w:val="35D729C5"/>
    <w:multiLevelType w:val="hybridMultilevel"/>
    <w:tmpl w:val="E5B62E96"/>
    <w:lvl w:ilvl="0" w:tplc="8F729CFC">
      <w:start w:val="1"/>
      <w:numFmt w:val="decimal"/>
      <w:lvlText w:val="(%1)"/>
      <w:lvlJc w:val="left"/>
      <w:pPr>
        <w:ind w:left="168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17" w15:restartNumberingAfterBreak="0">
    <w:nsid w:val="3C8E5C4F"/>
    <w:multiLevelType w:val="hybridMultilevel"/>
    <w:tmpl w:val="AC165256"/>
    <w:lvl w:ilvl="0" w:tplc="AE0A421C">
      <w:start w:val="1"/>
      <w:numFmt w:val="lowerLetter"/>
      <w:lvlText w:val="%1."/>
      <w:lvlJc w:val="right"/>
      <w:pPr>
        <w:ind w:left="220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18" w15:restartNumberingAfterBreak="0">
    <w:nsid w:val="3CF370A3"/>
    <w:multiLevelType w:val="hybridMultilevel"/>
    <w:tmpl w:val="2EE0AC08"/>
    <w:lvl w:ilvl="0" w:tplc="5A527660">
      <w:start w:val="1"/>
      <w:numFmt w:val="decimal"/>
      <w:lvlText w:val="%1."/>
      <w:lvlJc w:val="left"/>
      <w:pPr>
        <w:ind w:left="513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9" w15:restartNumberingAfterBreak="0">
    <w:nsid w:val="3DD60A23"/>
    <w:multiLevelType w:val="hybridMultilevel"/>
    <w:tmpl w:val="17DEEC9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C4EF3"/>
    <w:multiLevelType w:val="hybridMultilevel"/>
    <w:tmpl w:val="3712FD26"/>
    <w:lvl w:ilvl="0" w:tplc="4BC6382C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1" w15:restartNumberingAfterBreak="0">
    <w:nsid w:val="50755BB3"/>
    <w:multiLevelType w:val="hybridMultilevel"/>
    <w:tmpl w:val="C1D497D8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27A26"/>
    <w:multiLevelType w:val="hybridMultilevel"/>
    <w:tmpl w:val="2DE8A57A"/>
    <w:lvl w:ilvl="0" w:tplc="188AE7AC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DE0F85"/>
    <w:multiLevelType w:val="hybridMultilevel"/>
    <w:tmpl w:val="7A2E9C50"/>
    <w:lvl w:ilvl="0" w:tplc="FA3C6B58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4" w15:restartNumberingAfterBreak="0">
    <w:nsid w:val="5A0A0392"/>
    <w:multiLevelType w:val="hybridMultilevel"/>
    <w:tmpl w:val="1CE8545C"/>
    <w:lvl w:ilvl="0" w:tplc="D464ABF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5" w15:restartNumberingAfterBreak="0">
    <w:nsid w:val="5AB75B00"/>
    <w:multiLevelType w:val="hybridMultilevel"/>
    <w:tmpl w:val="8FDA4ABC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5C1A17A7"/>
    <w:multiLevelType w:val="hybridMultilevel"/>
    <w:tmpl w:val="AC165256"/>
    <w:lvl w:ilvl="0" w:tplc="AE0A421C">
      <w:start w:val="1"/>
      <w:numFmt w:val="lowerLetter"/>
      <w:lvlText w:val="%1."/>
      <w:lvlJc w:val="right"/>
      <w:pPr>
        <w:ind w:left="220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27" w15:restartNumberingAfterBreak="0">
    <w:nsid w:val="5DFA0B26"/>
    <w:multiLevelType w:val="hybridMultilevel"/>
    <w:tmpl w:val="DAB03D6A"/>
    <w:lvl w:ilvl="0" w:tplc="F9FCFE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445BBD"/>
    <w:multiLevelType w:val="hybridMultilevel"/>
    <w:tmpl w:val="3FCCF2C8"/>
    <w:lvl w:ilvl="0" w:tplc="FEDE40C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9" w15:restartNumberingAfterBreak="0">
    <w:nsid w:val="654963BE"/>
    <w:multiLevelType w:val="multilevel"/>
    <w:tmpl w:val="5A0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0FE3"/>
    <w:multiLevelType w:val="hybridMultilevel"/>
    <w:tmpl w:val="E8327F82"/>
    <w:lvl w:ilvl="0" w:tplc="87C6216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31" w15:restartNumberingAfterBreak="0">
    <w:nsid w:val="66953904"/>
    <w:multiLevelType w:val="hybridMultilevel"/>
    <w:tmpl w:val="28DE4D10"/>
    <w:lvl w:ilvl="0" w:tplc="FCF4E314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32" w15:restartNumberingAfterBreak="0">
    <w:nsid w:val="66D546A8"/>
    <w:multiLevelType w:val="hybridMultilevel"/>
    <w:tmpl w:val="98FEAED4"/>
    <w:lvl w:ilvl="0" w:tplc="5A527660">
      <w:start w:val="1"/>
      <w:numFmt w:val="decimal"/>
      <w:lvlText w:val="%1."/>
      <w:lvlJc w:val="left"/>
      <w:pPr>
        <w:ind w:left="513" w:hanging="480"/>
      </w:pPr>
      <w:rPr>
        <w:sz w:val="24"/>
        <w:szCs w:val="24"/>
      </w:rPr>
    </w:lvl>
    <w:lvl w:ilvl="1" w:tplc="FCF4E314">
      <w:start w:val="1"/>
      <w:numFmt w:val="decimal"/>
      <w:lvlText w:val="(%2)"/>
      <w:lvlJc w:val="left"/>
      <w:pPr>
        <w:ind w:left="9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3" w15:restartNumberingAfterBreak="0">
    <w:nsid w:val="672F487B"/>
    <w:multiLevelType w:val="hybridMultilevel"/>
    <w:tmpl w:val="BA42EC54"/>
    <w:lvl w:ilvl="0" w:tplc="04090011">
      <w:start w:val="1"/>
      <w:numFmt w:val="upperLetter"/>
      <w:lvlText w:val="%1."/>
      <w:lvlJc w:val="left"/>
      <w:pPr>
        <w:ind w:left="12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8" w:hanging="480"/>
      </w:pPr>
      <w:rPr>
        <w:rFonts w:ascii="Wingdings" w:hAnsi="Wingdings" w:hint="default"/>
      </w:rPr>
    </w:lvl>
  </w:abstractNum>
  <w:abstractNum w:abstractNumId="34" w15:restartNumberingAfterBreak="0">
    <w:nsid w:val="680679A1"/>
    <w:multiLevelType w:val="hybridMultilevel"/>
    <w:tmpl w:val="73D8B388"/>
    <w:lvl w:ilvl="0" w:tplc="DBE69A36">
      <w:start w:val="1"/>
      <w:numFmt w:val="decimal"/>
      <w:lvlText w:val="(%1)"/>
      <w:lvlJc w:val="left"/>
      <w:pPr>
        <w:ind w:left="-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35" w15:restartNumberingAfterBreak="0">
    <w:nsid w:val="699D0B57"/>
    <w:multiLevelType w:val="hybridMultilevel"/>
    <w:tmpl w:val="151C3FEE"/>
    <w:lvl w:ilvl="0" w:tplc="A64E9F92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36" w15:restartNumberingAfterBreak="0">
    <w:nsid w:val="69DC77BF"/>
    <w:multiLevelType w:val="hybridMultilevel"/>
    <w:tmpl w:val="64F45F2E"/>
    <w:lvl w:ilvl="0" w:tplc="9F8C58B0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4698E"/>
    <w:multiLevelType w:val="hybridMultilevel"/>
    <w:tmpl w:val="8FDA4ABC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8" w15:restartNumberingAfterBreak="0">
    <w:nsid w:val="6C456CB3"/>
    <w:multiLevelType w:val="hybridMultilevel"/>
    <w:tmpl w:val="569CF6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F7069F2"/>
    <w:multiLevelType w:val="hybridMultilevel"/>
    <w:tmpl w:val="0D4EC5C0"/>
    <w:lvl w:ilvl="0" w:tplc="EC38E628">
      <w:start w:val="1"/>
      <w:numFmt w:val="lowerRoman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40" w15:restartNumberingAfterBreak="0">
    <w:nsid w:val="72D35F1A"/>
    <w:multiLevelType w:val="hybridMultilevel"/>
    <w:tmpl w:val="769EE73C"/>
    <w:lvl w:ilvl="0" w:tplc="F9FCFE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337CFF"/>
    <w:multiLevelType w:val="hybridMultilevel"/>
    <w:tmpl w:val="1FC40466"/>
    <w:lvl w:ilvl="0" w:tplc="04090011">
      <w:start w:val="1"/>
      <w:numFmt w:val="upperLetter"/>
      <w:lvlText w:val="%1."/>
      <w:lvlJc w:val="left"/>
      <w:pPr>
        <w:ind w:left="480" w:hanging="480"/>
      </w:pPr>
      <w:rPr>
        <w:sz w:val="32"/>
        <w:szCs w:val="32"/>
      </w:rPr>
    </w:lvl>
    <w:lvl w:ilvl="1" w:tplc="3632628A">
      <w:start w:val="1"/>
      <w:numFmt w:val="upperRoman"/>
      <w:lvlText w:val="%2、"/>
      <w:lvlJc w:val="left"/>
      <w:pPr>
        <w:ind w:left="1188" w:hanging="708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6E232D"/>
    <w:multiLevelType w:val="hybridMultilevel"/>
    <w:tmpl w:val="F6A49C22"/>
    <w:lvl w:ilvl="0" w:tplc="B8FC3946">
      <w:start w:val="1"/>
      <w:numFmt w:val="upperRoman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1"/>
  </w:num>
  <w:num w:numId="3">
    <w:abstractNumId w:val="42"/>
  </w:num>
  <w:num w:numId="4">
    <w:abstractNumId w:val="24"/>
  </w:num>
  <w:num w:numId="5">
    <w:abstractNumId w:val="31"/>
  </w:num>
  <w:num w:numId="6">
    <w:abstractNumId w:val="16"/>
  </w:num>
  <w:num w:numId="7">
    <w:abstractNumId w:val="11"/>
  </w:num>
  <w:num w:numId="8">
    <w:abstractNumId w:val="39"/>
  </w:num>
  <w:num w:numId="9">
    <w:abstractNumId w:val="17"/>
  </w:num>
  <w:num w:numId="10">
    <w:abstractNumId w:val="6"/>
  </w:num>
  <w:num w:numId="11">
    <w:abstractNumId w:val="37"/>
  </w:num>
  <w:num w:numId="12">
    <w:abstractNumId w:val="0"/>
  </w:num>
  <w:num w:numId="13">
    <w:abstractNumId w:val="15"/>
  </w:num>
  <w:num w:numId="14">
    <w:abstractNumId w:val="7"/>
  </w:num>
  <w:num w:numId="15">
    <w:abstractNumId w:val="25"/>
  </w:num>
  <w:num w:numId="16">
    <w:abstractNumId w:val="12"/>
  </w:num>
  <w:num w:numId="17">
    <w:abstractNumId w:val="5"/>
  </w:num>
  <w:num w:numId="18">
    <w:abstractNumId w:val="28"/>
  </w:num>
  <w:num w:numId="19">
    <w:abstractNumId w:val="20"/>
  </w:num>
  <w:num w:numId="20">
    <w:abstractNumId w:val="23"/>
  </w:num>
  <w:num w:numId="21">
    <w:abstractNumId w:val="35"/>
  </w:num>
  <w:num w:numId="22">
    <w:abstractNumId w:val="8"/>
  </w:num>
  <w:num w:numId="23">
    <w:abstractNumId w:val="41"/>
  </w:num>
  <w:num w:numId="24">
    <w:abstractNumId w:val="27"/>
  </w:num>
  <w:num w:numId="25">
    <w:abstractNumId w:val="40"/>
  </w:num>
  <w:num w:numId="26">
    <w:abstractNumId w:val="4"/>
  </w:num>
  <w:num w:numId="27">
    <w:abstractNumId w:val="22"/>
  </w:num>
  <w:num w:numId="28">
    <w:abstractNumId w:val="2"/>
  </w:num>
  <w:num w:numId="29">
    <w:abstractNumId w:val="30"/>
  </w:num>
  <w:num w:numId="30">
    <w:abstractNumId w:val="18"/>
  </w:num>
  <w:num w:numId="31">
    <w:abstractNumId w:val="34"/>
  </w:num>
  <w:num w:numId="32">
    <w:abstractNumId w:val="38"/>
  </w:num>
  <w:num w:numId="33">
    <w:abstractNumId w:val="1"/>
  </w:num>
  <w:num w:numId="34">
    <w:abstractNumId w:val="33"/>
  </w:num>
  <w:num w:numId="35">
    <w:abstractNumId w:val="36"/>
  </w:num>
  <w:num w:numId="36">
    <w:abstractNumId w:val="32"/>
  </w:num>
  <w:num w:numId="37">
    <w:abstractNumId w:val="3"/>
  </w:num>
  <w:num w:numId="38">
    <w:abstractNumId w:val="26"/>
  </w:num>
  <w:num w:numId="39">
    <w:abstractNumId w:val="9"/>
  </w:num>
  <w:num w:numId="40">
    <w:abstractNumId w:val="14"/>
  </w:num>
  <w:num w:numId="41">
    <w:abstractNumId w:val="13"/>
  </w:num>
  <w:num w:numId="42">
    <w:abstractNumId w:val="1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Pdbni/HZIFNkrAu8/YDqny5rUXwFP1m08LMOJf/Gz6oNp/oIi4kHT0z6FYl74qXHi3rkChj59iZztbVy/D6/qA==" w:salt="FEjb8zD5yI6KsIiHlAEgt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9B"/>
    <w:rsid w:val="00003A00"/>
    <w:rsid w:val="00015D09"/>
    <w:rsid w:val="00015EA5"/>
    <w:rsid w:val="0002259F"/>
    <w:rsid w:val="000230BB"/>
    <w:rsid w:val="00024D5F"/>
    <w:rsid w:val="000272FC"/>
    <w:rsid w:val="00027B81"/>
    <w:rsid w:val="0004346F"/>
    <w:rsid w:val="00051E13"/>
    <w:rsid w:val="00056145"/>
    <w:rsid w:val="00057D31"/>
    <w:rsid w:val="0006174B"/>
    <w:rsid w:val="0006254A"/>
    <w:rsid w:val="000651D3"/>
    <w:rsid w:val="000705FD"/>
    <w:rsid w:val="00074BC4"/>
    <w:rsid w:val="00077905"/>
    <w:rsid w:val="00082B9C"/>
    <w:rsid w:val="000841BC"/>
    <w:rsid w:val="000848BA"/>
    <w:rsid w:val="000A2291"/>
    <w:rsid w:val="000B22DA"/>
    <w:rsid w:val="000C0D58"/>
    <w:rsid w:val="000C14B4"/>
    <w:rsid w:val="000D1827"/>
    <w:rsid w:val="000D41DC"/>
    <w:rsid w:val="000D68FD"/>
    <w:rsid w:val="000D692E"/>
    <w:rsid w:val="000E03A5"/>
    <w:rsid w:val="000E0674"/>
    <w:rsid w:val="000E33FB"/>
    <w:rsid w:val="000E34F4"/>
    <w:rsid w:val="000E36C9"/>
    <w:rsid w:val="000E3CBD"/>
    <w:rsid w:val="000F19D6"/>
    <w:rsid w:val="00101522"/>
    <w:rsid w:val="0010383D"/>
    <w:rsid w:val="00104ABE"/>
    <w:rsid w:val="001074F8"/>
    <w:rsid w:val="00127D3D"/>
    <w:rsid w:val="001353D7"/>
    <w:rsid w:val="001511B8"/>
    <w:rsid w:val="001532D0"/>
    <w:rsid w:val="001538FF"/>
    <w:rsid w:val="00153CFB"/>
    <w:rsid w:val="00160CB7"/>
    <w:rsid w:val="001619EE"/>
    <w:rsid w:val="001662B0"/>
    <w:rsid w:val="001952AB"/>
    <w:rsid w:val="001A2AB6"/>
    <w:rsid w:val="001A59A7"/>
    <w:rsid w:val="001A5C36"/>
    <w:rsid w:val="001B21B2"/>
    <w:rsid w:val="001B348A"/>
    <w:rsid w:val="001B35BE"/>
    <w:rsid w:val="001B7C10"/>
    <w:rsid w:val="001D65BF"/>
    <w:rsid w:val="001E0725"/>
    <w:rsid w:val="001E244B"/>
    <w:rsid w:val="00231270"/>
    <w:rsid w:val="00236256"/>
    <w:rsid w:val="00237863"/>
    <w:rsid w:val="002549D8"/>
    <w:rsid w:val="00260C94"/>
    <w:rsid w:val="00265EAB"/>
    <w:rsid w:val="00271169"/>
    <w:rsid w:val="00290E7D"/>
    <w:rsid w:val="002A2D78"/>
    <w:rsid w:val="002A40BF"/>
    <w:rsid w:val="002C382A"/>
    <w:rsid w:val="002C69B0"/>
    <w:rsid w:val="002D198D"/>
    <w:rsid w:val="002E655F"/>
    <w:rsid w:val="002F6D62"/>
    <w:rsid w:val="00302691"/>
    <w:rsid w:val="00304600"/>
    <w:rsid w:val="00306A3F"/>
    <w:rsid w:val="00316F98"/>
    <w:rsid w:val="003243E1"/>
    <w:rsid w:val="00327371"/>
    <w:rsid w:val="00336190"/>
    <w:rsid w:val="003542F5"/>
    <w:rsid w:val="00362191"/>
    <w:rsid w:val="00365049"/>
    <w:rsid w:val="0037560D"/>
    <w:rsid w:val="0038632F"/>
    <w:rsid w:val="003939AA"/>
    <w:rsid w:val="00397A97"/>
    <w:rsid w:val="003A1121"/>
    <w:rsid w:val="003A328B"/>
    <w:rsid w:val="003B2D9E"/>
    <w:rsid w:val="003B4EE8"/>
    <w:rsid w:val="003C576F"/>
    <w:rsid w:val="003D3D9F"/>
    <w:rsid w:val="003E0B23"/>
    <w:rsid w:val="003E24E2"/>
    <w:rsid w:val="003E3718"/>
    <w:rsid w:val="003E55C3"/>
    <w:rsid w:val="003E58B1"/>
    <w:rsid w:val="003F2720"/>
    <w:rsid w:val="00403288"/>
    <w:rsid w:val="00411937"/>
    <w:rsid w:val="00413D9B"/>
    <w:rsid w:val="0042762A"/>
    <w:rsid w:val="00447C13"/>
    <w:rsid w:val="004512CC"/>
    <w:rsid w:val="0045557C"/>
    <w:rsid w:val="0046083C"/>
    <w:rsid w:val="00461C8A"/>
    <w:rsid w:val="00473DF9"/>
    <w:rsid w:val="0049181E"/>
    <w:rsid w:val="0049203B"/>
    <w:rsid w:val="00497F02"/>
    <w:rsid w:val="004A68D5"/>
    <w:rsid w:val="004B05AF"/>
    <w:rsid w:val="004B4ABA"/>
    <w:rsid w:val="004B638F"/>
    <w:rsid w:val="004B730F"/>
    <w:rsid w:val="004C35F7"/>
    <w:rsid w:val="004C4127"/>
    <w:rsid w:val="004D5DD7"/>
    <w:rsid w:val="004D766A"/>
    <w:rsid w:val="004E14DA"/>
    <w:rsid w:val="004E3A78"/>
    <w:rsid w:val="004F2A01"/>
    <w:rsid w:val="004F5DB2"/>
    <w:rsid w:val="0050340C"/>
    <w:rsid w:val="005210EF"/>
    <w:rsid w:val="0053536C"/>
    <w:rsid w:val="00535655"/>
    <w:rsid w:val="00537900"/>
    <w:rsid w:val="0054647E"/>
    <w:rsid w:val="00547C96"/>
    <w:rsid w:val="00551E2F"/>
    <w:rsid w:val="00555C53"/>
    <w:rsid w:val="005579C9"/>
    <w:rsid w:val="005611A0"/>
    <w:rsid w:val="00561D25"/>
    <w:rsid w:val="0056250F"/>
    <w:rsid w:val="00564EBC"/>
    <w:rsid w:val="0056725A"/>
    <w:rsid w:val="005801D8"/>
    <w:rsid w:val="00584841"/>
    <w:rsid w:val="005967E1"/>
    <w:rsid w:val="005A0837"/>
    <w:rsid w:val="005A59E7"/>
    <w:rsid w:val="005C4E2D"/>
    <w:rsid w:val="005D01CA"/>
    <w:rsid w:val="005D277E"/>
    <w:rsid w:val="005D3093"/>
    <w:rsid w:val="0060161F"/>
    <w:rsid w:val="00603515"/>
    <w:rsid w:val="00604A3C"/>
    <w:rsid w:val="0061124A"/>
    <w:rsid w:val="006141FA"/>
    <w:rsid w:val="006147DB"/>
    <w:rsid w:val="00620133"/>
    <w:rsid w:val="00630FCF"/>
    <w:rsid w:val="00636B2A"/>
    <w:rsid w:val="00645855"/>
    <w:rsid w:val="00647E1D"/>
    <w:rsid w:val="00650209"/>
    <w:rsid w:val="00651338"/>
    <w:rsid w:val="00667ED3"/>
    <w:rsid w:val="00672AB6"/>
    <w:rsid w:val="006807DE"/>
    <w:rsid w:val="00681495"/>
    <w:rsid w:val="00683672"/>
    <w:rsid w:val="00685083"/>
    <w:rsid w:val="006928CE"/>
    <w:rsid w:val="006A3511"/>
    <w:rsid w:val="006A6576"/>
    <w:rsid w:val="006B431D"/>
    <w:rsid w:val="006D6C73"/>
    <w:rsid w:val="006E003D"/>
    <w:rsid w:val="006F405F"/>
    <w:rsid w:val="006F4918"/>
    <w:rsid w:val="006F5815"/>
    <w:rsid w:val="006F5FB8"/>
    <w:rsid w:val="00701004"/>
    <w:rsid w:val="00703D03"/>
    <w:rsid w:val="00716267"/>
    <w:rsid w:val="0071761A"/>
    <w:rsid w:val="00721209"/>
    <w:rsid w:val="00721701"/>
    <w:rsid w:val="007258E7"/>
    <w:rsid w:val="0073673D"/>
    <w:rsid w:val="00741BE5"/>
    <w:rsid w:val="00745A65"/>
    <w:rsid w:val="0075104C"/>
    <w:rsid w:val="00760CF4"/>
    <w:rsid w:val="00762CBB"/>
    <w:rsid w:val="00767666"/>
    <w:rsid w:val="00773C12"/>
    <w:rsid w:val="00776A70"/>
    <w:rsid w:val="007856BE"/>
    <w:rsid w:val="007A4582"/>
    <w:rsid w:val="007A68F3"/>
    <w:rsid w:val="007C40A5"/>
    <w:rsid w:val="007D785D"/>
    <w:rsid w:val="007D7E72"/>
    <w:rsid w:val="007E19C2"/>
    <w:rsid w:val="007E2483"/>
    <w:rsid w:val="007E5DF4"/>
    <w:rsid w:val="007E70D1"/>
    <w:rsid w:val="007F464A"/>
    <w:rsid w:val="00813B54"/>
    <w:rsid w:val="00814B14"/>
    <w:rsid w:val="00834F7C"/>
    <w:rsid w:val="00836821"/>
    <w:rsid w:val="00847989"/>
    <w:rsid w:val="008504B7"/>
    <w:rsid w:val="00850A30"/>
    <w:rsid w:val="0085102F"/>
    <w:rsid w:val="00856A80"/>
    <w:rsid w:val="00860DA3"/>
    <w:rsid w:val="008675A9"/>
    <w:rsid w:val="0088514D"/>
    <w:rsid w:val="008936C8"/>
    <w:rsid w:val="00893B55"/>
    <w:rsid w:val="008A49FF"/>
    <w:rsid w:val="008A519C"/>
    <w:rsid w:val="008B291A"/>
    <w:rsid w:val="008B2D5F"/>
    <w:rsid w:val="008C2451"/>
    <w:rsid w:val="008C374E"/>
    <w:rsid w:val="008C5A37"/>
    <w:rsid w:val="008C758E"/>
    <w:rsid w:val="008D605D"/>
    <w:rsid w:val="008E0107"/>
    <w:rsid w:val="008E30A6"/>
    <w:rsid w:val="008F1829"/>
    <w:rsid w:val="008F4DF3"/>
    <w:rsid w:val="008F5744"/>
    <w:rsid w:val="00904BF5"/>
    <w:rsid w:val="009121D9"/>
    <w:rsid w:val="00912212"/>
    <w:rsid w:val="009319B4"/>
    <w:rsid w:val="00937C55"/>
    <w:rsid w:val="009436F1"/>
    <w:rsid w:val="00947458"/>
    <w:rsid w:val="0095126E"/>
    <w:rsid w:val="00963885"/>
    <w:rsid w:val="00965254"/>
    <w:rsid w:val="009653A1"/>
    <w:rsid w:val="00973EA5"/>
    <w:rsid w:val="00983890"/>
    <w:rsid w:val="00987069"/>
    <w:rsid w:val="009879E7"/>
    <w:rsid w:val="009928EE"/>
    <w:rsid w:val="0099539A"/>
    <w:rsid w:val="009A6536"/>
    <w:rsid w:val="009A7F25"/>
    <w:rsid w:val="009B197A"/>
    <w:rsid w:val="009B2ACD"/>
    <w:rsid w:val="009B310C"/>
    <w:rsid w:val="009B4DCD"/>
    <w:rsid w:val="009C4950"/>
    <w:rsid w:val="009D5124"/>
    <w:rsid w:val="009E26F6"/>
    <w:rsid w:val="009E756F"/>
    <w:rsid w:val="009F012B"/>
    <w:rsid w:val="009F4D35"/>
    <w:rsid w:val="00A003CA"/>
    <w:rsid w:val="00A02B2E"/>
    <w:rsid w:val="00A065B2"/>
    <w:rsid w:val="00A102F1"/>
    <w:rsid w:val="00A11C8E"/>
    <w:rsid w:val="00A1266C"/>
    <w:rsid w:val="00A13BFC"/>
    <w:rsid w:val="00A1416C"/>
    <w:rsid w:val="00A15297"/>
    <w:rsid w:val="00A17AAF"/>
    <w:rsid w:val="00A268E5"/>
    <w:rsid w:val="00A338CB"/>
    <w:rsid w:val="00A345DD"/>
    <w:rsid w:val="00A34C90"/>
    <w:rsid w:val="00A359D9"/>
    <w:rsid w:val="00A36B6F"/>
    <w:rsid w:val="00A41981"/>
    <w:rsid w:val="00A4394C"/>
    <w:rsid w:val="00A645EB"/>
    <w:rsid w:val="00A64678"/>
    <w:rsid w:val="00A73205"/>
    <w:rsid w:val="00A84C7F"/>
    <w:rsid w:val="00A8587F"/>
    <w:rsid w:val="00A9271D"/>
    <w:rsid w:val="00AA60DF"/>
    <w:rsid w:val="00AB5774"/>
    <w:rsid w:val="00AB7BC9"/>
    <w:rsid w:val="00AD47C7"/>
    <w:rsid w:val="00AD71FB"/>
    <w:rsid w:val="00AE2437"/>
    <w:rsid w:val="00AE24B5"/>
    <w:rsid w:val="00AE2644"/>
    <w:rsid w:val="00AE3BC3"/>
    <w:rsid w:val="00AE7B44"/>
    <w:rsid w:val="00B12C80"/>
    <w:rsid w:val="00B16ED4"/>
    <w:rsid w:val="00B22830"/>
    <w:rsid w:val="00B23994"/>
    <w:rsid w:val="00B2782A"/>
    <w:rsid w:val="00B356AB"/>
    <w:rsid w:val="00B37152"/>
    <w:rsid w:val="00B46500"/>
    <w:rsid w:val="00B51278"/>
    <w:rsid w:val="00B5796A"/>
    <w:rsid w:val="00B60057"/>
    <w:rsid w:val="00B60485"/>
    <w:rsid w:val="00B63028"/>
    <w:rsid w:val="00B648DC"/>
    <w:rsid w:val="00B67C1F"/>
    <w:rsid w:val="00B701D6"/>
    <w:rsid w:val="00B7553F"/>
    <w:rsid w:val="00BA161E"/>
    <w:rsid w:val="00BA2D4E"/>
    <w:rsid w:val="00BA3DA0"/>
    <w:rsid w:val="00BB0596"/>
    <w:rsid w:val="00BB07FF"/>
    <w:rsid w:val="00BC044B"/>
    <w:rsid w:val="00BD0F66"/>
    <w:rsid w:val="00BD4485"/>
    <w:rsid w:val="00BD55B6"/>
    <w:rsid w:val="00BE0F98"/>
    <w:rsid w:val="00BE46DB"/>
    <w:rsid w:val="00BE520F"/>
    <w:rsid w:val="00C00D11"/>
    <w:rsid w:val="00C06AE3"/>
    <w:rsid w:val="00C108E6"/>
    <w:rsid w:val="00C40DAF"/>
    <w:rsid w:val="00C40E56"/>
    <w:rsid w:val="00C42543"/>
    <w:rsid w:val="00C50746"/>
    <w:rsid w:val="00C5170E"/>
    <w:rsid w:val="00C64AC0"/>
    <w:rsid w:val="00C81408"/>
    <w:rsid w:val="00C82088"/>
    <w:rsid w:val="00CA660F"/>
    <w:rsid w:val="00CB1126"/>
    <w:rsid w:val="00CB768E"/>
    <w:rsid w:val="00CE2223"/>
    <w:rsid w:val="00CE29B8"/>
    <w:rsid w:val="00CE2FCF"/>
    <w:rsid w:val="00CF000F"/>
    <w:rsid w:val="00CF2A11"/>
    <w:rsid w:val="00D0163A"/>
    <w:rsid w:val="00D02DFF"/>
    <w:rsid w:val="00D039EC"/>
    <w:rsid w:val="00D05A11"/>
    <w:rsid w:val="00D078A0"/>
    <w:rsid w:val="00D306CF"/>
    <w:rsid w:val="00D313FC"/>
    <w:rsid w:val="00D410DC"/>
    <w:rsid w:val="00D4578E"/>
    <w:rsid w:val="00D47439"/>
    <w:rsid w:val="00D474C0"/>
    <w:rsid w:val="00D503AB"/>
    <w:rsid w:val="00D50F31"/>
    <w:rsid w:val="00D56FA4"/>
    <w:rsid w:val="00D5778A"/>
    <w:rsid w:val="00D62260"/>
    <w:rsid w:val="00D718B6"/>
    <w:rsid w:val="00D83DCD"/>
    <w:rsid w:val="00D94B50"/>
    <w:rsid w:val="00D958D2"/>
    <w:rsid w:val="00DA7085"/>
    <w:rsid w:val="00DB3E39"/>
    <w:rsid w:val="00DC0FDB"/>
    <w:rsid w:val="00DC353A"/>
    <w:rsid w:val="00DD09AD"/>
    <w:rsid w:val="00DD5942"/>
    <w:rsid w:val="00DE236B"/>
    <w:rsid w:val="00DF3EF2"/>
    <w:rsid w:val="00E063D8"/>
    <w:rsid w:val="00E116F2"/>
    <w:rsid w:val="00E12065"/>
    <w:rsid w:val="00E1206A"/>
    <w:rsid w:val="00E12A08"/>
    <w:rsid w:val="00E13BCB"/>
    <w:rsid w:val="00E1491E"/>
    <w:rsid w:val="00E273A4"/>
    <w:rsid w:val="00E33FEF"/>
    <w:rsid w:val="00E34F03"/>
    <w:rsid w:val="00E35689"/>
    <w:rsid w:val="00E3689C"/>
    <w:rsid w:val="00E52C5E"/>
    <w:rsid w:val="00E60E5E"/>
    <w:rsid w:val="00E62D9B"/>
    <w:rsid w:val="00E71EC0"/>
    <w:rsid w:val="00E731CF"/>
    <w:rsid w:val="00E77B3E"/>
    <w:rsid w:val="00E85323"/>
    <w:rsid w:val="00E90B46"/>
    <w:rsid w:val="00E93F10"/>
    <w:rsid w:val="00E964AB"/>
    <w:rsid w:val="00EA3E67"/>
    <w:rsid w:val="00EA6889"/>
    <w:rsid w:val="00EB10A4"/>
    <w:rsid w:val="00EB4500"/>
    <w:rsid w:val="00EB6096"/>
    <w:rsid w:val="00EB647C"/>
    <w:rsid w:val="00EC4416"/>
    <w:rsid w:val="00EC75CD"/>
    <w:rsid w:val="00EE33F3"/>
    <w:rsid w:val="00EE7610"/>
    <w:rsid w:val="00EF003F"/>
    <w:rsid w:val="00EF65A3"/>
    <w:rsid w:val="00F00F0E"/>
    <w:rsid w:val="00F03990"/>
    <w:rsid w:val="00F11371"/>
    <w:rsid w:val="00F2486C"/>
    <w:rsid w:val="00F27AC8"/>
    <w:rsid w:val="00F30B5A"/>
    <w:rsid w:val="00F33D12"/>
    <w:rsid w:val="00F37310"/>
    <w:rsid w:val="00F466B6"/>
    <w:rsid w:val="00F5405A"/>
    <w:rsid w:val="00F56BFC"/>
    <w:rsid w:val="00F705F5"/>
    <w:rsid w:val="00F80E98"/>
    <w:rsid w:val="00F833EE"/>
    <w:rsid w:val="00F8570B"/>
    <w:rsid w:val="00F923E5"/>
    <w:rsid w:val="00F927D5"/>
    <w:rsid w:val="00FA1E61"/>
    <w:rsid w:val="00FA7A2C"/>
    <w:rsid w:val="00FB3BC0"/>
    <w:rsid w:val="00FB3F0E"/>
    <w:rsid w:val="00FC7044"/>
    <w:rsid w:val="00FD171C"/>
    <w:rsid w:val="00FE4200"/>
    <w:rsid w:val="00FE5E8A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7358D"/>
  <w15:docId w15:val="{45D5EE2F-9FDF-4E15-A391-AEB115ED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B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D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D9B"/>
    <w:rPr>
      <w:sz w:val="20"/>
      <w:szCs w:val="20"/>
    </w:rPr>
  </w:style>
  <w:style w:type="paragraph" w:styleId="a7">
    <w:name w:val="List Paragraph"/>
    <w:basedOn w:val="a"/>
    <w:uiPriority w:val="34"/>
    <w:qFormat/>
    <w:rsid w:val="00BA3DA0"/>
    <w:pPr>
      <w:ind w:leftChars="200" w:left="480"/>
    </w:pPr>
  </w:style>
  <w:style w:type="table" w:styleId="a8">
    <w:name w:val="Table Grid"/>
    <w:basedOn w:val="a1"/>
    <w:rsid w:val="00C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C64A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Title"/>
    <w:basedOn w:val="a"/>
    <w:next w:val="a"/>
    <w:link w:val="aa"/>
    <w:uiPriority w:val="10"/>
    <w:qFormat/>
    <w:rsid w:val="00C64AC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C64AC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64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4AC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E2644"/>
    <w:rPr>
      <w:color w:val="0000FF" w:themeColor="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636B2A"/>
    <w:rPr>
      <w:rFonts w:asciiTheme="majorHAnsi" w:eastAsiaTheme="majorEastAsia" w:hAnsiTheme="majorHAnsi" w:cstheme="majorBidi"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BB07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B07FF"/>
  </w:style>
  <w:style w:type="character" w:customStyle="1" w:styleId="af0">
    <w:name w:val="註解文字 字元"/>
    <w:basedOn w:val="a0"/>
    <w:link w:val="af"/>
    <w:uiPriority w:val="99"/>
    <w:semiHidden/>
    <w:rsid w:val="00BB07F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07F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B07FF"/>
    <w:rPr>
      <w:b/>
      <w:bCs/>
    </w:rPr>
  </w:style>
  <w:style w:type="paragraph" w:styleId="af3">
    <w:name w:val="Revision"/>
    <w:hidden/>
    <w:uiPriority w:val="99"/>
    <w:semiHidden/>
    <w:rsid w:val="00BB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968A-D343-4856-A49F-941945C5B1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1FAB1E-96E7-43FD-8BB0-89DC9B5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2929</Characters>
  <Application>Microsoft Office Word</Application>
  <DocSecurity>8</DocSecurity>
  <Lines>146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許明滿</dc:creator>
  <cp:lastModifiedBy>陳濬黌</cp:lastModifiedBy>
  <cp:revision>3</cp:revision>
  <cp:lastPrinted>2020-10-13T03:11:00Z</cp:lastPrinted>
  <dcterms:created xsi:type="dcterms:W3CDTF">2020-09-28T08:51:00Z</dcterms:created>
  <dcterms:modified xsi:type="dcterms:W3CDTF">2020-10-13T03:11:00Z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3547dd13-59bc-4029-bf89-0f62f398717a</vt:lpwstr>
  </property>
  <property fmtid="{D5CDD505-2E9C-101B-9397-08002B2CF9AE}" pid="4" name="bjSaver">
    <vt:lpwstr>Cjc9aPy5NXpczMgEqnYX6e2RzqzvMMlg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