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D801" w14:textId="77777777"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bookmarkStart w:id="0" w:name="_Toc413354799"/>
      <w:bookmarkStart w:id="1" w:name="_Toc413359980"/>
      <w:r w:rsidRPr="002D21E6">
        <w:rPr>
          <w:rFonts w:ascii="Times New Roman" w:eastAsia="標楷體" w:hAnsi="Times New Roman" w:hint="eastAsia"/>
          <w:b/>
          <w:color w:val="auto"/>
          <w:szCs w:val="28"/>
          <w:lang w:val="zh-TW"/>
        </w:rPr>
        <w:t>目錄</w:t>
      </w:r>
    </w:p>
    <w:p w14:paraId="7113D802" w14:textId="5550418E"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00655397">
          <w:rPr>
            <w:rFonts w:ascii="Times New Roman" w:hAnsi="Times New Roman" w:hint="eastAsia"/>
            <w:webHidden/>
            <w:sz w:val="28"/>
            <w:szCs w:val="28"/>
          </w:rPr>
          <w:t>1</w:t>
        </w:r>
      </w:hyperlink>
    </w:p>
    <w:p w14:paraId="7113D803" w14:textId="77777777" w:rsidR="00677A77" w:rsidRPr="00037B1B" w:rsidRDefault="003F18CB"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38</w:t>
        </w:r>
        <w:r w:rsidR="00677A77" w:rsidRPr="00037B1B">
          <w:rPr>
            <w:rFonts w:ascii="Times New Roman" w:hAnsi="Times New Roman"/>
            <w:webHidden/>
            <w:sz w:val="28"/>
            <w:szCs w:val="28"/>
          </w:rPr>
          <w:fldChar w:fldCharType="end"/>
        </w:r>
      </w:hyperlink>
    </w:p>
    <w:p w14:paraId="7113D804" w14:textId="77777777" w:rsidR="00677A77" w:rsidRPr="00037B1B" w:rsidRDefault="003F18CB"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38</w:t>
        </w:r>
        <w:r w:rsidR="00677A77" w:rsidRPr="00037B1B">
          <w:rPr>
            <w:rFonts w:ascii="Times New Roman" w:hAnsi="Times New Roman"/>
            <w:webHidden/>
            <w:sz w:val="28"/>
            <w:szCs w:val="28"/>
          </w:rPr>
          <w:fldChar w:fldCharType="end"/>
        </w:r>
      </w:hyperlink>
    </w:p>
    <w:p w14:paraId="7113D805" w14:textId="77777777" w:rsidR="00677A77" w:rsidRPr="00037B1B" w:rsidRDefault="003F18CB"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38</w:t>
        </w:r>
        <w:r w:rsidR="00677A77" w:rsidRPr="00037B1B">
          <w:rPr>
            <w:rFonts w:ascii="Times New Roman" w:hAnsi="Times New Roman"/>
            <w:webHidden/>
            <w:sz w:val="28"/>
            <w:szCs w:val="28"/>
          </w:rPr>
          <w:fldChar w:fldCharType="end"/>
        </w:r>
      </w:hyperlink>
    </w:p>
    <w:p w14:paraId="7113D806" w14:textId="77777777" w:rsidR="00677A77" w:rsidRPr="00037B1B" w:rsidRDefault="003F18CB"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39</w:t>
        </w:r>
        <w:r w:rsidR="00677A77" w:rsidRPr="00037B1B">
          <w:rPr>
            <w:rFonts w:ascii="Times New Roman" w:hAnsi="Times New Roman"/>
            <w:webHidden/>
            <w:sz w:val="28"/>
            <w:szCs w:val="28"/>
          </w:rPr>
          <w:fldChar w:fldCharType="end"/>
        </w:r>
      </w:hyperlink>
    </w:p>
    <w:p w14:paraId="7113D807" w14:textId="77777777" w:rsidR="00677A77" w:rsidRPr="00037B1B" w:rsidRDefault="003F18CB"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40</w:t>
        </w:r>
        <w:r w:rsidR="00677A77" w:rsidRPr="00037B1B">
          <w:rPr>
            <w:rFonts w:ascii="Times New Roman" w:hAnsi="Times New Roman"/>
            <w:webHidden/>
            <w:sz w:val="28"/>
            <w:szCs w:val="28"/>
          </w:rPr>
          <w:fldChar w:fldCharType="end"/>
        </w:r>
      </w:hyperlink>
    </w:p>
    <w:p w14:paraId="7113D808" w14:textId="77777777" w:rsidR="00677A77" w:rsidRPr="00037B1B" w:rsidRDefault="003F18CB"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40</w:t>
        </w:r>
        <w:r w:rsidR="00677A77" w:rsidRPr="00037B1B">
          <w:rPr>
            <w:rFonts w:ascii="Times New Roman" w:hAnsi="Times New Roman"/>
            <w:webHidden/>
            <w:sz w:val="28"/>
            <w:szCs w:val="28"/>
          </w:rPr>
          <w:fldChar w:fldCharType="end"/>
        </w:r>
      </w:hyperlink>
    </w:p>
    <w:p w14:paraId="7113D809" w14:textId="77777777" w:rsidR="00677A77" w:rsidRPr="00037B1B" w:rsidRDefault="003F18CB"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40</w:t>
        </w:r>
        <w:r w:rsidR="00677A77" w:rsidRPr="00037B1B">
          <w:rPr>
            <w:rFonts w:ascii="Times New Roman" w:hAnsi="Times New Roman"/>
            <w:webHidden/>
            <w:sz w:val="28"/>
            <w:szCs w:val="28"/>
          </w:rPr>
          <w:fldChar w:fldCharType="end"/>
        </w:r>
      </w:hyperlink>
    </w:p>
    <w:p w14:paraId="7113D80A" w14:textId="77777777" w:rsidR="00677A77" w:rsidRPr="00037B1B" w:rsidRDefault="003F18CB"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43</w:t>
        </w:r>
        <w:r w:rsidR="00677A77" w:rsidRPr="00037B1B">
          <w:rPr>
            <w:rFonts w:ascii="Times New Roman" w:hAnsi="Times New Roman"/>
            <w:webHidden/>
            <w:sz w:val="28"/>
            <w:szCs w:val="28"/>
          </w:rPr>
          <w:fldChar w:fldCharType="end"/>
        </w:r>
      </w:hyperlink>
    </w:p>
    <w:p w14:paraId="7113D80B" w14:textId="77777777" w:rsidR="00677A77" w:rsidRPr="00037B1B" w:rsidRDefault="003F18CB"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43</w:t>
        </w:r>
        <w:r w:rsidR="00677A77" w:rsidRPr="00037B1B">
          <w:rPr>
            <w:rFonts w:ascii="Times New Roman" w:hAnsi="Times New Roman"/>
            <w:webHidden/>
            <w:sz w:val="28"/>
            <w:szCs w:val="28"/>
          </w:rPr>
          <w:fldChar w:fldCharType="end"/>
        </w:r>
      </w:hyperlink>
    </w:p>
    <w:p w14:paraId="7113D80C" w14:textId="77777777" w:rsidR="00677A77" w:rsidRPr="00037B1B" w:rsidRDefault="003F18CB"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46</w:t>
        </w:r>
        <w:r w:rsidR="00677A77" w:rsidRPr="00037B1B">
          <w:rPr>
            <w:rFonts w:ascii="Times New Roman" w:hAnsi="Times New Roman"/>
            <w:webHidden/>
            <w:sz w:val="28"/>
            <w:szCs w:val="28"/>
          </w:rPr>
          <w:fldChar w:fldCharType="end"/>
        </w:r>
      </w:hyperlink>
    </w:p>
    <w:p w14:paraId="7113D80D" w14:textId="77777777" w:rsidR="00677A77" w:rsidRPr="00037B1B" w:rsidRDefault="003F18CB"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46</w:t>
        </w:r>
        <w:r w:rsidR="00677A77" w:rsidRPr="00037B1B">
          <w:rPr>
            <w:rFonts w:ascii="Times New Roman" w:hAnsi="Times New Roman"/>
            <w:webHidden/>
            <w:sz w:val="28"/>
            <w:szCs w:val="28"/>
          </w:rPr>
          <w:fldChar w:fldCharType="end"/>
        </w:r>
      </w:hyperlink>
    </w:p>
    <w:p w14:paraId="7113D80E" w14:textId="77777777" w:rsidR="00677A77" w:rsidRPr="00037B1B" w:rsidRDefault="003F18CB"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47</w:t>
        </w:r>
        <w:r w:rsidR="00677A77" w:rsidRPr="00037B1B">
          <w:rPr>
            <w:rFonts w:ascii="Times New Roman" w:hAnsi="Times New Roman"/>
            <w:webHidden/>
            <w:sz w:val="28"/>
            <w:szCs w:val="28"/>
          </w:rPr>
          <w:fldChar w:fldCharType="end"/>
        </w:r>
      </w:hyperlink>
    </w:p>
    <w:p w14:paraId="7113D80F" w14:textId="77777777" w:rsidR="00677A77" w:rsidRPr="00037B1B" w:rsidRDefault="003F18CB"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48</w:t>
        </w:r>
        <w:r w:rsidR="00677A77" w:rsidRPr="00037B1B">
          <w:rPr>
            <w:rFonts w:ascii="Times New Roman" w:hAnsi="Times New Roman"/>
            <w:webHidden/>
            <w:sz w:val="28"/>
            <w:szCs w:val="28"/>
          </w:rPr>
          <w:fldChar w:fldCharType="end"/>
        </w:r>
      </w:hyperlink>
    </w:p>
    <w:p w14:paraId="7113D810" w14:textId="77777777" w:rsidR="00677A77" w:rsidRPr="00037B1B" w:rsidRDefault="003F18CB"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48</w:t>
        </w:r>
        <w:r w:rsidR="00677A77" w:rsidRPr="00037B1B">
          <w:rPr>
            <w:rFonts w:ascii="Times New Roman" w:hAnsi="Times New Roman"/>
            <w:webHidden/>
            <w:sz w:val="28"/>
            <w:szCs w:val="28"/>
          </w:rPr>
          <w:fldChar w:fldCharType="end"/>
        </w:r>
      </w:hyperlink>
    </w:p>
    <w:p w14:paraId="7113D811" w14:textId="77777777" w:rsidR="00677A77" w:rsidRPr="00037B1B" w:rsidRDefault="003F18CB"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50</w:t>
        </w:r>
        <w:r w:rsidR="00677A77" w:rsidRPr="00037B1B">
          <w:rPr>
            <w:rFonts w:ascii="Times New Roman" w:hAnsi="Times New Roman"/>
            <w:webHidden/>
            <w:sz w:val="28"/>
            <w:szCs w:val="28"/>
          </w:rPr>
          <w:fldChar w:fldCharType="end"/>
        </w:r>
      </w:hyperlink>
    </w:p>
    <w:p w14:paraId="7113D812" w14:textId="77777777" w:rsidR="00677A77" w:rsidRPr="00037B1B" w:rsidRDefault="003F18CB"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50</w:t>
        </w:r>
        <w:r w:rsidR="00677A77" w:rsidRPr="00037B1B">
          <w:rPr>
            <w:rFonts w:ascii="Times New Roman" w:hAnsi="Times New Roman"/>
            <w:webHidden/>
            <w:sz w:val="28"/>
            <w:szCs w:val="28"/>
          </w:rPr>
          <w:fldChar w:fldCharType="end"/>
        </w:r>
      </w:hyperlink>
    </w:p>
    <w:p w14:paraId="7113D813" w14:textId="77777777" w:rsidR="00677A77" w:rsidRPr="00037B1B" w:rsidRDefault="003F18CB"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55</w:t>
        </w:r>
        <w:r w:rsidR="00677A77" w:rsidRPr="00037B1B">
          <w:rPr>
            <w:rFonts w:ascii="Times New Roman" w:hAnsi="Times New Roman"/>
            <w:webHidden/>
            <w:sz w:val="28"/>
            <w:szCs w:val="28"/>
          </w:rPr>
          <w:fldChar w:fldCharType="end"/>
        </w:r>
      </w:hyperlink>
    </w:p>
    <w:p w14:paraId="7113D814" w14:textId="77777777" w:rsidR="00677A77" w:rsidRPr="00037B1B" w:rsidRDefault="003F18CB"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55</w:t>
        </w:r>
        <w:r w:rsidR="00677A77" w:rsidRPr="00037B1B">
          <w:rPr>
            <w:rFonts w:ascii="Times New Roman" w:hAnsi="Times New Roman"/>
            <w:webHidden/>
            <w:sz w:val="28"/>
            <w:szCs w:val="28"/>
          </w:rPr>
          <w:fldChar w:fldCharType="end"/>
        </w:r>
      </w:hyperlink>
    </w:p>
    <w:p w14:paraId="7113D815" w14:textId="77777777" w:rsidR="00677A77" w:rsidRPr="00037B1B" w:rsidRDefault="003F18CB"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55</w:t>
        </w:r>
        <w:r w:rsidR="00677A77" w:rsidRPr="00037B1B">
          <w:rPr>
            <w:rFonts w:ascii="Times New Roman" w:hAnsi="Times New Roman"/>
            <w:webHidden/>
            <w:sz w:val="28"/>
            <w:szCs w:val="28"/>
          </w:rPr>
          <w:fldChar w:fldCharType="end"/>
        </w:r>
      </w:hyperlink>
    </w:p>
    <w:p w14:paraId="7113D816" w14:textId="77777777" w:rsidR="00677A77" w:rsidRPr="00037B1B" w:rsidRDefault="003F18CB"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59</w:t>
        </w:r>
        <w:r w:rsidR="00677A77" w:rsidRPr="00037B1B">
          <w:rPr>
            <w:rFonts w:ascii="Times New Roman" w:hAnsi="Times New Roman"/>
            <w:webHidden/>
            <w:sz w:val="28"/>
            <w:szCs w:val="28"/>
          </w:rPr>
          <w:fldChar w:fldCharType="end"/>
        </w:r>
      </w:hyperlink>
    </w:p>
    <w:p w14:paraId="7113D817" w14:textId="77777777" w:rsidR="00677A77" w:rsidRPr="00037B1B" w:rsidRDefault="003F18CB"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62</w:t>
        </w:r>
        <w:r w:rsidR="00677A77" w:rsidRPr="00037B1B">
          <w:rPr>
            <w:rFonts w:ascii="Times New Roman" w:hAnsi="Times New Roman"/>
            <w:webHidden/>
            <w:sz w:val="28"/>
            <w:szCs w:val="28"/>
          </w:rPr>
          <w:fldChar w:fldCharType="end"/>
        </w:r>
      </w:hyperlink>
    </w:p>
    <w:p w14:paraId="7113D818" w14:textId="77777777" w:rsidR="00677A77" w:rsidRPr="00037B1B" w:rsidRDefault="003F18CB"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63</w:t>
        </w:r>
        <w:r w:rsidR="00677A77" w:rsidRPr="00037B1B">
          <w:rPr>
            <w:rFonts w:ascii="Times New Roman" w:hAnsi="Times New Roman"/>
            <w:webHidden/>
            <w:sz w:val="28"/>
            <w:szCs w:val="28"/>
          </w:rPr>
          <w:fldChar w:fldCharType="end"/>
        </w:r>
      </w:hyperlink>
    </w:p>
    <w:p w14:paraId="7113D819" w14:textId="77777777" w:rsidR="00677A77" w:rsidRPr="00037B1B" w:rsidRDefault="003F18CB"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63</w:t>
        </w:r>
        <w:r w:rsidR="00677A77" w:rsidRPr="00037B1B">
          <w:rPr>
            <w:rFonts w:ascii="Times New Roman" w:hAnsi="Times New Roman"/>
            <w:webHidden/>
            <w:sz w:val="28"/>
            <w:szCs w:val="28"/>
          </w:rPr>
          <w:fldChar w:fldCharType="end"/>
        </w:r>
      </w:hyperlink>
    </w:p>
    <w:p w14:paraId="7113D81A" w14:textId="77777777" w:rsidR="00677A77" w:rsidRPr="00037B1B" w:rsidRDefault="003F18CB"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64</w:t>
        </w:r>
        <w:r w:rsidR="00677A77" w:rsidRPr="00037B1B">
          <w:rPr>
            <w:rFonts w:ascii="Times New Roman" w:hAnsi="Times New Roman"/>
            <w:webHidden/>
            <w:sz w:val="28"/>
            <w:szCs w:val="28"/>
          </w:rPr>
          <w:fldChar w:fldCharType="end"/>
        </w:r>
      </w:hyperlink>
    </w:p>
    <w:p w14:paraId="7113D81B" w14:textId="77777777" w:rsidR="00677A77" w:rsidRPr="00037B1B" w:rsidRDefault="003F18CB"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6F282C">
          <w:rPr>
            <w:rFonts w:ascii="Times New Roman" w:hAnsi="Times New Roman"/>
            <w:webHidden/>
            <w:sz w:val="28"/>
            <w:szCs w:val="28"/>
          </w:rPr>
          <w:t>65</w:t>
        </w:r>
        <w:r w:rsidR="00677A77" w:rsidRPr="00037B1B">
          <w:rPr>
            <w:rFonts w:ascii="Times New Roman" w:hAnsi="Times New Roman"/>
            <w:webHidden/>
            <w:sz w:val="28"/>
            <w:szCs w:val="28"/>
          </w:rPr>
          <w:fldChar w:fldCharType="end"/>
        </w:r>
      </w:hyperlink>
    </w:p>
    <w:p w14:paraId="7113D81C" w14:textId="77777777"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6F282C">
          <w:rPr>
            <w:rFonts w:ascii="Times New Roman" w:hAnsi="Times New Roman"/>
            <w:webHidden/>
            <w:sz w:val="28"/>
            <w:szCs w:val="28"/>
          </w:rPr>
          <w:t>37</w:t>
        </w:r>
        <w:r w:rsidRPr="00037B1B">
          <w:rPr>
            <w:rFonts w:ascii="Times New Roman" w:hAnsi="Times New Roman"/>
            <w:webHidden/>
            <w:sz w:val="28"/>
            <w:szCs w:val="28"/>
          </w:rPr>
          <w:fldChar w:fldCharType="end"/>
        </w:r>
      </w:hyperlink>
    </w:p>
    <w:p w14:paraId="7113D81D" w14:textId="77777777" w:rsidR="00677A77" w:rsidRPr="00037B1B" w:rsidRDefault="00677A77" w:rsidP="002E5939">
      <w:pPr>
        <w:snapToGrid w:val="0"/>
        <w:spacing w:line="420" w:lineRule="exact"/>
        <w:ind w:leftChars="100" w:left="280"/>
        <w:rPr>
          <w:szCs w:val="28"/>
        </w:rPr>
      </w:pPr>
      <w:r w:rsidRPr="00037B1B">
        <w:rPr>
          <w:sz w:val="32"/>
          <w:szCs w:val="28"/>
        </w:rPr>
        <w:fldChar w:fldCharType="end"/>
      </w:r>
    </w:p>
    <w:p w14:paraId="7113D81E" w14:textId="77777777" w:rsidR="00677A77" w:rsidRPr="00037B1B" w:rsidRDefault="00677A77" w:rsidP="004C1494">
      <w:pPr>
        <w:pStyle w:val="P1"/>
        <w:snapToGrid w:val="0"/>
        <w:spacing w:line="420" w:lineRule="exact"/>
        <w:rPr>
          <w:szCs w:val="28"/>
        </w:rPr>
      </w:pPr>
      <w:bookmarkStart w:id="2" w:name="_Toc305661645"/>
      <w:bookmarkStart w:id="3" w:name="_Toc329173534"/>
      <w:bookmarkStart w:id="4" w:name="_Toc141858355"/>
    </w:p>
    <w:p w14:paraId="7113D81F" w14:textId="77777777" w:rsidR="00677A77" w:rsidRPr="00037B1B" w:rsidRDefault="00677A77" w:rsidP="00161ED0">
      <w:pPr>
        <w:pStyle w:val="P1"/>
        <w:snapToGrid w:val="0"/>
        <w:spacing w:line="420" w:lineRule="exact"/>
        <w:rPr>
          <w:szCs w:val="28"/>
        </w:rPr>
        <w:sectPr w:rsidR="00677A77" w:rsidRPr="00037B1B" w:rsidSect="00DB7AD3">
          <w:headerReference w:type="default" r:id="rId9"/>
          <w:footerReference w:type="default" r:id="rId10"/>
          <w:pgSz w:w="11906" w:h="16838" w:code="9"/>
          <w:pgMar w:top="1134" w:right="1134" w:bottom="1191" w:left="1134" w:header="851" w:footer="737" w:gutter="0"/>
          <w:pgNumType w:start="37"/>
          <w:cols w:space="425"/>
          <w:docGrid w:type="linesAndChars" w:linePitch="360"/>
        </w:sectPr>
      </w:pPr>
    </w:p>
    <w:p w14:paraId="7113D820" w14:textId="77777777" w:rsidR="00677A77" w:rsidRPr="00037B1B" w:rsidRDefault="00677A77" w:rsidP="003B25A2">
      <w:pPr>
        <w:pStyle w:val="P1"/>
        <w:numPr>
          <w:ilvl w:val="0"/>
          <w:numId w:val="5"/>
        </w:numPr>
        <w:snapToGrid w:val="0"/>
        <w:spacing w:line="420" w:lineRule="exact"/>
        <w:rPr>
          <w:szCs w:val="28"/>
        </w:rPr>
      </w:pPr>
      <w:bookmarkStart w:id="5" w:name="_Toc413354745"/>
      <w:bookmarkStart w:id="6" w:name="_Toc413359925"/>
      <w:r w:rsidRPr="00037B1B">
        <w:rPr>
          <w:rFonts w:hint="eastAsia"/>
          <w:szCs w:val="28"/>
        </w:rPr>
        <w:lastRenderedPageBreak/>
        <w:t>前言</w:t>
      </w:r>
      <w:bookmarkEnd w:id="2"/>
      <w:bookmarkEnd w:id="3"/>
      <w:bookmarkEnd w:id="5"/>
      <w:bookmarkEnd w:id="6"/>
    </w:p>
    <w:p w14:paraId="7113D821" w14:textId="77777777" w:rsidR="00677A77" w:rsidRPr="00037B1B" w:rsidRDefault="00677A77" w:rsidP="003B25A2">
      <w:pPr>
        <w:pStyle w:val="P1"/>
        <w:numPr>
          <w:ilvl w:val="1"/>
          <w:numId w:val="5"/>
        </w:numPr>
        <w:snapToGrid w:val="0"/>
        <w:spacing w:line="420" w:lineRule="exact"/>
        <w:rPr>
          <w:szCs w:val="28"/>
        </w:rPr>
      </w:pPr>
      <w:bookmarkStart w:id="7" w:name="_Toc329173535"/>
      <w:bookmarkStart w:id="8" w:name="_Toc413359926"/>
      <w:bookmarkStart w:id="9" w:name="_Toc305661646"/>
      <w:r w:rsidRPr="00037B1B">
        <w:rPr>
          <w:rFonts w:hint="eastAsia"/>
          <w:szCs w:val="28"/>
        </w:rPr>
        <w:t>說明書圖例說明</w:t>
      </w:r>
      <w:bookmarkStart w:id="10" w:name="_Toc306118510"/>
      <w:bookmarkStart w:id="11" w:name="_Toc327171570"/>
      <w:bookmarkStart w:id="12" w:name="_Toc327171626"/>
      <w:bookmarkEnd w:id="7"/>
      <w:bookmarkEnd w:id="8"/>
    </w:p>
    <w:p w14:paraId="7113D822"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13" w:name="_Toc306118511"/>
      <w:bookmarkStart w:id="14" w:name="_Toc327171571"/>
      <w:bookmarkStart w:id="15" w:name="_Toc327171627"/>
      <w:bookmarkEnd w:id="10"/>
      <w:bookmarkEnd w:id="11"/>
      <w:bookmarkEnd w:id="12"/>
    </w:p>
    <w:p w14:paraId="7113D823"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16" w:name="_Toc327171572"/>
      <w:bookmarkStart w:id="17" w:name="_Toc327171628"/>
      <w:bookmarkEnd w:id="13"/>
      <w:bookmarkEnd w:id="14"/>
      <w:bookmarkEnd w:id="15"/>
    </w:p>
    <w:p w14:paraId="7113D824"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18" w:name="_Toc306118512"/>
      <w:bookmarkStart w:id="19" w:name="_Toc327171573"/>
      <w:bookmarkStart w:id="20" w:name="_Toc327171629"/>
      <w:bookmarkStart w:id="21" w:name="_GoBack"/>
      <w:bookmarkEnd w:id="16"/>
      <w:bookmarkEnd w:id="17"/>
      <w:bookmarkEnd w:id="21"/>
    </w:p>
    <w:p w14:paraId="7113D825"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22" w:name="_Toc306118513"/>
      <w:bookmarkStart w:id="23" w:name="_Toc327171574"/>
      <w:bookmarkStart w:id="24" w:name="_Toc327171630"/>
      <w:bookmarkEnd w:id="18"/>
      <w:bookmarkEnd w:id="19"/>
      <w:bookmarkEnd w:id="20"/>
    </w:p>
    <w:p w14:paraId="7113D826"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25" w:name="_Toc306118514"/>
      <w:bookmarkStart w:id="26" w:name="_Toc327171575"/>
      <w:bookmarkStart w:id="27" w:name="_Toc327171631"/>
      <w:bookmarkEnd w:id="22"/>
      <w:bookmarkEnd w:id="23"/>
      <w:bookmarkEnd w:id="24"/>
    </w:p>
    <w:p w14:paraId="7113D827"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25"/>
      <w:bookmarkEnd w:id="26"/>
      <w:bookmarkEnd w:id="27"/>
    </w:p>
    <w:p w14:paraId="7113D828" w14:textId="77777777" w:rsidR="00677A77" w:rsidRPr="00037B1B" w:rsidRDefault="00677A77" w:rsidP="003B25A2">
      <w:pPr>
        <w:pStyle w:val="P1"/>
        <w:numPr>
          <w:ilvl w:val="1"/>
          <w:numId w:val="5"/>
        </w:numPr>
        <w:snapToGrid w:val="0"/>
        <w:spacing w:line="420" w:lineRule="exact"/>
        <w:rPr>
          <w:color w:val="000000"/>
          <w:szCs w:val="28"/>
        </w:rPr>
      </w:pPr>
      <w:bookmarkStart w:id="28" w:name="_Toc329173536"/>
      <w:bookmarkStart w:id="29" w:name="_Toc413354746"/>
      <w:bookmarkStart w:id="30" w:name="_Toc413355597"/>
      <w:bookmarkStart w:id="31" w:name="_Toc413359927"/>
      <w:r w:rsidRPr="00037B1B">
        <w:rPr>
          <w:rFonts w:hint="eastAsia"/>
          <w:color w:val="000000"/>
          <w:szCs w:val="28"/>
        </w:rPr>
        <w:t>概述</w:t>
      </w:r>
      <w:bookmarkEnd w:id="9"/>
      <w:bookmarkEnd w:id="28"/>
      <w:bookmarkEnd w:id="29"/>
      <w:bookmarkEnd w:id="30"/>
      <w:bookmarkEnd w:id="31"/>
    </w:p>
    <w:p w14:paraId="7113D829" w14:textId="77777777"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14:paraId="7113D82A" w14:textId="77777777" w:rsidR="00677A77" w:rsidRPr="00037B1B" w:rsidRDefault="00677A77" w:rsidP="003B25A2">
      <w:pPr>
        <w:pStyle w:val="P1"/>
        <w:numPr>
          <w:ilvl w:val="1"/>
          <w:numId w:val="5"/>
        </w:numPr>
        <w:snapToGrid w:val="0"/>
        <w:spacing w:line="420" w:lineRule="exact"/>
        <w:rPr>
          <w:color w:val="000000"/>
          <w:szCs w:val="28"/>
        </w:rPr>
      </w:pPr>
      <w:bookmarkStart w:id="32" w:name="_Toc305661647"/>
      <w:bookmarkStart w:id="33" w:name="_Toc329173537"/>
      <w:bookmarkStart w:id="34" w:name="_Toc413354747"/>
      <w:bookmarkStart w:id="35" w:name="_Toc413355598"/>
      <w:bookmarkStart w:id="36" w:name="_Toc413359928"/>
      <w:bookmarkStart w:id="37" w:name="_Toc272841324"/>
      <w:r w:rsidRPr="00037B1B">
        <w:rPr>
          <w:rFonts w:hint="eastAsia"/>
          <w:color w:val="000000"/>
          <w:szCs w:val="28"/>
        </w:rPr>
        <w:t>適用性聲明</w:t>
      </w:r>
      <w:bookmarkEnd w:id="32"/>
      <w:bookmarkEnd w:id="33"/>
      <w:bookmarkEnd w:id="34"/>
      <w:bookmarkEnd w:id="35"/>
      <w:bookmarkEnd w:id="36"/>
    </w:p>
    <w:p w14:paraId="7113D82B" w14:textId="77777777" w:rsidR="00677A77" w:rsidRPr="00037B1B" w:rsidRDefault="00677A77" w:rsidP="00161ED0">
      <w:pPr>
        <w:pStyle w:val="P3"/>
        <w:rPr>
          <w:szCs w:val="28"/>
        </w:rPr>
      </w:pPr>
      <w:bookmarkStart w:id="38"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14:paraId="7113D82C" w14:textId="77777777"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38"/>
    </w:p>
    <w:p w14:paraId="7113D82D" w14:textId="77777777" w:rsidR="00677A77" w:rsidRPr="00037B1B" w:rsidRDefault="00677A77" w:rsidP="00161ED0">
      <w:pPr>
        <w:pStyle w:val="P3"/>
        <w:rPr>
          <w:szCs w:val="28"/>
        </w:rPr>
      </w:pPr>
      <w:bookmarkStart w:id="39" w:name="_Toc305661649"/>
      <w:r w:rsidRPr="00037B1B">
        <w:rPr>
          <w:rFonts w:hint="eastAsia"/>
          <w:szCs w:val="28"/>
        </w:rPr>
        <w:t>需求說明書優於資訊委外共同說明書內之其他文件所附記之條款。但附記之條款有特別聲明者，不在此限。</w:t>
      </w:r>
      <w:bookmarkEnd w:id="39"/>
    </w:p>
    <w:p w14:paraId="7113D82E" w14:textId="77777777" w:rsidR="00677A77" w:rsidRPr="00037B1B" w:rsidRDefault="00677A77" w:rsidP="00161ED0">
      <w:pPr>
        <w:pStyle w:val="P3"/>
        <w:rPr>
          <w:szCs w:val="28"/>
        </w:rPr>
      </w:pPr>
      <w:bookmarkStart w:id="40" w:name="_Toc305661650"/>
      <w:r w:rsidRPr="00037B1B">
        <w:rPr>
          <w:rFonts w:hint="eastAsia"/>
          <w:szCs w:val="28"/>
        </w:rPr>
        <w:t>各專案須就各系統之特性，於需求說明書或契約本文載明下列事項，以明確定義適用範圍。</w:t>
      </w:r>
      <w:bookmarkEnd w:id="40"/>
    </w:p>
    <w:p w14:paraId="7113D82F"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14:paraId="7113D830"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14:paraId="7113D831"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如程式大約總支數或程式清單</w:t>
      </w:r>
      <w:r w:rsidRPr="00037B1B">
        <w:rPr>
          <w:color w:val="FF0000"/>
          <w:szCs w:val="28"/>
        </w:rPr>
        <w:t>)</w:t>
      </w:r>
    </w:p>
    <w:p w14:paraId="7113D832"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14:paraId="7113D833"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14:paraId="7113D834"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14:paraId="7113D835"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教育訓練需求</w:t>
      </w:r>
    </w:p>
    <w:p w14:paraId="7113D836"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14:paraId="7113D837"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14:paraId="7113D838"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14:paraId="7113D839" w14:textId="77777777" w:rsidR="00677A77" w:rsidRPr="00037B1B" w:rsidRDefault="00677A77" w:rsidP="00161ED0">
      <w:pPr>
        <w:pStyle w:val="P3"/>
        <w:rPr>
          <w:szCs w:val="28"/>
        </w:rPr>
      </w:pPr>
      <w:bookmarkStart w:id="41" w:name="_Toc305661651"/>
      <w:r w:rsidRPr="00037B1B">
        <w:rPr>
          <w:rFonts w:hint="eastAsia"/>
          <w:szCs w:val="28"/>
        </w:rPr>
        <w:t>本說明書所列附表之格式及內容僅為參考範本，機關承辦人員得視實際需要進行修訂。</w:t>
      </w:r>
      <w:bookmarkEnd w:id="41"/>
    </w:p>
    <w:p w14:paraId="7113D83A" w14:textId="77777777" w:rsidR="00677A77" w:rsidRPr="00037B1B" w:rsidRDefault="00677A77" w:rsidP="003B25A2">
      <w:pPr>
        <w:pStyle w:val="P1"/>
        <w:numPr>
          <w:ilvl w:val="1"/>
          <w:numId w:val="5"/>
        </w:numPr>
        <w:snapToGrid w:val="0"/>
        <w:spacing w:line="420" w:lineRule="exact"/>
        <w:rPr>
          <w:color w:val="000000"/>
          <w:szCs w:val="28"/>
        </w:rPr>
      </w:pPr>
      <w:bookmarkStart w:id="42" w:name="_Toc272841341"/>
      <w:bookmarkStart w:id="43" w:name="_Toc305661652"/>
      <w:bookmarkStart w:id="44" w:name="_Toc329173538"/>
      <w:bookmarkStart w:id="45" w:name="_Toc413354748"/>
      <w:bookmarkStart w:id="46" w:name="_Toc413355599"/>
      <w:bookmarkStart w:id="47" w:name="_Toc413359929"/>
      <w:r w:rsidRPr="00037B1B">
        <w:rPr>
          <w:rFonts w:hint="eastAsia"/>
          <w:color w:val="000000"/>
          <w:szCs w:val="28"/>
        </w:rPr>
        <w:t>服務時限需求</w:t>
      </w:r>
      <w:bookmarkEnd w:id="42"/>
      <w:bookmarkEnd w:id="43"/>
      <w:bookmarkEnd w:id="44"/>
      <w:bookmarkEnd w:id="45"/>
      <w:bookmarkEnd w:id="46"/>
      <w:bookmarkEnd w:id="47"/>
    </w:p>
    <w:p w14:paraId="7113D83B" w14:textId="4814A4F9" w:rsidR="00677A77" w:rsidRPr="00037B1B" w:rsidRDefault="00677A77" w:rsidP="003B25A2">
      <w:pPr>
        <w:pStyle w:val="P3"/>
        <w:numPr>
          <w:ilvl w:val="2"/>
          <w:numId w:val="6"/>
        </w:numPr>
        <w:rPr>
          <w:szCs w:val="28"/>
        </w:rPr>
      </w:pPr>
      <w:bookmarkStart w:id="48" w:name="_Toc272841342"/>
      <w:bookmarkStart w:id="49" w:name="_Toc305661653"/>
      <w:r w:rsidRPr="00037B1B">
        <w:rPr>
          <w:rFonts w:hint="eastAsia"/>
          <w:szCs w:val="28"/>
        </w:rPr>
        <w:t>專案啟動會議</w:t>
      </w:r>
      <w:bookmarkEnd w:id="48"/>
      <w:r w:rsidRPr="00037B1B">
        <w:rPr>
          <w:rFonts w:hint="eastAsia"/>
          <w:szCs w:val="28"/>
        </w:rPr>
        <w:t>：廠商須於</w:t>
      </w:r>
      <w:r w:rsidRPr="00037B1B">
        <w:rPr>
          <w:rFonts w:hint="eastAsia"/>
          <w:b/>
          <w:szCs w:val="28"/>
        </w:rPr>
        <w:t>決標</w:t>
      </w:r>
      <w:r w:rsidRPr="00DC4048">
        <w:rPr>
          <w:rFonts w:hint="eastAsia"/>
          <w:b/>
          <w:szCs w:val="28"/>
        </w:rPr>
        <w:t>日</w:t>
      </w:r>
      <w:r w:rsidRPr="00037B1B">
        <w:rPr>
          <w:rFonts w:hint="eastAsia"/>
          <w:szCs w:val="28"/>
        </w:rPr>
        <w:t>起</w:t>
      </w:r>
      <w:r w:rsidRPr="00037B1B">
        <w:rPr>
          <w:color w:val="FF0000"/>
          <w:szCs w:val="28"/>
          <w:u w:val="single"/>
        </w:rPr>
        <w:t>20</w:t>
      </w:r>
      <w:r w:rsidRPr="00037B1B">
        <w:rPr>
          <w:rFonts w:hint="eastAsia"/>
          <w:szCs w:val="28"/>
        </w:rPr>
        <w:t>個日曆天內召開。</w:t>
      </w:r>
      <w:bookmarkEnd w:id="49"/>
    </w:p>
    <w:p w14:paraId="7113D83C" w14:textId="0F93C40A" w:rsidR="00677A77" w:rsidRPr="00037B1B" w:rsidRDefault="00677A77" w:rsidP="00161ED0">
      <w:pPr>
        <w:pStyle w:val="P3"/>
        <w:rPr>
          <w:szCs w:val="28"/>
        </w:rPr>
      </w:pPr>
      <w:bookmarkStart w:id="50" w:name="_Toc272841343"/>
      <w:bookmarkStart w:id="51" w:name="_Toc305661654"/>
      <w:r w:rsidRPr="00037B1B">
        <w:rPr>
          <w:rFonts w:hint="eastAsia"/>
          <w:szCs w:val="28"/>
        </w:rPr>
        <w:t>專案工作計畫書</w:t>
      </w:r>
      <w:bookmarkEnd w:id="50"/>
      <w:r w:rsidRPr="00037B1B">
        <w:rPr>
          <w:rFonts w:hint="eastAsia"/>
          <w:szCs w:val="28"/>
        </w:rPr>
        <w:t>：</w:t>
      </w:r>
      <w:r w:rsidRPr="00037B1B">
        <w:rPr>
          <w:rFonts w:hint="eastAsia"/>
          <w:b/>
          <w:szCs w:val="28"/>
        </w:rPr>
        <w:t>決標日</w:t>
      </w:r>
      <w:r w:rsidRPr="00037B1B">
        <w:rPr>
          <w:rFonts w:hint="eastAsia"/>
          <w:szCs w:val="28"/>
        </w:rPr>
        <w:t>起</w:t>
      </w:r>
      <w:r w:rsidR="00E609D7">
        <w:rPr>
          <w:rFonts w:hint="eastAsia"/>
          <w:color w:val="FF0000"/>
          <w:szCs w:val="28"/>
          <w:u w:val="single"/>
        </w:rPr>
        <w:t>3</w:t>
      </w:r>
      <w:r w:rsidR="00E609D7" w:rsidRPr="00037B1B">
        <w:rPr>
          <w:color w:val="FF0000"/>
          <w:szCs w:val="28"/>
          <w:u w:val="single"/>
        </w:rPr>
        <w:t>0</w:t>
      </w:r>
      <w:r w:rsidR="00E609D7" w:rsidRPr="00037B1B">
        <w:rPr>
          <w:rFonts w:hint="eastAsia"/>
          <w:szCs w:val="28"/>
        </w:rPr>
        <w:t>個日曆天</w:t>
      </w:r>
      <w:r w:rsidR="00E609D7">
        <w:rPr>
          <w:rFonts w:hint="eastAsia"/>
          <w:szCs w:val="28"/>
        </w:rPr>
        <w:t>內</w:t>
      </w:r>
      <w:r w:rsidRPr="00037B1B">
        <w:rPr>
          <w:rFonts w:hint="eastAsia"/>
          <w:szCs w:val="28"/>
        </w:rPr>
        <w:t>提交。</w:t>
      </w:r>
      <w:bookmarkEnd w:id="51"/>
    </w:p>
    <w:p w14:paraId="7113D83D" w14:textId="77777777" w:rsidR="00677A77" w:rsidRPr="00037B1B" w:rsidRDefault="00677A77" w:rsidP="00161ED0">
      <w:pPr>
        <w:pStyle w:val="P3"/>
        <w:rPr>
          <w:szCs w:val="28"/>
        </w:rPr>
      </w:pPr>
      <w:bookmarkStart w:id="52" w:name="_Toc272841344"/>
      <w:bookmarkStart w:id="53" w:name="_Toc305661655"/>
      <w:r w:rsidRPr="00037B1B">
        <w:rPr>
          <w:rFonts w:hint="eastAsia"/>
          <w:color w:val="FF0000"/>
          <w:szCs w:val="28"/>
        </w:rPr>
        <w:t>□</w:t>
      </w:r>
      <w:r w:rsidRPr="00037B1B">
        <w:rPr>
          <w:rFonts w:hint="eastAsia"/>
          <w:szCs w:val="28"/>
        </w:rPr>
        <w:t>問題</w:t>
      </w:r>
      <w:r w:rsidR="00EA2086">
        <w:rPr>
          <w:rFonts w:hint="eastAsia"/>
          <w:szCs w:val="28"/>
        </w:rPr>
        <w:t>反映</w:t>
      </w:r>
      <w:r w:rsidRPr="00037B1B">
        <w:rPr>
          <w:rFonts w:hint="eastAsia"/>
          <w:szCs w:val="28"/>
        </w:rPr>
        <w:t>系統</w:t>
      </w:r>
      <w:bookmarkEnd w:id="52"/>
      <w:r w:rsidRPr="00037B1B">
        <w:rPr>
          <w:rFonts w:hint="eastAsia"/>
          <w:szCs w:val="28"/>
        </w:rPr>
        <w:t>：使用者於問題</w:t>
      </w:r>
      <w:r w:rsidR="00EA2086">
        <w:rPr>
          <w:rFonts w:hint="eastAsia"/>
          <w:szCs w:val="28"/>
        </w:rPr>
        <w:t>反映</w:t>
      </w:r>
      <w:r w:rsidRPr="00037B1B">
        <w:rPr>
          <w:rFonts w:hint="eastAsia"/>
          <w:szCs w:val="28"/>
        </w:rPr>
        <w:t>系統</w:t>
      </w:r>
      <w:r w:rsidR="00EA2086">
        <w:rPr>
          <w:rFonts w:hint="eastAsia"/>
          <w:szCs w:val="28"/>
        </w:rPr>
        <w:t>反映</w:t>
      </w:r>
      <w:r w:rsidRPr="00037B1B">
        <w:rPr>
          <w:rFonts w:hint="eastAsia"/>
          <w:szCs w:val="28"/>
        </w:rPr>
        <w:t>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53"/>
    </w:p>
    <w:p w14:paraId="7113D83E" w14:textId="77777777"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14:paraId="7113D83F" w14:textId="77777777"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14:paraId="7113D840"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14:paraId="7113D841"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14:paraId="7113D842"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14:paraId="7113D843"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14:paraId="7113D844" w14:textId="77777777"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14:paraId="7113D845" w14:textId="77777777"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14:paraId="7113D846" w14:textId="77777777"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14:paraId="7113D847" w14:textId="77777777"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14:paraId="7113D848" w14:textId="77777777"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14:paraId="7113D849" w14:textId="77777777"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14:paraId="7113D84A" w14:textId="77777777"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14:paraId="7113D84B" w14:textId="77777777" w:rsidR="00677A77" w:rsidRPr="00037B1B"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14:paraId="7113D84C" w14:textId="77777777" w:rsidR="00677A77" w:rsidRPr="00037B1B" w:rsidRDefault="00677A77" w:rsidP="00161ED0">
      <w:pPr>
        <w:pStyle w:val="P3"/>
        <w:rPr>
          <w:szCs w:val="28"/>
        </w:rPr>
      </w:pPr>
      <w:bookmarkStart w:id="54" w:name="_Toc272841346"/>
      <w:bookmarkStart w:id="55" w:name="_Toc305661657"/>
      <w:r w:rsidRPr="00037B1B">
        <w:rPr>
          <w:color w:val="FF0000"/>
          <w:szCs w:val="28"/>
        </w:rPr>
        <w:lastRenderedPageBreak/>
        <w:sym w:font="Wingdings 2" w:char="F052"/>
      </w:r>
      <w:r w:rsidRPr="00037B1B">
        <w:rPr>
          <w:rFonts w:hint="eastAsia"/>
          <w:szCs w:val="28"/>
        </w:rPr>
        <w:t>系統變更及新增管理</w:t>
      </w:r>
      <w:bookmarkEnd w:id="54"/>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55"/>
    </w:p>
    <w:p w14:paraId="7113D84D" w14:textId="77777777" w:rsidR="00677A77" w:rsidRPr="00037B1B" w:rsidRDefault="00677A77" w:rsidP="00161ED0">
      <w:pPr>
        <w:pStyle w:val="P3"/>
        <w:rPr>
          <w:szCs w:val="28"/>
        </w:rPr>
      </w:pPr>
      <w:bookmarkStart w:id="56" w:name="_Toc272841348"/>
      <w:bookmarkStart w:id="57" w:name="_Toc305661658"/>
      <w:bookmarkStart w:id="58" w:name="_Toc272841347"/>
      <w:r w:rsidRPr="00037B1B">
        <w:rPr>
          <w:rFonts w:hint="eastAsia"/>
          <w:color w:val="000000"/>
          <w:szCs w:val="28"/>
        </w:rPr>
        <w:t>契約中規範之事項，</w:t>
      </w:r>
      <w:bookmarkEnd w:id="56"/>
      <w:bookmarkEnd w:id="57"/>
      <w:r w:rsidRPr="00037B1B">
        <w:rPr>
          <w:rFonts w:hint="eastAsia"/>
          <w:szCs w:val="28"/>
        </w:rPr>
        <w:t>如未敘明完成時限，廠商以『資訊系統維護服務單』配合辦理。</w:t>
      </w:r>
    </w:p>
    <w:bookmarkEnd w:id="58"/>
    <w:p w14:paraId="7113D84E" w14:textId="77777777"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14:paraId="7113D84F" w14:textId="77777777" w:rsidR="00677A77" w:rsidRPr="00037B1B" w:rsidRDefault="00677A77" w:rsidP="003B25A2">
      <w:pPr>
        <w:pStyle w:val="P1"/>
        <w:numPr>
          <w:ilvl w:val="0"/>
          <w:numId w:val="5"/>
        </w:numPr>
        <w:snapToGrid w:val="0"/>
        <w:spacing w:line="420" w:lineRule="exact"/>
        <w:rPr>
          <w:color w:val="000000"/>
          <w:szCs w:val="28"/>
        </w:rPr>
      </w:pPr>
      <w:bookmarkStart w:id="59" w:name="_Toc305661660"/>
      <w:bookmarkStart w:id="60" w:name="_Toc329173539"/>
      <w:bookmarkStart w:id="61" w:name="_Toc413354749"/>
      <w:bookmarkStart w:id="62" w:name="_Toc413359930"/>
      <w:r w:rsidRPr="00037B1B">
        <w:rPr>
          <w:rFonts w:hint="eastAsia"/>
          <w:color w:val="000000"/>
          <w:szCs w:val="28"/>
        </w:rPr>
        <w:t>專案管理</w:t>
      </w:r>
      <w:bookmarkEnd w:id="37"/>
      <w:bookmarkEnd w:id="59"/>
      <w:bookmarkEnd w:id="60"/>
      <w:bookmarkEnd w:id="61"/>
      <w:bookmarkEnd w:id="62"/>
    </w:p>
    <w:p w14:paraId="7113D850" w14:textId="77777777" w:rsidR="00677A77" w:rsidRPr="00037B1B" w:rsidRDefault="00677A77" w:rsidP="003B25A2">
      <w:pPr>
        <w:pStyle w:val="P1"/>
        <w:numPr>
          <w:ilvl w:val="1"/>
          <w:numId w:val="5"/>
        </w:numPr>
        <w:snapToGrid w:val="0"/>
        <w:spacing w:line="420" w:lineRule="exact"/>
        <w:rPr>
          <w:color w:val="000000"/>
          <w:szCs w:val="28"/>
        </w:rPr>
      </w:pPr>
      <w:bookmarkStart w:id="63" w:name="_Toc272841325"/>
      <w:bookmarkStart w:id="64" w:name="_Toc305661661"/>
      <w:bookmarkStart w:id="65" w:name="_Toc329173540"/>
      <w:bookmarkStart w:id="66" w:name="_Toc413354750"/>
      <w:bookmarkStart w:id="67" w:name="_Toc413355601"/>
      <w:bookmarkStart w:id="68" w:name="_Toc413358094"/>
      <w:bookmarkStart w:id="69" w:name="_Toc413359931"/>
      <w:r w:rsidRPr="00037B1B">
        <w:rPr>
          <w:rFonts w:hint="eastAsia"/>
          <w:color w:val="000000"/>
          <w:szCs w:val="28"/>
        </w:rPr>
        <w:t>專案執行計畫</w:t>
      </w:r>
      <w:bookmarkEnd w:id="63"/>
      <w:bookmarkEnd w:id="64"/>
      <w:bookmarkEnd w:id="65"/>
      <w:bookmarkEnd w:id="66"/>
      <w:bookmarkEnd w:id="67"/>
      <w:bookmarkEnd w:id="68"/>
      <w:bookmarkEnd w:id="69"/>
    </w:p>
    <w:p w14:paraId="7113D851" w14:textId="77777777" w:rsidR="00677A77" w:rsidRPr="00037B1B" w:rsidRDefault="00677A77" w:rsidP="003B25A2">
      <w:pPr>
        <w:pStyle w:val="P3"/>
        <w:numPr>
          <w:ilvl w:val="2"/>
          <w:numId w:val="7"/>
        </w:numPr>
        <w:rPr>
          <w:szCs w:val="28"/>
        </w:rPr>
      </w:pPr>
      <w:bookmarkStart w:id="70" w:name="_Toc305661662"/>
      <w:r w:rsidRPr="00037B1B">
        <w:rPr>
          <w:rFonts w:hint="eastAsia"/>
          <w:szCs w:val="28"/>
        </w:rPr>
        <w:t>工作計畫管理</w:t>
      </w:r>
      <w:bookmarkEnd w:id="70"/>
    </w:p>
    <w:p w14:paraId="7113D852" w14:textId="77777777"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14:paraId="7113D853" w14:textId="77777777" w:rsidR="00677A77" w:rsidRPr="00037B1B" w:rsidRDefault="00677A77" w:rsidP="003B25A2">
      <w:pPr>
        <w:pStyle w:val="P1"/>
        <w:numPr>
          <w:ilvl w:val="1"/>
          <w:numId w:val="5"/>
        </w:numPr>
        <w:snapToGrid w:val="0"/>
        <w:spacing w:line="420" w:lineRule="exact"/>
        <w:rPr>
          <w:color w:val="000000"/>
          <w:szCs w:val="28"/>
        </w:rPr>
      </w:pPr>
      <w:bookmarkStart w:id="71" w:name="_Toc272841326"/>
      <w:bookmarkStart w:id="72" w:name="_Toc305661663"/>
      <w:bookmarkStart w:id="73" w:name="_Toc329173541"/>
      <w:bookmarkStart w:id="74" w:name="_Toc413354751"/>
      <w:bookmarkStart w:id="75" w:name="_Toc413355602"/>
      <w:bookmarkStart w:id="76" w:name="_Toc413358095"/>
      <w:bookmarkStart w:id="77" w:name="_Toc413359932"/>
      <w:r w:rsidRPr="00037B1B">
        <w:rPr>
          <w:rFonts w:hint="eastAsia"/>
          <w:color w:val="000000"/>
          <w:szCs w:val="28"/>
        </w:rPr>
        <w:t>廠商專案小組成員資格及工作內容</w:t>
      </w:r>
      <w:bookmarkEnd w:id="71"/>
      <w:bookmarkEnd w:id="72"/>
      <w:bookmarkEnd w:id="73"/>
      <w:bookmarkEnd w:id="74"/>
      <w:bookmarkEnd w:id="75"/>
      <w:bookmarkEnd w:id="76"/>
      <w:bookmarkEnd w:id="77"/>
    </w:p>
    <w:p w14:paraId="7113D854" w14:textId="77777777" w:rsidR="00677A77" w:rsidRPr="00037B1B" w:rsidRDefault="00677A77" w:rsidP="00D41C1C">
      <w:pPr>
        <w:pStyle w:val="P3"/>
        <w:numPr>
          <w:ilvl w:val="2"/>
          <w:numId w:val="37"/>
        </w:numPr>
        <w:rPr>
          <w:szCs w:val="28"/>
        </w:rPr>
      </w:pPr>
      <w:bookmarkStart w:id="7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78"/>
    </w:p>
    <w:p w14:paraId="7113D855"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14:paraId="7113D856"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14:paraId="7113D857"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14:paraId="7113D858"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14:paraId="7113D859"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14:paraId="7113D85A" w14:textId="77777777"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14:paraId="7113D85B"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14:paraId="7113D85C" w14:textId="77777777" w:rsidR="00677A77" w:rsidRPr="00037B1B" w:rsidRDefault="00677A77" w:rsidP="00161ED0">
      <w:pPr>
        <w:pStyle w:val="P3"/>
        <w:rPr>
          <w:szCs w:val="28"/>
        </w:rPr>
      </w:pPr>
      <w:bookmarkStart w:id="79" w:name="_Toc305661665"/>
      <w:r w:rsidRPr="00037B1B">
        <w:rPr>
          <w:rFonts w:hint="eastAsia"/>
          <w:szCs w:val="28"/>
        </w:rPr>
        <w:t>專案監控人員</w:t>
      </w:r>
      <w:bookmarkEnd w:id="79"/>
    </w:p>
    <w:p w14:paraId="7113D85D" w14:textId="77777777"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14:paraId="7113D85E"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lastRenderedPageBreak/>
        <w:t>監看資料流運作情形，並依機關要求提供報表。</w:t>
      </w:r>
    </w:p>
    <w:p w14:paraId="7113D85F"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14:paraId="7113D860" w14:textId="77777777" w:rsidR="00677A77" w:rsidRPr="00037B1B" w:rsidRDefault="00D40992" w:rsidP="00161ED0">
      <w:pPr>
        <w:pStyle w:val="P3"/>
        <w:rPr>
          <w:szCs w:val="28"/>
        </w:rPr>
      </w:pPr>
      <w:bookmarkStart w:id="80" w:name="_Toc305661666"/>
      <w:r w:rsidRPr="00037B1B">
        <w:rPr>
          <w:color w:val="FF0000"/>
          <w:szCs w:val="28"/>
        </w:rPr>
        <w:sym w:font="Wingdings 2" w:char="F052"/>
      </w:r>
      <w:r w:rsidR="00677A77" w:rsidRPr="00037B1B">
        <w:rPr>
          <w:rFonts w:hint="eastAsia"/>
          <w:szCs w:val="28"/>
        </w:rPr>
        <w:t>系統分析師</w:t>
      </w:r>
      <w:bookmarkEnd w:id="80"/>
    </w:p>
    <w:p w14:paraId="7113D861" w14:textId="77777777"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14:paraId="7113D862" w14:textId="77777777"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14:paraId="7113D863" w14:textId="77777777" w:rsidR="00677A77" w:rsidRPr="00037B1B" w:rsidRDefault="00D40992" w:rsidP="00161ED0">
      <w:pPr>
        <w:pStyle w:val="P3"/>
        <w:rPr>
          <w:szCs w:val="28"/>
        </w:rPr>
      </w:pPr>
      <w:bookmarkStart w:id="81" w:name="_Toc305661667"/>
      <w:r w:rsidRPr="00037B1B">
        <w:rPr>
          <w:color w:val="FF0000"/>
          <w:szCs w:val="28"/>
        </w:rPr>
        <w:sym w:font="Wingdings 2" w:char="F052"/>
      </w:r>
      <w:r w:rsidR="00677A77" w:rsidRPr="00037B1B">
        <w:rPr>
          <w:rFonts w:hint="eastAsia"/>
          <w:szCs w:val="28"/>
        </w:rPr>
        <w:t>程式設計師暨資料庫管理師</w:t>
      </w:r>
      <w:bookmarkEnd w:id="81"/>
    </w:p>
    <w:p w14:paraId="7113D864" w14:textId="77777777"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14:paraId="7113D865" w14:textId="77777777"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14:paraId="7113D866" w14:textId="77777777"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14:paraId="7113D867" w14:textId="77777777"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14:paraId="7113D868" w14:textId="77777777"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14:paraId="7113D869" w14:textId="77777777"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14:paraId="7113D86A" w14:textId="77777777"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14:paraId="7113D86B" w14:textId="77777777"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14:paraId="7113D86C" w14:textId="77777777"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14:paraId="7113D86D" w14:textId="77777777"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14:paraId="7113D86E" w14:textId="77777777"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14:paraId="7113D86F" w14:textId="77777777"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14:paraId="7113D870" w14:textId="77777777"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稽核輔導實稽經驗</w:t>
      </w:r>
      <w:r w:rsidRPr="00037B1B">
        <w:rPr>
          <w:rFonts w:hint="eastAsia"/>
          <w:szCs w:val="28"/>
        </w:rPr>
        <w:t>5</w:t>
      </w:r>
      <w:r w:rsidRPr="00037B1B">
        <w:rPr>
          <w:rFonts w:hint="eastAsia"/>
          <w:szCs w:val="28"/>
        </w:rPr>
        <w:t>年以上擔任主管理顧問師。</w:t>
      </w:r>
    </w:p>
    <w:p w14:paraId="7113D871" w14:textId="77777777"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14:paraId="7113D872" w14:textId="77777777"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14:paraId="7113D873" w14:textId="77777777" w:rsidR="00677A77" w:rsidRPr="00037B1B" w:rsidRDefault="00677A77" w:rsidP="00161ED0">
      <w:pPr>
        <w:pStyle w:val="P3"/>
        <w:rPr>
          <w:szCs w:val="28"/>
        </w:rPr>
      </w:pPr>
      <w:bookmarkStart w:id="82" w:name="_Toc305661668"/>
      <w:r w:rsidRPr="00037B1B">
        <w:rPr>
          <w:rFonts w:hint="eastAsia"/>
          <w:szCs w:val="28"/>
        </w:rPr>
        <w:t>文件及品質管理師</w:t>
      </w:r>
      <w:bookmarkEnd w:id="82"/>
    </w:p>
    <w:p w14:paraId="7113D874" w14:textId="77777777"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14:paraId="7113D875" w14:textId="77777777"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14:paraId="7113D876" w14:textId="77777777" w:rsidR="00677A77" w:rsidRPr="00037B1B" w:rsidRDefault="00677A77" w:rsidP="00161ED0">
      <w:pPr>
        <w:pStyle w:val="P3"/>
        <w:rPr>
          <w:szCs w:val="28"/>
        </w:rPr>
      </w:pPr>
      <w:bookmarkStart w:id="83" w:name="_Toc305661669"/>
      <w:r w:rsidRPr="00037B1B">
        <w:rPr>
          <w:rFonts w:hint="eastAsia"/>
          <w:szCs w:val="28"/>
        </w:rPr>
        <w:t>駐點人員</w:t>
      </w:r>
      <w:bookmarkEnd w:id="83"/>
    </w:p>
    <w:p w14:paraId="7113D877" w14:textId="77777777"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14:paraId="7113D878" w14:textId="77777777"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14:paraId="7113D879" w14:textId="77777777"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w:t>
      </w:r>
      <w:r w:rsidRPr="00037B1B">
        <w:rPr>
          <w:rFonts w:hint="eastAsia"/>
          <w:color w:val="000000"/>
          <w:szCs w:val="28"/>
          <w:u w:val="single"/>
        </w:rPr>
        <w:lastRenderedPageBreak/>
        <w:t>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113D87A" w14:textId="77777777"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14:paraId="7113D87B" w14:textId="77777777"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14:paraId="7113D87C" w14:textId="77777777" w:rsidR="00677A77" w:rsidRPr="00037B1B" w:rsidRDefault="00677A77" w:rsidP="00D41C1C">
      <w:pPr>
        <w:pStyle w:val="P5"/>
        <w:numPr>
          <w:ilvl w:val="4"/>
          <w:numId w:val="51"/>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14:paraId="7113D87D"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14:paraId="7113D87E"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駐點期間為全天之工作時間，上班日依行政院人事行政總處公告為準；每日上班為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F161C0" w:rsidRPr="00037B1B">
        <w:rPr>
          <w:color w:val="FF0000"/>
          <w:szCs w:val="28"/>
        </w:rPr>
        <w:sym w:font="Wingdings 2" w:char="F052"/>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r w:rsidR="00E126DD" w:rsidRPr="00037B1B">
        <w:rPr>
          <w:rFonts w:hint="eastAsia"/>
          <w:color w:val="FF0000"/>
          <w:szCs w:val="28"/>
        </w:rPr>
        <w:t>依本署彈性上下班規範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14:paraId="7113D87F" w14:textId="77777777"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14:paraId="7113D880"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14:paraId="7113D881"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14:paraId="7113D882" w14:textId="77777777"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14:paraId="7113D883" w14:textId="77777777"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113D884"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lastRenderedPageBreak/>
        <w:t>工作內容</w:t>
      </w:r>
    </w:p>
    <w:p w14:paraId="7113D885" w14:textId="77777777"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14:paraId="7113D886" w14:textId="77777777"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14:paraId="7113D887"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14:paraId="7113D888" w14:textId="77777777"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14:paraId="7113D889" w14:textId="77777777" w:rsidR="00677A77" w:rsidRPr="00037B1B" w:rsidRDefault="00677A77" w:rsidP="003B25A2">
      <w:pPr>
        <w:pStyle w:val="P1"/>
        <w:numPr>
          <w:ilvl w:val="1"/>
          <w:numId w:val="5"/>
        </w:numPr>
        <w:snapToGrid w:val="0"/>
        <w:spacing w:line="420" w:lineRule="exact"/>
        <w:rPr>
          <w:color w:val="000000"/>
          <w:szCs w:val="28"/>
        </w:rPr>
      </w:pPr>
      <w:bookmarkStart w:id="84" w:name="_Toc272841327"/>
      <w:bookmarkStart w:id="85" w:name="_Toc305661670"/>
      <w:bookmarkStart w:id="86" w:name="_Toc329173542"/>
      <w:bookmarkStart w:id="87" w:name="_Toc413354752"/>
      <w:bookmarkStart w:id="88" w:name="_Toc413355603"/>
      <w:bookmarkStart w:id="89" w:name="_Toc413358096"/>
      <w:bookmarkStart w:id="90" w:name="_Toc413359933"/>
      <w:r w:rsidRPr="00037B1B">
        <w:rPr>
          <w:rFonts w:hint="eastAsia"/>
          <w:color w:val="000000"/>
          <w:szCs w:val="28"/>
        </w:rPr>
        <w:t>專案小組成員審核及更換</w:t>
      </w:r>
      <w:bookmarkEnd w:id="84"/>
      <w:bookmarkEnd w:id="85"/>
      <w:bookmarkEnd w:id="86"/>
      <w:bookmarkEnd w:id="87"/>
      <w:bookmarkEnd w:id="88"/>
      <w:bookmarkEnd w:id="89"/>
      <w:bookmarkEnd w:id="90"/>
    </w:p>
    <w:p w14:paraId="7113D88A" w14:textId="77777777" w:rsidR="00677A77" w:rsidRPr="00037B1B" w:rsidRDefault="00677A77" w:rsidP="00D41C1C">
      <w:pPr>
        <w:pStyle w:val="P3"/>
        <w:numPr>
          <w:ilvl w:val="2"/>
          <w:numId w:val="10"/>
        </w:numPr>
        <w:rPr>
          <w:szCs w:val="28"/>
        </w:rPr>
      </w:pPr>
      <w:bookmarkStart w:id="9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91"/>
    </w:p>
    <w:p w14:paraId="7113D88B" w14:textId="77777777" w:rsidR="00677A77" w:rsidRPr="00037B1B" w:rsidRDefault="00677A77" w:rsidP="00161ED0">
      <w:pPr>
        <w:pStyle w:val="P3"/>
        <w:rPr>
          <w:szCs w:val="28"/>
        </w:rPr>
      </w:pPr>
      <w:bookmarkStart w:id="9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92"/>
    </w:p>
    <w:p w14:paraId="7113D88C" w14:textId="77777777"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14:paraId="7113D88D" w14:textId="77777777" w:rsidR="00677A77" w:rsidRPr="00037B1B" w:rsidRDefault="00677A77" w:rsidP="00161ED0">
      <w:pPr>
        <w:pStyle w:val="P3"/>
        <w:rPr>
          <w:szCs w:val="28"/>
          <w:u w:val="single"/>
        </w:rPr>
      </w:pPr>
      <w:bookmarkStart w:id="93"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93"/>
    </w:p>
    <w:p w14:paraId="7113D88E" w14:textId="77777777" w:rsidR="00677A77" w:rsidRPr="00037B1B" w:rsidRDefault="00677A77" w:rsidP="003B25A2">
      <w:pPr>
        <w:pStyle w:val="P1"/>
        <w:numPr>
          <w:ilvl w:val="1"/>
          <w:numId w:val="5"/>
        </w:numPr>
        <w:snapToGrid w:val="0"/>
        <w:spacing w:line="420" w:lineRule="exact"/>
        <w:rPr>
          <w:color w:val="000000"/>
          <w:szCs w:val="28"/>
        </w:rPr>
      </w:pPr>
      <w:bookmarkStart w:id="94" w:name="_Toc272841328"/>
      <w:bookmarkStart w:id="95" w:name="_Toc305661674"/>
      <w:bookmarkStart w:id="96" w:name="_Toc329173543"/>
      <w:bookmarkStart w:id="97" w:name="_Toc413354753"/>
      <w:bookmarkStart w:id="98" w:name="_Toc413355604"/>
      <w:bookmarkStart w:id="99" w:name="_Toc413358097"/>
      <w:bookmarkStart w:id="100" w:name="_Toc413359934"/>
      <w:r w:rsidRPr="00037B1B">
        <w:rPr>
          <w:rFonts w:hint="eastAsia"/>
          <w:color w:val="000000"/>
          <w:szCs w:val="28"/>
        </w:rPr>
        <w:t>專案監控</w:t>
      </w:r>
      <w:bookmarkEnd w:id="94"/>
      <w:bookmarkEnd w:id="95"/>
      <w:bookmarkEnd w:id="96"/>
      <w:bookmarkEnd w:id="97"/>
      <w:bookmarkEnd w:id="98"/>
      <w:bookmarkEnd w:id="99"/>
      <w:bookmarkEnd w:id="100"/>
    </w:p>
    <w:p w14:paraId="7113D88F" w14:textId="77777777" w:rsidR="00677A77" w:rsidRPr="00037B1B" w:rsidRDefault="00677A77" w:rsidP="00D41C1C">
      <w:pPr>
        <w:pStyle w:val="P3"/>
        <w:numPr>
          <w:ilvl w:val="2"/>
          <w:numId w:val="11"/>
        </w:numPr>
        <w:rPr>
          <w:color w:val="000000"/>
          <w:szCs w:val="28"/>
        </w:rPr>
      </w:pPr>
      <w:bookmarkStart w:id="101"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01"/>
      <w:r w:rsidRPr="00037B1B">
        <w:rPr>
          <w:rFonts w:hint="eastAsia"/>
          <w:szCs w:val="28"/>
        </w:rPr>
        <w:t>；工作小組之組成，由機關主導。</w:t>
      </w:r>
    </w:p>
    <w:p w14:paraId="7113D890" w14:textId="77777777" w:rsidR="00677A77" w:rsidRPr="00037B1B" w:rsidRDefault="00677A77" w:rsidP="00161ED0">
      <w:pPr>
        <w:pStyle w:val="P3"/>
        <w:rPr>
          <w:color w:val="000000"/>
          <w:szCs w:val="28"/>
        </w:rPr>
      </w:pPr>
      <w:bookmarkStart w:id="102" w:name="_Toc305661676"/>
      <w:r w:rsidRPr="00037B1B">
        <w:rPr>
          <w:rFonts w:hint="eastAsia"/>
          <w:color w:val="000000"/>
          <w:szCs w:val="28"/>
        </w:rPr>
        <w:lastRenderedPageBreak/>
        <w:t>會議</w:t>
      </w:r>
      <w:r w:rsidRPr="00037B1B">
        <w:rPr>
          <w:rFonts w:hint="eastAsia"/>
          <w:szCs w:val="28"/>
        </w:rPr>
        <w:t>種類</w:t>
      </w:r>
      <w:bookmarkEnd w:id="102"/>
    </w:p>
    <w:p w14:paraId="7113D891" w14:textId="77777777"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14:paraId="7113D892" w14:textId="77777777"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14:paraId="7113D893" w14:textId="77777777"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14:paraId="7113D894" w14:textId="77777777"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14:paraId="7113D895" w14:textId="77777777"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14:paraId="7113D896" w14:textId="77777777"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14:paraId="7113D897" w14:textId="77777777"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14:paraId="7113D898" w14:textId="77777777"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14:paraId="7113D899" w14:textId="77777777"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14:paraId="7113D89A" w14:textId="77777777"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14:paraId="7113D89B" w14:textId="77777777" w:rsidR="00677A77" w:rsidRPr="00037B1B" w:rsidRDefault="00677A77" w:rsidP="00161ED0">
      <w:pPr>
        <w:pStyle w:val="P3"/>
        <w:rPr>
          <w:color w:val="000000"/>
          <w:szCs w:val="28"/>
        </w:rPr>
      </w:pPr>
      <w:bookmarkStart w:id="103" w:name="_Toc305661677"/>
      <w:r w:rsidRPr="00037B1B">
        <w:rPr>
          <w:rFonts w:hint="eastAsia"/>
          <w:color w:val="000000"/>
          <w:szCs w:val="28"/>
        </w:rPr>
        <w:t>會議規範</w:t>
      </w:r>
      <w:bookmarkEnd w:id="103"/>
    </w:p>
    <w:p w14:paraId="7113D89C" w14:textId="77777777"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14:paraId="7113D89D" w14:textId="77777777"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14:paraId="7113D89E" w14:textId="77777777"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14:paraId="7113D89F" w14:textId="77777777"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14:paraId="7113D8A0" w14:textId="77777777"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t>會議前應將報告事項及文件經機關相關承辦人員或負責人完成確認，並更新至機關之版本管制平台。</w:t>
      </w:r>
    </w:p>
    <w:p w14:paraId="7113D8A1" w14:textId="77777777"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w:t>
      </w:r>
      <w:r w:rsidRPr="00037B1B">
        <w:rPr>
          <w:rFonts w:hint="eastAsia"/>
          <w:color w:val="000000"/>
          <w:szCs w:val="28"/>
          <w:u w:val="single"/>
        </w:rPr>
        <w:lastRenderedPageBreak/>
        <w:t>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113D8A2" w14:textId="77777777" w:rsidR="00677A77" w:rsidRPr="00037B1B" w:rsidRDefault="00677A77" w:rsidP="00161ED0">
      <w:pPr>
        <w:pStyle w:val="P3"/>
        <w:rPr>
          <w:color w:val="000000"/>
          <w:szCs w:val="28"/>
        </w:rPr>
      </w:pPr>
      <w:bookmarkStart w:id="104" w:name="_Toc305661678"/>
      <w:r w:rsidRPr="00037B1B">
        <w:rPr>
          <w:rFonts w:hint="eastAsia"/>
          <w:color w:val="000000"/>
          <w:szCs w:val="28"/>
        </w:rPr>
        <w:t>會議進行規範</w:t>
      </w:r>
      <w:bookmarkEnd w:id="104"/>
    </w:p>
    <w:p w14:paraId="7113D8A3" w14:textId="77777777"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14:paraId="7113D8A4"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14:paraId="7113D8A5"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14:paraId="7113D8A6" w14:textId="77777777"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14:paraId="7113D8A7"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113D8A8" w14:textId="77777777" w:rsidR="00677A77" w:rsidRPr="00037B1B" w:rsidRDefault="00677A77" w:rsidP="00161ED0">
      <w:pPr>
        <w:pStyle w:val="P3"/>
        <w:rPr>
          <w:color w:val="000000"/>
          <w:szCs w:val="28"/>
        </w:rPr>
      </w:pPr>
      <w:bookmarkStart w:id="105" w:name="_Toc305661679"/>
      <w:r w:rsidRPr="00037B1B">
        <w:rPr>
          <w:rFonts w:hint="eastAsia"/>
          <w:color w:val="000000"/>
          <w:szCs w:val="28"/>
        </w:rPr>
        <w:t>其他</w:t>
      </w:r>
      <w:bookmarkEnd w:id="105"/>
    </w:p>
    <w:p w14:paraId="7113D8A9" w14:textId="77777777"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14:paraId="7113D8AA" w14:textId="77777777"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14:paraId="7113D8AB" w14:textId="77777777"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14:paraId="7113D8AC" w14:textId="77777777"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廠商專案經理及駐點人員，應參加本署不定期舉辦之有關「契約」及「資訊委外共同說明書」之測驗，以驗證對相關內容有足夠之認識。</w:t>
      </w:r>
    </w:p>
    <w:p w14:paraId="7113D8AD" w14:textId="77777777"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廠商專案人員，應參加本署不定期舉辦之有關本署網路及資料庫等基礎架構之測驗，以驗證對相關內容有足夠之認識</w:t>
      </w:r>
      <w:r w:rsidRPr="001C2A7D">
        <w:rPr>
          <w:rFonts w:hint="eastAsia"/>
          <w:szCs w:val="28"/>
        </w:rPr>
        <w:t>。</w:t>
      </w:r>
    </w:p>
    <w:p w14:paraId="7113D8AE" w14:textId="77777777"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w:t>
      </w:r>
      <w:r w:rsidRPr="00037B1B">
        <w:rPr>
          <w:rFonts w:hint="eastAsia"/>
          <w:color w:val="000000"/>
          <w:szCs w:val="28"/>
          <w:u w:val="single"/>
        </w:rPr>
        <w:lastRenderedPageBreak/>
        <w:t>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113D8AF" w14:textId="77777777" w:rsidR="00677A77" w:rsidRPr="00037B1B" w:rsidRDefault="00677A77" w:rsidP="003B25A2">
      <w:pPr>
        <w:pStyle w:val="P1"/>
        <w:numPr>
          <w:ilvl w:val="0"/>
          <w:numId w:val="5"/>
        </w:numPr>
        <w:snapToGrid w:val="0"/>
        <w:spacing w:line="420" w:lineRule="exact"/>
        <w:rPr>
          <w:color w:val="000000"/>
          <w:szCs w:val="28"/>
        </w:rPr>
      </w:pPr>
      <w:bookmarkStart w:id="106" w:name="_Toc272841329"/>
      <w:bookmarkStart w:id="107" w:name="_Toc305661680"/>
      <w:bookmarkStart w:id="108" w:name="_Toc329173544"/>
      <w:bookmarkStart w:id="109" w:name="_Toc413354754"/>
      <w:bookmarkStart w:id="110" w:name="_Toc413359935"/>
      <w:r w:rsidRPr="00037B1B">
        <w:rPr>
          <w:rFonts w:hint="eastAsia"/>
          <w:color w:val="000000"/>
          <w:szCs w:val="28"/>
        </w:rPr>
        <w:t>建構管理</w:t>
      </w:r>
      <w:bookmarkEnd w:id="106"/>
      <w:bookmarkEnd w:id="107"/>
      <w:bookmarkEnd w:id="108"/>
      <w:bookmarkEnd w:id="109"/>
      <w:bookmarkEnd w:id="110"/>
    </w:p>
    <w:p w14:paraId="7113D8B0" w14:textId="77777777" w:rsidR="00677A77" w:rsidRPr="00037B1B" w:rsidRDefault="00677A77" w:rsidP="003B25A2">
      <w:pPr>
        <w:pStyle w:val="P1"/>
        <w:numPr>
          <w:ilvl w:val="1"/>
          <w:numId w:val="5"/>
        </w:numPr>
        <w:snapToGrid w:val="0"/>
        <w:spacing w:line="420" w:lineRule="exact"/>
        <w:rPr>
          <w:color w:val="000000"/>
          <w:szCs w:val="28"/>
        </w:rPr>
      </w:pPr>
      <w:bookmarkStart w:id="111" w:name="_Toc272841330"/>
      <w:bookmarkStart w:id="112" w:name="_Toc305661681"/>
      <w:bookmarkStart w:id="113" w:name="_Toc329173545"/>
      <w:bookmarkStart w:id="114" w:name="_Toc413354755"/>
      <w:bookmarkStart w:id="115" w:name="_Toc413355606"/>
      <w:bookmarkStart w:id="116" w:name="_Toc413358099"/>
      <w:bookmarkStart w:id="117" w:name="_Toc413359936"/>
      <w:r w:rsidRPr="00037B1B">
        <w:rPr>
          <w:rFonts w:hint="eastAsia"/>
          <w:color w:val="000000"/>
          <w:szCs w:val="28"/>
        </w:rPr>
        <w:t>系統維護管理</w:t>
      </w:r>
      <w:bookmarkEnd w:id="111"/>
      <w:bookmarkEnd w:id="112"/>
      <w:bookmarkEnd w:id="113"/>
      <w:bookmarkEnd w:id="114"/>
      <w:bookmarkEnd w:id="115"/>
      <w:bookmarkEnd w:id="116"/>
      <w:bookmarkEnd w:id="117"/>
    </w:p>
    <w:p w14:paraId="7113D8B1" w14:textId="77777777" w:rsidR="00677A77" w:rsidRPr="00037B1B" w:rsidRDefault="00677A77" w:rsidP="00D41C1C">
      <w:pPr>
        <w:pStyle w:val="P3"/>
        <w:numPr>
          <w:ilvl w:val="2"/>
          <w:numId w:val="13"/>
        </w:numPr>
        <w:rPr>
          <w:szCs w:val="28"/>
        </w:rPr>
      </w:pPr>
      <w:bookmarkStart w:id="118" w:name="_Toc305661682"/>
      <w:r w:rsidRPr="00037B1B">
        <w:rPr>
          <w:rFonts w:hint="eastAsia"/>
          <w:color w:val="FF0000"/>
          <w:szCs w:val="28"/>
        </w:rPr>
        <w:t>□</w:t>
      </w:r>
      <w:r w:rsidRPr="00037B1B">
        <w:rPr>
          <w:rFonts w:hint="eastAsia"/>
          <w:szCs w:val="28"/>
        </w:rPr>
        <w:t>問題</w:t>
      </w:r>
      <w:r w:rsidR="00EA2086">
        <w:rPr>
          <w:rFonts w:hint="eastAsia"/>
          <w:szCs w:val="28"/>
        </w:rPr>
        <w:t>反映</w:t>
      </w:r>
      <w:r w:rsidRPr="00037B1B">
        <w:rPr>
          <w:rFonts w:hint="eastAsia"/>
          <w:szCs w:val="28"/>
        </w:rPr>
        <w:t>系統管理</w:t>
      </w:r>
      <w:bookmarkEnd w:id="118"/>
    </w:p>
    <w:p w14:paraId="7113D8B2" w14:textId="77777777"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w:t>
      </w:r>
      <w:r w:rsidR="00EA2086">
        <w:rPr>
          <w:rFonts w:hint="eastAsia"/>
          <w:color w:val="000000"/>
          <w:szCs w:val="28"/>
        </w:rPr>
        <w:t>反映</w:t>
      </w:r>
      <w:r w:rsidRPr="00037B1B">
        <w:rPr>
          <w:rFonts w:hint="eastAsia"/>
          <w:color w:val="000000"/>
          <w:szCs w:val="28"/>
        </w:rPr>
        <w:t>系統</w:t>
      </w:r>
      <w:r w:rsidR="00EA2086">
        <w:rPr>
          <w:rFonts w:hint="eastAsia"/>
          <w:color w:val="000000"/>
          <w:szCs w:val="28"/>
        </w:rPr>
        <w:t>反映</w:t>
      </w:r>
      <w:r w:rsidRPr="00037B1B">
        <w:rPr>
          <w:rFonts w:hint="eastAsia"/>
          <w:color w:val="000000"/>
          <w:szCs w:val="28"/>
        </w:rPr>
        <w:t>，廠商接獲系統通知後，應於時限內回應。</w:t>
      </w:r>
    </w:p>
    <w:p w14:paraId="7113D8B3" w14:textId="77777777"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14:paraId="7113D8B4" w14:textId="77777777" w:rsidR="00677A77" w:rsidRPr="00037B1B" w:rsidRDefault="00677A77" w:rsidP="00161ED0">
      <w:pPr>
        <w:pStyle w:val="P5"/>
        <w:rPr>
          <w:szCs w:val="28"/>
        </w:rPr>
      </w:pPr>
      <w:r w:rsidRPr="00037B1B">
        <w:rPr>
          <w:rFonts w:hint="eastAsia"/>
          <w:szCs w:val="28"/>
        </w:rPr>
        <w:t>說明問題可能發生原因及種類。</w:t>
      </w:r>
    </w:p>
    <w:p w14:paraId="7113D8B5" w14:textId="77777777"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14:paraId="7113D8B6" w14:textId="77777777" w:rsidR="00677A77" w:rsidRPr="00037B1B" w:rsidRDefault="00677A77" w:rsidP="00161ED0">
      <w:pPr>
        <w:pStyle w:val="P5"/>
        <w:rPr>
          <w:color w:val="000000"/>
          <w:szCs w:val="28"/>
        </w:rPr>
      </w:pPr>
      <w:r w:rsidRPr="00037B1B">
        <w:rPr>
          <w:rFonts w:hint="eastAsia"/>
          <w:color w:val="000000"/>
          <w:szCs w:val="28"/>
        </w:rPr>
        <w:t>評估處理問題所需時間或完成期限。</w:t>
      </w:r>
    </w:p>
    <w:p w14:paraId="7113D8B7" w14:textId="77777777"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w:t>
      </w:r>
      <w:r w:rsidR="00EA2086">
        <w:rPr>
          <w:rFonts w:hint="eastAsia"/>
          <w:color w:val="000000"/>
          <w:szCs w:val="28"/>
        </w:rPr>
        <w:t>反映</w:t>
      </w:r>
      <w:r w:rsidRPr="00037B1B">
        <w:rPr>
          <w:rFonts w:hint="eastAsia"/>
          <w:color w:val="000000"/>
          <w:szCs w:val="28"/>
        </w:rPr>
        <w:t>之問題涉及資料或程式異動時，廠商應填寫『資訊系統維護服務單』後，經機關系統管理人員確認後辦理。</w:t>
      </w:r>
    </w:p>
    <w:p w14:paraId="7113D8B8" w14:textId="77777777" w:rsidR="00677A77" w:rsidRPr="00037B1B" w:rsidRDefault="00677A77" w:rsidP="00D41C1C">
      <w:pPr>
        <w:pStyle w:val="P3"/>
        <w:numPr>
          <w:ilvl w:val="2"/>
          <w:numId w:val="13"/>
        </w:numPr>
        <w:rPr>
          <w:szCs w:val="28"/>
        </w:rPr>
      </w:pPr>
      <w:r w:rsidRPr="00037B1B">
        <w:rPr>
          <w:rFonts w:hint="eastAsia"/>
          <w:szCs w:val="28"/>
        </w:rPr>
        <w:t>資訊系統維護服務單</w:t>
      </w:r>
    </w:p>
    <w:p w14:paraId="7113D8B9" w14:textId="77777777"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14:paraId="7113D8BA" w14:textId="77777777"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14:paraId="7113D8BB" w14:textId="77777777"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14:paraId="7113D8BC" w14:textId="77777777"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14:paraId="7113D8BD" w14:textId="77777777"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14:paraId="7113D8BE" w14:textId="77777777" w:rsidR="00677A77" w:rsidRPr="00037B1B" w:rsidRDefault="00677A77" w:rsidP="00D41C1C">
      <w:pPr>
        <w:pStyle w:val="P3"/>
        <w:numPr>
          <w:ilvl w:val="2"/>
          <w:numId w:val="13"/>
        </w:numPr>
        <w:rPr>
          <w:szCs w:val="28"/>
        </w:rPr>
      </w:pPr>
      <w:bookmarkStart w:id="119" w:name="_Toc305661684"/>
      <w:r w:rsidRPr="00037B1B">
        <w:rPr>
          <w:rFonts w:hint="eastAsia"/>
          <w:szCs w:val="28"/>
        </w:rPr>
        <w:t>技術諮詢及服務工作</w:t>
      </w:r>
      <w:bookmarkEnd w:id="119"/>
    </w:p>
    <w:p w14:paraId="7113D8BF" w14:textId="77777777"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14:paraId="7113D8C0"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14:paraId="7113D8C1"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14:paraId="7113D8C2"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14:paraId="7113D8C3"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14:paraId="7113D8C4"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lastRenderedPageBreak/>
        <w:t>系統問題排除。</w:t>
      </w:r>
    </w:p>
    <w:p w14:paraId="7113D8C5"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14:paraId="7113D8C6"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14:paraId="7113D8C7"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14:paraId="7113D8C8"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14:paraId="7113D8C9"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利用本機關提供之資安原始碼掃描工具進行系統原始碼弱點掃描並修補發現之弱點。</w:t>
      </w:r>
    </w:p>
    <w:p w14:paraId="7113D8CA"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14:paraId="7113D8CB"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14:paraId="7113D8CC"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14:paraId="7113D8CD"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14:paraId="7113D8CE"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14:paraId="7113D8CF"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14:paraId="7113D8D0"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配合出席機關召開之系統介接或技術討論會議。</w:t>
      </w:r>
    </w:p>
    <w:p w14:paraId="7113D8D1"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14:paraId="7113D8D2"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14:paraId="7113D8D3"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14:paraId="7113D8D4"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14:paraId="7113D8D5" w14:textId="77777777" w:rsidR="00677A77" w:rsidRPr="00037B1B" w:rsidRDefault="00677A77" w:rsidP="00D41C1C">
      <w:pPr>
        <w:pStyle w:val="P3"/>
        <w:numPr>
          <w:ilvl w:val="2"/>
          <w:numId w:val="13"/>
        </w:numPr>
        <w:rPr>
          <w:szCs w:val="28"/>
        </w:rPr>
      </w:pPr>
      <w:bookmarkStart w:id="120" w:name="_Toc305661685"/>
      <w:r w:rsidRPr="00037B1B">
        <w:rPr>
          <w:rFonts w:hint="eastAsia"/>
          <w:szCs w:val="28"/>
        </w:rPr>
        <w:t>系統監控</w:t>
      </w:r>
      <w:bookmarkEnd w:id="120"/>
    </w:p>
    <w:p w14:paraId="7113D8D6" w14:textId="77777777"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14:paraId="7113D8D7" w14:textId="77777777"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14:paraId="7113D8D8" w14:textId="77777777" w:rsidR="00677A77" w:rsidRPr="00037B1B" w:rsidRDefault="00677A77" w:rsidP="00906655">
      <w:pPr>
        <w:pStyle w:val="P4"/>
        <w:numPr>
          <w:ilvl w:val="3"/>
          <w:numId w:val="35"/>
        </w:numPr>
        <w:spacing w:line="420" w:lineRule="exact"/>
        <w:ind w:left="1701" w:hanging="481"/>
        <w:outlineLvl w:val="9"/>
        <w:rPr>
          <w:szCs w:val="28"/>
        </w:rPr>
      </w:pPr>
      <w:r w:rsidRPr="00037B1B">
        <w:rPr>
          <w:rFonts w:hint="eastAsia"/>
          <w:szCs w:val="28"/>
        </w:rPr>
        <w:t>資安監控</w:t>
      </w:r>
      <w:r w:rsidRPr="00037B1B">
        <w:rPr>
          <w:szCs w:val="28"/>
        </w:rPr>
        <w:t>(Security Operation Center, SOC)</w:t>
      </w:r>
      <w:r w:rsidRPr="00037B1B">
        <w:rPr>
          <w:rFonts w:hint="eastAsia"/>
          <w:szCs w:val="28"/>
        </w:rPr>
        <w:t>服務，應配合監控情蒐回傳機制，定期提供予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14:paraId="7113D8D9" w14:textId="77777777" w:rsidR="00677A77" w:rsidRPr="00037B1B" w:rsidRDefault="00677A77" w:rsidP="00D41C1C">
      <w:pPr>
        <w:pStyle w:val="P3"/>
        <w:numPr>
          <w:ilvl w:val="2"/>
          <w:numId w:val="13"/>
        </w:numPr>
        <w:rPr>
          <w:szCs w:val="28"/>
        </w:rPr>
      </w:pPr>
      <w:bookmarkStart w:id="121" w:name="_Toc305661686"/>
      <w:r w:rsidRPr="00037B1B">
        <w:rPr>
          <w:rFonts w:hint="eastAsia"/>
          <w:szCs w:val="28"/>
        </w:rPr>
        <w:t>非保固期間之維護工作，應包含保固責任所規範之內容。</w:t>
      </w:r>
      <w:bookmarkEnd w:id="121"/>
    </w:p>
    <w:p w14:paraId="7113D8DA" w14:textId="77777777" w:rsidR="00677A77" w:rsidRPr="00037B1B" w:rsidRDefault="00677A77" w:rsidP="003B25A2">
      <w:pPr>
        <w:pStyle w:val="P1"/>
        <w:numPr>
          <w:ilvl w:val="1"/>
          <w:numId w:val="5"/>
        </w:numPr>
        <w:snapToGrid w:val="0"/>
        <w:spacing w:line="420" w:lineRule="exact"/>
        <w:rPr>
          <w:color w:val="000000"/>
          <w:szCs w:val="28"/>
        </w:rPr>
      </w:pPr>
      <w:bookmarkStart w:id="122" w:name="_Toc272841331"/>
      <w:bookmarkStart w:id="123" w:name="_Toc305661687"/>
      <w:bookmarkStart w:id="124" w:name="_Toc329173546"/>
      <w:bookmarkStart w:id="125" w:name="_Toc413354756"/>
      <w:bookmarkStart w:id="126" w:name="_Toc413355607"/>
      <w:bookmarkStart w:id="127" w:name="_Toc413358100"/>
      <w:bookmarkStart w:id="128" w:name="_Toc413359937"/>
      <w:r w:rsidRPr="00037B1B">
        <w:rPr>
          <w:rFonts w:hint="eastAsia"/>
          <w:color w:val="000000"/>
          <w:szCs w:val="28"/>
        </w:rPr>
        <w:t>系統變更及新增管理</w:t>
      </w:r>
      <w:bookmarkEnd w:id="122"/>
      <w:bookmarkEnd w:id="123"/>
      <w:bookmarkEnd w:id="124"/>
      <w:bookmarkEnd w:id="125"/>
      <w:bookmarkEnd w:id="126"/>
      <w:bookmarkEnd w:id="127"/>
      <w:bookmarkEnd w:id="128"/>
    </w:p>
    <w:p w14:paraId="7113D8DB" w14:textId="056E862B" w:rsidR="00677A77" w:rsidRPr="00037B1B" w:rsidRDefault="00D40992" w:rsidP="00D41C1C">
      <w:pPr>
        <w:pStyle w:val="P3"/>
        <w:numPr>
          <w:ilvl w:val="2"/>
          <w:numId w:val="34"/>
        </w:numPr>
        <w:rPr>
          <w:szCs w:val="28"/>
        </w:rPr>
      </w:pPr>
      <w:bookmarkStart w:id="129" w:name="_Toc305661688"/>
      <w:r w:rsidRPr="00037B1B">
        <w:rPr>
          <w:color w:val="FF0000"/>
          <w:szCs w:val="28"/>
        </w:rPr>
        <w:sym w:font="Wingdings 2" w:char="F052"/>
      </w:r>
      <w:r w:rsidR="00677A77" w:rsidRPr="00037B1B">
        <w:rPr>
          <w:rFonts w:hint="eastAsia"/>
          <w:szCs w:val="28"/>
        </w:rPr>
        <w:t>維護期間允許</w:t>
      </w:r>
      <w:r w:rsidR="006B3A79">
        <w:rPr>
          <w:rFonts w:hint="eastAsia"/>
          <w:color w:val="FF0000"/>
          <w:szCs w:val="28"/>
          <w:u w:val="single"/>
        </w:rPr>
        <w:t>5</w:t>
      </w:r>
      <w:r w:rsidR="00677A77" w:rsidRPr="00037B1B">
        <w:rPr>
          <w:color w:val="FF0000"/>
          <w:szCs w:val="28"/>
          <w:u w:val="single"/>
        </w:rPr>
        <w:t xml:space="preserve">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29"/>
    </w:p>
    <w:p w14:paraId="7113D8DC" w14:textId="77777777" w:rsidR="00677A77" w:rsidRPr="00037B1B" w:rsidRDefault="00677A77" w:rsidP="00161ED0">
      <w:pPr>
        <w:pStyle w:val="P3"/>
        <w:rPr>
          <w:szCs w:val="28"/>
        </w:rPr>
      </w:pPr>
      <w:r w:rsidRPr="00037B1B">
        <w:rPr>
          <w:rFonts w:hint="eastAsia"/>
          <w:szCs w:val="28"/>
        </w:rPr>
        <w:lastRenderedPageBreak/>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14:paraId="7113D8DD" w14:textId="77777777" w:rsidR="00677A77" w:rsidRPr="00037B1B" w:rsidRDefault="00D40992" w:rsidP="003B25A2">
      <w:pPr>
        <w:pStyle w:val="P1"/>
        <w:numPr>
          <w:ilvl w:val="1"/>
          <w:numId w:val="5"/>
        </w:numPr>
        <w:snapToGrid w:val="0"/>
        <w:spacing w:line="420" w:lineRule="exact"/>
        <w:rPr>
          <w:color w:val="000000"/>
          <w:szCs w:val="28"/>
        </w:rPr>
      </w:pPr>
      <w:bookmarkStart w:id="130" w:name="_Toc272841332"/>
      <w:bookmarkStart w:id="131" w:name="_Toc305661689"/>
      <w:bookmarkStart w:id="132" w:name="_Toc329173547"/>
      <w:bookmarkStart w:id="133" w:name="_Toc413354757"/>
      <w:bookmarkStart w:id="134" w:name="_Toc413355608"/>
      <w:bookmarkStart w:id="135" w:name="_Toc413358101"/>
      <w:bookmarkStart w:id="136" w:name="_Toc413359938"/>
      <w:bookmarkStart w:id="137" w:name="_Toc272841333"/>
      <w:bookmarkStart w:id="138" w:name="_Toc305661699"/>
      <w:bookmarkStart w:id="139" w:name="_Toc329173548"/>
      <w:r w:rsidRPr="00037B1B">
        <w:rPr>
          <w:color w:val="FF0000"/>
          <w:szCs w:val="28"/>
        </w:rPr>
        <w:sym w:font="Wingdings 2" w:char="F052"/>
      </w:r>
      <w:r w:rsidR="00677A77" w:rsidRPr="00037B1B">
        <w:rPr>
          <w:rFonts w:hint="eastAsia"/>
          <w:color w:val="000000"/>
          <w:szCs w:val="28"/>
        </w:rPr>
        <w:t>保固責任</w:t>
      </w:r>
      <w:bookmarkEnd w:id="130"/>
      <w:bookmarkEnd w:id="131"/>
      <w:bookmarkEnd w:id="132"/>
      <w:bookmarkEnd w:id="133"/>
      <w:bookmarkEnd w:id="134"/>
      <w:bookmarkEnd w:id="135"/>
      <w:bookmarkEnd w:id="136"/>
    </w:p>
    <w:p w14:paraId="7113D8DE" w14:textId="77777777" w:rsidR="00677A77" w:rsidRPr="00037B1B" w:rsidRDefault="00677A77" w:rsidP="00D41C1C">
      <w:pPr>
        <w:pStyle w:val="P3"/>
        <w:numPr>
          <w:ilvl w:val="2"/>
          <w:numId w:val="33"/>
        </w:numPr>
        <w:rPr>
          <w:szCs w:val="28"/>
        </w:rPr>
      </w:pPr>
      <w:bookmarkStart w:id="140" w:name="_Toc305661690"/>
      <w:r w:rsidRPr="00037B1B">
        <w:rPr>
          <w:rFonts w:hint="eastAsia"/>
          <w:szCs w:val="28"/>
        </w:rPr>
        <w:t>保固期間廠商需無償負責本章節所規範之事項。</w:t>
      </w:r>
      <w:bookmarkEnd w:id="140"/>
    </w:p>
    <w:p w14:paraId="7113D8DF" w14:textId="77777777" w:rsidR="00677A77" w:rsidRPr="00037B1B" w:rsidRDefault="00677A77" w:rsidP="00161ED0">
      <w:pPr>
        <w:pStyle w:val="P3"/>
        <w:rPr>
          <w:szCs w:val="28"/>
        </w:rPr>
      </w:pPr>
      <w:bookmarkStart w:id="141" w:name="_Toc305661691"/>
      <w:r w:rsidRPr="00037B1B">
        <w:rPr>
          <w:rFonts w:hint="eastAsia"/>
          <w:szCs w:val="28"/>
        </w:rPr>
        <w:t>配合機關環境異動，如系統移機及環境重建等。</w:t>
      </w:r>
      <w:bookmarkEnd w:id="141"/>
    </w:p>
    <w:p w14:paraId="7113D8E0" w14:textId="77777777" w:rsidR="00677A77" w:rsidRPr="00037B1B" w:rsidRDefault="00677A77" w:rsidP="00161ED0">
      <w:pPr>
        <w:pStyle w:val="P3"/>
        <w:rPr>
          <w:szCs w:val="28"/>
        </w:rPr>
      </w:pPr>
      <w:bookmarkStart w:id="142" w:name="_Toc305661692"/>
      <w:r w:rsidRPr="00037B1B">
        <w:rPr>
          <w:rFonts w:hint="eastAsia"/>
          <w:szCs w:val="28"/>
        </w:rPr>
        <w:t>提供技術轉移服務並修訂系統相關文件。</w:t>
      </w:r>
      <w:bookmarkEnd w:id="142"/>
    </w:p>
    <w:p w14:paraId="7113D8E1" w14:textId="77777777" w:rsidR="00677A77" w:rsidRPr="00037B1B" w:rsidRDefault="00677A77" w:rsidP="00161ED0">
      <w:pPr>
        <w:pStyle w:val="P3"/>
        <w:rPr>
          <w:szCs w:val="28"/>
        </w:rPr>
      </w:pPr>
      <w:bookmarkStart w:id="143"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43"/>
    </w:p>
    <w:p w14:paraId="7113D8E2" w14:textId="77777777" w:rsidR="00677A77" w:rsidRPr="00037B1B" w:rsidRDefault="00677A77" w:rsidP="00161ED0">
      <w:pPr>
        <w:pStyle w:val="P3"/>
        <w:rPr>
          <w:szCs w:val="28"/>
        </w:rPr>
      </w:pPr>
      <w:bookmarkStart w:id="144" w:name="_Toc305661694"/>
      <w:r w:rsidRPr="00037B1B">
        <w:rPr>
          <w:rFonts w:hint="eastAsia"/>
          <w:szCs w:val="28"/>
        </w:rPr>
        <w:t>配合系統相關會議之召開。</w:t>
      </w:r>
      <w:bookmarkEnd w:id="144"/>
    </w:p>
    <w:p w14:paraId="7113D8E3" w14:textId="77777777" w:rsidR="00677A77" w:rsidRPr="00037B1B" w:rsidRDefault="00677A77" w:rsidP="00161ED0">
      <w:pPr>
        <w:pStyle w:val="P3"/>
        <w:rPr>
          <w:szCs w:val="28"/>
        </w:rPr>
      </w:pPr>
      <w:bookmarkStart w:id="145" w:name="_Toc305661695"/>
      <w:r w:rsidRPr="00037B1B">
        <w:rPr>
          <w:rFonts w:hint="eastAsia"/>
          <w:szCs w:val="28"/>
        </w:rPr>
        <w:t>釐清系統相關問題並修正系統功能錯誤。</w:t>
      </w:r>
      <w:bookmarkEnd w:id="145"/>
    </w:p>
    <w:p w14:paraId="7113D8E4" w14:textId="77777777" w:rsidR="00677A77" w:rsidRPr="00037B1B" w:rsidRDefault="00677A77" w:rsidP="00161ED0">
      <w:pPr>
        <w:pStyle w:val="P3"/>
        <w:rPr>
          <w:szCs w:val="28"/>
        </w:rPr>
      </w:pPr>
      <w:bookmarkStart w:id="146" w:name="_Toc305661696"/>
      <w:r w:rsidRPr="00037B1B">
        <w:rPr>
          <w:rFonts w:hint="eastAsia"/>
          <w:szCs w:val="28"/>
        </w:rPr>
        <w:t>依資訊系統維護服務單處理並回覆系統使用者相關問題。</w:t>
      </w:r>
      <w:bookmarkEnd w:id="146"/>
    </w:p>
    <w:p w14:paraId="7113D8E5" w14:textId="77777777" w:rsidR="00677A77" w:rsidRPr="00037B1B" w:rsidRDefault="00677A77" w:rsidP="00161ED0">
      <w:pPr>
        <w:pStyle w:val="P3"/>
        <w:rPr>
          <w:szCs w:val="28"/>
        </w:rPr>
      </w:pPr>
      <w:bookmarkStart w:id="147" w:name="_Toc305661697"/>
      <w:r w:rsidRPr="00037B1B">
        <w:rPr>
          <w:rFonts w:hint="eastAsia"/>
          <w:color w:val="FF0000"/>
          <w:szCs w:val="28"/>
        </w:rPr>
        <w:t>□</w:t>
      </w:r>
      <w:r w:rsidRPr="00037B1B">
        <w:rPr>
          <w:rFonts w:hint="eastAsia"/>
          <w:szCs w:val="28"/>
        </w:rPr>
        <w:t>處理問題</w:t>
      </w:r>
      <w:r w:rsidR="00EA2086">
        <w:rPr>
          <w:rFonts w:hint="eastAsia"/>
          <w:szCs w:val="28"/>
        </w:rPr>
        <w:t>反映</w:t>
      </w:r>
      <w:r w:rsidRPr="00037B1B">
        <w:rPr>
          <w:rFonts w:hint="eastAsia"/>
          <w:szCs w:val="28"/>
        </w:rPr>
        <w:t>系統相關問題。</w:t>
      </w:r>
      <w:bookmarkEnd w:id="147"/>
    </w:p>
    <w:p w14:paraId="7113D8E6" w14:textId="77777777" w:rsidR="00677A77" w:rsidRPr="00037B1B" w:rsidRDefault="00677A77" w:rsidP="00161ED0">
      <w:pPr>
        <w:pStyle w:val="P3"/>
        <w:rPr>
          <w:szCs w:val="28"/>
        </w:rPr>
      </w:pPr>
      <w:bookmarkStart w:id="148"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48"/>
    </w:p>
    <w:p w14:paraId="7113D8E7" w14:textId="77777777" w:rsidR="00677A77" w:rsidRPr="00037B1B" w:rsidRDefault="00677A77" w:rsidP="003B25A2">
      <w:pPr>
        <w:pStyle w:val="P1"/>
        <w:numPr>
          <w:ilvl w:val="1"/>
          <w:numId w:val="5"/>
        </w:numPr>
        <w:snapToGrid w:val="0"/>
        <w:spacing w:line="420" w:lineRule="exact"/>
        <w:rPr>
          <w:color w:val="000000"/>
          <w:szCs w:val="28"/>
        </w:rPr>
      </w:pPr>
      <w:bookmarkStart w:id="149" w:name="_Toc413354758"/>
      <w:bookmarkStart w:id="150" w:name="_Toc413355609"/>
      <w:bookmarkStart w:id="151" w:name="_Toc413358102"/>
      <w:bookmarkStart w:id="152" w:name="_Toc413359939"/>
      <w:r w:rsidRPr="00037B1B">
        <w:rPr>
          <w:color w:val="FF0000"/>
          <w:szCs w:val="28"/>
        </w:rPr>
        <w:sym w:font="Wingdings 2" w:char="F052"/>
      </w:r>
      <w:r w:rsidRPr="00037B1B">
        <w:rPr>
          <w:rFonts w:hint="eastAsia"/>
          <w:color w:val="000000"/>
          <w:szCs w:val="28"/>
        </w:rPr>
        <w:t>系統基礎架構維護</w:t>
      </w:r>
      <w:bookmarkEnd w:id="137"/>
      <w:bookmarkEnd w:id="138"/>
      <w:bookmarkEnd w:id="139"/>
      <w:bookmarkEnd w:id="149"/>
      <w:bookmarkEnd w:id="150"/>
      <w:bookmarkEnd w:id="151"/>
      <w:bookmarkEnd w:id="152"/>
    </w:p>
    <w:p w14:paraId="7113D8E8" w14:textId="77777777"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14:paraId="7113D8E9" w14:textId="77777777" w:rsidR="00677A77" w:rsidRPr="00037B1B" w:rsidRDefault="00D40992" w:rsidP="00D41C1C">
      <w:pPr>
        <w:pStyle w:val="P3"/>
        <w:numPr>
          <w:ilvl w:val="2"/>
          <w:numId w:val="32"/>
        </w:numPr>
        <w:rPr>
          <w:szCs w:val="28"/>
        </w:rPr>
      </w:pPr>
      <w:bookmarkStart w:id="15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53"/>
    </w:p>
    <w:p w14:paraId="7113D8EA" w14:textId="77777777" w:rsidR="00677A77" w:rsidRPr="00037B1B" w:rsidRDefault="00677A77" w:rsidP="00161ED0">
      <w:pPr>
        <w:pStyle w:val="P3"/>
        <w:rPr>
          <w:szCs w:val="28"/>
        </w:rPr>
      </w:pPr>
      <w:bookmarkStart w:id="154" w:name="_Toc305661701"/>
      <w:r w:rsidRPr="00037B1B">
        <w:rPr>
          <w:color w:val="FF0000"/>
          <w:szCs w:val="28"/>
        </w:rPr>
        <w:sym w:font="Wingdings 2" w:char="F052"/>
      </w:r>
      <w:r w:rsidRPr="00037B1B">
        <w:rPr>
          <w:rFonts w:hint="eastAsia"/>
          <w:szCs w:val="28"/>
        </w:rPr>
        <w:t>提供系統簡介之單張資料，內容須清楚描述系統概念、目的及架構等，並加裱框，尺寸大小由本機關規定。</w:t>
      </w:r>
      <w:bookmarkEnd w:id="154"/>
    </w:p>
    <w:p w14:paraId="7113D8EB" w14:textId="77777777" w:rsidR="00677A77" w:rsidRPr="00C05C06" w:rsidRDefault="00D40992" w:rsidP="00161ED0">
      <w:pPr>
        <w:pStyle w:val="P3"/>
        <w:rPr>
          <w:color w:val="FF0000"/>
          <w:szCs w:val="28"/>
        </w:rPr>
      </w:pPr>
      <w:bookmarkStart w:id="155" w:name="_Toc305661702"/>
      <w:r w:rsidRPr="00037B1B">
        <w:rPr>
          <w:color w:val="FF0000"/>
          <w:szCs w:val="28"/>
        </w:rPr>
        <w:sym w:font="Wingdings 2" w:char="F052"/>
      </w:r>
      <w:r w:rsidR="00677A77" w:rsidRPr="00C05C06">
        <w:rPr>
          <w:rFonts w:hint="eastAsia"/>
          <w:szCs w:val="28"/>
        </w:rPr>
        <w:t>有關登入方式及權限管理，廠商須提供完整原始碼，作為資安驗證。</w:t>
      </w:r>
      <w:bookmarkEnd w:id="155"/>
    </w:p>
    <w:p w14:paraId="7113D8EC" w14:textId="77777777" w:rsidR="00677A77" w:rsidRPr="00037B1B" w:rsidRDefault="00D40992" w:rsidP="00161ED0">
      <w:pPr>
        <w:pStyle w:val="P3"/>
        <w:rPr>
          <w:szCs w:val="28"/>
        </w:rPr>
      </w:pPr>
      <w:bookmarkStart w:id="15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56"/>
    </w:p>
    <w:p w14:paraId="7113D8ED" w14:textId="77777777" w:rsidR="00677A77" w:rsidRPr="00037B1B" w:rsidRDefault="00677A77" w:rsidP="00161ED0">
      <w:pPr>
        <w:pStyle w:val="P3"/>
        <w:rPr>
          <w:szCs w:val="28"/>
        </w:rPr>
      </w:pPr>
      <w:bookmarkStart w:id="157" w:name="_Toc305661704"/>
      <w:r w:rsidRPr="00037B1B">
        <w:rPr>
          <w:rFonts w:hint="eastAsia"/>
          <w:szCs w:val="28"/>
        </w:rPr>
        <w:t>提供各項非客製化軟體之使用授權及操作手冊等文件；非客製化軟體須提供最新版本。</w:t>
      </w:r>
      <w:bookmarkEnd w:id="157"/>
    </w:p>
    <w:p w14:paraId="7113D8EE" w14:textId="77777777" w:rsidR="00677A77" w:rsidRPr="00037B1B" w:rsidRDefault="00D40992" w:rsidP="00161ED0">
      <w:pPr>
        <w:pStyle w:val="P3"/>
        <w:rPr>
          <w:szCs w:val="28"/>
        </w:rPr>
      </w:pPr>
      <w:bookmarkStart w:id="158"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58"/>
    </w:p>
    <w:p w14:paraId="7113D8EF" w14:textId="77777777" w:rsidR="00677A77" w:rsidRPr="00037B1B" w:rsidRDefault="00D40992" w:rsidP="00161ED0">
      <w:pPr>
        <w:pStyle w:val="P3"/>
        <w:rPr>
          <w:szCs w:val="28"/>
        </w:rPr>
      </w:pPr>
      <w:r w:rsidRPr="00037B1B">
        <w:rPr>
          <w:color w:val="FF0000"/>
          <w:szCs w:val="28"/>
        </w:rPr>
        <w:lastRenderedPageBreak/>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14:paraId="7113D8F0" w14:textId="77777777" w:rsidR="00677A77" w:rsidRPr="00037B1B" w:rsidRDefault="00D40992" w:rsidP="00161ED0">
      <w:pPr>
        <w:pStyle w:val="P3"/>
        <w:rPr>
          <w:szCs w:val="28"/>
        </w:rPr>
      </w:pPr>
      <w:bookmarkStart w:id="15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59"/>
    </w:p>
    <w:p w14:paraId="7113D8F1" w14:textId="77777777" w:rsidR="00677A77" w:rsidRPr="00037B1B" w:rsidRDefault="00677A77" w:rsidP="00161ED0">
      <w:pPr>
        <w:pStyle w:val="P3"/>
        <w:rPr>
          <w:szCs w:val="28"/>
        </w:rPr>
      </w:pPr>
      <w:bookmarkStart w:id="160" w:name="_Toc305661708"/>
      <w:r w:rsidRPr="00037B1B">
        <w:rPr>
          <w:rFonts w:hint="eastAsia"/>
          <w:szCs w:val="28"/>
        </w:rPr>
        <w:t>資料庫資料表格關聯需建立外來鍵，不得使用程式控制為原則。</w:t>
      </w:r>
      <w:bookmarkEnd w:id="160"/>
    </w:p>
    <w:p w14:paraId="7113D8F2" w14:textId="77777777" w:rsidR="00677A77" w:rsidRPr="00037B1B" w:rsidRDefault="00677A77" w:rsidP="00161ED0">
      <w:pPr>
        <w:pStyle w:val="P3"/>
        <w:rPr>
          <w:szCs w:val="28"/>
        </w:rPr>
      </w:pPr>
      <w:bookmarkStart w:id="161" w:name="_Toc305661709"/>
      <w:r w:rsidRPr="00037B1B">
        <w:rPr>
          <w:rFonts w:hint="eastAsia"/>
          <w:szCs w:val="28"/>
        </w:rPr>
        <w:t>配合系統移機作業將系統移至機關指定之環境。</w:t>
      </w:r>
      <w:bookmarkEnd w:id="161"/>
    </w:p>
    <w:p w14:paraId="7113D8F3" w14:textId="77777777" w:rsidR="00677A77" w:rsidRPr="00037B1B" w:rsidRDefault="00D40992" w:rsidP="00161ED0">
      <w:pPr>
        <w:pStyle w:val="P3"/>
        <w:ind w:left="1560" w:hanging="851"/>
        <w:rPr>
          <w:szCs w:val="28"/>
        </w:rPr>
      </w:pPr>
      <w:bookmarkStart w:id="16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62"/>
    </w:p>
    <w:p w14:paraId="7113D8F4" w14:textId="77777777" w:rsidR="00677A77" w:rsidRPr="00037B1B" w:rsidRDefault="00C05C06" w:rsidP="00161ED0">
      <w:pPr>
        <w:pStyle w:val="P3"/>
        <w:ind w:left="1560" w:hanging="851"/>
        <w:rPr>
          <w:szCs w:val="28"/>
        </w:rPr>
      </w:pPr>
      <w:bookmarkStart w:id="163" w:name="_Toc305661711"/>
      <w:r w:rsidRPr="00037B1B">
        <w:rPr>
          <w:rFonts w:hint="eastAsia"/>
          <w:color w:val="FF0000"/>
          <w:szCs w:val="28"/>
        </w:rPr>
        <w:t>□</w:t>
      </w:r>
      <w:r w:rsidR="00677A77" w:rsidRPr="00037B1B">
        <w:rPr>
          <w:rFonts w:hint="eastAsia"/>
          <w:szCs w:val="28"/>
        </w:rPr>
        <w:t>系統目前介接如屬機關內部系統介接須使用</w:t>
      </w:r>
      <w:r w:rsidR="00677A77" w:rsidRPr="00037B1B">
        <w:rPr>
          <w:szCs w:val="28"/>
        </w:rPr>
        <w:t>DB Table</w:t>
      </w:r>
      <w:r w:rsidR="00677A77" w:rsidRPr="00037B1B">
        <w:rPr>
          <w:rFonts w:hint="eastAsia"/>
          <w:szCs w:val="28"/>
        </w:rPr>
        <w:t>介接方式，廠商需負責至來源資料庫中擷取資料；機關外介接使用</w:t>
      </w:r>
      <w:r w:rsidR="00677A77" w:rsidRPr="00037B1B">
        <w:rPr>
          <w:szCs w:val="28"/>
        </w:rPr>
        <w:t>BizTalk</w:t>
      </w:r>
      <w:r w:rsidR="00677A77" w:rsidRPr="00037B1B">
        <w:rPr>
          <w:rFonts w:hint="eastAsia"/>
          <w:szCs w:val="28"/>
        </w:rPr>
        <w:t>作為介接平台，廠商需負責維護介接資料庫之資料。</w:t>
      </w:r>
      <w:bookmarkEnd w:id="163"/>
    </w:p>
    <w:p w14:paraId="7113D8F5" w14:textId="77777777" w:rsidR="00677A77" w:rsidRPr="00037B1B" w:rsidRDefault="00D40992" w:rsidP="002E5939">
      <w:pPr>
        <w:pStyle w:val="P3"/>
        <w:ind w:left="1560" w:rightChars="-51" w:right="-143" w:hanging="851"/>
        <w:rPr>
          <w:szCs w:val="28"/>
        </w:rPr>
      </w:pPr>
      <w:bookmarkStart w:id="16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64"/>
    </w:p>
    <w:p w14:paraId="7113D8F6" w14:textId="77777777" w:rsidR="00677A77" w:rsidRPr="00037B1B" w:rsidRDefault="00677A77" w:rsidP="00161ED0">
      <w:pPr>
        <w:pStyle w:val="P3"/>
        <w:rPr>
          <w:szCs w:val="28"/>
        </w:rPr>
      </w:pPr>
      <w:bookmarkStart w:id="165" w:name="_Toc305661713"/>
      <w:r w:rsidRPr="00037B1B">
        <w:rPr>
          <w:rFonts w:hint="eastAsia"/>
          <w:szCs w:val="28"/>
        </w:rPr>
        <w:t>配合機關防火牆環境調整，作相對應設定。</w:t>
      </w:r>
      <w:bookmarkEnd w:id="165"/>
    </w:p>
    <w:p w14:paraId="7113D8F7" w14:textId="77777777" w:rsidR="00677A77" w:rsidRPr="00037B1B" w:rsidRDefault="00677A77" w:rsidP="00161ED0">
      <w:pPr>
        <w:pStyle w:val="P3"/>
        <w:rPr>
          <w:szCs w:val="28"/>
        </w:rPr>
      </w:pPr>
      <w:bookmarkStart w:id="166" w:name="_Toc305661715"/>
      <w:r w:rsidRPr="00037B1B">
        <w:rPr>
          <w:color w:val="FF0000"/>
          <w:szCs w:val="28"/>
        </w:rPr>
        <w:sym w:font="Wingdings 2" w:char="F052"/>
      </w:r>
      <w:r w:rsidRPr="00037B1B">
        <w:rPr>
          <w:rFonts w:hint="eastAsia"/>
          <w:szCs w:val="28"/>
        </w:rPr>
        <w:t>提供網址列之圖檔</w:t>
      </w:r>
      <w:r w:rsidR="00EA2086">
        <w:rPr>
          <w:szCs w:val="28"/>
        </w:rPr>
        <w:t>(fav</w:t>
      </w:r>
      <w:r w:rsidR="00EA2086">
        <w:rPr>
          <w:rFonts w:hint="eastAsia"/>
          <w:szCs w:val="28"/>
        </w:rPr>
        <w:t>icon</w:t>
      </w:r>
      <w:r w:rsidRPr="00037B1B">
        <w:rPr>
          <w:szCs w:val="28"/>
        </w:rPr>
        <w:t>.ico)</w:t>
      </w:r>
      <w:bookmarkEnd w:id="166"/>
      <w:r w:rsidRPr="00037B1B">
        <w:rPr>
          <w:rFonts w:hint="eastAsia"/>
          <w:szCs w:val="28"/>
        </w:rPr>
        <w:t>。</w:t>
      </w:r>
    </w:p>
    <w:p w14:paraId="7113D8F8" w14:textId="77777777"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14:paraId="7113D8F9" w14:textId="77777777"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14:paraId="7113D8FA" w14:textId="77777777"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14:paraId="7113D8FB" w14:textId="77777777"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14:paraId="7113D8FC" w14:textId="77777777"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14:paraId="7113D8FD" w14:textId="77777777"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14:paraId="7113D8FE" w14:textId="77777777"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14:paraId="7113D8FF" w14:textId="77777777"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14:paraId="7113D900" w14:textId="77777777" w:rsidR="00CB6578" w:rsidRPr="00037B1B" w:rsidRDefault="0028247C" w:rsidP="00F06451">
      <w:pPr>
        <w:pStyle w:val="P3"/>
        <w:rPr>
          <w:szCs w:val="28"/>
        </w:rPr>
      </w:pPr>
      <w:r w:rsidRPr="00037B1B">
        <w:rPr>
          <w:color w:val="FF0000"/>
          <w:szCs w:val="28"/>
        </w:rPr>
        <w:lastRenderedPageBreak/>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14:paraId="7113D901" w14:textId="77777777"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14:paraId="7113D902" w14:textId="77777777" w:rsidR="00EB5AC5" w:rsidRPr="00907F19" w:rsidRDefault="00EB5AC5" w:rsidP="00EB5AC5">
      <w:pPr>
        <w:pStyle w:val="P3"/>
        <w:ind w:left="1560" w:hanging="851"/>
        <w:rPr>
          <w:color w:val="FF0000"/>
          <w:szCs w:val="28"/>
        </w:rPr>
      </w:pPr>
      <w:bookmarkStart w:id="167" w:name="_Toc272841334"/>
      <w:bookmarkStart w:id="168" w:name="_Toc305661716"/>
      <w:bookmarkStart w:id="169" w:name="_Toc329173549"/>
      <w:bookmarkStart w:id="170" w:name="_Toc413354759"/>
      <w:bookmarkStart w:id="171" w:name="_Toc413359940"/>
      <w:r w:rsidRPr="00907F19">
        <w:rPr>
          <w:color w:val="FF0000"/>
          <w:szCs w:val="28"/>
        </w:rPr>
        <w:sym w:font="Wingdings 2" w:char="F052"/>
      </w:r>
      <w:r w:rsidRPr="00907F19">
        <w:rPr>
          <w:rFonts w:hint="eastAsia"/>
          <w:szCs w:val="28"/>
        </w:rPr>
        <w:t>對外開放網站首頁應標示機關資訊安全政策及隱私權保護宣告。</w:t>
      </w:r>
    </w:p>
    <w:p w14:paraId="7113D903" w14:textId="77777777"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14:paraId="7113D904" w14:textId="77777777"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14:paraId="7113D905" w14:textId="77777777"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服務雲端特性驗測作業程序」檢測項目，通過經濟部「雲端開發測試平台」（</w:t>
      </w:r>
      <w:r w:rsidR="006223E8" w:rsidRPr="006223E8">
        <w:rPr>
          <w:rFonts w:hint="eastAsia"/>
          <w:szCs w:val="28"/>
        </w:rPr>
        <w:t>Cloud Open Lab</w:t>
      </w:r>
      <w:r w:rsidR="006223E8" w:rsidRPr="006223E8">
        <w:rPr>
          <w:rFonts w:hint="eastAsia"/>
          <w:szCs w:val="28"/>
        </w:rPr>
        <w:t>）（</w:t>
      </w:r>
      <w:r w:rsidR="006223E8" w:rsidRPr="006223E8">
        <w:rPr>
          <w:rFonts w:hint="eastAsia"/>
          <w:szCs w:val="28"/>
        </w:rPr>
        <w:t>http://www.cloudopenlab.org.tw</w:t>
      </w:r>
      <w:r w:rsidR="006223E8" w:rsidRPr="006223E8">
        <w:rPr>
          <w:rFonts w:hint="eastAsia"/>
          <w:szCs w:val="28"/>
        </w:rPr>
        <w:t>）所建立雲端特性測試技術之驗證；驗證衍生之相關費用</w:t>
      </w:r>
      <w:r w:rsidRPr="006223E8">
        <w:rPr>
          <w:rFonts w:hint="eastAsia"/>
          <w:szCs w:val="28"/>
        </w:rPr>
        <w:t>由廠商自行與驗證單位結算。</w:t>
      </w:r>
    </w:p>
    <w:p w14:paraId="7113D906" w14:textId="77777777" w:rsidR="001E7761" w:rsidRPr="006D0B6A"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14:paraId="7113D907" w14:textId="77777777" w:rsidR="006D0B6A" w:rsidRPr="006D0B6A" w:rsidRDefault="006D0B6A" w:rsidP="006D0B6A">
      <w:pPr>
        <w:pStyle w:val="P3"/>
        <w:rPr>
          <w:color w:val="FF0000"/>
        </w:rPr>
      </w:pPr>
      <w:r w:rsidRPr="006D0B6A">
        <w:rPr>
          <w:rFonts w:hint="eastAsia"/>
        </w:rPr>
        <w:t>系統因故未採用</w:t>
      </w:r>
      <w:r w:rsidRPr="006D0B6A">
        <w:rPr>
          <w:rFonts w:hint="eastAsia"/>
        </w:rPr>
        <w:t>gMSA</w:t>
      </w:r>
      <w:r w:rsidRPr="006D0B6A">
        <w:rPr>
          <w:rFonts w:hint="eastAsia"/>
        </w:rPr>
        <w:t>帳號者，若未依規定定期變更</w:t>
      </w:r>
      <w:r w:rsidRPr="006D0B6A">
        <w:rPr>
          <w:rFonts w:hint="eastAsia"/>
        </w:rPr>
        <w:t>AD</w:t>
      </w:r>
      <w:r w:rsidRPr="006D0B6A">
        <w:rPr>
          <w:rFonts w:hint="eastAsia"/>
        </w:rPr>
        <w:t>帳號密碼而導致系統無法正常運作，每次計罰</w:t>
      </w:r>
      <w:r w:rsidRPr="006D0B6A">
        <w:rPr>
          <w:rFonts w:hint="eastAsia"/>
        </w:rPr>
        <w:t>1</w:t>
      </w:r>
      <w:r w:rsidRPr="006D0B6A">
        <w:rPr>
          <w:rFonts w:hint="eastAsia"/>
        </w:rPr>
        <w:t>點。</w:t>
      </w:r>
    </w:p>
    <w:p w14:paraId="7113D908" w14:textId="77777777"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日曆天重新啟動一次，未依規定重新啟動，每次計罰</w:t>
      </w:r>
      <w:r w:rsidRPr="006D0B6A">
        <w:rPr>
          <w:rFonts w:hint="eastAsia"/>
        </w:rPr>
        <w:t>1</w:t>
      </w:r>
      <w:r w:rsidRPr="006D0B6A">
        <w:rPr>
          <w:rFonts w:hint="eastAsia"/>
        </w:rPr>
        <w:t>點。</w:t>
      </w:r>
    </w:p>
    <w:p w14:paraId="7113D909" w14:textId="77777777" w:rsidR="00F06451" w:rsidRDefault="00F06451" w:rsidP="00F06451">
      <w:pPr>
        <w:pStyle w:val="P3"/>
        <w:rPr>
          <w:color w:val="FF0000"/>
        </w:rPr>
      </w:pPr>
      <w:r w:rsidRPr="00037B1B">
        <w:rPr>
          <w:color w:val="FF0000"/>
        </w:rPr>
        <w:sym w:font="Wingdings 2" w:char="F052"/>
      </w:r>
      <w:r w:rsidRPr="00C73939">
        <w:rPr>
          <w:rFonts w:hint="eastAsia"/>
        </w:rPr>
        <w:t>廠商為客製化資通系統開發者，應提供該資通系統之安全性檢測證明。</w:t>
      </w:r>
    </w:p>
    <w:p w14:paraId="7113D90A" w14:textId="77777777" w:rsidR="00F06451" w:rsidRPr="001E7761"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14:paraId="7113D90B" w14:textId="77777777"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67"/>
      <w:bookmarkEnd w:id="168"/>
      <w:bookmarkEnd w:id="169"/>
      <w:bookmarkEnd w:id="170"/>
      <w:bookmarkEnd w:id="171"/>
    </w:p>
    <w:p w14:paraId="7113D90C" w14:textId="77777777" w:rsidR="00677A77" w:rsidRPr="00037B1B" w:rsidRDefault="00677A77" w:rsidP="002E5939">
      <w:pPr>
        <w:pStyle w:val="P1"/>
        <w:snapToGrid w:val="0"/>
        <w:spacing w:line="420" w:lineRule="exact"/>
        <w:ind w:left="284" w:firstLineChars="200" w:firstLine="560"/>
        <w:rPr>
          <w:color w:val="000000"/>
          <w:szCs w:val="28"/>
        </w:rPr>
      </w:pPr>
      <w:bookmarkStart w:id="172" w:name="_Toc413354760"/>
      <w:bookmarkStart w:id="173" w:name="_Toc413355611"/>
      <w:bookmarkStart w:id="174" w:name="_Toc413358104"/>
      <w:bookmarkStart w:id="175" w:name="_Toc413359941"/>
      <w:r w:rsidRPr="00037B1B">
        <w:rPr>
          <w:rFonts w:hint="eastAsia"/>
          <w:color w:val="000000"/>
          <w:szCs w:val="28"/>
        </w:rPr>
        <w:t>下列文件項目僅供參考，廠商以能符合機關了解本專案實際運作、維護為基本原則。</w:t>
      </w:r>
      <w:bookmarkEnd w:id="172"/>
      <w:bookmarkEnd w:id="173"/>
      <w:bookmarkEnd w:id="174"/>
      <w:bookmarkEnd w:id="175"/>
    </w:p>
    <w:p w14:paraId="7113D90D" w14:textId="77777777" w:rsidR="00677A77" w:rsidRPr="00037B1B" w:rsidRDefault="00677A77" w:rsidP="003B25A2">
      <w:pPr>
        <w:pStyle w:val="P1"/>
        <w:numPr>
          <w:ilvl w:val="1"/>
          <w:numId w:val="5"/>
        </w:numPr>
        <w:snapToGrid w:val="0"/>
        <w:spacing w:line="420" w:lineRule="exact"/>
        <w:rPr>
          <w:color w:val="000000"/>
          <w:szCs w:val="28"/>
        </w:rPr>
      </w:pPr>
      <w:bookmarkStart w:id="176" w:name="_Toc272841335"/>
      <w:bookmarkStart w:id="177" w:name="_Toc305661717"/>
      <w:bookmarkStart w:id="178" w:name="_Toc329173550"/>
      <w:bookmarkStart w:id="179" w:name="_Toc413354761"/>
      <w:bookmarkStart w:id="180" w:name="_Toc413355612"/>
      <w:bookmarkStart w:id="181" w:name="_Toc413358105"/>
      <w:bookmarkStart w:id="182" w:name="_Toc413359942"/>
      <w:r w:rsidRPr="00037B1B">
        <w:rPr>
          <w:rFonts w:hint="eastAsia"/>
          <w:color w:val="000000"/>
          <w:szCs w:val="28"/>
        </w:rPr>
        <w:t>文件製作範</w:t>
      </w:r>
      <w:bookmarkEnd w:id="176"/>
      <w:bookmarkEnd w:id="177"/>
      <w:bookmarkEnd w:id="178"/>
      <w:r w:rsidRPr="00037B1B">
        <w:rPr>
          <w:rFonts w:hint="eastAsia"/>
          <w:color w:val="000000"/>
          <w:szCs w:val="28"/>
        </w:rPr>
        <w:t>本</w:t>
      </w:r>
      <w:bookmarkEnd w:id="179"/>
      <w:bookmarkEnd w:id="180"/>
      <w:bookmarkEnd w:id="181"/>
      <w:bookmarkEnd w:id="182"/>
    </w:p>
    <w:p w14:paraId="7113D90E" w14:textId="77777777" w:rsidR="00677A77" w:rsidRPr="00037B1B" w:rsidRDefault="00677A77" w:rsidP="00D41C1C">
      <w:pPr>
        <w:pStyle w:val="P3"/>
        <w:numPr>
          <w:ilvl w:val="2"/>
          <w:numId w:val="28"/>
        </w:numPr>
        <w:rPr>
          <w:szCs w:val="28"/>
        </w:rPr>
      </w:pPr>
      <w:bookmarkStart w:id="183" w:name="_Toc305661718"/>
      <w:r w:rsidRPr="00037B1B">
        <w:rPr>
          <w:rFonts w:hint="eastAsia"/>
          <w:color w:val="000000"/>
          <w:szCs w:val="28"/>
        </w:rPr>
        <w:t>專案工作計畫</w:t>
      </w:r>
      <w:r w:rsidRPr="00037B1B">
        <w:rPr>
          <w:rFonts w:hint="eastAsia"/>
          <w:szCs w:val="28"/>
        </w:rPr>
        <w:t>書</w:t>
      </w:r>
      <w:bookmarkEnd w:id="183"/>
    </w:p>
    <w:p w14:paraId="7113D90F" w14:textId="77777777" w:rsidR="00677A77" w:rsidRPr="00037B1B" w:rsidRDefault="00677A77" w:rsidP="002E5939">
      <w:pPr>
        <w:pStyle w:val="P31"/>
        <w:snapToGrid w:val="0"/>
        <w:spacing w:line="420" w:lineRule="exact"/>
        <w:ind w:left="840" w:firstLine="560"/>
        <w:rPr>
          <w:szCs w:val="28"/>
        </w:rPr>
      </w:pPr>
      <w:r w:rsidRPr="00037B1B">
        <w:rPr>
          <w:rFonts w:hint="eastAsia"/>
          <w:szCs w:val="28"/>
        </w:rPr>
        <w:lastRenderedPageBreak/>
        <w:t>專案工作計畫書應包含下列事項：</w:t>
      </w:r>
    </w:p>
    <w:p w14:paraId="7113D910"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14:paraId="7113D911"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14:paraId="7113D912"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14:paraId="7113D913"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個資適當安全維護計畫。</w:t>
      </w:r>
    </w:p>
    <w:p w14:paraId="7113D914"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14:paraId="7113D915" w14:textId="77777777"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14:paraId="7113D916" w14:textId="77777777" w:rsidR="00677A77" w:rsidRPr="00037B1B" w:rsidRDefault="00677A77" w:rsidP="00161ED0">
      <w:pPr>
        <w:pStyle w:val="P3"/>
        <w:rPr>
          <w:color w:val="000000"/>
          <w:szCs w:val="28"/>
        </w:rPr>
      </w:pPr>
      <w:bookmarkStart w:id="184" w:name="_Toc305661719"/>
      <w:r w:rsidRPr="00037B1B">
        <w:rPr>
          <w:rFonts w:hint="eastAsia"/>
          <w:color w:val="000000"/>
          <w:szCs w:val="28"/>
        </w:rPr>
        <w:t>需求規格書</w:t>
      </w:r>
      <w:bookmarkEnd w:id="184"/>
    </w:p>
    <w:p w14:paraId="7113D917" w14:textId="77777777"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14:paraId="7113D918"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14:paraId="7113D919"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14:paraId="7113D91A"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14:paraId="7113D91B"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14:paraId="7113D91C"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14:paraId="7113D91D" w14:textId="77777777" w:rsidR="00677A77" w:rsidRPr="00037B1B" w:rsidRDefault="00677A77" w:rsidP="00161ED0">
      <w:pPr>
        <w:pStyle w:val="P3"/>
        <w:rPr>
          <w:color w:val="000000"/>
          <w:szCs w:val="28"/>
        </w:rPr>
      </w:pPr>
      <w:bookmarkStart w:id="185" w:name="_Toc305661720"/>
      <w:r w:rsidRPr="00037B1B">
        <w:rPr>
          <w:rFonts w:hint="eastAsia"/>
          <w:color w:val="000000"/>
          <w:szCs w:val="28"/>
        </w:rPr>
        <w:t>系統分析及設計規格書</w:t>
      </w:r>
      <w:bookmarkEnd w:id="185"/>
    </w:p>
    <w:p w14:paraId="7113D91E"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14:paraId="7113D91F" w14:textId="77777777"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14:paraId="7113D920" w14:textId="77777777" w:rsidR="00677A77" w:rsidRPr="00037B1B" w:rsidRDefault="00677A77" w:rsidP="00161ED0">
      <w:pPr>
        <w:pStyle w:val="P5"/>
        <w:ind w:left="2268" w:hanging="850"/>
        <w:rPr>
          <w:szCs w:val="28"/>
        </w:rPr>
      </w:pPr>
      <w:r w:rsidRPr="00037B1B">
        <w:rPr>
          <w:rFonts w:hint="eastAsia"/>
          <w:szCs w:val="28"/>
        </w:rPr>
        <w:t>系統功能定義：敘述主要功能及設計架構。</w:t>
      </w:r>
    </w:p>
    <w:p w14:paraId="7113D921" w14:textId="77777777"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14:paraId="7113D922" w14:textId="77777777"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14:paraId="7113D923" w14:textId="77777777"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14:paraId="7113D924" w14:textId="77777777"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14:paraId="7113D925"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14:paraId="7113D926" w14:textId="77777777"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14:paraId="7113D927" w14:textId="77777777"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14:paraId="7113D928" w14:textId="77777777"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14:paraId="7113D929"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14:paraId="7113D92A" w14:textId="77777777"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w:t>
      </w:r>
      <w:r w:rsidRPr="00037B1B">
        <w:rPr>
          <w:rFonts w:hint="eastAsia"/>
          <w:color w:val="000000"/>
          <w:szCs w:val="28"/>
        </w:rPr>
        <w:lastRenderedPageBreak/>
        <w:t>項目：</w:t>
      </w:r>
    </w:p>
    <w:p w14:paraId="7113D92B" w14:textId="77777777"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14:paraId="7113D92C" w14:textId="77777777" w:rsidR="00677A77" w:rsidRPr="00037B1B" w:rsidRDefault="00677A77" w:rsidP="00161ED0">
      <w:pPr>
        <w:pStyle w:val="P5"/>
        <w:rPr>
          <w:szCs w:val="28"/>
        </w:rPr>
      </w:pPr>
      <w:r w:rsidRPr="00037B1B">
        <w:rPr>
          <w:rFonts w:hint="eastAsia"/>
          <w:szCs w:val="28"/>
        </w:rPr>
        <w:t>使用之程式名稱說明。</w:t>
      </w:r>
    </w:p>
    <w:p w14:paraId="7113D92D" w14:textId="77777777" w:rsidR="00677A77" w:rsidRPr="00037B1B" w:rsidRDefault="00677A77" w:rsidP="00161ED0">
      <w:pPr>
        <w:pStyle w:val="P5"/>
        <w:rPr>
          <w:szCs w:val="28"/>
        </w:rPr>
      </w:pPr>
      <w:r w:rsidRPr="00037B1B">
        <w:rPr>
          <w:rFonts w:hint="eastAsia"/>
          <w:szCs w:val="28"/>
        </w:rPr>
        <w:t>使用時機及流程。</w:t>
      </w:r>
    </w:p>
    <w:p w14:paraId="7113D92E" w14:textId="77777777" w:rsidR="00677A77" w:rsidRPr="00037B1B" w:rsidRDefault="00677A77" w:rsidP="00161ED0">
      <w:pPr>
        <w:pStyle w:val="P5"/>
        <w:rPr>
          <w:szCs w:val="28"/>
        </w:rPr>
      </w:pPr>
      <w:r w:rsidRPr="00037B1B">
        <w:rPr>
          <w:rFonts w:hint="eastAsia"/>
          <w:szCs w:val="28"/>
        </w:rPr>
        <w:t>起始動作說明</w:t>
      </w:r>
    </w:p>
    <w:p w14:paraId="7113D92F" w14:textId="77777777" w:rsidR="00677A77" w:rsidRPr="00037B1B" w:rsidRDefault="00677A77" w:rsidP="00161ED0">
      <w:pPr>
        <w:pStyle w:val="P5"/>
        <w:rPr>
          <w:szCs w:val="28"/>
        </w:rPr>
      </w:pPr>
      <w:r w:rsidRPr="00037B1B">
        <w:rPr>
          <w:rFonts w:hint="eastAsia"/>
          <w:szCs w:val="28"/>
        </w:rPr>
        <w:t>欄位說明</w:t>
      </w:r>
    </w:p>
    <w:p w14:paraId="7113D930" w14:textId="77777777" w:rsidR="00677A77" w:rsidRPr="00037B1B" w:rsidRDefault="00677A77" w:rsidP="00161ED0">
      <w:pPr>
        <w:pStyle w:val="P6"/>
        <w:ind w:hanging="365"/>
        <w:rPr>
          <w:color w:val="000000"/>
          <w:szCs w:val="28"/>
        </w:rPr>
      </w:pPr>
      <w:r w:rsidRPr="00037B1B">
        <w:rPr>
          <w:rFonts w:hint="eastAsia"/>
          <w:color w:val="000000"/>
          <w:szCs w:val="28"/>
        </w:rPr>
        <w:t>使用時機。</w:t>
      </w:r>
    </w:p>
    <w:p w14:paraId="7113D931" w14:textId="77777777" w:rsidR="00677A77" w:rsidRPr="00037B1B" w:rsidRDefault="00677A77" w:rsidP="00161ED0">
      <w:pPr>
        <w:pStyle w:val="P6"/>
        <w:ind w:hanging="365"/>
        <w:rPr>
          <w:color w:val="000000"/>
          <w:szCs w:val="28"/>
        </w:rPr>
      </w:pPr>
      <w:r w:rsidRPr="00037B1B">
        <w:rPr>
          <w:rFonts w:hint="eastAsia"/>
          <w:color w:val="000000"/>
          <w:szCs w:val="28"/>
        </w:rPr>
        <w:t>欄位初始說明。</w:t>
      </w:r>
    </w:p>
    <w:p w14:paraId="7113D932" w14:textId="77777777"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14:paraId="7113D933" w14:textId="77777777" w:rsidR="00677A77" w:rsidRPr="00037B1B" w:rsidRDefault="00677A77" w:rsidP="00161ED0">
      <w:pPr>
        <w:pStyle w:val="P6"/>
        <w:ind w:hanging="365"/>
        <w:rPr>
          <w:color w:val="000000"/>
          <w:szCs w:val="28"/>
        </w:rPr>
      </w:pPr>
      <w:r w:rsidRPr="00037B1B">
        <w:rPr>
          <w:rFonts w:hint="eastAsia"/>
          <w:color w:val="000000"/>
          <w:szCs w:val="28"/>
        </w:rPr>
        <w:t>檢核條件。</w:t>
      </w:r>
    </w:p>
    <w:p w14:paraId="7113D934" w14:textId="77777777" w:rsidR="00677A77" w:rsidRPr="00037B1B" w:rsidRDefault="00677A77" w:rsidP="00161ED0">
      <w:pPr>
        <w:pStyle w:val="P6"/>
        <w:ind w:hanging="365"/>
        <w:rPr>
          <w:color w:val="000000"/>
          <w:szCs w:val="28"/>
        </w:rPr>
      </w:pPr>
      <w:r w:rsidRPr="00037B1B">
        <w:rPr>
          <w:rFonts w:hint="eastAsia"/>
          <w:color w:val="000000"/>
          <w:szCs w:val="28"/>
        </w:rPr>
        <w:t>計算說明。</w:t>
      </w:r>
    </w:p>
    <w:p w14:paraId="7113D935" w14:textId="77777777"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14:paraId="7113D936" w14:textId="77777777" w:rsidR="00677A77" w:rsidRPr="00037B1B" w:rsidRDefault="00677A77" w:rsidP="00161ED0">
      <w:pPr>
        <w:pStyle w:val="P5"/>
        <w:rPr>
          <w:szCs w:val="28"/>
        </w:rPr>
      </w:pPr>
      <w:r w:rsidRPr="00037B1B">
        <w:rPr>
          <w:rFonts w:hint="eastAsia"/>
          <w:szCs w:val="28"/>
        </w:rPr>
        <w:t>相關資料表及資料庫。</w:t>
      </w:r>
    </w:p>
    <w:p w14:paraId="7113D937" w14:textId="77777777"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14:paraId="7113D938" w14:textId="77777777" w:rsidR="00677A77" w:rsidRPr="00037B1B" w:rsidRDefault="00677A77" w:rsidP="006051C3">
      <w:pPr>
        <w:pStyle w:val="P6"/>
        <w:ind w:hanging="365"/>
        <w:rPr>
          <w:color w:val="000000"/>
          <w:szCs w:val="28"/>
        </w:rPr>
      </w:pPr>
      <w:r w:rsidRPr="00037B1B">
        <w:rPr>
          <w:rFonts w:hint="eastAsia"/>
          <w:color w:val="000000"/>
          <w:szCs w:val="28"/>
        </w:rPr>
        <w:t>寫入之相關資料庫。</w:t>
      </w:r>
    </w:p>
    <w:p w14:paraId="7113D939" w14:textId="77777777" w:rsidR="00677A77" w:rsidRPr="00037B1B" w:rsidRDefault="00677A77" w:rsidP="006051C3">
      <w:pPr>
        <w:pStyle w:val="P6"/>
        <w:ind w:hanging="365"/>
        <w:rPr>
          <w:color w:val="000000"/>
          <w:szCs w:val="28"/>
        </w:rPr>
      </w:pPr>
      <w:r w:rsidRPr="00037B1B">
        <w:rPr>
          <w:rFonts w:hint="eastAsia"/>
          <w:color w:val="000000"/>
          <w:szCs w:val="28"/>
        </w:rPr>
        <w:t>寫入檔案。</w:t>
      </w:r>
    </w:p>
    <w:p w14:paraId="7113D93A" w14:textId="77777777" w:rsidR="00677A77" w:rsidRPr="00037B1B" w:rsidRDefault="00677A77" w:rsidP="006051C3">
      <w:pPr>
        <w:pStyle w:val="P6"/>
        <w:ind w:hanging="365"/>
        <w:rPr>
          <w:color w:val="000000"/>
          <w:szCs w:val="28"/>
        </w:rPr>
      </w:pPr>
      <w:r w:rsidRPr="00037B1B">
        <w:rPr>
          <w:rFonts w:hint="eastAsia"/>
          <w:color w:val="000000"/>
          <w:szCs w:val="28"/>
        </w:rPr>
        <w:t>相關動作。</w:t>
      </w:r>
    </w:p>
    <w:p w14:paraId="7113D93B" w14:textId="77777777" w:rsidR="00677A77" w:rsidRPr="00037B1B" w:rsidRDefault="00677A77" w:rsidP="00161ED0">
      <w:pPr>
        <w:pStyle w:val="P5"/>
        <w:rPr>
          <w:color w:val="000000"/>
          <w:szCs w:val="28"/>
        </w:rPr>
      </w:pPr>
      <w:r w:rsidRPr="00037B1B">
        <w:rPr>
          <w:rFonts w:hint="eastAsia"/>
          <w:color w:val="000000"/>
          <w:szCs w:val="28"/>
        </w:rPr>
        <w:t>修正歷程及會議決議說明</w:t>
      </w:r>
    </w:p>
    <w:p w14:paraId="7113D93C" w14:textId="77777777" w:rsidR="00677A77" w:rsidRPr="00037B1B" w:rsidRDefault="00677A77" w:rsidP="00D41C1C">
      <w:pPr>
        <w:pStyle w:val="P4"/>
        <w:numPr>
          <w:ilvl w:val="3"/>
          <w:numId w:val="30"/>
        </w:numPr>
        <w:spacing w:line="420" w:lineRule="exact"/>
        <w:outlineLvl w:val="9"/>
        <w:rPr>
          <w:color w:val="000000"/>
          <w:szCs w:val="28"/>
        </w:rPr>
      </w:pPr>
      <w:bookmarkStart w:id="186" w:name="_Toc305661721"/>
      <w:r w:rsidRPr="00037B1B">
        <w:rPr>
          <w:rFonts w:hint="eastAsia"/>
          <w:color w:val="000000"/>
          <w:szCs w:val="28"/>
        </w:rPr>
        <w:t>資料庫之資料庫綱要及實體關係資料模型</w:t>
      </w:r>
      <w:r w:rsidRPr="00037B1B">
        <w:rPr>
          <w:color w:val="000000"/>
          <w:szCs w:val="28"/>
        </w:rPr>
        <w:t>(E-R Model)</w:t>
      </w:r>
      <w:bookmarkEnd w:id="186"/>
    </w:p>
    <w:p w14:paraId="7113D93D" w14:textId="77777777"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14:paraId="7113D93E" w14:textId="77777777"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14:paraId="7113D93F"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14:paraId="7113D940"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14:paraId="7113D941"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14:paraId="7113D942"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14:paraId="7113D943"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14:paraId="7113D944"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w:t>
      </w:r>
      <w:r w:rsidRPr="00037B1B">
        <w:rPr>
          <w:rFonts w:hint="eastAsia"/>
          <w:color w:val="000000"/>
          <w:szCs w:val="28"/>
        </w:rPr>
        <w:lastRenderedPageBreak/>
        <w:t>著錄。</w:t>
      </w:r>
    </w:p>
    <w:p w14:paraId="7113D945"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14:paraId="7113D946"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14:paraId="7113D947"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14:paraId="7113D948"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14:paraId="7113D949"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14:paraId="7113D94A" w14:textId="77777777"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14:paraId="7113D94B" w14:textId="77777777"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14:paraId="7113D94C" w14:textId="77777777" w:rsidR="00677A77" w:rsidRPr="00037B1B" w:rsidRDefault="00677A77" w:rsidP="00161ED0">
      <w:pPr>
        <w:pStyle w:val="P5"/>
        <w:rPr>
          <w:color w:val="000000"/>
          <w:szCs w:val="28"/>
        </w:rPr>
      </w:pPr>
      <w:r w:rsidRPr="00037B1B">
        <w:rPr>
          <w:rFonts w:hint="eastAsia"/>
          <w:color w:val="000000"/>
          <w:szCs w:val="28"/>
        </w:rPr>
        <w:t>欄位代碼表</w:t>
      </w:r>
    </w:p>
    <w:p w14:paraId="7113D94D" w14:textId="77777777" w:rsidR="00677A77" w:rsidRPr="00037B1B" w:rsidRDefault="00677A77" w:rsidP="00D41C1C">
      <w:pPr>
        <w:pStyle w:val="P4"/>
        <w:numPr>
          <w:ilvl w:val="3"/>
          <w:numId w:val="30"/>
        </w:numPr>
        <w:spacing w:line="420" w:lineRule="exact"/>
        <w:outlineLvl w:val="9"/>
        <w:rPr>
          <w:color w:val="000000"/>
          <w:szCs w:val="28"/>
        </w:rPr>
      </w:pPr>
      <w:bookmarkStart w:id="187" w:name="_Toc305661722"/>
      <w:r w:rsidRPr="00037B1B">
        <w:rPr>
          <w:rFonts w:hint="eastAsia"/>
          <w:color w:val="000000"/>
          <w:szCs w:val="28"/>
        </w:rPr>
        <w:t>作業處理流程</w:t>
      </w:r>
      <w:r w:rsidRPr="00037B1B">
        <w:rPr>
          <w:color w:val="000000"/>
          <w:szCs w:val="28"/>
        </w:rPr>
        <w:t>Process flows</w:t>
      </w:r>
      <w:bookmarkEnd w:id="187"/>
    </w:p>
    <w:p w14:paraId="7113D94E" w14:textId="77777777" w:rsidR="00677A77" w:rsidRPr="00037B1B" w:rsidRDefault="00677A77" w:rsidP="00D41C1C">
      <w:pPr>
        <w:pStyle w:val="P5"/>
        <w:numPr>
          <w:ilvl w:val="4"/>
          <w:numId w:val="40"/>
        </w:numPr>
        <w:rPr>
          <w:szCs w:val="28"/>
        </w:rPr>
      </w:pPr>
      <w:r w:rsidRPr="00037B1B">
        <w:rPr>
          <w:rFonts w:hint="eastAsia"/>
          <w:szCs w:val="28"/>
        </w:rPr>
        <w:t>各項業務處理作業。</w:t>
      </w:r>
    </w:p>
    <w:p w14:paraId="7113D94F" w14:textId="77777777"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14:paraId="7113D950" w14:textId="77777777" w:rsidR="00677A77" w:rsidRPr="00037B1B" w:rsidRDefault="00677A77" w:rsidP="00161ED0">
      <w:pPr>
        <w:pStyle w:val="P5"/>
        <w:rPr>
          <w:szCs w:val="28"/>
        </w:rPr>
      </w:pPr>
      <w:r w:rsidRPr="00037B1B">
        <w:rPr>
          <w:rFonts w:hint="eastAsia"/>
          <w:szCs w:val="28"/>
        </w:rPr>
        <w:t>密碼修改處理作業。</w:t>
      </w:r>
    </w:p>
    <w:p w14:paraId="7113D951" w14:textId="77777777" w:rsidR="00677A77" w:rsidRPr="00037B1B" w:rsidRDefault="00677A77" w:rsidP="00161ED0">
      <w:pPr>
        <w:pStyle w:val="P5"/>
        <w:rPr>
          <w:szCs w:val="28"/>
        </w:rPr>
      </w:pPr>
      <w:r w:rsidRPr="00037B1B">
        <w:rPr>
          <w:rFonts w:hint="eastAsia"/>
          <w:szCs w:val="28"/>
        </w:rPr>
        <w:t>系統備份處理作業。</w:t>
      </w:r>
    </w:p>
    <w:p w14:paraId="7113D952" w14:textId="77777777" w:rsidR="00677A77" w:rsidRPr="00037B1B" w:rsidRDefault="00677A77" w:rsidP="00161ED0">
      <w:pPr>
        <w:pStyle w:val="P5"/>
        <w:rPr>
          <w:szCs w:val="28"/>
        </w:rPr>
      </w:pPr>
      <w:r w:rsidRPr="00037B1B">
        <w:rPr>
          <w:rFonts w:hint="eastAsia"/>
          <w:szCs w:val="28"/>
        </w:rPr>
        <w:t>系統安裝處理作業。</w:t>
      </w:r>
    </w:p>
    <w:p w14:paraId="7113D953" w14:textId="77777777" w:rsidR="00677A77" w:rsidRPr="00037B1B" w:rsidRDefault="00677A77" w:rsidP="00161ED0">
      <w:pPr>
        <w:pStyle w:val="P5"/>
        <w:rPr>
          <w:szCs w:val="28"/>
        </w:rPr>
      </w:pPr>
      <w:r w:rsidRPr="00037B1B">
        <w:rPr>
          <w:rFonts w:hint="eastAsia"/>
          <w:szCs w:val="28"/>
        </w:rPr>
        <w:t>系統事件處理作業。</w:t>
      </w:r>
    </w:p>
    <w:p w14:paraId="7113D954" w14:textId="77777777" w:rsidR="00677A77" w:rsidRPr="00037B1B" w:rsidRDefault="00677A77" w:rsidP="00161ED0">
      <w:pPr>
        <w:pStyle w:val="P5"/>
        <w:rPr>
          <w:szCs w:val="28"/>
        </w:rPr>
      </w:pPr>
      <w:r w:rsidRPr="00037B1B">
        <w:rPr>
          <w:rFonts w:hint="eastAsia"/>
          <w:szCs w:val="28"/>
        </w:rPr>
        <w:t>系統維護處理作業。</w:t>
      </w:r>
    </w:p>
    <w:p w14:paraId="7113D955" w14:textId="77777777" w:rsidR="00677A77" w:rsidRPr="00037B1B" w:rsidRDefault="00677A77" w:rsidP="00161ED0">
      <w:pPr>
        <w:pStyle w:val="P5"/>
        <w:rPr>
          <w:szCs w:val="28"/>
        </w:rPr>
      </w:pPr>
      <w:r w:rsidRPr="00037B1B">
        <w:rPr>
          <w:rFonts w:hint="eastAsia"/>
          <w:szCs w:val="28"/>
        </w:rPr>
        <w:t>系統轉介接處理作業。</w:t>
      </w:r>
    </w:p>
    <w:p w14:paraId="7113D956" w14:textId="77777777" w:rsidR="00677A77" w:rsidRPr="00037B1B" w:rsidRDefault="00677A77" w:rsidP="00161ED0">
      <w:pPr>
        <w:pStyle w:val="P5"/>
        <w:rPr>
          <w:szCs w:val="28"/>
        </w:rPr>
      </w:pPr>
      <w:r w:rsidRPr="00037B1B">
        <w:rPr>
          <w:rFonts w:hint="eastAsia"/>
          <w:szCs w:val="28"/>
        </w:rPr>
        <w:t>其他處理作業。</w:t>
      </w:r>
    </w:p>
    <w:p w14:paraId="7113D957" w14:textId="77777777" w:rsidR="00677A77" w:rsidRPr="00037B1B" w:rsidRDefault="00677A77" w:rsidP="00161ED0">
      <w:pPr>
        <w:pStyle w:val="P3"/>
        <w:rPr>
          <w:color w:val="000000"/>
          <w:szCs w:val="28"/>
        </w:rPr>
      </w:pPr>
      <w:bookmarkStart w:id="188" w:name="_Toc305661723"/>
      <w:r w:rsidRPr="00037B1B">
        <w:rPr>
          <w:rFonts w:hint="eastAsia"/>
          <w:color w:val="000000"/>
          <w:szCs w:val="28"/>
        </w:rPr>
        <w:t>系統管理手冊</w:t>
      </w:r>
      <w:bookmarkEnd w:id="188"/>
    </w:p>
    <w:p w14:paraId="7113D958"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14:paraId="7113D959"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14:paraId="7113D95A"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14:paraId="7113D95B"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14:paraId="7113D95C"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lastRenderedPageBreak/>
        <w:t>訊息說明與處理。</w:t>
      </w:r>
    </w:p>
    <w:p w14:paraId="7113D95D" w14:textId="77777777" w:rsidR="00677A77" w:rsidRPr="00037B1B" w:rsidRDefault="00677A77" w:rsidP="00161ED0">
      <w:pPr>
        <w:pStyle w:val="P3"/>
        <w:rPr>
          <w:color w:val="000000"/>
          <w:szCs w:val="28"/>
        </w:rPr>
      </w:pPr>
      <w:bookmarkStart w:id="189" w:name="_Toc305661724"/>
      <w:r w:rsidRPr="00037B1B">
        <w:rPr>
          <w:rFonts w:hint="eastAsia"/>
          <w:color w:val="000000"/>
          <w:szCs w:val="28"/>
        </w:rPr>
        <w:t>系統操作手冊</w:t>
      </w:r>
      <w:bookmarkEnd w:id="189"/>
    </w:p>
    <w:p w14:paraId="7113D95E"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14:paraId="7113D95F"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14:paraId="7113D960"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14:paraId="7113D961"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14:paraId="7113D962"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14:paraId="7113D963"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14:paraId="7113D964"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14:paraId="7113D965" w14:textId="77777777" w:rsidR="00677A77" w:rsidRPr="00037B1B" w:rsidRDefault="00677A77" w:rsidP="00161ED0">
      <w:pPr>
        <w:pStyle w:val="P3"/>
        <w:rPr>
          <w:szCs w:val="28"/>
        </w:rPr>
      </w:pPr>
      <w:bookmarkStart w:id="190" w:name="_Toc305661725"/>
      <w:r w:rsidRPr="00037B1B">
        <w:rPr>
          <w:rFonts w:hint="eastAsia"/>
          <w:szCs w:val="28"/>
        </w:rPr>
        <w:t>系統安裝手冊</w:t>
      </w:r>
      <w:bookmarkEnd w:id="190"/>
      <w:r w:rsidRPr="00037B1B">
        <w:rPr>
          <w:szCs w:val="28"/>
        </w:rPr>
        <w:t>(</w:t>
      </w:r>
      <w:r w:rsidRPr="00037B1B">
        <w:rPr>
          <w:rFonts w:hint="eastAsia"/>
          <w:szCs w:val="28"/>
        </w:rPr>
        <w:t>廠商依實際需求製作</w:t>
      </w:r>
      <w:r w:rsidRPr="00037B1B">
        <w:rPr>
          <w:szCs w:val="28"/>
        </w:rPr>
        <w:t>)</w:t>
      </w:r>
    </w:p>
    <w:p w14:paraId="7113D966" w14:textId="77777777" w:rsidR="00677A77" w:rsidRPr="00037B1B" w:rsidRDefault="00677A77" w:rsidP="00161ED0">
      <w:pPr>
        <w:pStyle w:val="P3"/>
        <w:rPr>
          <w:szCs w:val="28"/>
        </w:rPr>
      </w:pPr>
      <w:bookmarkStart w:id="191" w:name="_Toc305661726"/>
      <w:r w:rsidRPr="00037B1B">
        <w:rPr>
          <w:rFonts w:hint="eastAsia"/>
          <w:szCs w:val="28"/>
        </w:rPr>
        <w:t>災難復原手冊</w:t>
      </w:r>
      <w:bookmarkEnd w:id="191"/>
      <w:r w:rsidRPr="00037B1B">
        <w:rPr>
          <w:szCs w:val="28"/>
        </w:rPr>
        <w:t>(</w:t>
      </w:r>
      <w:r w:rsidRPr="00037B1B">
        <w:rPr>
          <w:rFonts w:hint="eastAsia"/>
          <w:szCs w:val="28"/>
        </w:rPr>
        <w:t>廠商依實際需求製作</w:t>
      </w:r>
      <w:r w:rsidRPr="00037B1B">
        <w:rPr>
          <w:szCs w:val="28"/>
        </w:rPr>
        <w:t>)</w:t>
      </w:r>
    </w:p>
    <w:p w14:paraId="7113D967" w14:textId="77777777" w:rsidR="00677A77" w:rsidRPr="00037B1B" w:rsidRDefault="00677A77" w:rsidP="00161ED0">
      <w:pPr>
        <w:pStyle w:val="P3"/>
        <w:rPr>
          <w:szCs w:val="28"/>
        </w:rPr>
      </w:pPr>
      <w:bookmarkStart w:id="192" w:name="_Toc305661727"/>
      <w:r w:rsidRPr="00037B1B">
        <w:rPr>
          <w:rFonts w:hint="eastAsia"/>
          <w:szCs w:val="28"/>
        </w:rPr>
        <w:t>系統壓力測試報告</w:t>
      </w:r>
      <w:bookmarkEnd w:id="192"/>
    </w:p>
    <w:p w14:paraId="7113D968" w14:textId="77777777"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14:paraId="7113D969" w14:textId="77777777"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14:paraId="7113D96A" w14:textId="77777777" w:rsidR="00677A77" w:rsidRPr="00037B1B" w:rsidRDefault="00677A77" w:rsidP="00161ED0">
      <w:pPr>
        <w:pStyle w:val="P5"/>
        <w:rPr>
          <w:szCs w:val="28"/>
        </w:rPr>
      </w:pPr>
      <w:r w:rsidRPr="00037B1B">
        <w:rPr>
          <w:rFonts w:hint="eastAsia"/>
          <w:szCs w:val="28"/>
        </w:rPr>
        <w:t>目前正式環境及常態使用下之平均回應時間。</w:t>
      </w:r>
    </w:p>
    <w:p w14:paraId="7113D96B" w14:textId="77777777" w:rsidR="00677A77" w:rsidRPr="00037B1B" w:rsidRDefault="00677A77" w:rsidP="00161ED0">
      <w:pPr>
        <w:pStyle w:val="P5"/>
        <w:rPr>
          <w:szCs w:val="28"/>
        </w:rPr>
      </w:pPr>
      <w:r w:rsidRPr="00037B1B">
        <w:rPr>
          <w:rFonts w:hint="eastAsia"/>
          <w:szCs w:val="28"/>
        </w:rPr>
        <w:t>目前正式環境中最大使用者數與平均回應時間。</w:t>
      </w:r>
    </w:p>
    <w:p w14:paraId="7113D96C" w14:textId="77777777" w:rsidR="00677A77" w:rsidRPr="00037B1B" w:rsidRDefault="00677A77" w:rsidP="00161ED0">
      <w:pPr>
        <w:pStyle w:val="P5"/>
        <w:rPr>
          <w:szCs w:val="28"/>
        </w:rPr>
      </w:pPr>
      <w:r w:rsidRPr="00037B1B">
        <w:rPr>
          <w:rFonts w:hint="eastAsia"/>
          <w:szCs w:val="28"/>
        </w:rPr>
        <w:t>增加硬體資源後之最大使用者數與平均回應時間。</w:t>
      </w:r>
    </w:p>
    <w:p w14:paraId="7113D96D" w14:textId="77777777" w:rsidR="00677A77" w:rsidRPr="00037B1B" w:rsidRDefault="00677A77" w:rsidP="00161ED0">
      <w:pPr>
        <w:pStyle w:val="P5"/>
        <w:rPr>
          <w:szCs w:val="28"/>
        </w:rPr>
      </w:pPr>
      <w:r w:rsidRPr="00037B1B">
        <w:rPr>
          <w:rFonts w:hint="eastAsia"/>
          <w:szCs w:val="28"/>
        </w:rPr>
        <w:t>所需硬體環境由機關提供。</w:t>
      </w:r>
    </w:p>
    <w:p w14:paraId="7113D96E" w14:textId="77777777" w:rsidR="00677A77" w:rsidRPr="00037B1B" w:rsidRDefault="00677A77" w:rsidP="00161ED0">
      <w:pPr>
        <w:pStyle w:val="P3"/>
        <w:rPr>
          <w:color w:val="000000"/>
          <w:szCs w:val="28"/>
        </w:rPr>
      </w:pPr>
      <w:bookmarkStart w:id="193" w:name="_Toc305661728"/>
      <w:r w:rsidRPr="00037B1B">
        <w:rPr>
          <w:rFonts w:hint="eastAsia"/>
          <w:color w:val="000000"/>
          <w:szCs w:val="28"/>
        </w:rPr>
        <w:t>系統測試報告書</w:t>
      </w:r>
      <w:bookmarkEnd w:id="193"/>
    </w:p>
    <w:p w14:paraId="7113D96F" w14:textId="77777777"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14:paraId="7113D970" w14:textId="77777777" w:rsidR="00677A77" w:rsidRPr="00037B1B" w:rsidRDefault="00677A77" w:rsidP="00161ED0">
      <w:pPr>
        <w:pStyle w:val="P3"/>
        <w:rPr>
          <w:szCs w:val="28"/>
        </w:rPr>
      </w:pPr>
      <w:bookmarkStart w:id="194" w:name="_Toc305661729"/>
      <w:r w:rsidRPr="00037B1B">
        <w:rPr>
          <w:rFonts w:hint="eastAsia"/>
          <w:szCs w:val="28"/>
        </w:rPr>
        <w:t>系統功能需求確認報告書</w:t>
      </w:r>
      <w:bookmarkEnd w:id="194"/>
      <w:r w:rsidRPr="00037B1B">
        <w:rPr>
          <w:rFonts w:hint="eastAsia"/>
          <w:szCs w:val="28"/>
        </w:rPr>
        <w:t>，需經機關需求使用者確認。</w:t>
      </w:r>
    </w:p>
    <w:p w14:paraId="7113D971" w14:textId="77777777" w:rsidR="00677A77" w:rsidRDefault="00677A77" w:rsidP="00161ED0">
      <w:pPr>
        <w:pStyle w:val="P3"/>
        <w:rPr>
          <w:szCs w:val="28"/>
        </w:rPr>
      </w:pPr>
      <w:bookmarkStart w:id="19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195"/>
    </w:p>
    <w:p w14:paraId="7113D972" w14:textId="77777777"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已填答的問卷。</w:t>
      </w:r>
    </w:p>
    <w:p w14:paraId="7113D973" w14:textId="77777777"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彙整及回應問卷中反映的文字意見。</w:t>
      </w:r>
    </w:p>
    <w:p w14:paraId="7113D974" w14:textId="77777777" w:rsidR="00677A77" w:rsidRPr="00037B1B" w:rsidRDefault="00677A77" w:rsidP="003B25A2">
      <w:pPr>
        <w:pStyle w:val="P1"/>
        <w:numPr>
          <w:ilvl w:val="1"/>
          <w:numId w:val="5"/>
        </w:numPr>
        <w:snapToGrid w:val="0"/>
        <w:spacing w:line="420" w:lineRule="exact"/>
        <w:rPr>
          <w:color w:val="000000"/>
          <w:szCs w:val="28"/>
        </w:rPr>
      </w:pPr>
      <w:bookmarkStart w:id="196" w:name="_Toc272841336"/>
      <w:bookmarkStart w:id="197" w:name="_Toc305661731"/>
      <w:bookmarkStart w:id="198" w:name="_Toc329173551"/>
      <w:bookmarkStart w:id="199" w:name="_Toc413354762"/>
      <w:bookmarkStart w:id="200" w:name="_Toc413355613"/>
      <w:bookmarkStart w:id="201" w:name="_Toc413358106"/>
      <w:bookmarkStart w:id="202" w:name="_Toc413359943"/>
      <w:r w:rsidRPr="00037B1B">
        <w:rPr>
          <w:rFonts w:hint="eastAsia"/>
          <w:color w:val="000000"/>
          <w:szCs w:val="28"/>
        </w:rPr>
        <w:lastRenderedPageBreak/>
        <w:t>版本管制需求</w:t>
      </w:r>
      <w:bookmarkEnd w:id="196"/>
      <w:bookmarkEnd w:id="197"/>
      <w:bookmarkEnd w:id="198"/>
      <w:bookmarkEnd w:id="199"/>
      <w:bookmarkEnd w:id="200"/>
      <w:bookmarkEnd w:id="201"/>
      <w:bookmarkEnd w:id="202"/>
    </w:p>
    <w:p w14:paraId="7113D975" w14:textId="77777777" w:rsidR="00677A77" w:rsidRPr="00037B1B" w:rsidRDefault="00D40992" w:rsidP="00161ED0">
      <w:pPr>
        <w:pStyle w:val="FFF"/>
        <w:tabs>
          <w:tab w:val="clear" w:pos="560"/>
          <w:tab w:val="left" w:pos="1134"/>
        </w:tabs>
        <w:ind w:left="1134"/>
        <w:outlineLvl w:val="9"/>
        <w:rPr>
          <w:szCs w:val="28"/>
        </w:rPr>
      </w:pPr>
      <w:bookmarkStart w:id="203" w:name="_Toc305661732"/>
      <w:r w:rsidRPr="00037B1B">
        <w:rPr>
          <w:color w:val="FF0000"/>
          <w:szCs w:val="28"/>
        </w:rPr>
        <w:sym w:font="Wingdings 2" w:char="F052"/>
      </w:r>
      <w:r w:rsidR="00677A77" w:rsidRPr="00037B1B">
        <w:rPr>
          <w:rFonts w:hint="eastAsia"/>
          <w:szCs w:val="28"/>
        </w:rPr>
        <w:t>原始碼需置於本機關版本管制平台，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03"/>
    </w:p>
    <w:p w14:paraId="7113D976" w14:textId="77777777" w:rsidR="00677A77" w:rsidRPr="00037B1B" w:rsidRDefault="00677A77" w:rsidP="003B25A2">
      <w:pPr>
        <w:pStyle w:val="P1"/>
        <w:numPr>
          <w:ilvl w:val="0"/>
          <w:numId w:val="5"/>
        </w:numPr>
        <w:snapToGrid w:val="0"/>
        <w:spacing w:line="420" w:lineRule="exact"/>
        <w:rPr>
          <w:color w:val="000000"/>
          <w:szCs w:val="28"/>
        </w:rPr>
      </w:pPr>
      <w:bookmarkStart w:id="204" w:name="_Toc272841337"/>
      <w:bookmarkStart w:id="205" w:name="_Toc305661734"/>
      <w:bookmarkStart w:id="206" w:name="_Toc329173552"/>
      <w:bookmarkStart w:id="207" w:name="_Toc413354763"/>
      <w:bookmarkStart w:id="208" w:name="_Toc413359944"/>
      <w:r w:rsidRPr="00037B1B">
        <w:rPr>
          <w:rFonts w:hint="eastAsia"/>
          <w:color w:val="000000"/>
          <w:szCs w:val="28"/>
        </w:rPr>
        <w:t>資訊安全</w:t>
      </w:r>
      <w:bookmarkEnd w:id="204"/>
      <w:bookmarkEnd w:id="205"/>
      <w:bookmarkEnd w:id="206"/>
      <w:bookmarkEnd w:id="207"/>
      <w:bookmarkEnd w:id="208"/>
    </w:p>
    <w:p w14:paraId="7113D977" w14:textId="77777777" w:rsidR="00677A77" w:rsidRDefault="00677A77" w:rsidP="003B25A2">
      <w:pPr>
        <w:pStyle w:val="P1"/>
        <w:numPr>
          <w:ilvl w:val="1"/>
          <w:numId w:val="5"/>
        </w:numPr>
        <w:snapToGrid w:val="0"/>
        <w:spacing w:line="420" w:lineRule="exact"/>
        <w:rPr>
          <w:color w:val="000000"/>
          <w:szCs w:val="28"/>
        </w:rPr>
      </w:pPr>
      <w:bookmarkStart w:id="209" w:name="_Toc272841338"/>
      <w:bookmarkStart w:id="210" w:name="_Toc305661735"/>
      <w:bookmarkStart w:id="211" w:name="_Toc329173553"/>
      <w:bookmarkStart w:id="212" w:name="_Toc413354764"/>
      <w:bookmarkStart w:id="213" w:name="_Toc413355615"/>
      <w:bookmarkStart w:id="214" w:name="_Toc413358108"/>
      <w:bookmarkStart w:id="215" w:name="_Toc413359945"/>
      <w:r w:rsidRPr="00037B1B">
        <w:rPr>
          <w:rFonts w:hint="eastAsia"/>
          <w:color w:val="000000"/>
          <w:szCs w:val="28"/>
        </w:rPr>
        <w:t>資訊安全政策說明</w:t>
      </w:r>
      <w:bookmarkEnd w:id="209"/>
      <w:bookmarkEnd w:id="210"/>
      <w:bookmarkEnd w:id="211"/>
      <w:bookmarkEnd w:id="212"/>
      <w:bookmarkEnd w:id="213"/>
      <w:bookmarkEnd w:id="214"/>
      <w:bookmarkEnd w:id="215"/>
    </w:p>
    <w:p w14:paraId="7113D978" w14:textId="77777777" w:rsidR="00F06451" w:rsidRPr="000D5B67" w:rsidRDefault="00F06451" w:rsidP="000D5B67">
      <w:pPr>
        <w:pStyle w:val="P3"/>
        <w:numPr>
          <w:ilvl w:val="2"/>
          <w:numId w:val="15"/>
        </w:numPr>
        <w:rPr>
          <w:szCs w:val="28"/>
        </w:rPr>
      </w:pPr>
      <w:r w:rsidRPr="000D5B67">
        <w:rPr>
          <w:rFonts w:hint="eastAsia"/>
          <w:szCs w:val="28"/>
        </w:rPr>
        <w:t>廠商能力要求與工作說明</w:t>
      </w:r>
    </w:p>
    <w:p w14:paraId="7113D979" w14:textId="77777777"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14:paraId="7113D97A" w14:textId="77777777"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廠商應配置充足且經適當之資格訓練、擁有資通安全專業證照或具有類似業務經驗之資通安全專業人員。</w:t>
      </w:r>
    </w:p>
    <w:p w14:paraId="7113D97B" w14:textId="77777777"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廠商辦理受託業務得否複委託、得複委託之範圍與對象，及複委託之受託者應具備之資通安全維護措施。</w:t>
      </w:r>
    </w:p>
    <w:p w14:paraId="7113D97C" w14:textId="77777777"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之專案，廠商執行本專案且可能接觸國家機密之人員，應接受適任性查核，並依國家機密保護法之規定，管制出境。得標廠商亦須提出參與業務執行人員之國籍者說明，於下列選項勾選人員安全管控需求：</w:t>
      </w:r>
    </w:p>
    <w:p w14:paraId="7113D97D" w14:textId="77777777"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r w:rsidRPr="000D5B67">
        <w:rPr>
          <w:rFonts w:hint="eastAsia"/>
          <w:szCs w:val="28"/>
        </w:rPr>
        <w:t>含資安</w:t>
      </w:r>
      <w:r w:rsidRPr="000D5B67">
        <w:rPr>
          <w:szCs w:val="28"/>
        </w:rPr>
        <w:t>)</w:t>
      </w:r>
      <w:r w:rsidRPr="000D5B67">
        <w:rPr>
          <w:rFonts w:hint="eastAsia"/>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14:paraId="7113D97E" w14:textId="77777777"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□屬具敏感性或國安</w:t>
      </w:r>
      <w:r w:rsidRPr="000D5B67">
        <w:rPr>
          <w:rFonts w:hint="eastAsia"/>
          <w:szCs w:val="28"/>
        </w:rPr>
        <w:t>(</w:t>
      </w:r>
      <w:r w:rsidRPr="000D5B67">
        <w:rPr>
          <w:rFonts w:hint="eastAsia"/>
          <w:szCs w:val="28"/>
        </w:rPr>
        <w:t>含資安</w:t>
      </w:r>
      <w:r w:rsidRPr="000D5B67">
        <w:rPr>
          <w:rFonts w:hint="eastAsia"/>
          <w:szCs w:val="28"/>
        </w:rPr>
        <w:t>)</w:t>
      </w:r>
      <w:r w:rsidRPr="000D5B67">
        <w:rPr>
          <w:rFonts w:hint="eastAsia"/>
          <w:szCs w:val="28"/>
        </w:rPr>
        <w:t>疑慮之業務，或涉及國家機密，廠商執行本案業務之專案相關人員如具中華民國以外之國籍，須於投標時敘明之。</w:t>
      </w:r>
    </w:p>
    <w:p w14:paraId="7113D97F" w14:textId="77777777"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廠商提供服務，違反資通安全相關法令或知悉資通安全事件時，必須通報機關，提出緊急應變處置，並配合機關做後續處理。</w:t>
      </w:r>
    </w:p>
    <w:p w14:paraId="7113D980" w14:textId="77777777" w:rsidR="00677A77" w:rsidRPr="00037B1B" w:rsidRDefault="00677A77" w:rsidP="00D41C1C">
      <w:pPr>
        <w:pStyle w:val="P3"/>
        <w:numPr>
          <w:ilvl w:val="2"/>
          <w:numId w:val="15"/>
        </w:numPr>
        <w:rPr>
          <w:szCs w:val="28"/>
        </w:rPr>
      </w:pPr>
      <w:bookmarkStart w:id="216" w:name="_Toc305661736"/>
      <w:r w:rsidRPr="00037B1B">
        <w:rPr>
          <w:rFonts w:hint="eastAsia"/>
          <w:szCs w:val="28"/>
        </w:rPr>
        <w:t>委外廠商及人員管理</w:t>
      </w:r>
      <w:bookmarkEnd w:id="216"/>
    </w:p>
    <w:p w14:paraId="7113D981" w14:textId="77777777"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w:t>
      </w:r>
      <w:r w:rsidR="00677A77" w:rsidRPr="002D21E6">
        <w:rPr>
          <w:rFonts w:hint="eastAsia"/>
          <w:szCs w:val="28"/>
        </w:rPr>
        <w:lastRenderedPageBreak/>
        <w:t>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14:paraId="7113D982" w14:textId="77777777" w:rsidR="00677A77" w:rsidRPr="00037B1B" w:rsidRDefault="00677A77" w:rsidP="00161ED0">
      <w:pPr>
        <w:pStyle w:val="P3"/>
        <w:rPr>
          <w:color w:val="000000"/>
          <w:szCs w:val="28"/>
        </w:rPr>
      </w:pPr>
      <w:bookmarkStart w:id="217" w:name="_Toc305661737"/>
      <w:r w:rsidRPr="00037B1B">
        <w:rPr>
          <w:color w:val="FF0000"/>
          <w:szCs w:val="28"/>
        </w:rPr>
        <w:sym w:font="Wingdings 2" w:char="F052"/>
      </w:r>
      <w:r w:rsidRPr="00037B1B">
        <w:rPr>
          <w:rFonts w:hint="eastAsia"/>
          <w:color w:val="000000"/>
          <w:szCs w:val="28"/>
        </w:rPr>
        <w:t>系統開發設計及變更維護管理</w:t>
      </w:r>
      <w:bookmarkEnd w:id="217"/>
    </w:p>
    <w:p w14:paraId="7113D983"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14:paraId="7113D984" w14:textId="77777777"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14:paraId="7113D985"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14:paraId="7113D986" w14:textId="77777777"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14:paraId="7113D987"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14:paraId="7113D988"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14:paraId="7113D989"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14:paraId="7113D98A" w14:textId="77777777"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14:paraId="7113D98B"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14:paraId="7113D98C" w14:textId="77777777"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14:paraId="7113D98D" w14:textId="77777777"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14:paraId="7113D98E" w14:textId="77777777"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14:paraId="7113D98F" w14:textId="77777777"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14:paraId="7113D990"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w:t>
      </w:r>
      <w:r w:rsidRPr="00037B1B">
        <w:rPr>
          <w:rFonts w:hint="eastAsia"/>
          <w:color w:val="000000"/>
          <w:szCs w:val="28"/>
        </w:rPr>
        <w:lastRenderedPageBreak/>
        <w:t>料進行測試。</w:t>
      </w:r>
      <w:r w:rsidR="001F287D" w:rsidRPr="00037B1B">
        <w:rPr>
          <w:rFonts w:hint="eastAsia"/>
          <w:color w:val="000000"/>
          <w:szCs w:val="28"/>
        </w:rPr>
        <w:t xml:space="preserve"> </w:t>
      </w:r>
      <w:r w:rsidR="001F287D" w:rsidRPr="00037B1B">
        <w:rPr>
          <w:color w:val="000000"/>
          <w:szCs w:val="28"/>
        </w:rPr>
        <w:t xml:space="preserve"> </w:t>
      </w:r>
    </w:p>
    <w:p w14:paraId="7113D991"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14:paraId="7113D992" w14:textId="77777777"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14:paraId="7113D993" w14:textId="77777777"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14:paraId="7113D994" w14:textId="77777777"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00FD5B52">
        <w:rPr>
          <w:rFonts w:hint="eastAsia"/>
          <w:color w:val="FF0000"/>
          <w:szCs w:val="28"/>
          <w:u w:val="single"/>
        </w:rPr>
        <w:t>5</w:t>
      </w:r>
      <w:r w:rsidRPr="00037B1B">
        <w:rPr>
          <w:rFonts w:hint="eastAsia"/>
          <w:color w:val="000000"/>
          <w:szCs w:val="28"/>
        </w:rPr>
        <w:t>次，需鎖定帳號。或採用驗證碼機制：帳號登錄頁面與新申請頁面都有驗證碼欄位供使用者輸入。</w:t>
      </w:r>
    </w:p>
    <w:p w14:paraId="7113D995"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14:paraId="7113D996" w14:textId="77777777"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14:paraId="7113D997" w14:textId="77777777"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14:paraId="7113D998" w14:textId="77777777" w:rsidR="00677A77"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14:paraId="7113D999" w14:textId="77777777" w:rsidR="00243629" w:rsidRPr="00037B1B" w:rsidRDefault="00243629" w:rsidP="00161ED0">
      <w:pPr>
        <w:pStyle w:val="P5"/>
        <w:tabs>
          <w:tab w:val="num" w:pos="2160"/>
        </w:tabs>
        <w:ind w:left="2160" w:hanging="720"/>
        <w:rPr>
          <w:color w:val="000000"/>
          <w:szCs w:val="28"/>
        </w:rPr>
      </w:pPr>
      <w:r w:rsidRPr="00037B1B">
        <w:rPr>
          <w:color w:val="FF0000"/>
          <w:szCs w:val="28"/>
        </w:rPr>
        <w:sym w:font="Wingdings 2" w:char="F052"/>
      </w:r>
      <w:r w:rsidRPr="00F60265">
        <w:rPr>
          <w:rFonts w:hint="eastAsia"/>
          <w:szCs w:val="28"/>
        </w:rPr>
        <w:t>應於伺服器端採行集中過濾檢查使用者之權限作業。</w:t>
      </w:r>
    </w:p>
    <w:p w14:paraId="7113D99A"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14:paraId="7113D99B" w14:textId="77777777"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14:paraId="7113D99C"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14:paraId="7113D99D" w14:textId="77777777"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14:paraId="7113D99E" w14:textId="77777777"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14:paraId="7113D99F" w14:textId="77777777"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14:paraId="7113D9A0" w14:textId="77777777"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14:paraId="7113D9A1" w14:textId="77777777"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14:paraId="7113D9A2" w14:textId="77777777"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應用系統須通過資安原始碼掃描工具掃描及網頁弱點掃描工</w:t>
      </w:r>
      <w:r w:rsidR="00677A77" w:rsidRPr="002D21E6">
        <w:rPr>
          <w:rFonts w:hint="eastAsia"/>
          <w:szCs w:val="28"/>
        </w:rPr>
        <w:lastRenderedPageBreak/>
        <w:t>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14:paraId="7113D9A3" w14:textId="77777777" w:rsidR="00677A77" w:rsidRPr="00037B1B" w:rsidRDefault="00677A77" w:rsidP="00C3300F">
      <w:pPr>
        <w:pStyle w:val="P5"/>
        <w:ind w:leftChars="500" w:left="1820" w:hangingChars="150" w:hanging="420"/>
        <w:rPr>
          <w:color w:val="000000"/>
          <w:szCs w:val="28"/>
        </w:rPr>
      </w:pPr>
      <w:r w:rsidRPr="00037B1B">
        <w:rPr>
          <w:rFonts w:hint="eastAsia"/>
          <w:color w:val="000000"/>
          <w:szCs w:val="28"/>
        </w:rPr>
        <w:t>以防毒及防駭軟體掃描應用系統程式，以確認程式中是否存在已知的木馬或後門程式。</w:t>
      </w:r>
    </w:p>
    <w:p w14:paraId="7113D9A4" w14:textId="77777777"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14:paraId="7113D9A5" w14:textId="77777777"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r w:rsidRPr="00037B1B">
        <w:rPr>
          <w:color w:val="000000"/>
          <w:szCs w:val="28"/>
        </w:rPr>
        <w:t>sa</w:t>
      </w:r>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14:paraId="7113D9A6" w14:textId="77777777"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14:paraId="7113D9A7" w14:textId="77777777"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14:paraId="7113D9A8" w14:textId="77777777"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如病毒、蠕蟲、特洛伊木馬、間諜軟體等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14:paraId="7113D9A9" w14:textId="77777777" w:rsidR="00677A77" w:rsidRPr="00037B1B" w:rsidRDefault="00677A77" w:rsidP="00161ED0">
      <w:pPr>
        <w:pStyle w:val="P3"/>
        <w:rPr>
          <w:szCs w:val="28"/>
        </w:rPr>
      </w:pPr>
      <w:bookmarkStart w:id="218" w:name="_Toc305661738"/>
      <w:r w:rsidRPr="00037B1B">
        <w:rPr>
          <w:color w:val="FF0000"/>
          <w:szCs w:val="28"/>
        </w:rPr>
        <w:sym w:font="Wingdings 2" w:char="F052"/>
      </w:r>
      <w:r w:rsidRPr="00037B1B">
        <w:rPr>
          <w:rFonts w:hint="eastAsia"/>
          <w:szCs w:val="28"/>
        </w:rPr>
        <w:t>日常作業</w:t>
      </w:r>
      <w:bookmarkEnd w:id="218"/>
    </w:p>
    <w:p w14:paraId="7113D9AA" w14:textId="77777777"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14:paraId="7113D9AB"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14:paraId="7113D9AC"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14:paraId="7113D9AD"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14:paraId="7113D9AE" w14:textId="77777777"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14:paraId="7113D9AF" w14:textId="77777777"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w:t>
      </w:r>
      <w:r w:rsidRPr="00037B1B">
        <w:rPr>
          <w:rFonts w:hint="eastAsia"/>
          <w:color w:val="000000"/>
          <w:szCs w:val="28"/>
        </w:rPr>
        <w:lastRenderedPageBreak/>
        <w:t>控制措施。</w:t>
      </w:r>
    </w:p>
    <w:p w14:paraId="7113D9B0" w14:textId="77777777"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14:paraId="7113D9B1" w14:textId="77777777" w:rsidR="00677A77" w:rsidRPr="00037B1B" w:rsidRDefault="00677A77" w:rsidP="003B25A2">
      <w:pPr>
        <w:pStyle w:val="P1"/>
        <w:numPr>
          <w:ilvl w:val="1"/>
          <w:numId w:val="5"/>
        </w:numPr>
        <w:snapToGrid w:val="0"/>
        <w:spacing w:line="420" w:lineRule="exact"/>
        <w:rPr>
          <w:color w:val="000000"/>
          <w:szCs w:val="28"/>
        </w:rPr>
      </w:pPr>
      <w:bookmarkStart w:id="219" w:name="_Toc272841339"/>
      <w:bookmarkStart w:id="220" w:name="_Toc305661739"/>
      <w:bookmarkStart w:id="221" w:name="_Toc329173554"/>
      <w:bookmarkStart w:id="222" w:name="_Toc413354765"/>
      <w:bookmarkStart w:id="223" w:name="_Toc413355616"/>
      <w:bookmarkStart w:id="224" w:name="_Toc413358109"/>
      <w:bookmarkStart w:id="225" w:name="_Toc413359946"/>
      <w:r w:rsidRPr="00037B1B">
        <w:rPr>
          <w:rFonts w:hint="eastAsia"/>
          <w:color w:val="000000"/>
          <w:szCs w:val="28"/>
        </w:rPr>
        <w:t>委外廠商執行事項</w:t>
      </w:r>
      <w:bookmarkEnd w:id="219"/>
      <w:bookmarkEnd w:id="220"/>
      <w:bookmarkEnd w:id="221"/>
      <w:bookmarkEnd w:id="222"/>
      <w:bookmarkEnd w:id="223"/>
      <w:bookmarkEnd w:id="224"/>
      <w:bookmarkEnd w:id="225"/>
    </w:p>
    <w:p w14:paraId="7113D9B2" w14:textId="77777777" w:rsidR="00677A77" w:rsidRPr="00037B1B" w:rsidRDefault="00677A77" w:rsidP="00D41C1C">
      <w:pPr>
        <w:pStyle w:val="P3"/>
        <w:numPr>
          <w:ilvl w:val="2"/>
          <w:numId w:val="18"/>
        </w:numPr>
        <w:rPr>
          <w:color w:val="000000"/>
          <w:szCs w:val="28"/>
        </w:rPr>
      </w:pPr>
      <w:bookmarkStart w:id="226" w:name="_Toc305661740"/>
      <w:r w:rsidRPr="00037B1B">
        <w:rPr>
          <w:color w:val="FF0000"/>
          <w:szCs w:val="28"/>
        </w:rPr>
        <w:sym w:font="Wingdings 2" w:char="F052"/>
      </w:r>
      <w:r w:rsidRPr="00037B1B">
        <w:rPr>
          <w:rFonts w:hint="eastAsia"/>
          <w:color w:val="000000"/>
          <w:szCs w:val="28"/>
        </w:rPr>
        <w:t>弱點掃描</w:t>
      </w:r>
      <w:bookmarkEnd w:id="226"/>
    </w:p>
    <w:p w14:paraId="7113D9B3"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14:paraId="7113D9B4"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14:paraId="7113D9B5"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14:paraId="7113D9B6"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14:paraId="7113D9B7"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14:paraId="7113D9B8"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14:paraId="7113D9B9" w14:textId="77777777"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14:paraId="7113D9BA" w14:textId="77777777" w:rsidR="00677A77" w:rsidRPr="00037B1B" w:rsidRDefault="00677A77" w:rsidP="00161ED0">
      <w:pPr>
        <w:pStyle w:val="P3"/>
        <w:rPr>
          <w:szCs w:val="28"/>
        </w:rPr>
      </w:pPr>
      <w:bookmarkStart w:id="227" w:name="_Toc305661741"/>
      <w:r w:rsidRPr="00037B1B">
        <w:rPr>
          <w:color w:val="FF0000"/>
          <w:szCs w:val="28"/>
        </w:rPr>
        <w:sym w:font="Wingdings 2" w:char="F052"/>
      </w:r>
      <w:r w:rsidRPr="00037B1B">
        <w:rPr>
          <w:rFonts w:hint="eastAsia"/>
          <w:szCs w:val="28"/>
        </w:rPr>
        <w:t>災難復原</w:t>
      </w:r>
      <w:bookmarkEnd w:id="227"/>
    </w:p>
    <w:p w14:paraId="7113D9BB" w14:textId="77777777"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14:paraId="7113D9BC" w14:textId="77777777"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14:paraId="7113D9BD" w14:textId="77777777"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w:t>
      </w:r>
      <w:r w:rsidR="00677A77" w:rsidRPr="00037B1B">
        <w:rPr>
          <w:rFonts w:cs="Arial" w:hint="eastAsia"/>
          <w:szCs w:val="28"/>
        </w:rPr>
        <w:lastRenderedPageBreak/>
        <w:t>運區驗證復原有效性。</w:t>
      </w:r>
    </w:p>
    <w:p w14:paraId="7113D9BE" w14:textId="77777777"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演練前，系統負責人應依據演練準備清單完成檢查，演練當日若查檢表顯示尚有缺漏，即取消演練，由系統負責人另擇期提出申請。</w:t>
      </w:r>
    </w:p>
    <w:p w14:paraId="7113D9BF" w14:textId="77777777" w:rsidR="009E0382" w:rsidRPr="009E0382" w:rsidRDefault="009E0382" w:rsidP="009E0382">
      <w:pPr>
        <w:pStyle w:val="P5"/>
        <w:ind w:left="1894" w:rightChars="50" w:right="140" w:hanging="454"/>
        <w:rPr>
          <w:rFonts w:cs="Arial"/>
          <w:szCs w:val="28"/>
        </w:rPr>
      </w:pPr>
      <w:r w:rsidRPr="009E0382">
        <w:rPr>
          <w:rFonts w:cs="Arial" w:hint="eastAsia"/>
          <w:szCs w:val="28"/>
        </w:rPr>
        <w:t>演練當日，由本署現場抽選廠商專案成員中任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r w:rsidRPr="009E0382">
        <w:rPr>
          <w:rFonts w:cs="Arial" w:hint="eastAsia"/>
          <w:szCs w:val="28"/>
        </w:rPr>
        <w:t>週前提供演練相關文件，由資訊室指定人員，代為驗證文件完整性與執行時間；人員須於時限內，依據演練計畫執行步驟完成復原演練標的建立，且功能驗測無誤，方視為演練文件有效。</w:t>
      </w:r>
    </w:p>
    <w:p w14:paraId="7113D9C0" w14:textId="77777777"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資訊安全管理系統輔導廠商未能明確檢核相關文件及提供改善建議，視為資安輔導廠商違反規定。</w:t>
      </w:r>
    </w:p>
    <w:p w14:paraId="7113D9C1" w14:textId="77777777"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r w:rsidRPr="00037B1B">
        <w:rPr>
          <w:rStyle w:val="P44"/>
          <w:rFonts w:hint="eastAsia"/>
          <w:color w:val="000000"/>
          <w:szCs w:val="28"/>
          <w:u w:val="single"/>
        </w:rPr>
        <w:t>一</w:t>
      </w:r>
      <w:r w:rsidRPr="00037B1B">
        <w:rPr>
          <w:rStyle w:val="P44"/>
          <w:color w:val="000000"/>
          <w:szCs w:val="28"/>
          <w:u w:val="single"/>
        </w:rPr>
        <w:t>)</w:t>
      </w:r>
      <w:r w:rsidRPr="00037B1B">
        <w:rPr>
          <w:rStyle w:val="P44"/>
          <w:rFonts w:hint="eastAsia"/>
          <w:color w:val="000000"/>
          <w:szCs w:val="28"/>
          <w:u w:val="single"/>
        </w:rPr>
        <w:t>、『未依規定時間完成工作計罰』規定計罰，如須延長日期或非廠商之問題</w:t>
      </w:r>
      <w:r w:rsidRPr="00037B1B">
        <w:rPr>
          <w:rStyle w:val="P44"/>
          <w:color w:val="000000"/>
          <w:szCs w:val="28"/>
          <w:u w:val="single"/>
        </w:rPr>
        <w:t>(</w:t>
      </w:r>
      <w:r w:rsidRPr="00037B1B">
        <w:rPr>
          <w:rStyle w:val="P44"/>
          <w:rFonts w:hint="eastAsia"/>
          <w:color w:val="000000"/>
          <w:szCs w:val="28"/>
          <w:u w:val="single"/>
        </w:rPr>
        <w:t>不納入計罰</w:t>
      </w:r>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14:paraId="7113D9C2" w14:textId="77777777"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14:paraId="7113D9C3" w14:textId="77777777"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14:paraId="7113D9C4" w14:textId="77777777"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14:paraId="7113D9C5" w14:textId="77777777"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14:paraId="7113D9C6" w14:textId="77777777"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14:paraId="7113D9C7" w14:textId="77777777"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14:paraId="7113D9C8" w14:textId="77777777"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w:t>
      </w:r>
      <w:r w:rsidR="00BB157A" w:rsidRPr="002D21E6">
        <w:rPr>
          <w:rFonts w:cs="Arial" w:hint="eastAsia"/>
          <w:szCs w:val="28"/>
        </w:rPr>
        <w:lastRenderedPageBreak/>
        <w:t>原因</w:t>
      </w:r>
      <w:r w:rsidRPr="00037B1B">
        <w:rPr>
          <w:rFonts w:cs="Arial" w:hint="eastAsia"/>
          <w:szCs w:val="28"/>
        </w:rPr>
        <w:t>。</w:t>
      </w:r>
    </w:p>
    <w:p w14:paraId="7113D9C9" w14:textId="77777777"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14:paraId="7113D9CA" w14:textId="77777777"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14:paraId="7113D9CB" w14:textId="77777777"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14:paraId="7113D9CC" w14:textId="77777777"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14:paraId="7113D9CD" w14:textId="77777777"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14:paraId="7113D9CE" w14:textId="77777777"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113D9CF" w14:textId="77777777" w:rsidR="00677A77" w:rsidRPr="00037B1B" w:rsidRDefault="00677A77" w:rsidP="00161ED0">
      <w:pPr>
        <w:pStyle w:val="P3"/>
        <w:rPr>
          <w:color w:val="000000"/>
          <w:szCs w:val="28"/>
        </w:rPr>
      </w:pPr>
      <w:bookmarkStart w:id="228" w:name="_Toc305661742"/>
      <w:r w:rsidRPr="00037B1B">
        <w:rPr>
          <w:color w:val="FF0000"/>
          <w:szCs w:val="28"/>
        </w:rPr>
        <w:sym w:font="Wingdings 2" w:char="F052"/>
      </w:r>
      <w:r w:rsidRPr="00037B1B">
        <w:rPr>
          <w:rFonts w:hint="eastAsia"/>
          <w:color w:val="000000"/>
          <w:szCs w:val="28"/>
        </w:rPr>
        <w:t>參與資訊安全教育訓練</w:t>
      </w:r>
      <w:bookmarkEnd w:id="228"/>
    </w:p>
    <w:p w14:paraId="7113D9D0" w14:textId="77777777" w:rsidR="00677A77" w:rsidRPr="006D5E5C" w:rsidRDefault="00677A77" w:rsidP="006D5E5C">
      <w:pPr>
        <w:pStyle w:val="P41"/>
        <w:numPr>
          <w:ilvl w:val="0"/>
          <w:numId w:val="64"/>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配合機關資訊安全政策，本專案全職及非全職人員均須配合機關要求，參加機關規定之資訊安全教育訓練及資安會議。</w:t>
      </w:r>
    </w:p>
    <w:p w14:paraId="7113D9D1" w14:textId="77777777" w:rsidR="00AD1F8C" w:rsidRPr="006D5E5C" w:rsidRDefault="00EF41D4" w:rsidP="006D5E5C">
      <w:pPr>
        <w:pStyle w:val="P41"/>
        <w:numPr>
          <w:ilvl w:val="0"/>
          <w:numId w:val="64"/>
        </w:numPr>
        <w:tabs>
          <w:tab w:val="left" w:pos="1701"/>
        </w:tabs>
        <w:snapToGrid w:val="0"/>
        <w:spacing w:line="420" w:lineRule="exact"/>
        <w:ind w:leftChars="0" w:left="1701" w:firstLineChars="0" w:hanging="283"/>
        <w:rPr>
          <w:szCs w:val="28"/>
        </w:rPr>
      </w:pPr>
      <w:r w:rsidRPr="00EF41D4">
        <w:rPr>
          <w:rFonts w:hint="eastAsia"/>
          <w:color w:val="000000"/>
          <w:szCs w:val="28"/>
        </w:rPr>
        <w:t>廠商本專案人員應比照本署人員每年應參與資訊安全教育訓練，依「資通安全責任等級分級辦法」規定，技術人員</w:t>
      </w:r>
      <w:r w:rsidRPr="00EF41D4">
        <w:rPr>
          <w:rFonts w:hint="eastAsia"/>
          <w:color w:val="000000"/>
          <w:szCs w:val="28"/>
        </w:rPr>
        <w:t>(</w:t>
      </w:r>
      <w:r w:rsidRPr="00EF41D4">
        <w:rPr>
          <w:rFonts w:hint="eastAsia"/>
          <w:color w:val="000000"/>
          <w:szCs w:val="28"/>
        </w:rPr>
        <w:t>如專案經理、系統分析師、程式設計師、資料庫管理師及其他技術相關職務</w:t>
      </w:r>
      <w:r w:rsidRPr="00EF41D4">
        <w:rPr>
          <w:rFonts w:hint="eastAsia"/>
          <w:color w:val="000000"/>
          <w:szCs w:val="28"/>
        </w:rPr>
        <w:t>)</w:t>
      </w:r>
      <w:r w:rsidRPr="00EF41D4">
        <w:rPr>
          <w:rFonts w:hint="eastAsia"/>
          <w:color w:val="000000"/>
          <w:szCs w:val="28"/>
        </w:rPr>
        <w:t>每人每年應接受三小時以上之資通安全專業課程訓練，其餘人員每人每年應接受三小時以上之一般資通安全教育訓練；機關得要求廠商出具人員參與訓練證明</w:t>
      </w:r>
      <w:r w:rsidRPr="00EF41D4">
        <w:rPr>
          <w:rFonts w:hint="eastAsia"/>
          <w:color w:val="000000"/>
          <w:szCs w:val="28"/>
        </w:rPr>
        <w:t>(</w:t>
      </w:r>
      <w:r w:rsidRPr="00EF41D4">
        <w:rPr>
          <w:rFonts w:hint="eastAsia"/>
          <w:color w:val="000000"/>
          <w:szCs w:val="28"/>
        </w:rPr>
        <w:t>本署資訊安全教育訓練或外部資訊安全教育課程</w:t>
      </w:r>
      <w:r w:rsidRPr="00EF41D4">
        <w:rPr>
          <w:rFonts w:hint="eastAsia"/>
          <w:color w:val="000000"/>
          <w:szCs w:val="28"/>
        </w:rPr>
        <w:t>)</w:t>
      </w:r>
      <w:r w:rsidRPr="00EF41D4">
        <w:rPr>
          <w:rFonts w:hint="eastAsia"/>
          <w:color w:val="000000"/>
          <w:szCs w:val="28"/>
        </w:rPr>
        <w:t>，廠商若無法提出</w:t>
      </w:r>
      <w:r w:rsidRPr="00EF41D4">
        <w:rPr>
          <w:rFonts w:hint="eastAsia"/>
          <w:szCs w:val="28"/>
        </w:rPr>
        <w:t>證明</w:t>
      </w:r>
      <w:r w:rsidRPr="00EF41D4">
        <w:rPr>
          <w:rFonts w:hint="eastAsia"/>
          <w:color w:val="000000"/>
          <w:szCs w:val="28"/>
        </w:rPr>
        <w:t>，每人次計罰一點</w:t>
      </w:r>
      <w:r w:rsidR="00AD1F8C" w:rsidRPr="006D5E5C">
        <w:rPr>
          <w:rFonts w:hint="eastAsia"/>
          <w:szCs w:val="28"/>
        </w:rPr>
        <w:t>。</w:t>
      </w:r>
    </w:p>
    <w:p w14:paraId="7113D9D2" w14:textId="77777777" w:rsidR="00677A77" w:rsidRPr="00905D71" w:rsidRDefault="00677A77" w:rsidP="00905D71">
      <w:pPr>
        <w:pStyle w:val="P3"/>
        <w:rPr>
          <w:color w:val="000000"/>
          <w:szCs w:val="28"/>
        </w:rPr>
      </w:pPr>
      <w:bookmarkStart w:id="22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29"/>
    </w:p>
    <w:p w14:paraId="7113D9D3" w14:textId="77777777"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14:paraId="7113D9D4" w14:textId="77777777" w:rsidR="00677A77" w:rsidRPr="00037B1B" w:rsidRDefault="00677A77" w:rsidP="00A47778">
      <w:pPr>
        <w:pStyle w:val="P3"/>
      </w:pPr>
      <w:r w:rsidRPr="00037B1B">
        <w:rPr>
          <w:rFonts w:hint="eastAsia"/>
        </w:rPr>
        <w:lastRenderedPageBreak/>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14:paraId="7113D9D5" w14:textId="77777777" w:rsidR="00677A77" w:rsidRPr="00037B1B" w:rsidRDefault="00677A77" w:rsidP="003B25A2">
      <w:pPr>
        <w:pStyle w:val="P1"/>
        <w:numPr>
          <w:ilvl w:val="1"/>
          <w:numId w:val="5"/>
        </w:numPr>
        <w:snapToGrid w:val="0"/>
        <w:spacing w:line="420" w:lineRule="exact"/>
        <w:rPr>
          <w:color w:val="000000"/>
          <w:szCs w:val="28"/>
        </w:rPr>
      </w:pPr>
      <w:bookmarkStart w:id="230" w:name="_Toc272841340"/>
      <w:bookmarkStart w:id="231" w:name="_Toc305661744"/>
      <w:bookmarkStart w:id="232" w:name="_Toc329173555"/>
      <w:bookmarkStart w:id="233" w:name="_Toc413354766"/>
      <w:bookmarkStart w:id="234" w:name="_Toc413355617"/>
      <w:bookmarkStart w:id="235" w:name="_Toc413358110"/>
      <w:bookmarkStart w:id="236" w:name="_Toc413359947"/>
      <w:r w:rsidRPr="00037B1B">
        <w:rPr>
          <w:color w:val="FF0000"/>
          <w:szCs w:val="28"/>
        </w:rPr>
        <w:sym w:font="Wingdings 2" w:char="F052"/>
      </w:r>
      <w:r w:rsidRPr="00037B1B">
        <w:rPr>
          <w:rFonts w:hint="eastAsia"/>
          <w:color w:val="000000"/>
          <w:szCs w:val="28"/>
        </w:rPr>
        <w:t>資安監控</w:t>
      </w:r>
      <w:bookmarkEnd w:id="230"/>
      <w:bookmarkEnd w:id="231"/>
      <w:bookmarkEnd w:id="232"/>
      <w:bookmarkEnd w:id="233"/>
      <w:bookmarkEnd w:id="234"/>
      <w:bookmarkEnd w:id="235"/>
      <w:bookmarkEnd w:id="236"/>
    </w:p>
    <w:p w14:paraId="7113D9D6" w14:textId="77777777" w:rsidR="00677A77" w:rsidRPr="00037B1B" w:rsidRDefault="00677A77" w:rsidP="00D41C1C">
      <w:pPr>
        <w:pStyle w:val="P3"/>
        <w:numPr>
          <w:ilvl w:val="2"/>
          <w:numId w:val="21"/>
        </w:numPr>
        <w:rPr>
          <w:color w:val="000000"/>
          <w:szCs w:val="28"/>
        </w:rPr>
      </w:pPr>
      <w:bookmarkStart w:id="237" w:name="_Toc305661746"/>
      <w:r w:rsidRPr="00037B1B">
        <w:rPr>
          <w:color w:val="FF0000"/>
          <w:szCs w:val="28"/>
        </w:rPr>
        <w:sym w:font="Wingdings 2" w:char="F052"/>
      </w:r>
      <w:r w:rsidRPr="00037B1B">
        <w:rPr>
          <w:rFonts w:hint="eastAsia"/>
          <w:color w:val="000000"/>
          <w:szCs w:val="28"/>
        </w:rPr>
        <w:t>委外廠商稽核查檢</w:t>
      </w:r>
      <w:bookmarkEnd w:id="237"/>
    </w:p>
    <w:p w14:paraId="7113D9D7" w14:textId="77777777" w:rsidR="00C3300F" w:rsidRPr="006D5E5C" w:rsidRDefault="00D70998"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6D5E5C">
        <w:rPr>
          <w:rFonts w:hint="eastAsia"/>
          <w:color w:val="000000"/>
          <w:szCs w:val="28"/>
        </w:rPr>
        <w:t>委託機關應定期或於知悉廠商</w:t>
      </w:r>
      <w:r w:rsidR="006667E0" w:rsidRPr="006D5E5C">
        <w:rPr>
          <w:rFonts w:hint="eastAsia"/>
          <w:color w:val="000000"/>
          <w:szCs w:val="28"/>
        </w:rPr>
        <w:t>發生可能影響受託業務之資通安全事件時，以稽核或其他適當方式確認受託業務之執行情形。</w:t>
      </w:r>
    </w:p>
    <w:p w14:paraId="7113D9D8" w14:textId="77777777" w:rsidR="00C3300F" w:rsidRPr="00F36A93" w:rsidRDefault="00677A77"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14:paraId="7113D9D9" w14:textId="77777777" w:rsidR="00F36A93" w:rsidRPr="00C3300F" w:rsidRDefault="00F36A93" w:rsidP="00F36A93">
      <w:pPr>
        <w:pStyle w:val="P41"/>
        <w:numPr>
          <w:ilvl w:val="0"/>
          <w:numId w:val="69"/>
        </w:numPr>
        <w:tabs>
          <w:tab w:val="left" w:pos="1701"/>
        </w:tabs>
        <w:snapToGrid w:val="0"/>
        <w:spacing w:line="420" w:lineRule="exact"/>
        <w:ind w:leftChars="0" w:left="1701" w:firstLineChars="0" w:hanging="283"/>
        <w:jc w:val="both"/>
        <w:rPr>
          <w:color w:val="000000"/>
          <w:szCs w:val="28"/>
        </w:rPr>
      </w:pPr>
      <w:r w:rsidRPr="00F36A93">
        <w:rPr>
          <w:rFonts w:hint="eastAsia"/>
          <w:color w:val="000000"/>
          <w:szCs w:val="28"/>
        </w:rPr>
        <w:t>廠商應確實改善稽核查檢發現之缺失，若稽核查檢仍發現前次稽核發現之相同缺失未改善，每一缺失計罰一點</w:t>
      </w:r>
      <w:r>
        <w:rPr>
          <w:rFonts w:hint="eastAsia"/>
          <w:color w:val="000000"/>
          <w:szCs w:val="28"/>
        </w:rPr>
        <w:t>。</w:t>
      </w:r>
    </w:p>
    <w:p w14:paraId="7113D9DA" w14:textId="77777777" w:rsidR="00677A77" w:rsidRPr="00037B1B" w:rsidRDefault="00677A77" w:rsidP="00161ED0">
      <w:pPr>
        <w:pStyle w:val="P3"/>
        <w:rPr>
          <w:szCs w:val="28"/>
        </w:rPr>
      </w:pPr>
      <w:bookmarkStart w:id="23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38"/>
    </w:p>
    <w:p w14:paraId="7113D9DB" w14:textId="77777777"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14:paraId="7113D9DC"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廠商如需將專案複委託時，須事先獲得機關同意，且廠商應</w:t>
      </w:r>
      <w:r w:rsidRPr="00037B1B">
        <w:rPr>
          <w:rFonts w:hint="eastAsia"/>
          <w:color w:val="000000"/>
          <w:szCs w:val="28"/>
        </w:rPr>
        <w:t>要求複委託廠商遵守本規範。</w:t>
      </w:r>
    </w:p>
    <w:p w14:paraId="7113D9DD"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14:paraId="7113D9DE"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14:paraId="7113D9DF" w14:textId="77777777"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14:paraId="7113D9E0"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w:t>
      </w:r>
      <w:r w:rsidRPr="00037B1B">
        <w:rPr>
          <w:rFonts w:hint="eastAsia"/>
          <w:color w:val="000000"/>
          <w:szCs w:val="28"/>
        </w:rPr>
        <w:lastRenderedPageBreak/>
        <w:t>及利用之範圍、類別、特定目的及期間，並承諾僅就機關指示範圍內蒐集、處理及利用個人資料。</w:t>
      </w:r>
    </w:p>
    <w:p w14:paraId="7113D9E1"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，相關表單可評估加註標示：「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14:paraId="7113D9E2"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洩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14:paraId="7113D9E3" w14:textId="77777777"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14:paraId="7113D9E4" w14:textId="77777777"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14:paraId="7113D9E5" w14:textId="77777777" w:rsidR="00677A77" w:rsidRPr="00037B1B" w:rsidRDefault="00677A77" w:rsidP="003B25A2">
      <w:pPr>
        <w:pStyle w:val="P1"/>
        <w:numPr>
          <w:ilvl w:val="0"/>
          <w:numId w:val="5"/>
        </w:numPr>
        <w:snapToGrid w:val="0"/>
        <w:spacing w:line="420" w:lineRule="exact"/>
        <w:rPr>
          <w:color w:val="000000"/>
          <w:szCs w:val="28"/>
        </w:rPr>
      </w:pPr>
      <w:bookmarkStart w:id="239" w:name="_Toc272841349"/>
      <w:bookmarkStart w:id="240" w:name="_Toc305661748"/>
      <w:bookmarkStart w:id="241" w:name="_Toc329173556"/>
      <w:bookmarkStart w:id="242" w:name="_Toc413354767"/>
      <w:bookmarkStart w:id="243" w:name="_Toc413359948"/>
      <w:r w:rsidRPr="00037B1B">
        <w:rPr>
          <w:rFonts w:hint="eastAsia"/>
          <w:color w:val="000000"/>
          <w:szCs w:val="28"/>
        </w:rPr>
        <w:t>罰則</w:t>
      </w:r>
      <w:bookmarkEnd w:id="239"/>
      <w:bookmarkEnd w:id="240"/>
      <w:bookmarkEnd w:id="241"/>
      <w:bookmarkEnd w:id="242"/>
      <w:bookmarkEnd w:id="243"/>
    </w:p>
    <w:p w14:paraId="7113D9E6" w14:textId="77777777" w:rsidR="00677A77" w:rsidRPr="00037B1B" w:rsidRDefault="00677A77" w:rsidP="003B25A2">
      <w:pPr>
        <w:pStyle w:val="P1"/>
        <w:numPr>
          <w:ilvl w:val="1"/>
          <w:numId w:val="5"/>
        </w:numPr>
        <w:snapToGrid w:val="0"/>
        <w:spacing w:line="420" w:lineRule="exact"/>
        <w:rPr>
          <w:color w:val="000000"/>
          <w:szCs w:val="28"/>
        </w:rPr>
      </w:pPr>
      <w:bookmarkStart w:id="244" w:name="_Toc243819946"/>
      <w:bookmarkStart w:id="245" w:name="_Toc272841350"/>
      <w:bookmarkStart w:id="246" w:name="_Toc305661749"/>
      <w:bookmarkStart w:id="247" w:name="_Toc329173557"/>
      <w:bookmarkStart w:id="248" w:name="_Toc413354768"/>
      <w:bookmarkStart w:id="249" w:name="_Toc413355619"/>
      <w:bookmarkStart w:id="250" w:name="_Toc413358112"/>
      <w:bookmarkStart w:id="251" w:name="_Toc413359949"/>
      <w:r w:rsidRPr="00037B1B">
        <w:rPr>
          <w:rFonts w:hint="eastAsia"/>
          <w:color w:val="000000"/>
          <w:szCs w:val="28"/>
        </w:rPr>
        <w:t>計罰方式</w:t>
      </w:r>
      <w:bookmarkEnd w:id="244"/>
      <w:bookmarkEnd w:id="245"/>
      <w:bookmarkEnd w:id="246"/>
      <w:bookmarkEnd w:id="247"/>
      <w:bookmarkEnd w:id="248"/>
      <w:bookmarkEnd w:id="249"/>
      <w:bookmarkEnd w:id="250"/>
      <w:bookmarkEnd w:id="251"/>
    </w:p>
    <w:p w14:paraId="7113D9E7" w14:textId="77777777" w:rsidR="00677A77" w:rsidRPr="00037B1B" w:rsidRDefault="00677A77" w:rsidP="00D41C1C">
      <w:pPr>
        <w:pStyle w:val="P3"/>
        <w:numPr>
          <w:ilvl w:val="2"/>
          <w:numId w:val="22"/>
        </w:numPr>
        <w:rPr>
          <w:color w:val="000000"/>
          <w:szCs w:val="28"/>
        </w:rPr>
      </w:pPr>
      <w:bookmarkStart w:id="252" w:name="_Toc305661750"/>
      <w:r w:rsidRPr="00037B1B">
        <w:rPr>
          <w:rFonts w:hint="eastAsia"/>
          <w:color w:val="000000"/>
          <w:szCs w:val="28"/>
        </w:rPr>
        <w:t>未能於規定時間完成工作計罰</w:t>
      </w:r>
      <w:bookmarkEnd w:id="252"/>
    </w:p>
    <w:p w14:paraId="7113D9E8" w14:textId="77777777"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14:paraId="7113D9E9" w14:textId="77777777" w:rsidR="00677A77" w:rsidRPr="00037B1B" w:rsidRDefault="00677A77" w:rsidP="00161ED0">
      <w:pPr>
        <w:pStyle w:val="P3"/>
        <w:rPr>
          <w:szCs w:val="28"/>
        </w:rPr>
      </w:pPr>
      <w:bookmarkStart w:id="253" w:name="_Toc305661751"/>
      <w:r w:rsidRPr="00037B1B">
        <w:rPr>
          <w:rFonts w:hint="eastAsia"/>
          <w:szCs w:val="28"/>
        </w:rPr>
        <w:t>重覆報修定義</w:t>
      </w:r>
      <w:bookmarkEnd w:id="253"/>
    </w:p>
    <w:p w14:paraId="7113D9EA" w14:textId="77777777"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14:paraId="7113D9EB" w14:textId="77777777" w:rsidR="00677A77" w:rsidRPr="00037B1B" w:rsidRDefault="00677A77" w:rsidP="00161ED0">
      <w:pPr>
        <w:pStyle w:val="P3"/>
        <w:rPr>
          <w:szCs w:val="28"/>
        </w:rPr>
      </w:pPr>
      <w:bookmarkStart w:id="25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54"/>
    </w:p>
    <w:p w14:paraId="7113D9EC" w14:textId="77777777" w:rsidR="00677A77" w:rsidRPr="00EF0FEE" w:rsidRDefault="00677A77" w:rsidP="00EF0FEE">
      <w:pPr>
        <w:pStyle w:val="P3"/>
        <w:jc w:val="both"/>
        <w:rPr>
          <w:rFonts w:cs="新細明體"/>
          <w:color w:val="000000"/>
          <w:szCs w:val="28"/>
        </w:rPr>
      </w:pPr>
      <w:bookmarkStart w:id="255" w:name="_Toc305661753"/>
      <w:r w:rsidRPr="00037B1B">
        <w:rPr>
          <w:rFonts w:hint="eastAsia"/>
          <w:szCs w:val="28"/>
        </w:rPr>
        <w:lastRenderedPageBreak/>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55"/>
    </w:p>
    <w:p w14:paraId="7113D9ED" w14:textId="77777777" w:rsidR="00677A77" w:rsidRPr="00037B1B" w:rsidRDefault="00677A77" w:rsidP="00161ED0">
      <w:pPr>
        <w:pStyle w:val="P3"/>
        <w:rPr>
          <w:szCs w:val="28"/>
        </w:rPr>
      </w:pPr>
      <w:bookmarkStart w:id="256" w:name="_Toc305661754"/>
      <w:r w:rsidRPr="00037B1B">
        <w:rPr>
          <w:rFonts w:hint="eastAsia"/>
          <w:szCs w:val="28"/>
        </w:rPr>
        <w:t>本案功能新增修改部份仍受維護條款規範。</w:t>
      </w:r>
      <w:bookmarkEnd w:id="256"/>
    </w:p>
    <w:p w14:paraId="7113D9EE" w14:textId="77777777" w:rsidR="00677A77" w:rsidRDefault="00677A77" w:rsidP="00EF0FEE">
      <w:pPr>
        <w:pStyle w:val="P3"/>
        <w:ind w:left="1344" w:hanging="664"/>
        <w:jc w:val="both"/>
        <w:rPr>
          <w:rFonts w:cs="新細明體"/>
          <w:color w:val="000000"/>
          <w:szCs w:val="28"/>
        </w:rPr>
      </w:pPr>
      <w:bookmarkStart w:id="25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57"/>
    </w:p>
    <w:p w14:paraId="7113D9EF" w14:textId="77777777"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14:paraId="7113D9F0" w14:textId="77777777" w:rsidR="00677A77" w:rsidRPr="00037B1B" w:rsidRDefault="00677A77" w:rsidP="003B25A2">
      <w:pPr>
        <w:pStyle w:val="P1"/>
        <w:numPr>
          <w:ilvl w:val="1"/>
          <w:numId w:val="5"/>
        </w:numPr>
        <w:snapToGrid w:val="0"/>
        <w:spacing w:line="420" w:lineRule="exact"/>
        <w:rPr>
          <w:color w:val="000000"/>
          <w:szCs w:val="28"/>
        </w:rPr>
      </w:pPr>
      <w:bookmarkStart w:id="258" w:name="_Toc272841351"/>
      <w:bookmarkStart w:id="259" w:name="_Toc305661756"/>
      <w:bookmarkStart w:id="260" w:name="_Toc329173558"/>
      <w:bookmarkStart w:id="261" w:name="_Toc413354769"/>
      <w:bookmarkStart w:id="262" w:name="_Toc413355620"/>
      <w:bookmarkStart w:id="263" w:name="_Toc413358113"/>
      <w:bookmarkStart w:id="264" w:name="_Toc413359950"/>
      <w:r w:rsidRPr="00037B1B">
        <w:rPr>
          <w:rFonts w:hint="eastAsia"/>
          <w:color w:val="000000"/>
          <w:szCs w:val="28"/>
        </w:rPr>
        <w:t>其他相關罰則</w:t>
      </w:r>
      <w:bookmarkEnd w:id="258"/>
      <w:bookmarkEnd w:id="259"/>
      <w:bookmarkEnd w:id="260"/>
      <w:bookmarkEnd w:id="261"/>
      <w:bookmarkEnd w:id="262"/>
      <w:bookmarkEnd w:id="263"/>
      <w:bookmarkEnd w:id="264"/>
    </w:p>
    <w:p w14:paraId="7113D9F1" w14:textId="77777777"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廠商應做好資通安全與防止個人資料外洩之相關配套措施。專案執行</w:t>
      </w:r>
      <w:r w:rsidRPr="00EF0FEE">
        <w:rPr>
          <w:rFonts w:cs="新細明體" w:hint="eastAsia"/>
          <w:color w:val="000000"/>
          <w:szCs w:val="28"/>
        </w:rPr>
        <w:t>及保固期間，發生資安事件</w:t>
      </w:r>
      <w:r w:rsidRPr="00EF0FEE">
        <w:rPr>
          <w:rFonts w:cs="新細明體"/>
          <w:color w:val="000000"/>
          <w:szCs w:val="28"/>
        </w:rPr>
        <w:t>2</w:t>
      </w:r>
      <w:r w:rsidRPr="00EF0FEE">
        <w:rPr>
          <w:rFonts w:cs="新細明體" w:hint="eastAsia"/>
          <w:color w:val="000000"/>
          <w:szCs w:val="28"/>
        </w:rPr>
        <w:t>級含以上、個資外洩事件或其他因素而造成機關不名譽事件等，且可歸責廠商者，每次予以本專案得標總金額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懲罰性罰款，除限期改善外，並由承包廠商負責處理並承擔一切法律及賠償責任；機關發生資安事件</w:t>
      </w:r>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14:paraId="7113D9F2" w14:textId="77777777"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人同意即異動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14:paraId="7113D9F3" w14:textId="77777777"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14:paraId="7113D9F4" w14:textId="77777777"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14:paraId="7113D9F5" w14:textId="77777777" w:rsidR="00677A77" w:rsidRPr="00037B1B" w:rsidRDefault="00677A77" w:rsidP="00161ED0">
      <w:pPr>
        <w:pStyle w:val="P3"/>
        <w:rPr>
          <w:szCs w:val="28"/>
        </w:rPr>
      </w:pPr>
      <w:r w:rsidRPr="00037B1B">
        <w:rPr>
          <w:rFonts w:hint="eastAsia"/>
          <w:szCs w:val="28"/>
        </w:rPr>
        <w:t>系統當機須重新開機或服務重啟，廠商如無法證明非系統問題，每</w:t>
      </w:r>
      <w:r w:rsidRPr="00037B1B">
        <w:rPr>
          <w:rFonts w:hint="eastAsia"/>
          <w:szCs w:val="28"/>
        </w:rPr>
        <w:lastRenderedPageBreak/>
        <w:t>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14:paraId="7113D9F6" w14:textId="77777777"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14:paraId="7113D9F7" w14:textId="77777777"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仟元整；並累罰</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14:paraId="7113D9F8" w14:textId="77777777"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仟元整；並累罰至改善為止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14:paraId="7113D9F9" w14:textId="77777777"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14:paraId="7113D9FA" w14:textId="77777777"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」落實資安事件通報應變作業及提供資安紀錄等，致國家或社會受有重大損害時，將</w:t>
      </w:r>
      <w:r w:rsidRPr="00037B1B">
        <w:rPr>
          <w:rFonts w:hint="eastAsia"/>
          <w:kern w:val="0"/>
          <w:szCs w:val="28"/>
        </w:rPr>
        <w:t>建議解除合約或依約罰款或不予續約；</w:t>
      </w:r>
      <w:r w:rsidRPr="00037B1B">
        <w:rPr>
          <w:rFonts w:hint="eastAsia"/>
          <w:szCs w:val="28"/>
        </w:rPr>
        <w:t>已遵循「</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」確實辦理資安事件通報及應變作業並提供資安紀錄，仍致機關或民眾權益受損時，機關得參酌減輕其責。</w:t>
      </w:r>
    </w:p>
    <w:p w14:paraId="7113D9FB" w14:textId="77777777" w:rsidR="0032737B" w:rsidRPr="00037B1B" w:rsidRDefault="00677A77" w:rsidP="0032737B">
      <w:pPr>
        <w:pStyle w:val="P3"/>
        <w:spacing w:line="400" w:lineRule="exact"/>
        <w:rPr>
          <w:color w:val="000000"/>
          <w:szCs w:val="28"/>
        </w:rPr>
      </w:pPr>
      <w:r w:rsidRPr="00037B1B">
        <w:rPr>
          <w:rFonts w:hint="eastAsia"/>
          <w:szCs w:val="28"/>
        </w:rPr>
        <w:t>除機關同意外，廠商原則上需每周</w:t>
      </w:r>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14:paraId="7113D9FC" w14:textId="77777777"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14:paraId="7113D9FD" w14:textId="77777777" w:rsidR="003256C4" w:rsidRPr="00037B1B" w:rsidRDefault="003256C4" w:rsidP="0032737B">
      <w:pPr>
        <w:pStyle w:val="P3"/>
        <w:numPr>
          <w:ilvl w:val="0"/>
          <w:numId w:val="0"/>
        </w:numPr>
        <w:spacing w:line="400" w:lineRule="exact"/>
        <w:ind w:left="680"/>
        <w:rPr>
          <w:color w:val="000000"/>
          <w:szCs w:val="28"/>
        </w:rPr>
      </w:pPr>
    </w:p>
    <w:p w14:paraId="7113D9FE" w14:textId="77777777" w:rsidR="00677A77" w:rsidRPr="00037B1B" w:rsidRDefault="00677A77" w:rsidP="003B25A2">
      <w:pPr>
        <w:pStyle w:val="P1"/>
        <w:numPr>
          <w:ilvl w:val="0"/>
          <w:numId w:val="5"/>
        </w:numPr>
        <w:snapToGrid w:val="0"/>
        <w:spacing w:line="420" w:lineRule="exact"/>
        <w:rPr>
          <w:color w:val="000000"/>
          <w:szCs w:val="28"/>
        </w:rPr>
      </w:pPr>
      <w:bookmarkStart w:id="265" w:name="_Toc305661757"/>
      <w:bookmarkStart w:id="266" w:name="_Toc329173559"/>
      <w:bookmarkStart w:id="267" w:name="_Toc413354770"/>
      <w:bookmarkStart w:id="268" w:name="_Toc413359951"/>
      <w:bookmarkEnd w:id="4"/>
      <w:r w:rsidRPr="00037B1B">
        <w:rPr>
          <w:rFonts w:hint="eastAsia"/>
          <w:color w:val="000000"/>
          <w:szCs w:val="28"/>
        </w:rPr>
        <w:t>相關表單：</w:t>
      </w:r>
      <w:r w:rsidRPr="00037B1B">
        <w:rPr>
          <w:color w:val="000000"/>
          <w:szCs w:val="28"/>
        </w:rPr>
        <w:t>(</w:t>
      </w:r>
      <w:r w:rsidRPr="00037B1B">
        <w:rPr>
          <w:rFonts w:hint="eastAsia"/>
          <w:color w:val="000000"/>
          <w:szCs w:val="28"/>
        </w:rPr>
        <w:t>依機關資安規定表單為原則並以電子檔方式提供</w:t>
      </w:r>
      <w:r w:rsidRPr="00037B1B">
        <w:rPr>
          <w:color w:val="000000"/>
          <w:szCs w:val="28"/>
        </w:rPr>
        <w:t>)</w:t>
      </w:r>
      <w:bookmarkEnd w:id="265"/>
      <w:bookmarkEnd w:id="266"/>
      <w:bookmarkEnd w:id="267"/>
      <w:bookmarkEnd w:id="268"/>
    </w:p>
    <w:p w14:paraId="7113D9FF" w14:textId="77777777" w:rsidR="00677A77" w:rsidRPr="00037B1B" w:rsidRDefault="00677A77" w:rsidP="00D41C1C">
      <w:pPr>
        <w:pStyle w:val="P1"/>
        <w:numPr>
          <w:ilvl w:val="1"/>
          <w:numId w:val="14"/>
        </w:numPr>
        <w:snapToGrid w:val="0"/>
        <w:spacing w:line="420" w:lineRule="exact"/>
        <w:rPr>
          <w:color w:val="000000"/>
          <w:szCs w:val="28"/>
        </w:rPr>
      </w:pPr>
      <w:bookmarkStart w:id="269" w:name="_Toc329173560"/>
      <w:bookmarkStart w:id="270" w:name="_Toc413354771"/>
      <w:bookmarkStart w:id="271" w:name="_Toc413358115"/>
      <w:bookmarkStart w:id="272" w:name="_Toc413359952"/>
      <w:bookmarkStart w:id="273" w:name="OLE_LINK1"/>
      <w:r w:rsidRPr="00037B1B">
        <w:rPr>
          <w:rFonts w:hint="eastAsia"/>
          <w:color w:val="000000"/>
          <w:szCs w:val="28"/>
        </w:rPr>
        <w:t>資訊系統維護服務單</w:t>
      </w:r>
      <w:bookmarkEnd w:id="269"/>
      <w:bookmarkEnd w:id="270"/>
      <w:bookmarkEnd w:id="271"/>
      <w:bookmarkEnd w:id="272"/>
    </w:p>
    <w:p w14:paraId="7113DA00" w14:textId="77777777" w:rsidR="00677A77" w:rsidRPr="00037B1B" w:rsidRDefault="00677A77" w:rsidP="003B25A2">
      <w:pPr>
        <w:pStyle w:val="P1"/>
        <w:numPr>
          <w:ilvl w:val="1"/>
          <w:numId w:val="5"/>
        </w:numPr>
        <w:snapToGrid w:val="0"/>
        <w:spacing w:line="420" w:lineRule="exact"/>
        <w:rPr>
          <w:color w:val="000000"/>
          <w:szCs w:val="28"/>
        </w:rPr>
      </w:pPr>
      <w:bookmarkStart w:id="274" w:name="_Toc272841356"/>
      <w:bookmarkStart w:id="275" w:name="_Toc305661758"/>
      <w:bookmarkStart w:id="276" w:name="_Toc329173561"/>
      <w:bookmarkStart w:id="277" w:name="_Toc413354772"/>
      <w:bookmarkStart w:id="278" w:name="_Toc413358116"/>
      <w:bookmarkStart w:id="279" w:name="_Toc413359953"/>
      <w:r w:rsidRPr="00037B1B">
        <w:rPr>
          <w:rFonts w:hint="eastAsia"/>
          <w:color w:val="000000"/>
          <w:szCs w:val="28"/>
        </w:rPr>
        <w:t>應用系統變更申請紀錄表</w:t>
      </w:r>
      <w:bookmarkEnd w:id="274"/>
      <w:bookmarkEnd w:id="275"/>
      <w:bookmarkEnd w:id="276"/>
      <w:bookmarkEnd w:id="277"/>
      <w:bookmarkEnd w:id="278"/>
      <w:bookmarkEnd w:id="279"/>
    </w:p>
    <w:p w14:paraId="7113DA01" w14:textId="77777777" w:rsidR="00677A77" w:rsidRPr="00037B1B" w:rsidRDefault="00677A77" w:rsidP="003B25A2">
      <w:pPr>
        <w:pStyle w:val="P1"/>
        <w:numPr>
          <w:ilvl w:val="1"/>
          <w:numId w:val="5"/>
        </w:numPr>
        <w:snapToGrid w:val="0"/>
        <w:spacing w:line="420" w:lineRule="exact"/>
        <w:rPr>
          <w:color w:val="000000"/>
          <w:szCs w:val="28"/>
        </w:rPr>
      </w:pPr>
      <w:bookmarkStart w:id="280" w:name="_Toc413354773"/>
      <w:bookmarkStart w:id="281" w:name="_Toc413358117"/>
      <w:bookmarkStart w:id="282" w:name="_Toc413359954"/>
      <w:r w:rsidRPr="00037B1B">
        <w:rPr>
          <w:rFonts w:hint="eastAsia"/>
          <w:color w:val="000000"/>
          <w:szCs w:val="28"/>
        </w:rPr>
        <w:t>資訊安全異常處理單</w:t>
      </w:r>
      <w:bookmarkEnd w:id="280"/>
      <w:bookmarkEnd w:id="281"/>
      <w:bookmarkEnd w:id="282"/>
    </w:p>
    <w:p w14:paraId="7113DA02" w14:textId="77777777" w:rsidR="00677A77" w:rsidRPr="00037B1B" w:rsidRDefault="00677A77" w:rsidP="003B25A2">
      <w:pPr>
        <w:pStyle w:val="P1"/>
        <w:numPr>
          <w:ilvl w:val="1"/>
          <w:numId w:val="5"/>
        </w:numPr>
        <w:snapToGrid w:val="0"/>
        <w:spacing w:line="420" w:lineRule="exact"/>
        <w:rPr>
          <w:color w:val="000000"/>
          <w:szCs w:val="28"/>
        </w:rPr>
      </w:pPr>
      <w:bookmarkStart w:id="283" w:name="_Toc413354774"/>
      <w:bookmarkStart w:id="284" w:name="_Toc413358118"/>
      <w:bookmarkStart w:id="285" w:name="_Toc413359955"/>
      <w:r w:rsidRPr="00037B1B">
        <w:rPr>
          <w:rFonts w:hint="eastAsia"/>
          <w:color w:val="000000"/>
          <w:szCs w:val="28"/>
        </w:rPr>
        <w:t>委外廠商稽核評估表</w:t>
      </w:r>
      <w:bookmarkEnd w:id="283"/>
      <w:bookmarkEnd w:id="284"/>
      <w:bookmarkEnd w:id="285"/>
    </w:p>
    <w:p w14:paraId="7113DA03" w14:textId="77777777" w:rsidR="00677A77" w:rsidRPr="00037B1B" w:rsidRDefault="00677A77" w:rsidP="003B25A2">
      <w:pPr>
        <w:pStyle w:val="P1"/>
        <w:numPr>
          <w:ilvl w:val="1"/>
          <w:numId w:val="5"/>
        </w:numPr>
        <w:snapToGrid w:val="0"/>
        <w:spacing w:line="420" w:lineRule="exact"/>
        <w:rPr>
          <w:color w:val="000000"/>
          <w:szCs w:val="28"/>
        </w:rPr>
      </w:pPr>
      <w:bookmarkStart w:id="286" w:name="_Toc413354775"/>
      <w:bookmarkStart w:id="287" w:name="_Toc413358119"/>
      <w:bookmarkStart w:id="288" w:name="_Toc413359956"/>
      <w:bookmarkStart w:id="289" w:name="_Toc272841360"/>
      <w:bookmarkStart w:id="290" w:name="_Toc305661761"/>
      <w:bookmarkStart w:id="291" w:name="_Toc329173564"/>
      <w:r w:rsidRPr="00037B1B">
        <w:rPr>
          <w:rFonts w:hint="eastAsia"/>
          <w:color w:val="000000"/>
          <w:szCs w:val="28"/>
        </w:rPr>
        <w:t>未依規定時間完成工作計罰天數之計算說明表</w:t>
      </w:r>
      <w:bookmarkEnd w:id="286"/>
      <w:bookmarkEnd w:id="287"/>
      <w:bookmarkEnd w:id="288"/>
    </w:p>
    <w:p w14:paraId="7113DA04" w14:textId="77777777" w:rsidR="00677A77" w:rsidRPr="00037B1B" w:rsidRDefault="00677A77" w:rsidP="003B25A2">
      <w:pPr>
        <w:pStyle w:val="P1"/>
        <w:numPr>
          <w:ilvl w:val="1"/>
          <w:numId w:val="5"/>
        </w:numPr>
        <w:snapToGrid w:val="0"/>
        <w:spacing w:line="420" w:lineRule="exact"/>
        <w:rPr>
          <w:color w:val="000000"/>
          <w:szCs w:val="28"/>
        </w:rPr>
      </w:pPr>
      <w:bookmarkStart w:id="292" w:name="_Toc413354776"/>
      <w:bookmarkStart w:id="293" w:name="_Toc413358120"/>
      <w:bookmarkStart w:id="294" w:name="_Toc413359957"/>
      <w:r w:rsidRPr="00037B1B">
        <w:rPr>
          <w:rFonts w:hint="eastAsia"/>
          <w:color w:val="000000"/>
          <w:szCs w:val="28"/>
        </w:rPr>
        <w:t>資訊資產清冊</w:t>
      </w:r>
      <w:bookmarkEnd w:id="289"/>
      <w:bookmarkEnd w:id="290"/>
      <w:bookmarkEnd w:id="291"/>
      <w:bookmarkEnd w:id="292"/>
      <w:bookmarkEnd w:id="293"/>
      <w:bookmarkEnd w:id="294"/>
    </w:p>
    <w:p w14:paraId="7113DA05" w14:textId="77777777" w:rsidR="00677A77" w:rsidRPr="00037B1B" w:rsidRDefault="00677A77" w:rsidP="003B25A2">
      <w:pPr>
        <w:pStyle w:val="P1"/>
        <w:numPr>
          <w:ilvl w:val="1"/>
          <w:numId w:val="5"/>
        </w:numPr>
        <w:snapToGrid w:val="0"/>
        <w:spacing w:line="420" w:lineRule="exact"/>
        <w:rPr>
          <w:color w:val="000000"/>
          <w:szCs w:val="28"/>
        </w:rPr>
      </w:pPr>
      <w:bookmarkStart w:id="295" w:name="_Toc272841361"/>
      <w:bookmarkStart w:id="296" w:name="_Toc305661762"/>
      <w:bookmarkStart w:id="297" w:name="_Toc329173565"/>
      <w:bookmarkStart w:id="298" w:name="_Toc413354777"/>
      <w:bookmarkStart w:id="299" w:name="_Toc413355628"/>
      <w:bookmarkStart w:id="300" w:name="_Toc413358121"/>
      <w:bookmarkStart w:id="301" w:name="_Toc413359958"/>
      <w:bookmarkStart w:id="302" w:name="_Toc305661763"/>
      <w:bookmarkStart w:id="303" w:name="_Toc329173566"/>
      <w:bookmarkStart w:id="304" w:name="_Toc413354779"/>
      <w:bookmarkStart w:id="305" w:name="_Toc413355630"/>
      <w:bookmarkStart w:id="306" w:name="_Toc413358123"/>
      <w:bookmarkStart w:id="307" w:name="_Toc413359960"/>
      <w:r w:rsidRPr="00037B1B">
        <w:rPr>
          <w:rFonts w:hint="eastAsia"/>
          <w:color w:val="000000"/>
          <w:szCs w:val="28"/>
        </w:rPr>
        <w:t>災難復原演練計畫</w:t>
      </w:r>
      <w:bookmarkEnd w:id="295"/>
      <w:bookmarkEnd w:id="296"/>
      <w:bookmarkEnd w:id="297"/>
      <w:bookmarkEnd w:id="298"/>
      <w:bookmarkEnd w:id="299"/>
      <w:bookmarkEnd w:id="300"/>
      <w:bookmarkEnd w:id="301"/>
    </w:p>
    <w:p w14:paraId="7113DA06" w14:textId="77777777" w:rsidR="00677A77" w:rsidRPr="00037B1B" w:rsidRDefault="00677A77" w:rsidP="003B25A2">
      <w:pPr>
        <w:pStyle w:val="P1"/>
        <w:numPr>
          <w:ilvl w:val="1"/>
          <w:numId w:val="5"/>
        </w:numPr>
        <w:snapToGrid w:val="0"/>
        <w:spacing w:line="420" w:lineRule="exact"/>
        <w:rPr>
          <w:szCs w:val="28"/>
        </w:rPr>
      </w:pPr>
      <w:bookmarkStart w:id="308" w:name="_Toc413354778"/>
      <w:bookmarkStart w:id="309" w:name="_Toc413355629"/>
      <w:bookmarkStart w:id="310" w:name="_Toc413358122"/>
      <w:bookmarkStart w:id="311" w:name="_Toc413359959"/>
      <w:r w:rsidRPr="00037B1B">
        <w:rPr>
          <w:rFonts w:hint="eastAsia"/>
          <w:szCs w:val="28"/>
        </w:rPr>
        <w:lastRenderedPageBreak/>
        <w:t>災難復原演練紀錄</w:t>
      </w:r>
      <w:bookmarkEnd w:id="308"/>
      <w:bookmarkEnd w:id="309"/>
      <w:bookmarkEnd w:id="310"/>
      <w:bookmarkEnd w:id="311"/>
    </w:p>
    <w:p w14:paraId="7113DA07"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02"/>
      <w:bookmarkEnd w:id="303"/>
      <w:bookmarkEnd w:id="304"/>
      <w:bookmarkEnd w:id="305"/>
      <w:bookmarkEnd w:id="306"/>
      <w:bookmarkEnd w:id="307"/>
    </w:p>
    <w:p w14:paraId="7113DA08" w14:textId="77777777" w:rsidR="00677A77" w:rsidRPr="00037B1B" w:rsidRDefault="00677A77" w:rsidP="003B25A2">
      <w:pPr>
        <w:pStyle w:val="P1"/>
        <w:numPr>
          <w:ilvl w:val="1"/>
          <w:numId w:val="5"/>
        </w:numPr>
        <w:snapToGrid w:val="0"/>
        <w:spacing w:line="420" w:lineRule="exact"/>
        <w:rPr>
          <w:color w:val="000000"/>
          <w:szCs w:val="28"/>
        </w:rPr>
      </w:pPr>
      <w:bookmarkStart w:id="312" w:name="_Toc272841363"/>
      <w:bookmarkStart w:id="313" w:name="_Toc305661764"/>
      <w:bookmarkStart w:id="314" w:name="_Toc329173567"/>
      <w:bookmarkStart w:id="315" w:name="_Toc413354780"/>
      <w:bookmarkStart w:id="316" w:name="_Toc413355631"/>
      <w:bookmarkStart w:id="317" w:name="_Toc413358124"/>
      <w:bookmarkStart w:id="318" w:name="_Toc413359961"/>
      <w:r w:rsidRPr="00037B1B">
        <w:rPr>
          <w:rFonts w:hint="eastAsia"/>
          <w:color w:val="000000"/>
          <w:szCs w:val="28"/>
        </w:rPr>
        <w:t>會議前準備文件檢查清單</w:t>
      </w:r>
      <w:bookmarkEnd w:id="312"/>
      <w:bookmarkEnd w:id="313"/>
      <w:bookmarkEnd w:id="314"/>
      <w:bookmarkEnd w:id="315"/>
      <w:bookmarkEnd w:id="316"/>
      <w:bookmarkEnd w:id="317"/>
      <w:bookmarkEnd w:id="318"/>
    </w:p>
    <w:p w14:paraId="7113DA09" w14:textId="77777777" w:rsidR="00677A77" w:rsidRPr="00037B1B" w:rsidRDefault="00677A77" w:rsidP="003B25A2">
      <w:pPr>
        <w:pStyle w:val="P1"/>
        <w:numPr>
          <w:ilvl w:val="1"/>
          <w:numId w:val="5"/>
        </w:numPr>
        <w:snapToGrid w:val="0"/>
        <w:spacing w:line="420" w:lineRule="exact"/>
        <w:rPr>
          <w:color w:val="000000"/>
          <w:szCs w:val="28"/>
        </w:rPr>
      </w:pPr>
      <w:bookmarkStart w:id="319" w:name="_Toc272841365"/>
      <w:bookmarkStart w:id="320" w:name="_Toc305661766"/>
      <w:bookmarkStart w:id="321" w:name="_Toc329173569"/>
      <w:bookmarkStart w:id="322" w:name="_Toc413354782"/>
      <w:bookmarkStart w:id="323" w:name="_Toc413355633"/>
      <w:bookmarkStart w:id="324" w:name="_Toc413358126"/>
      <w:bookmarkStart w:id="32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19"/>
      <w:bookmarkEnd w:id="320"/>
      <w:bookmarkEnd w:id="321"/>
      <w:bookmarkEnd w:id="322"/>
      <w:bookmarkEnd w:id="323"/>
      <w:bookmarkEnd w:id="324"/>
      <w:bookmarkEnd w:id="325"/>
    </w:p>
    <w:p w14:paraId="7113DA0A" w14:textId="77777777" w:rsidR="00677A77" w:rsidRPr="00037B1B" w:rsidRDefault="00677A77" w:rsidP="003B25A2">
      <w:pPr>
        <w:pStyle w:val="P1"/>
        <w:numPr>
          <w:ilvl w:val="1"/>
          <w:numId w:val="5"/>
        </w:numPr>
        <w:snapToGrid w:val="0"/>
        <w:spacing w:line="420" w:lineRule="exact"/>
        <w:rPr>
          <w:color w:val="000000"/>
          <w:szCs w:val="28"/>
        </w:rPr>
      </w:pPr>
      <w:bookmarkStart w:id="326" w:name="_Toc305661767"/>
      <w:bookmarkStart w:id="327" w:name="_Toc329173570"/>
      <w:bookmarkStart w:id="328" w:name="_Toc413354783"/>
      <w:bookmarkStart w:id="329" w:name="_Toc413355634"/>
      <w:bookmarkStart w:id="330" w:name="_Toc413358127"/>
      <w:bookmarkStart w:id="331" w:name="_Toc413359964"/>
      <w:r w:rsidRPr="00037B1B">
        <w:rPr>
          <w:rFonts w:hint="eastAsia"/>
          <w:color w:val="000000"/>
          <w:szCs w:val="28"/>
        </w:rPr>
        <w:t>「程式設計之細部設計說明」文件撰寫範例</w:t>
      </w:r>
      <w:bookmarkEnd w:id="326"/>
      <w:bookmarkEnd w:id="327"/>
      <w:bookmarkEnd w:id="328"/>
      <w:bookmarkEnd w:id="329"/>
      <w:bookmarkEnd w:id="330"/>
      <w:bookmarkEnd w:id="331"/>
    </w:p>
    <w:p w14:paraId="7113DA0B" w14:textId="77777777" w:rsidR="00677A77" w:rsidRPr="00037B1B" w:rsidRDefault="00677A77" w:rsidP="003B25A2">
      <w:pPr>
        <w:pStyle w:val="P1"/>
        <w:numPr>
          <w:ilvl w:val="1"/>
          <w:numId w:val="5"/>
        </w:numPr>
        <w:snapToGrid w:val="0"/>
        <w:spacing w:line="420" w:lineRule="exact"/>
        <w:rPr>
          <w:color w:val="000000"/>
          <w:szCs w:val="28"/>
        </w:rPr>
      </w:pPr>
      <w:bookmarkStart w:id="332" w:name="_Toc305661769"/>
      <w:bookmarkStart w:id="333" w:name="_Toc329173572"/>
      <w:bookmarkStart w:id="334" w:name="_Toc413354784"/>
      <w:bookmarkStart w:id="335" w:name="_Toc413355635"/>
      <w:bookmarkStart w:id="336" w:name="_Toc413358128"/>
      <w:bookmarkStart w:id="337" w:name="_Toc413359965"/>
      <w:r w:rsidRPr="00037B1B">
        <w:rPr>
          <w:rFonts w:hint="eastAsia"/>
          <w:color w:val="000000"/>
          <w:szCs w:val="28"/>
        </w:rPr>
        <w:t>駐點人員請假單</w:t>
      </w:r>
      <w:bookmarkEnd w:id="332"/>
      <w:bookmarkEnd w:id="333"/>
      <w:bookmarkEnd w:id="334"/>
      <w:bookmarkEnd w:id="335"/>
      <w:bookmarkEnd w:id="336"/>
      <w:bookmarkEnd w:id="337"/>
    </w:p>
    <w:p w14:paraId="7113DA0C" w14:textId="77777777" w:rsidR="00677A77" w:rsidRPr="00037B1B" w:rsidRDefault="00677A77" w:rsidP="00746BE1">
      <w:pPr>
        <w:pStyle w:val="P1"/>
        <w:numPr>
          <w:ilvl w:val="1"/>
          <w:numId w:val="5"/>
        </w:numPr>
        <w:snapToGrid w:val="0"/>
        <w:spacing w:line="420" w:lineRule="exact"/>
        <w:rPr>
          <w:szCs w:val="28"/>
        </w:rPr>
      </w:pPr>
      <w:bookmarkStart w:id="338" w:name="_Toc305661770"/>
      <w:bookmarkStart w:id="339" w:name="_Toc329173573"/>
      <w:bookmarkStart w:id="340" w:name="_Toc413354785"/>
      <w:bookmarkStart w:id="341" w:name="_Toc413355636"/>
      <w:bookmarkStart w:id="342" w:name="_Toc413358129"/>
      <w:bookmarkStart w:id="343" w:name="_Toc413359966"/>
      <w:r w:rsidRPr="00037B1B">
        <w:rPr>
          <w:rFonts w:hint="eastAsia"/>
          <w:szCs w:val="28"/>
        </w:rPr>
        <w:t>電腦使用申請表</w:t>
      </w:r>
    </w:p>
    <w:p w14:paraId="7113DA0D"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38"/>
      <w:bookmarkEnd w:id="339"/>
      <w:bookmarkEnd w:id="340"/>
      <w:bookmarkEnd w:id="341"/>
      <w:bookmarkEnd w:id="342"/>
      <w:bookmarkEnd w:id="343"/>
    </w:p>
    <w:p w14:paraId="7113DA0E" w14:textId="77777777" w:rsidR="00677A77" w:rsidRPr="00037B1B" w:rsidRDefault="00677A77" w:rsidP="003B25A2">
      <w:pPr>
        <w:pStyle w:val="P1"/>
        <w:numPr>
          <w:ilvl w:val="1"/>
          <w:numId w:val="5"/>
        </w:numPr>
        <w:snapToGrid w:val="0"/>
        <w:spacing w:line="420" w:lineRule="exact"/>
        <w:rPr>
          <w:color w:val="000000"/>
          <w:szCs w:val="28"/>
        </w:rPr>
      </w:pPr>
      <w:bookmarkStart w:id="344" w:name="_Toc305661771"/>
      <w:bookmarkStart w:id="345" w:name="_Toc329173574"/>
      <w:bookmarkStart w:id="346" w:name="_Toc413354786"/>
      <w:bookmarkStart w:id="347" w:name="_Toc413355637"/>
      <w:bookmarkStart w:id="348" w:name="_Toc413358130"/>
      <w:bookmarkStart w:id="349" w:name="_Toc413359967"/>
      <w:bookmarkStart w:id="350" w:name="_Toc305661772"/>
      <w:bookmarkStart w:id="351" w:name="_Toc329173575"/>
      <w:bookmarkStart w:id="352" w:name="_Toc413354788"/>
      <w:bookmarkStart w:id="353" w:name="_Toc413355639"/>
      <w:bookmarkStart w:id="354" w:name="_Toc413358132"/>
      <w:bookmarkStart w:id="355" w:name="_Toc413359969"/>
      <w:r w:rsidRPr="00037B1B">
        <w:rPr>
          <w:rFonts w:hint="eastAsia"/>
          <w:color w:val="000000"/>
          <w:szCs w:val="28"/>
        </w:rPr>
        <w:t>保密同意書</w:t>
      </w:r>
      <w:bookmarkEnd w:id="344"/>
      <w:bookmarkEnd w:id="345"/>
      <w:bookmarkEnd w:id="346"/>
      <w:bookmarkEnd w:id="347"/>
      <w:bookmarkEnd w:id="348"/>
      <w:bookmarkEnd w:id="349"/>
    </w:p>
    <w:p w14:paraId="7113DA0F" w14:textId="77777777" w:rsidR="00677A77" w:rsidRPr="00037B1B" w:rsidRDefault="00677A77" w:rsidP="003B25A2">
      <w:pPr>
        <w:pStyle w:val="P1"/>
        <w:numPr>
          <w:ilvl w:val="1"/>
          <w:numId w:val="5"/>
        </w:numPr>
        <w:snapToGrid w:val="0"/>
        <w:spacing w:line="420" w:lineRule="exact"/>
        <w:rPr>
          <w:color w:val="000000"/>
          <w:szCs w:val="28"/>
        </w:rPr>
      </w:pPr>
      <w:bookmarkStart w:id="356" w:name="_Toc305661774"/>
      <w:bookmarkStart w:id="357" w:name="_Toc329173577"/>
      <w:bookmarkStart w:id="358" w:name="_Toc413354787"/>
      <w:bookmarkStart w:id="359" w:name="_Toc413355638"/>
      <w:bookmarkStart w:id="360" w:name="_Toc413358131"/>
      <w:bookmarkStart w:id="361" w:name="_Toc413359968"/>
      <w:r w:rsidRPr="00037B1B">
        <w:rPr>
          <w:rFonts w:hint="eastAsia"/>
          <w:color w:val="000000"/>
          <w:szCs w:val="28"/>
        </w:rPr>
        <w:t>保密切結書</w:t>
      </w:r>
      <w:bookmarkEnd w:id="356"/>
      <w:bookmarkEnd w:id="357"/>
      <w:bookmarkEnd w:id="358"/>
      <w:bookmarkEnd w:id="359"/>
      <w:bookmarkEnd w:id="360"/>
      <w:bookmarkEnd w:id="361"/>
    </w:p>
    <w:p w14:paraId="7113DA10"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50"/>
      <w:bookmarkEnd w:id="351"/>
      <w:bookmarkEnd w:id="352"/>
      <w:bookmarkEnd w:id="353"/>
      <w:bookmarkEnd w:id="354"/>
      <w:bookmarkEnd w:id="355"/>
    </w:p>
    <w:p w14:paraId="7113DA11" w14:textId="77777777" w:rsidR="00677A77" w:rsidRPr="00037B1B" w:rsidRDefault="00677A77" w:rsidP="003B25A2">
      <w:pPr>
        <w:pStyle w:val="P1"/>
        <w:numPr>
          <w:ilvl w:val="1"/>
          <w:numId w:val="5"/>
        </w:numPr>
        <w:snapToGrid w:val="0"/>
        <w:spacing w:line="420" w:lineRule="exact"/>
        <w:rPr>
          <w:color w:val="000000"/>
          <w:szCs w:val="28"/>
        </w:rPr>
      </w:pPr>
      <w:bookmarkStart w:id="362" w:name="_Toc305661773"/>
      <w:bookmarkStart w:id="363" w:name="_Toc329173576"/>
      <w:bookmarkStart w:id="364" w:name="_Toc413354789"/>
      <w:bookmarkStart w:id="365" w:name="_Toc413355640"/>
      <w:bookmarkStart w:id="366" w:name="_Toc413358133"/>
      <w:bookmarkStart w:id="367" w:name="_Toc413359970"/>
      <w:r w:rsidRPr="00037B1B">
        <w:rPr>
          <w:rFonts w:hint="eastAsia"/>
          <w:color w:val="000000"/>
          <w:szCs w:val="28"/>
        </w:rPr>
        <w:t>同意不將專案移至境外執行聲明書</w:t>
      </w:r>
      <w:bookmarkEnd w:id="362"/>
      <w:bookmarkEnd w:id="363"/>
      <w:bookmarkEnd w:id="364"/>
      <w:bookmarkEnd w:id="365"/>
      <w:bookmarkEnd w:id="366"/>
      <w:bookmarkEnd w:id="367"/>
    </w:p>
    <w:p w14:paraId="7113DA12" w14:textId="77777777" w:rsidR="00677A77" w:rsidRPr="00037B1B" w:rsidRDefault="00677A77" w:rsidP="003B25A2">
      <w:pPr>
        <w:pStyle w:val="P1"/>
        <w:numPr>
          <w:ilvl w:val="1"/>
          <w:numId w:val="5"/>
        </w:numPr>
        <w:snapToGrid w:val="0"/>
        <w:spacing w:line="420" w:lineRule="exact"/>
        <w:rPr>
          <w:color w:val="000000"/>
          <w:szCs w:val="28"/>
        </w:rPr>
      </w:pPr>
      <w:bookmarkStart w:id="368" w:name="_Toc413354791"/>
      <w:bookmarkStart w:id="369" w:name="_Toc413355642"/>
      <w:bookmarkStart w:id="370" w:name="_Toc413358135"/>
      <w:bookmarkStart w:id="371" w:name="_Toc413359972"/>
      <w:bookmarkStart w:id="372" w:name="_Toc305661777"/>
      <w:bookmarkStart w:id="373" w:name="_Toc329173580"/>
      <w:bookmarkEnd w:id="273"/>
      <w:r w:rsidRPr="00037B1B">
        <w:rPr>
          <w:rFonts w:hint="eastAsia"/>
          <w:color w:val="000000"/>
          <w:szCs w:val="28"/>
        </w:rPr>
        <w:t>程式碼安全弱點掃描申請單</w:t>
      </w:r>
      <w:bookmarkEnd w:id="368"/>
      <w:bookmarkEnd w:id="369"/>
      <w:bookmarkEnd w:id="370"/>
      <w:bookmarkEnd w:id="371"/>
    </w:p>
    <w:p w14:paraId="7113DA13" w14:textId="77777777" w:rsidR="00677A77" w:rsidRPr="00037B1B" w:rsidRDefault="00677A77" w:rsidP="003B25A2">
      <w:pPr>
        <w:pStyle w:val="P1"/>
        <w:numPr>
          <w:ilvl w:val="1"/>
          <w:numId w:val="5"/>
        </w:numPr>
        <w:snapToGrid w:val="0"/>
        <w:spacing w:line="420" w:lineRule="exact"/>
        <w:rPr>
          <w:color w:val="000000"/>
          <w:szCs w:val="28"/>
        </w:rPr>
      </w:pPr>
      <w:bookmarkStart w:id="374" w:name="_Toc413354792"/>
      <w:bookmarkStart w:id="375" w:name="_Toc413355643"/>
      <w:bookmarkStart w:id="376" w:name="_Toc413358136"/>
      <w:bookmarkStart w:id="377" w:name="_Toc413359973"/>
      <w:r w:rsidRPr="00037B1B">
        <w:rPr>
          <w:rFonts w:hint="eastAsia"/>
          <w:color w:val="000000"/>
          <w:szCs w:val="28"/>
        </w:rPr>
        <w:t>弱點掃描申請暨修補處理</w:t>
      </w:r>
      <w:bookmarkEnd w:id="372"/>
      <w:bookmarkEnd w:id="373"/>
      <w:r w:rsidRPr="00037B1B">
        <w:rPr>
          <w:rFonts w:hint="eastAsia"/>
          <w:color w:val="000000"/>
          <w:szCs w:val="28"/>
        </w:rPr>
        <w:t>單</w:t>
      </w:r>
      <w:bookmarkEnd w:id="374"/>
      <w:bookmarkEnd w:id="375"/>
      <w:bookmarkEnd w:id="376"/>
      <w:bookmarkEnd w:id="377"/>
    </w:p>
    <w:p w14:paraId="7113DA14" w14:textId="77777777" w:rsidR="00677A77" w:rsidRPr="00037B1B" w:rsidRDefault="00677A77" w:rsidP="003B25A2">
      <w:pPr>
        <w:pStyle w:val="P1"/>
        <w:numPr>
          <w:ilvl w:val="1"/>
          <w:numId w:val="5"/>
        </w:numPr>
        <w:snapToGrid w:val="0"/>
        <w:spacing w:line="420" w:lineRule="exact"/>
        <w:rPr>
          <w:color w:val="000000"/>
          <w:szCs w:val="28"/>
        </w:rPr>
      </w:pPr>
      <w:bookmarkStart w:id="378" w:name="_Toc305661778"/>
      <w:bookmarkStart w:id="379" w:name="_Toc329173581"/>
      <w:bookmarkStart w:id="380" w:name="_Toc413354793"/>
      <w:bookmarkStart w:id="381" w:name="_Toc413355644"/>
      <w:bookmarkStart w:id="382" w:name="_Toc413358137"/>
      <w:bookmarkStart w:id="383" w:name="_Toc413359974"/>
      <w:r w:rsidRPr="00037B1B">
        <w:rPr>
          <w:rFonts w:hint="eastAsia"/>
          <w:color w:val="000000"/>
          <w:szCs w:val="28"/>
        </w:rPr>
        <w:t>系統開發流程</w:t>
      </w:r>
      <w:bookmarkEnd w:id="378"/>
      <w:bookmarkEnd w:id="379"/>
      <w:bookmarkEnd w:id="380"/>
      <w:bookmarkEnd w:id="381"/>
      <w:bookmarkEnd w:id="382"/>
      <w:bookmarkEnd w:id="383"/>
    </w:p>
    <w:p w14:paraId="7113DA15" w14:textId="77777777" w:rsidR="00677A77" w:rsidRPr="00037B1B" w:rsidRDefault="00677A77" w:rsidP="003B25A2">
      <w:pPr>
        <w:pStyle w:val="P1"/>
        <w:numPr>
          <w:ilvl w:val="1"/>
          <w:numId w:val="5"/>
        </w:numPr>
        <w:snapToGrid w:val="0"/>
        <w:spacing w:line="420" w:lineRule="exact"/>
        <w:rPr>
          <w:color w:val="000000"/>
          <w:szCs w:val="28"/>
        </w:rPr>
      </w:pPr>
      <w:bookmarkStart w:id="384" w:name="_Toc413354794"/>
      <w:bookmarkStart w:id="385" w:name="_Toc413355645"/>
      <w:bookmarkStart w:id="386" w:name="_Toc413358138"/>
      <w:bookmarkStart w:id="387" w:name="_Toc413359975"/>
      <w:r w:rsidRPr="00037B1B">
        <w:rPr>
          <w:rFonts w:hint="eastAsia"/>
          <w:color w:val="000000"/>
          <w:szCs w:val="28"/>
        </w:rPr>
        <w:t>遠端連線服務申請表及動態密碼異動紀錄</w:t>
      </w:r>
      <w:bookmarkEnd w:id="384"/>
      <w:bookmarkEnd w:id="385"/>
      <w:bookmarkEnd w:id="386"/>
      <w:bookmarkEnd w:id="387"/>
    </w:p>
    <w:p w14:paraId="7113DA16" w14:textId="77777777" w:rsidR="00677A77" w:rsidRPr="00037B1B" w:rsidRDefault="00677A77" w:rsidP="003B25A2">
      <w:pPr>
        <w:pStyle w:val="P1"/>
        <w:numPr>
          <w:ilvl w:val="1"/>
          <w:numId w:val="5"/>
        </w:numPr>
        <w:snapToGrid w:val="0"/>
        <w:spacing w:line="420" w:lineRule="exact"/>
        <w:rPr>
          <w:color w:val="000000"/>
          <w:szCs w:val="28"/>
        </w:rPr>
      </w:pPr>
      <w:bookmarkStart w:id="388" w:name="_Toc329173583"/>
      <w:bookmarkStart w:id="389" w:name="_Toc413354795"/>
      <w:bookmarkStart w:id="390" w:name="_Toc413355646"/>
      <w:bookmarkStart w:id="391" w:name="_Toc413358139"/>
      <w:bookmarkStart w:id="392" w:name="_Toc413359976"/>
      <w:r w:rsidRPr="00037B1B">
        <w:rPr>
          <w:rFonts w:hint="eastAsia"/>
          <w:color w:val="000000"/>
          <w:szCs w:val="28"/>
        </w:rPr>
        <w:t>遠端連線存取使用紀錄表</w:t>
      </w:r>
      <w:bookmarkEnd w:id="388"/>
      <w:bookmarkEnd w:id="389"/>
      <w:bookmarkEnd w:id="390"/>
      <w:bookmarkEnd w:id="391"/>
      <w:bookmarkEnd w:id="392"/>
    </w:p>
    <w:p w14:paraId="7113DA17" w14:textId="77777777" w:rsidR="00677A77" w:rsidRPr="00037B1B" w:rsidRDefault="00677A77" w:rsidP="003B25A2">
      <w:pPr>
        <w:pStyle w:val="P1"/>
        <w:numPr>
          <w:ilvl w:val="1"/>
          <w:numId w:val="5"/>
        </w:numPr>
        <w:snapToGrid w:val="0"/>
        <w:spacing w:line="420" w:lineRule="exact"/>
        <w:rPr>
          <w:szCs w:val="28"/>
        </w:rPr>
      </w:pPr>
      <w:bookmarkStart w:id="393" w:name="_Toc413354796"/>
      <w:bookmarkStart w:id="394" w:name="_Toc413355647"/>
      <w:bookmarkStart w:id="395" w:name="_Toc413358140"/>
      <w:bookmarkStart w:id="396" w:name="_Toc413359977"/>
      <w:r w:rsidRPr="00037B1B">
        <w:rPr>
          <w:szCs w:val="28"/>
        </w:rPr>
        <w:t>GCB</w:t>
      </w:r>
      <w:r w:rsidRPr="00037B1B">
        <w:rPr>
          <w:rFonts w:hint="eastAsia"/>
          <w:szCs w:val="28"/>
        </w:rPr>
        <w:t>例外原則申請單</w:t>
      </w:r>
      <w:bookmarkEnd w:id="393"/>
      <w:bookmarkEnd w:id="394"/>
      <w:bookmarkEnd w:id="395"/>
      <w:bookmarkEnd w:id="396"/>
    </w:p>
    <w:p w14:paraId="7113DA18" w14:textId="77777777" w:rsidR="00677A77" w:rsidRPr="00037B1B" w:rsidRDefault="00677A77" w:rsidP="003B25A2">
      <w:pPr>
        <w:pStyle w:val="P1"/>
        <w:numPr>
          <w:ilvl w:val="1"/>
          <w:numId w:val="5"/>
        </w:numPr>
        <w:snapToGrid w:val="0"/>
        <w:spacing w:line="420" w:lineRule="exact"/>
        <w:rPr>
          <w:color w:val="000000"/>
          <w:szCs w:val="28"/>
        </w:rPr>
      </w:pPr>
      <w:bookmarkStart w:id="397" w:name="_Toc413354797"/>
      <w:bookmarkStart w:id="398" w:name="_Toc413355648"/>
      <w:bookmarkStart w:id="399" w:name="_Toc413358141"/>
      <w:bookmarkStart w:id="40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397"/>
      <w:bookmarkEnd w:id="398"/>
      <w:bookmarkEnd w:id="399"/>
      <w:bookmarkEnd w:id="400"/>
    </w:p>
    <w:p w14:paraId="7113DA19" w14:textId="77777777" w:rsidR="00677A77" w:rsidRDefault="00677A77" w:rsidP="003B25A2">
      <w:pPr>
        <w:pStyle w:val="P1"/>
        <w:numPr>
          <w:ilvl w:val="1"/>
          <w:numId w:val="5"/>
        </w:numPr>
        <w:snapToGrid w:val="0"/>
        <w:spacing w:line="420" w:lineRule="exact"/>
        <w:rPr>
          <w:color w:val="000000"/>
          <w:szCs w:val="28"/>
        </w:rPr>
      </w:pPr>
      <w:bookmarkStart w:id="401" w:name="_Toc413354798"/>
      <w:bookmarkStart w:id="402" w:name="_Toc413355649"/>
      <w:bookmarkStart w:id="403" w:name="_Toc413358142"/>
      <w:bookmarkStart w:id="404" w:name="_Toc413359979"/>
      <w:r w:rsidRPr="00037B1B">
        <w:rPr>
          <w:rFonts w:hint="eastAsia"/>
          <w:color w:val="000000"/>
          <w:szCs w:val="28"/>
        </w:rPr>
        <w:t>合約終止資料處理聲明</w:t>
      </w:r>
      <w:bookmarkEnd w:id="401"/>
      <w:bookmarkEnd w:id="402"/>
      <w:bookmarkEnd w:id="403"/>
      <w:bookmarkEnd w:id="404"/>
    </w:p>
    <w:p w14:paraId="7113DA1A"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14:paraId="7113DA1B"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14:paraId="7113DA1C"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14:paraId="7113DA1D"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14:paraId="7113DA1E"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14:paraId="7113DA1F" w14:textId="77777777"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14:paraId="7113DA20" w14:textId="77777777"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3F18CB">
        <w:rPr>
          <w:noProof/>
        </w:rPr>
        <w:lastRenderedPageBreak/>
        <w:pict w14:anchorId="7113D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1" o:title=""/>
          </v:shape>
          <o:OLEObject Type="Embed" ProgID="Visio.Drawing.11" ShapeID="_x0000_s1026" DrawAspect="Content" ObjectID="_1642249313" r:id="rId12"/>
        </w:pict>
      </w:r>
      <w:r w:rsidRPr="00037B1B">
        <w:rPr>
          <w:rFonts w:hint="eastAsia"/>
          <w:color w:val="000000"/>
          <w:szCs w:val="28"/>
        </w:rPr>
        <w:t>作業流程圖：</w:t>
      </w:r>
      <w:bookmarkEnd w:id="0"/>
      <w:bookmarkEnd w:id="1"/>
    </w:p>
    <w:sectPr w:rsidR="00677A77" w:rsidRPr="00037B1B"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7FF05" w14:textId="77777777" w:rsidR="00BA26CC" w:rsidRDefault="00BA26CC">
      <w:pPr>
        <w:ind w:firstLine="560"/>
      </w:pPr>
      <w:r>
        <w:separator/>
      </w:r>
    </w:p>
    <w:p w14:paraId="715F384F" w14:textId="77777777" w:rsidR="00BA26CC" w:rsidRDefault="00BA26CC">
      <w:pPr>
        <w:ind w:firstLine="560"/>
      </w:pPr>
    </w:p>
  </w:endnote>
  <w:endnote w:type="continuationSeparator" w:id="0">
    <w:p w14:paraId="36C7371F" w14:textId="77777777" w:rsidR="00BA26CC" w:rsidRDefault="00BA26CC">
      <w:pPr>
        <w:ind w:firstLine="560"/>
      </w:pPr>
      <w:r>
        <w:continuationSeparator/>
      </w:r>
    </w:p>
    <w:p w14:paraId="139A7F33" w14:textId="77777777" w:rsidR="00BA26CC" w:rsidRDefault="00BA26CC">
      <w:pPr>
        <w:ind w:firstLine="560"/>
      </w:pPr>
    </w:p>
  </w:endnote>
  <w:endnote w:type="continuationNotice" w:id="1">
    <w:p w14:paraId="2C5DBDDB" w14:textId="77777777" w:rsidR="00BA26CC" w:rsidRDefault="00BA2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73193"/>
      <w:docPartObj>
        <w:docPartGallery w:val="Page Numbers (Bottom of Page)"/>
        <w:docPartUnique/>
      </w:docPartObj>
    </w:sdtPr>
    <w:sdtContent>
      <w:p w14:paraId="40D6418A" w14:textId="04A34183" w:rsidR="003F18CB" w:rsidRDefault="003F18CB" w:rsidP="00DB7AD3">
        <w:pPr>
          <w:pStyle w:val="af4"/>
          <w:ind w:left="560"/>
          <w:jc w:val="center"/>
        </w:pPr>
        <w:r>
          <w:fldChar w:fldCharType="begin"/>
        </w:r>
        <w:r>
          <w:instrText>PAGE   \* MERGEFORMAT</w:instrText>
        </w:r>
        <w:r>
          <w:fldChar w:fldCharType="separate"/>
        </w:r>
        <w:r w:rsidR="006466FA" w:rsidRPr="006466FA">
          <w:rPr>
            <w:noProof/>
            <w:lang w:val="zh-TW"/>
          </w:rPr>
          <w:t>38</w:t>
        </w:r>
        <w:r>
          <w:fldChar w:fldCharType="end"/>
        </w:r>
      </w:p>
    </w:sdtContent>
  </w:sdt>
  <w:p w14:paraId="27A93F3C" w14:textId="77777777" w:rsidR="003F18CB" w:rsidRDefault="003F18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12FAF" w14:textId="77777777" w:rsidR="00BA26CC" w:rsidRDefault="00BA26CC">
      <w:pPr>
        <w:ind w:firstLine="560"/>
      </w:pPr>
      <w:r>
        <w:separator/>
      </w:r>
    </w:p>
    <w:p w14:paraId="60FF17E0" w14:textId="77777777" w:rsidR="00BA26CC" w:rsidRDefault="00BA26CC">
      <w:pPr>
        <w:ind w:firstLine="560"/>
      </w:pPr>
    </w:p>
  </w:footnote>
  <w:footnote w:type="continuationSeparator" w:id="0">
    <w:p w14:paraId="073FB951" w14:textId="77777777" w:rsidR="00BA26CC" w:rsidRDefault="00BA26CC">
      <w:pPr>
        <w:ind w:firstLine="560"/>
      </w:pPr>
      <w:r>
        <w:continuationSeparator/>
      </w:r>
    </w:p>
    <w:p w14:paraId="32B50456" w14:textId="77777777" w:rsidR="00BA26CC" w:rsidRDefault="00BA26CC">
      <w:pPr>
        <w:ind w:firstLine="560"/>
      </w:pPr>
    </w:p>
  </w:footnote>
  <w:footnote w:type="continuationNotice" w:id="1">
    <w:p w14:paraId="3255A94A" w14:textId="77777777" w:rsidR="00BA26CC" w:rsidRDefault="00BA26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3F18CB" w:rsidRPr="00AA28FE" w14:paraId="7113DA2D" w14:textId="77777777"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14:paraId="7113DA2C" w14:textId="77777777" w:rsidR="003F18CB" w:rsidRPr="00AA28FE" w:rsidRDefault="003F18CB">
          <w:pPr>
            <w:jc w:val="center"/>
            <w:rPr>
              <w:b/>
              <w:bCs/>
              <w:sz w:val="32"/>
            </w:rPr>
          </w:pPr>
          <w:r w:rsidRPr="00AA28FE">
            <w:rPr>
              <w:rFonts w:hint="eastAsia"/>
              <w:b/>
              <w:bCs/>
              <w:sz w:val="36"/>
              <w:szCs w:val="36"/>
            </w:rPr>
            <w:t>衛生福利部食品藥物管理署</w:t>
          </w:r>
        </w:p>
      </w:tc>
    </w:tr>
    <w:tr w:rsidR="003F18CB" w:rsidRPr="00AA28FE" w14:paraId="7113DA32"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7113DA2E" w14:textId="77777777" w:rsidR="003F18CB" w:rsidRPr="00AA28FE" w:rsidRDefault="003F18CB"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14:paraId="7113DA2F" w14:textId="77777777" w:rsidR="003F18CB" w:rsidRDefault="003F18CB" w:rsidP="00A053B7">
          <w:pPr>
            <w:jc w:val="center"/>
            <w:rPr>
              <w:b/>
              <w:bCs/>
              <w:sz w:val="32"/>
            </w:rPr>
          </w:pPr>
          <w:r w:rsidRPr="00AA28FE">
            <w:rPr>
              <w:rFonts w:hint="eastAsia"/>
              <w:b/>
              <w:bCs/>
              <w:sz w:val="32"/>
            </w:rPr>
            <w:t>資訊委外共同說明書</w:t>
          </w:r>
        </w:p>
        <w:p w14:paraId="7113DA30" w14:textId="77777777" w:rsidR="003F18CB" w:rsidRPr="00AA28FE" w:rsidRDefault="003F18CB" w:rsidP="0008202E">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14:paraId="7113DA31" w14:textId="77777777" w:rsidR="003F18CB" w:rsidRPr="00AA28FE" w:rsidRDefault="003F18CB" w:rsidP="00A053B7">
          <w:pPr>
            <w:tabs>
              <w:tab w:val="center" w:pos="1219"/>
            </w:tabs>
            <w:rPr>
              <w:b/>
              <w:bCs/>
              <w:spacing w:val="-6"/>
              <w:sz w:val="26"/>
              <w:szCs w:val="26"/>
            </w:rPr>
          </w:pPr>
          <w:r w:rsidRPr="00AA28FE">
            <w:rPr>
              <w:rFonts w:hint="eastAsia"/>
              <w:b/>
              <w:bCs/>
              <w:spacing w:val="-6"/>
              <w:sz w:val="26"/>
              <w:szCs w:val="26"/>
            </w:rPr>
            <w:t>密等：普通</w:t>
          </w:r>
        </w:p>
      </w:tc>
    </w:tr>
    <w:tr w:rsidR="003F18CB" w:rsidRPr="00AA28FE" w14:paraId="7113DA36"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7113DA33" w14:textId="77777777" w:rsidR="003F18CB" w:rsidRPr="00043604" w:rsidRDefault="003F18CB"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14:paraId="7113DA34" w14:textId="77777777" w:rsidR="003F18CB" w:rsidRPr="00AA28FE" w:rsidRDefault="003F18CB"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14:paraId="7113DA35" w14:textId="77777777" w:rsidR="003F18CB" w:rsidRPr="00AA28FE" w:rsidRDefault="003F18CB"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6466FA">
            <w:rPr>
              <w:rStyle w:val="af8"/>
              <w:noProof/>
              <w:sz w:val="26"/>
              <w:szCs w:val="26"/>
            </w:rPr>
            <w:t>38</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6466FA">
            <w:rPr>
              <w:rStyle w:val="af8"/>
              <w:noProof/>
              <w:sz w:val="26"/>
              <w:szCs w:val="26"/>
            </w:rPr>
            <w:t>31</w:t>
          </w:r>
          <w:r w:rsidRPr="00AA28FE">
            <w:rPr>
              <w:rStyle w:val="af8"/>
              <w:sz w:val="26"/>
              <w:szCs w:val="26"/>
            </w:rPr>
            <w:fldChar w:fldCharType="end"/>
          </w:r>
          <w:r w:rsidRPr="00AA28FE">
            <w:rPr>
              <w:rFonts w:hint="eastAsia"/>
              <w:b/>
              <w:bCs/>
              <w:sz w:val="26"/>
              <w:szCs w:val="26"/>
            </w:rPr>
            <w:t>頁</w:t>
          </w:r>
        </w:p>
      </w:tc>
    </w:tr>
  </w:tbl>
  <w:p w14:paraId="7113DA37" w14:textId="77777777" w:rsidR="003F18CB" w:rsidRPr="00AA28FE" w:rsidRDefault="003F18C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125E28"/>
    <w:multiLevelType w:val="hybridMultilevel"/>
    <w:tmpl w:val="029A4114"/>
    <w:lvl w:ilvl="0" w:tplc="87B0C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6">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8">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4557533A"/>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2">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1">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2">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8"/>
  </w:num>
  <w:num w:numId="44">
    <w:abstractNumId w:val="14"/>
  </w:num>
  <w:num w:numId="45">
    <w:abstractNumId w:val="12"/>
  </w:num>
  <w:num w:numId="46">
    <w:abstractNumId w:val="30"/>
  </w:num>
  <w:num w:numId="47">
    <w:abstractNumId w:val="31"/>
  </w:num>
  <w:num w:numId="48">
    <w:abstractNumId w:val="2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8"/>
  </w:num>
  <w:num w:numId="52">
    <w:abstractNumId w:val="24"/>
  </w:num>
  <w:num w:numId="53">
    <w:abstractNumId w:val="5"/>
  </w:num>
  <w:num w:numId="54">
    <w:abstractNumId w:val="26"/>
  </w:num>
  <w:num w:numId="55">
    <w:abstractNumId w:val="4"/>
  </w:num>
  <w:num w:numId="56">
    <w:abstractNumId w:val="11"/>
  </w:num>
  <w:num w:numId="57">
    <w:abstractNumId w:val="27"/>
  </w:num>
  <w:num w:numId="58">
    <w:abstractNumId w:val="1"/>
  </w:num>
  <w:num w:numId="59">
    <w:abstractNumId w:val="3"/>
  </w:num>
  <w:num w:numId="60">
    <w:abstractNumId w:val="25"/>
  </w:num>
  <w:num w:numId="61">
    <w:abstractNumId w:val="19"/>
  </w:num>
  <w:num w:numId="62">
    <w:abstractNumId w:val="22"/>
  </w:num>
  <w:num w:numId="63">
    <w:abstractNumId w:val="9"/>
  </w:num>
  <w:num w:numId="64">
    <w:abstractNumId w:val="7"/>
  </w:num>
  <w:num w:numId="65">
    <w:abstractNumId w:val="15"/>
  </w:num>
  <w:num w:numId="66">
    <w:abstractNumId w:val="29"/>
  </w:num>
  <w:num w:numId="67">
    <w:abstractNumId w:val="18"/>
  </w:num>
  <w:num w:numId="68">
    <w:abstractNumId w:val="29"/>
  </w:num>
  <w:num w:numId="69">
    <w:abstractNumId w:val="21"/>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3604"/>
    <w:rsid w:val="000461E8"/>
    <w:rsid w:val="00047232"/>
    <w:rsid w:val="00050E11"/>
    <w:rsid w:val="00052C3C"/>
    <w:rsid w:val="000547AF"/>
    <w:rsid w:val="00055BBA"/>
    <w:rsid w:val="000560F8"/>
    <w:rsid w:val="00067F98"/>
    <w:rsid w:val="00074932"/>
    <w:rsid w:val="000779F0"/>
    <w:rsid w:val="0008202E"/>
    <w:rsid w:val="00093216"/>
    <w:rsid w:val="00094554"/>
    <w:rsid w:val="000A5D56"/>
    <w:rsid w:val="000C2DAE"/>
    <w:rsid w:val="000C3C30"/>
    <w:rsid w:val="000C5FFB"/>
    <w:rsid w:val="000D5B67"/>
    <w:rsid w:val="000D6614"/>
    <w:rsid w:val="000E1D5E"/>
    <w:rsid w:val="000E4133"/>
    <w:rsid w:val="000E4BDC"/>
    <w:rsid w:val="000E750F"/>
    <w:rsid w:val="000F0BC5"/>
    <w:rsid w:val="000F2AF0"/>
    <w:rsid w:val="000F4227"/>
    <w:rsid w:val="000F459E"/>
    <w:rsid w:val="000F4A36"/>
    <w:rsid w:val="000F5881"/>
    <w:rsid w:val="00105885"/>
    <w:rsid w:val="00110799"/>
    <w:rsid w:val="001132E5"/>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2C9"/>
    <w:rsid w:val="001B0ABC"/>
    <w:rsid w:val="001C2A7D"/>
    <w:rsid w:val="001C3404"/>
    <w:rsid w:val="001C5AE7"/>
    <w:rsid w:val="001C664B"/>
    <w:rsid w:val="001D60AB"/>
    <w:rsid w:val="001E09EB"/>
    <w:rsid w:val="001E1EF9"/>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43629"/>
    <w:rsid w:val="00247DB7"/>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861"/>
    <w:rsid w:val="002D3D69"/>
    <w:rsid w:val="002D6D91"/>
    <w:rsid w:val="002E5939"/>
    <w:rsid w:val="002E5A9C"/>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252F"/>
    <w:rsid w:val="00366005"/>
    <w:rsid w:val="0037083B"/>
    <w:rsid w:val="003734F9"/>
    <w:rsid w:val="00381E7F"/>
    <w:rsid w:val="00382C11"/>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18CB"/>
    <w:rsid w:val="003F2CE0"/>
    <w:rsid w:val="003F2F9E"/>
    <w:rsid w:val="003F5C5F"/>
    <w:rsid w:val="003F7A96"/>
    <w:rsid w:val="003F7B8A"/>
    <w:rsid w:val="00403CC8"/>
    <w:rsid w:val="00404909"/>
    <w:rsid w:val="00405ECE"/>
    <w:rsid w:val="004076B9"/>
    <w:rsid w:val="00407E82"/>
    <w:rsid w:val="00412125"/>
    <w:rsid w:val="00412A50"/>
    <w:rsid w:val="00414F3B"/>
    <w:rsid w:val="0041769F"/>
    <w:rsid w:val="004270AF"/>
    <w:rsid w:val="004304DE"/>
    <w:rsid w:val="004304E3"/>
    <w:rsid w:val="004321EF"/>
    <w:rsid w:val="00434EF7"/>
    <w:rsid w:val="004375A2"/>
    <w:rsid w:val="00441460"/>
    <w:rsid w:val="0044251C"/>
    <w:rsid w:val="0044534B"/>
    <w:rsid w:val="00450011"/>
    <w:rsid w:val="004551B2"/>
    <w:rsid w:val="00456E3C"/>
    <w:rsid w:val="004577AC"/>
    <w:rsid w:val="00461832"/>
    <w:rsid w:val="00461B18"/>
    <w:rsid w:val="00461D63"/>
    <w:rsid w:val="00464A6A"/>
    <w:rsid w:val="004667FC"/>
    <w:rsid w:val="00473B22"/>
    <w:rsid w:val="00493314"/>
    <w:rsid w:val="00496ABC"/>
    <w:rsid w:val="004A6817"/>
    <w:rsid w:val="004B1BF0"/>
    <w:rsid w:val="004B2CC6"/>
    <w:rsid w:val="004B57B4"/>
    <w:rsid w:val="004B6195"/>
    <w:rsid w:val="004C1494"/>
    <w:rsid w:val="004C2F53"/>
    <w:rsid w:val="004D1495"/>
    <w:rsid w:val="004D1A7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7709"/>
    <w:rsid w:val="005B19BF"/>
    <w:rsid w:val="005B4F15"/>
    <w:rsid w:val="005B529C"/>
    <w:rsid w:val="005D2E1B"/>
    <w:rsid w:val="005D46FF"/>
    <w:rsid w:val="005D4DF0"/>
    <w:rsid w:val="005E1904"/>
    <w:rsid w:val="005E24AC"/>
    <w:rsid w:val="005E2EAF"/>
    <w:rsid w:val="005E5074"/>
    <w:rsid w:val="005E7885"/>
    <w:rsid w:val="005F02CD"/>
    <w:rsid w:val="005F12C1"/>
    <w:rsid w:val="005F25B3"/>
    <w:rsid w:val="005F4C6B"/>
    <w:rsid w:val="005F5F35"/>
    <w:rsid w:val="00601957"/>
    <w:rsid w:val="00603EC6"/>
    <w:rsid w:val="006051C3"/>
    <w:rsid w:val="00610CC0"/>
    <w:rsid w:val="00611268"/>
    <w:rsid w:val="00611E13"/>
    <w:rsid w:val="00617725"/>
    <w:rsid w:val="006223E8"/>
    <w:rsid w:val="006245FD"/>
    <w:rsid w:val="00626F37"/>
    <w:rsid w:val="006278BA"/>
    <w:rsid w:val="00637DC9"/>
    <w:rsid w:val="00640F44"/>
    <w:rsid w:val="00642A93"/>
    <w:rsid w:val="006466FA"/>
    <w:rsid w:val="006478C8"/>
    <w:rsid w:val="00655397"/>
    <w:rsid w:val="0066544F"/>
    <w:rsid w:val="00665861"/>
    <w:rsid w:val="00665F1F"/>
    <w:rsid w:val="006664B3"/>
    <w:rsid w:val="006667E0"/>
    <w:rsid w:val="006676C1"/>
    <w:rsid w:val="00673B34"/>
    <w:rsid w:val="0067483A"/>
    <w:rsid w:val="00676914"/>
    <w:rsid w:val="00677A77"/>
    <w:rsid w:val="00680462"/>
    <w:rsid w:val="00682AFB"/>
    <w:rsid w:val="00685B79"/>
    <w:rsid w:val="006864FC"/>
    <w:rsid w:val="006A10B5"/>
    <w:rsid w:val="006A121F"/>
    <w:rsid w:val="006A2DB9"/>
    <w:rsid w:val="006A4745"/>
    <w:rsid w:val="006A4FA7"/>
    <w:rsid w:val="006B3A79"/>
    <w:rsid w:val="006C47AF"/>
    <w:rsid w:val="006C487F"/>
    <w:rsid w:val="006C7509"/>
    <w:rsid w:val="006C7EA9"/>
    <w:rsid w:val="006D0390"/>
    <w:rsid w:val="006D0B6A"/>
    <w:rsid w:val="006D3512"/>
    <w:rsid w:val="006D3FD6"/>
    <w:rsid w:val="006D5E5C"/>
    <w:rsid w:val="006E2246"/>
    <w:rsid w:val="006E2281"/>
    <w:rsid w:val="006F1BE6"/>
    <w:rsid w:val="006F282C"/>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62C1F"/>
    <w:rsid w:val="007635CD"/>
    <w:rsid w:val="00773E35"/>
    <w:rsid w:val="00776B92"/>
    <w:rsid w:val="00791F49"/>
    <w:rsid w:val="00795B22"/>
    <w:rsid w:val="007A7554"/>
    <w:rsid w:val="007C7B24"/>
    <w:rsid w:val="007D1254"/>
    <w:rsid w:val="007D3F26"/>
    <w:rsid w:val="007E19C4"/>
    <w:rsid w:val="007E2085"/>
    <w:rsid w:val="007E535D"/>
    <w:rsid w:val="00801475"/>
    <w:rsid w:val="008112FA"/>
    <w:rsid w:val="00813C5E"/>
    <w:rsid w:val="00822E33"/>
    <w:rsid w:val="00825BE9"/>
    <w:rsid w:val="00826EDF"/>
    <w:rsid w:val="0083240F"/>
    <w:rsid w:val="008333A4"/>
    <w:rsid w:val="008342A2"/>
    <w:rsid w:val="00837C67"/>
    <w:rsid w:val="00842898"/>
    <w:rsid w:val="00843B30"/>
    <w:rsid w:val="00843CE8"/>
    <w:rsid w:val="00844AD0"/>
    <w:rsid w:val="00846C57"/>
    <w:rsid w:val="00846E57"/>
    <w:rsid w:val="008573CE"/>
    <w:rsid w:val="00860D7E"/>
    <w:rsid w:val="00865749"/>
    <w:rsid w:val="008709CF"/>
    <w:rsid w:val="008739A1"/>
    <w:rsid w:val="0087575B"/>
    <w:rsid w:val="00876783"/>
    <w:rsid w:val="008813BA"/>
    <w:rsid w:val="00885B6D"/>
    <w:rsid w:val="00891259"/>
    <w:rsid w:val="00892C4E"/>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5D71"/>
    <w:rsid w:val="00906048"/>
    <w:rsid w:val="00906655"/>
    <w:rsid w:val="00907F19"/>
    <w:rsid w:val="00910239"/>
    <w:rsid w:val="00912820"/>
    <w:rsid w:val="00916185"/>
    <w:rsid w:val="00921721"/>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6605E"/>
    <w:rsid w:val="00970841"/>
    <w:rsid w:val="00971EA1"/>
    <w:rsid w:val="00973590"/>
    <w:rsid w:val="00973B2E"/>
    <w:rsid w:val="009806A3"/>
    <w:rsid w:val="00982F70"/>
    <w:rsid w:val="009834A3"/>
    <w:rsid w:val="00992DA7"/>
    <w:rsid w:val="009957F4"/>
    <w:rsid w:val="009A17B0"/>
    <w:rsid w:val="009A5356"/>
    <w:rsid w:val="009B32E1"/>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365D2"/>
    <w:rsid w:val="00A42F4A"/>
    <w:rsid w:val="00A46721"/>
    <w:rsid w:val="00A47778"/>
    <w:rsid w:val="00A47B33"/>
    <w:rsid w:val="00A508D6"/>
    <w:rsid w:val="00A51045"/>
    <w:rsid w:val="00A52C73"/>
    <w:rsid w:val="00A671B7"/>
    <w:rsid w:val="00A7252A"/>
    <w:rsid w:val="00A76EF8"/>
    <w:rsid w:val="00A773F0"/>
    <w:rsid w:val="00A80A62"/>
    <w:rsid w:val="00A82523"/>
    <w:rsid w:val="00A85BEE"/>
    <w:rsid w:val="00A85C78"/>
    <w:rsid w:val="00A85EF8"/>
    <w:rsid w:val="00A87258"/>
    <w:rsid w:val="00A87CBC"/>
    <w:rsid w:val="00A9356A"/>
    <w:rsid w:val="00A95198"/>
    <w:rsid w:val="00A95A0B"/>
    <w:rsid w:val="00AA027E"/>
    <w:rsid w:val="00AA07D5"/>
    <w:rsid w:val="00AA28FE"/>
    <w:rsid w:val="00AA3EC5"/>
    <w:rsid w:val="00AB3B07"/>
    <w:rsid w:val="00AB5318"/>
    <w:rsid w:val="00AB62E4"/>
    <w:rsid w:val="00AC0F60"/>
    <w:rsid w:val="00AC4F87"/>
    <w:rsid w:val="00AD043E"/>
    <w:rsid w:val="00AD1F8C"/>
    <w:rsid w:val="00AD4309"/>
    <w:rsid w:val="00AD6D8D"/>
    <w:rsid w:val="00AF5147"/>
    <w:rsid w:val="00AF69F1"/>
    <w:rsid w:val="00AF7290"/>
    <w:rsid w:val="00B0104A"/>
    <w:rsid w:val="00B05BEA"/>
    <w:rsid w:val="00B05FB0"/>
    <w:rsid w:val="00B10627"/>
    <w:rsid w:val="00B12D39"/>
    <w:rsid w:val="00B13A19"/>
    <w:rsid w:val="00B159CE"/>
    <w:rsid w:val="00B2184C"/>
    <w:rsid w:val="00B23911"/>
    <w:rsid w:val="00B242FE"/>
    <w:rsid w:val="00B3199C"/>
    <w:rsid w:val="00B34234"/>
    <w:rsid w:val="00B36AB7"/>
    <w:rsid w:val="00B45876"/>
    <w:rsid w:val="00B5301B"/>
    <w:rsid w:val="00B5382E"/>
    <w:rsid w:val="00B5410F"/>
    <w:rsid w:val="00B55023"/>
    <w:rsid w:val="00B558A4"/>
    <w:rsid w:val="00B61E2A"/>
    <w:rsid w:val="00B636FF"/>
    <w:rsid w:val="00B64A51"/>
    <w:rsid w:val="00B65BD4"/>
    <w:rsid w:val="00B65DE9"/>
    <w:rsid w:val="00B82DE8"/>
    <w:rsid w:val="00B85959"/>
    <w:rsid w:val="00B947D8"/>
    <w:rsid w:val="00BA26CC"/>
    <w:rsid w:val="00BA5AE0"/>
    <w:rsid w:val="00BA66D7"/>
    <w:rsid w:val="00BB00B2"/>
    <w:rsid w:val="00BB157A"/>
    <w:rsid w:val="00BB1B63"/>
    <w:rsid w:val="00BB3386"/>
    <w:rsid w:val="00BC2968"/>
    <w:rsid w:val="00BC2F50"/>
    <w:rsid w:val="00BC2FC3"/>
    <w:rsid w:val="00BC3063"/>
    <w:rsid w:val="00BC7994"/>
    <w:rsid w:val="00BD0681"/>
    <w:rsid w:val="00BD38C5"/>
    <w:rsid w:val="00BD448D"/>
    <w:rsid w:val="00BD73EF"/>
    <w:rsid w:val="00BD7BF2"/>
    <w:rsid w:val="00BE05F2"/>
    <w:rsid w:val="00BE1E23"/>
    <w:rsid w:val="00BE2AA4"/>
    <w:rsid w:val="00BE54D8"/>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300F"/>
    <w:rsid w:val="00C3685F"/>
    <w:rsid w:val="00C377E8"/>
    <w:rsid w:val="00C427DA"/>
    <w:rsid w:val="00C50781"/>
    <w:rsid w:val="00C52C9A"/>
    <w:rsid w:val="00C53692"/>
    <w:rsid w:val="00C65971"/>
    <w:rsid w:val="00C7083F"/>
    <w:rsid w:val="00C716C1"/>
    <w:rsid w:val="00C73939"/>
    <w:rsid w:val="00C74CFA"/>
    <w:rsid w:val="00C74FF0"/>
    <w:rsid w:val="00C81B36"/>
    <w:rsid w:val="00C85F5E"/>
    <w:rsid w:val="00C86990"/>
    <w:rsid w:val="00C92586"/>
    <w:rsid w:val="00C93F5F"/>
    <w:rsid w:val="00C9732D"/>
    <w:rsid w:val="00C9738E"/>
    <w:rsid w:val="00CA1F2E"/>
    <w:rsid w:val="00CA7B65"/>
    <w:rsid w:val="00CB077A"/>
    <w:rsid w:val="00CB1B25"/>
    <w:rsid w:val="00CB27B6"/>
    <w:rsid w:val="00CB5548"/>
    <w:rsid w:val="00CB6578"/>
    <w:rsid w:val="00CC085C"/>
    <w:rsid w:val="00CC3EC7"/>
    <w:rsid w:val="00CC5B08"/>
    <w:rsid w:val="00CD4AD1"/>
    <w:rsid w:val="00CE024C"/>
    <w:rsid w:val="00CE509A"/>
    <w:rsid w:val="00CE5F00"/>
    <w:rsid w:val="00CF20B7"/>
    <w:rsid w:val="00D06059"/>
    <w:rsid w:val="00D23765"/>
    <w:rsid w:val="00D238CC"/>
    <w:rsid w:val="00D3184C"/>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7D6B"/>
    <w:rsid w:val="00D81021"/>
    <w:rsid w:val="00D8201A"/>
    <w:rsid w:val="00D8516B"/>
    <w:rsid w:val="00D96FA7"/>
    <w:rsid w:val="00D97AB5"/>
    <w:rsid w:val="00DA126E"/>
    <w:rsid w:val="00DA3EF1"/>
    <w:rsid w:val="00DA44A6"/>
    <w:rsid w:val="00DA4AC2"/>
    <w:rsid w:val="00DA6ED2"/>
    <w:rsid w:val="00DB55AA"/>
    <w:rsid w:val="00DB7AD3"/>
    <w:rsid w:val="00DC3244"/>
    <w:rsid w:val="00DC4048"/>
    <w:rsid w:val="00DC7DC2"/>
    <w:rsid w:val="00DD05BA"/>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5F6A"/>
    <w:rsid w:val="00E47D82"/>
    <w:rsid w:val="00E53E75"/>
    <w:rsid w:val="00E56E1C"/>
    <w:rsid w:val="00E609D7"/>
    <w:rsid w:val="00E67775"/>
    <w:rsid w:val="00E67F33"/>
    <w:rsid w:val="00E71CC4"/>
    <w:rsid w:val="00E72216"/>
    <w:rsid w:val="00E8013F"/>
    <w:rsid w:val="00E80352"/>
    <w:rsid w:val="00E81A2B"/>
    <w:rsid w:val="00E84929"/>
    <w:rsid w:val="00E85833"/>
    <w:rsid w:val="00E870CF"/>
    <w:rsid w:val="00E94090"/>
    <w:rsid w:val="00EA0F60"/>
    <w:rsid w:val="00EA2086"/>
    <w:rsid w:val="00EA26C4"/>
    <w:rsid w:val="00EA4739"/>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EF41D4"/>
    <w:rsid w:val="00F002D8"/>
    <w:rsid w:val="00F02299"/>
    <w:rsid w:val="00F06451"/>
    <w:rsid w:val="00F06688"/>
    <w:rsid w:val="00F108C0"/>
    <w:rsid w:val="00F161C0"/>
    <w:rsid w:val="00F17268"/>
    <w:rsid w:val="00F20358"/>
    <w:rsid w:val="00F224F9"/>
    <w:rsid w:val="00F26699"/>
    <w:rsid w:val="00F30F6E"/>
    <w:rsid w:val="00F338DA"/>
    <w:rsid w:val="00F3421C"/>
    <w:rsid w:val="00F35FB8"/>
    <w:rsid w:val="00F36A93"/>
    <w:rsid w:val="00F36EDD"/>
    <w:rsid w:val="00F40BB2"/>
    <w:rsid w:val="00F41AD9"/>
    <w:rsid w:val="00F4415A"/>
    <w:rsid w:val="00F44FF5"/>
    <w:rsid w:val="00F454CE"/>
    <w:rsid w:val="00F506C5"/>
    <w:rsid w:val="00F509F9"/>
    <w:rsid w:val="00F50FFF"/>
    <w:rsid w:val="00F542DE"/>
    <w:rsid w:val="00F55167"/>
    <w:rsid w:val="00F5641C"/>
    <w:rsid w:val="00F60265"/>
    <w:rsid w:val="00F60EE9"/>
    <w:rsid w:val="00F63D0B"/>
    <w:rsid w:val="00F6542F"/>
    <w:rsid w:val="00F71824"/>
    <w:rsid w:val="00F721CA"/>
    <w:rsid w:val="00F77CA7"/>
    <w:rsid w:val="00F830C1"/>
    <w:rsid w:val="00F930D8"/>
    <w:rsid w:val="00F93FDD"/>
    <w:rsid w:val="00F95E12"/>
    <w:rsid w:val="00F96AD2"/>
    <w:rsid w:val="00FB2A5D"/>
    <w:rsid w:val="00FB5150"/>
    <w:rsid w:val="00FB54CF"/>
    <w:rsid w:val="00FB57DE"/>
    <w:rsid w:val="00FB67D3"/>
    <w:rsid w:val="00FC08D9"/>
    <w:rsid w:val="00FC2B29"/>
    <w:rsid w:val="00FC3C5A"/>
    <w:rsid w:val="00FD1508"/>
    <w:rsid w:val="00FD2D02"/>
    <w:rsid w:val="00FD5B5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3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41E9-7D71-4BE3-880D-78BDB8C0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3008</Words>
  <Characters>17150</Characters>
  <Application>Microsoft Office Word</Application>
  <DocSecurity>0</DocSecurity>
  <Lines>142</Lines>
  <Paragraphs>40</Paragraphs>
  <ScaleCrop>false</ScaleCrop>
  <Company>cdc</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黃昱霖</cp:lastModifiedBy>
  <cp:revision>10</cp:revision>
  <cp:lastPrinted>2020-02-03T07:18:00Z</cp:lastPrinted>
  <dcterms:created xsi:type="dcterms:W3CDTF">2020-01-04T07:35:00Z</dcterms:created>
  <dcterms:modified xsi:type="dcterms:W3CDTF">2020-02-03T07:35:00Z</dcterms:modified>
</cp:coreProperties>
</file>