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04" w:rsidRDefault="007F3D04" w:rsidP="00087462">
      <w:pPr>
        <w:jc w:val="center"/>
        <w:rPr>
          <w:rFonts w:eastAsia="標楷體"/>
          <w:b/>
          <w:bCs/>
          <w:color w:val="FF0000"/>
          <w:sz w:val="48"/>
          <w:szCs w:val="48"/>
        </w:rPr>
      </w:pPr>
    </w:p>
    <w:p w:rsidR="00E61FFD" w:rsidRDefault="00780217" w:rsidP="00A717A4">
      <w:pPr>
        <w:jc w:val="center"/>
        <w:rPr>
          <w:rFonts w:eastAsia="標楷體"/>
          <w:b/>
          <w:bCs/>
          <w:color w:val="FF0000"/>
          <w:sz w:val="48"/>
          <w:szCs w:val="48"/>
        </w:rPr>
      </w:pPr>
      <w:r>
        <w:rPr>
          <w:rFonts w:eastAsia="標楷體" w:hint="eastAsia"/>
          <w:b/>
          <w:bCs/>
          <w:noProof/>
          <w:color w:val="FF0000"/>
          <w:sz w:val="48"/>
          <w:szCs w:val="48"/>
        </w:rPr>
        <w:drawing>
          <wp:anchor distT="0" distB="0" distL="114300" distR="114300" simplePos="0" relativeHeight="251655168" behindDoc="0" locked="0" layoutInCell="1" allowOverlap="1">
            <wp:simplePos x="0" y="0"/>
            <wp:positionH relativeFrom="column">
              <wp:posOffset>1650365</wp:posOffset>
            </wp:positionH>
            <wp:positionV relativeFrom="paragraph">
              <wp:posOffset>258445</wp:posOffset>
            </wp:positionV>
            <wp:extent cx="2639060" cy="1859280"/>
            <wp:effectExtent l="0" t="0" r="8890" b="7620"/>
            <wp:wrapNone/>
            <wp:docPr id="30" name="圖片 30" descr="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0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FD" w:rsidRDefault="00E61FFD" w:rsidP="00A717A4">
      <w:pPr>
        <w:jc w:val="center"/>
        <w:rPr>
          <w:rFonts w:eastAsia="標楷體"/>
          <w:b/>
          <w:bCs/>
          <w:color w:val="FF0000"/>
          <w:sz w:val="48"/>
          <w:szCs w:val="48"/>
        </w:rPr>
      </w:pPr>
    </w:p>
    <w:p w:rsidR="00E61FFD" w:rsidRDefault="00E61FFD" w:rsidP="00A717A4">
      <w:pPr>
        <w:jc w:val="center"/>
        <w:rPr>
          <w:rFonts w:eastAsia="標楷體"/>
          <w:b/>
          <w:bCs/>
          <w:color w:val="FF0000"/>
          <w:sz w:val="48"/>
          <w:szCs w:val="48"/>
        </w:rPr>
      </w:pPr>
    </w:p>
    <w:p w:rsidR="00E61FFD" w:rsidRDefault="00E61FFD" w:rsidP="00A717A4">
      <w:pPr>
        <w:jc w:val="center"/>
        <w:rPr>
          <w:rFonts w:eastAsia="標楷體"/>
          <w:b/>
          <w:bCs/>
          <w:color w:val="FF0000"/>
          <w:sz w:val="48"/>
          <w:szCs w:val="48"/>
        </w:rPr>
      </w:pPr>
    </w:p>
    <w:p w:rsidR="002C0AC7" w:rsidRDefault="002C0AC7" w:rsidP="00A717A4">
      <w:pPr>
        <w:jc w:val="center"/>
        <w:rPr>
          <w:rFonts w:eastAsia="標楷體"/>
          <w:b/>
          <w:bCs/>
          <w:color w:val="FF0000"/>
          <w:sz w:val="48"/>
          <w:szCs w:val="48"/>
        </w:rPr>
      </w:pPr>
    </w:p>
    <w:p w:rsidR="00925D0B" w:rsidRDefault="00925D0B" w:rsidP="002C0AC7">
      <w:pPr>
        <w:jc w:val="center"/>
        <w:rPr>
          <w:rFonts w:eastAsia="標楷體"/>
          <w:b/>
          <w:bCs/>
          <w:sz w:val="48"/>
          <w:szCs w:val="48"/>
        </w:rPr>
      </w:pPr>
    </w:p>
    <w:p w:rsidR="002C0AC7" w:rsidRPr="0046607A" w:rsidRDefault="00A20C89" w:rsidP="002C0AC7">
      <w:pPr>
        <w:jc w:val="center"/>
        <w:rPr>
          <w:rFonts w:eastAsia="標楷體"/>
          <w:b/>
          <w:bCs/>
          <w:sz w:val="48"/>
          <w:szCs w:val="48"/>
        </w:rPr>
      </w:pPr>
      <w:r>
        <w:rPr>
          <w:rFonts w:eastAsia="標楷體" w:hint="eastAsia"/>
          <w:b/>
          <w:bCs/>
          <w:sz w:val="48"/>
          <w:szCs w:val="48"/>
        </w:rPr>
        <w:t>衛生福利部食品藥物管理署</w:t>
      </w:r>
    </w:p>
    <w:p w:rsidR="00F71A89" w:rsidRPr="00733A2F" w:rsidRDefault="007F44F1" w:rsidP="002C0AC7">
      <w:pPr>
        <w:jc w:val="center"/>
        <w:rPr>
          <w:rFonts w:ascii="標楷體" w:eastAsia="標楷體" w:hAnsi="標楷體"/>
          <w:b/>
          <w:bCs/>
          <w:color w:val="FF0000"/>
          <w:sz w:val="48"/>
          <w:szCs w:val="48"/>
        </w:rPr>
      </w:pPr>
      <w:r w:rsidRPr="0046607A">
        <w:rPr>
          <w:rFonts w:ascii="標楷體" w:eastAsia="標楷體" w:hAnsi="標楷體"/>
          <w:b/>
          <w:bCs/>
          <w:color w:val="FF0000"/>
          <w:sz w:val="48"/>
          <w:szCs w:val="48"/>
        </w:rPr>
        <w:t>「</w:t>
      </w:r>
      <w:proofErr w:type="gramStart"/>
      <w:r w:rsidR="00B84914" w:rsidRPr="00CB11AA">
        <w:rPr>
          <w:rFonts w:eastAsia="標楷體"/>
          <w:b/>
          <w:bCs/>
          <w:color w:val="FF0000"/>
          <w:sz w:val="48"/>
          <w:szCs w:val="48"/>
        </w:rPr>
        <w:t>109</w:t>
      </w:r>
      <w:proofErr w:type="gramEnd"/>
      <w:r w:rsidR="00097C68" w:rsidRPr="00097C68">
        <w:rPr>
          <w:rFonts w:ascii="標楷體" w:eastAsia="標楷體" w:hAnsi="標楷體" w:hint="eastAsia"/>
          <w:b/>
          <w:bCs/>
          <w:color w:val="FF0000"/>
          <w:sz w:val="48"/>
          <w:szCs w:val="48"/>
        </w:rPr>
        <w:t>年度</w:t>
      </w:r>
      <w:r w:rsidR="00CF2546" w:rsidRPr="00CF2546">
        <w:rPr>
          <w:rFonts w:ascii="標楷體" w:eastAsia="標楷體" w:hAnsi="標楷體" w:hint="eastAsia"/>
          <w:b/>
          <w:bCs/>
          <w:color w:val="FF0000"/>
          <w:sz w:val="48"/>
          <w:szCs w:val="48"/>
        </w:rPr>
        <w:t>國際食品風險資訊監測暨預警輔助系統功能擴充及</w:t>
      </w:r>
      <w:r w:rsidR="00B13E7A">
        <w:rPr>
          <w:rFonts w:ascii="標楷體" w:eastAsia="標楷體" w:hAnsi="標楷體" w:hint="eastAsia"/>
          <w:b/>
          <w:bCs/>
          <w:color w:val="FF0000"/>
          <w:sz w:val="48"/>
          <w:szCs w:val="48"/>
        </w:rPr>
        <w:t>資料校正</w:t>
      </w:r>
      <w:r w:rsidR="002C0AC7" w:rsidRPr="0046607A">
        <w:rPr>
          <w:rFonts w:ascii="標楷體" w:eastAsia="標楷體" w:hAnsi="標楷體"/>
          <w:b/>
          <w:bCs/>
          <w:color w:val="FF0000"/>
          <w:sz w:val="48"/>
          <w:szCs w:val="48"/>
        </w:rPr>
        <w:t>」</w:t>
      </w:r>
    </w:p>
    <w:p w:rsidR="00F71A89" w:rsidRPr="00E61FFD" w:rsidRDefault="00F71A89" w:rsidP="00E61FFD">
      <w:pPr>
        <w:jc w:val="center"/>
        <w:rPr>
          <w:rFonts w:eastAsia="標楷體"/>
          <w:bCs/>
          <w:color w:val="FF0000"/>
          <w:sz w:val="48"/>
          <w:szCs w:val="48"/>
        </w:rPr>
      </w:pPr>
      <w:r w:rsidRPr="00733A2F">
        <w:rPr>
          <w:rFonts w:eastAsia="標楷體" w:hint="eastAsia"/>
          <w:b/>
          <w:bCs/>
          <w:color w:val="FF0000"/>
          <w:sz w:val="48"/>
          <w:szCs w:val="48"/>
        </w:rPr>
        <w:t>需求說明書</w:t>
      </w: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A42958" w:rsidRDefault="00A42958"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both"/>
        <w:rPr>
          <w:rFonts w:ascii="標楷體" w:eastAsia="標楷體" w:hAnsi="標楷體" w:cs="Arial"/>
          <w:b/>
          <w:bCs/>
          <w:spacing w:val="-20"/>
          <w:sz w:val="28"/>
          <w:szCs w:val="26"/>
        </w:rPr>
      </w:pPr>
    </w:p>
    <w:p w:rsidR="00F71A89" w:rsidRDefault="00F71A89" w:rsidP="00D256C3">
      <w:pPr>
        <w:adjustRightInd w:val="0"/>
        <w:snapToGrid w:val="0"/>
        <w:spacing w:line="500" w:lineRule="exact"/>
        <w:jc w:val="center"/>
        <w:rPr>
          <w:rFonts w:ascii="標楷體" w:eastAsia="標楷體" w:hAnsi="標楷體" w:cs="Arial"/>
          <w:b/>
          <w:spacing w:val="-20"/>
          <w:sz w:val="40"/>
          <w:szCs w:val="32"/>
        </w:rPr>
      </w:pPr>
    </w:p>
    <w:p w:rsidR="00F71A89" w:rsidRDefault="00F71A89" w:rsidP="00D256C3">
      <w:pPr>
        <w:adjustRightInd w:val="0"/>
        <w:snapToGrid w:val="0"/>
        <w:spacing w:line="500" w:lineRule="exact"/>
        <w:jc w:val="center"/>
        <w:rPr>
          <w:rFonts w:ascii="標楷體" w:eastAsia="標楷體" w:hAnsi="標楷體" w:cs="Arial"/>
          <w:b/>
          <w:spacing w:val="-20"/>
          <w:sz w:val="40"/>
          <w:szCs w:val="32"/>
        </w:rPr>
      </w:pPr>
      <w:r>
        <w:rPr>
          <w:rFonts w:ascii="標楷體" w:eastAsia="標楷體" w:hAnsi="標楷體" w:cs="Arial"/>
          <w:b/>
          <w:spacing w:val="-20"/>
          <w:sz w:val="40"/>
          <w:szCs w:val="32"/>
        </w:rPr>
        <w:t>中</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華</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民</w:t>
      </w:r>
      <w:r>
        <w:rPr>
          <w:rFonts w:ascii="標楷體" w:eastAsia="標楷體" w:hAnsi="標楷體" w:cs="Arial" w:hint="eastAsia"/>
          <w:b/>
          <w:spacing w:val="-20"/>
          <w:sz w:val="40"/>
          <w:szCs w:val="32"/>
        </w:rPr>
        <w:t xml:space="preserve"> </w:t>
      </w:r>
      <w:r>
        <w:rPr>
          <w:rFonts w:ascii="標楷體" w:eastAsia="標楷體" w:hAnsi="標楷體" w:cs="Arial"/>
          <w:b/>
          <w:spacing w:val="-20"/>
          <w:sz w:val="40"/>
          <w:szCs w:val="32"/>
        </w:rPr>
        <w:t>國</w:t>
      </w:r>
      <w:r w:rsidR="0034479F">
        <w:rPr>
          <w:rFonts w:ascii="標楷體" w:eastAsia="標楷體" w:hAnsi="標楷體" w:cs="Arial" w:hint="eastAsia"/>
          <w:b/>
          <w:spacing w:val="-20"/>
          <w:sz w:val="40"/>
          <w:szCs w:val="32"/>
        </w:rPr>
        <w:t>108</w:t>
      </w:r>
      <w:r>
        <w:rPr>
          <w:rFonts w:ascii="標楷體" w:eastAsia="標楷體" w:hAnsi="標楷體" w:cs="Arial"/>
          <w:b/>
          <w:spacing w:val="-20"/>
          <w:sz w:val="40"/>
          <w:szCs w:val="32"/>
        </w:rPr>
        <w:t>年</w:t>
      </w:r>
      <w:r w:rsidR="0034479F">
        <w:rPr>
          <w:rFonts w:ascii="標楷體" w:eastAsia="標楷體" w:hAnsi="標楷體" w:cs="Arial" w:hint="eastAsia"/>
          <w:b/>
          <w:spacing w:val="-20"/>
          <w:sz w:val="40"/>
          <w:szCs w:val="32"/>
        </w:rPr>
        <w:t>11</w:t>
      </w:r>
      <w:r>
        <w:rPr>
          <w:rFonts w:ascii="標楷體" w:eastAsia="標楷體" w:hAnsi="標楷體" w:cs="Arial"/>
          <w:b/>
          <w:spacing w:val="-20"/>
          <w:sz w:val="40"/>
          <w:szCs w:val="32"/>
        </w:rPr>
        <w:t>月</w:t>
      </w:r>
    </w:p>
    <w:p w:rsidR="002C0AC7" w:rsidRPr="0030204C" w:rsidRDefault="00F71A89" w:rsidP="002C0AC7">
      <w:pPr>
        <w:jc w:val="center"/>
        <w:rPr>
          <w:rFonts w:ascii="標楷體" w:eastAsia="標楷體" w:hAnsi="標楷體"/>
          <w:b/>
          <w:bCs/>
          <w:sz w:val="40"/>
          <w:szCs w:val="40"/>
        </w:rPr>
      </w:pPr>
      <w:r>
        <w:rPr>
          <w:rFonts w:ascii="標楷體" w:eastAsia="標楷體" w:hAnsi="標楷體" w:cs="Arial"/>
          <w:b/>
          <w:bCs/>
          <w:spacing w:val="-20"/>
          <w:sz w:val="32"/>
          <w:szCs w:val="36"/>
        </w:rPr>
        <w:br w:type="page"/>
      </w:r>
      <w:r w:rsidR="00A20C89">
        <w:rPr>
          <w:rFonts w:ascii="標楷體" w:eastAsia="標楷體" w:hAnsi="標楷體" w:hint="eastAsia"/>
          <w:b/>
          <w:bCs/>
          <w:sz w:val="40"/>
          <w:szCs w:val="40"/>
        </w:rPr>
        <w:lastRenderedPageBreak/>
        <w:t>衛生福利部食品藥物管理署</w:t>
      </w:r>
    </w:p>
    <w:p w:rsidR="00B01B98" w:rsidRDefault="007F44F1" w:rsidP="00613A95">
      <w:pPr>
        <w:spacing w:line="500" w:lineRule="exact"/>
        <w:jc w:val="center"/>
        <w:rPr>
          <w:rFonts w:ascii="標楷體" w:eastAsia="標楷體" w:hAnsi="標楷體"/>
          <w:b/>
          <w:bCs/>
          <w:color w:val="FF0000"/>
          <w:sz w:val="40"/>
          <w:szCs w:val="40"/>
        </w:rPr>
      </w:pPr>
      <w:r w:rsidRPr="00B01B98">
        <w:rPr>
          <w:rFonts w:ascii="標楷體" w:eastAsia="標楷體" w:hAnsi="標楷體" w:hint="eastAsia"/>
          <w:b/>
          <w:bCs/>
          <w:color w:val="FF0000"/>
          <w:sz w:val="40"/>
          <w:szCs w:val="40"/>
        </w:rPr>
        <w:t>「</w:t>
      </w:r>
      <w:proofErr w:type="gramStart"/>
      <w:r w:rsidR="00CF2546" w:rsidRPr="00CB11AA">
        <w:rPr>
          <w:rFonts w:eastAsia="標楷體"/>
          <w:b/>
          <w:bCs/>
          <w:color w:val="FF0000"/>
          <w:sz w:val="40"/>
          <w:szCs w:val="40"/>
        </w:rPr>
        <w:t>109</w:t>
      </w:r>
      <w:proofErr w:type="gramEnd"/>
      <w:r w:rsidR="00CF2546" w:rsidRPr="00CF2546">
        <w:rPr>
          <w:rFonts w:ascii="標楷體" w:eastAsia="標楷體" w:hAnsi="標楷體" w:hint="eastAsia"/>
          <w:b/>
          <w:bCs/>
          <w:color w:val="FF0000"/>
          <w:sz w:val="40"/>
          <w:szCs w:val="40"/>
        </w:rPr>
        <w:t>年度國際食品風險資訊監測暨預警輔助系統功能擴充及</w:t>
      </w:r>
      <w:r w:rsidR="00B13E7A" w:rsidRPr="00B13E7A">
        <w:rPr>
          <w:rFonts w:ascii="標楷體" w:eastAsia="標楷體" w:hAnsi="標楷體" w:hint="eastAsia"/>
          <w:b/>
          <w:bCs/>
          <w:color w:val="FF0000"/>
          <w:sz w:val="40"/>
          <w:szCs w:val="40"/>
        </w:rPr>
        <w:t>資料校正</w:t>
      </w:r>
      <w:r w:rsidR="00B01B98" w:rsidRPr="00B01B98">
        <w:rPr>
          <w:rFonts w:ascii="標楷體" w:eastAsia="標楷體" w:hAnsi="標楷體" w:hint="eastAsia"/>
          <w:b/>
          <w:bCs/>
          <w:color w:val="FF0000"/>
          <w:sz w:val="40"/>
          <w:szCs w:val="40"/>
        </w:rPr>
        <w:t>」</w:t>
      </w:r>
    </w:p>
    <w:p w:rsidR="00E05905" w:rsidRPr="0030204C" w:rsidRDefault="00946842" w:rsidP="00D256C3">
      <w:pPr>
        <w:spacing w:line="500" w:lineRule="exact"/>
        <w:jc w:val="center"/>
        <w:rPr>
          <w:rFonts w:ascii="標楷體" w:eastAsia="標楷體" w:hAnsi="標楷體"/>
          <w:b/>
          <w:bCs/>
          <w:color w:val="000000"/>
          <w:sz w:val="40"/>
          <w:szCs w:val="40"/>
        </w:rPr>
      </w:pPr>
      <w:r w:rsidRPr="0030204C">
        <w:rPr>
          <w:rFonts w:ascii="標楷體" w:eastAsia="標楷體" w:hAnsi="標楷體" w:hint="eastAsia"/>
          <w:b/>
          <w:bCs/>
          <w:color w:val="000000"/>
          <w:sz w:val="40"/>
          <w:szCs w:val="40"/>
        </w:rPr>
        <w:t>需求說明書</w:t>
      </w:r>
    </w:p>
    <w:p w:rsidR="00B63EFB" w:rsidRDefault="00B63EFB" w:rsidP="00731E5E">
      <w:pPr>
        <w:spacing w:line="500" w:lineRule="exact"/>
        <w:jc w:val="right"/>
        <w:rPr>
          <w:rFonts w:eastAsia="標楷體"/>
          <w:b/>
          <w:bCs/>
          <w:sz w:val="36"/>
        </w:rPr>
      </w:pPr>
    </w:p>
    <w:p w:rsidR="002C1F51" w:rsidRDefault="00946842" w:rsidP="00D256C3">
      <w:pPr>
        <w:numPr>
          <w:ilvl w:val="0"/>
          <w:numId w:val="1"/>
        </w:numPr>
        <w:spacing w:line="500" w:lineRule="exact"/>
        <w:rPr>
          <w:rFonts w:eastAsia="標楷體"/>
          <w:b/>
          <w:bCs/>
          <w:sz w:val="36"/>
        </w:rPr>
      </w:pPr>
      <w:r>
        <w:rPr>
          <w:rFonts w:eastAsia="標楷體" w:hint="eastAsia"/>
          <w:b/>
          <w:bCs/>
          <w:sz w:val="36"/>
        </w:rPr>
        <w:t>背景說明</w:t>
      </w:r>
    </w:p>
    <w:p w:rsidR="00F61874" w:rsidRDefault="003E6AC6" w:rsidP="00C57233">
      <w:pPr>
        <w:pStyle w:val="aff9"/>
        <w:numPr>
          <w:ilvl w:val="0"/>
          <w:numId w:val="5"/>
        </w:numPr>
        <w:spacing w:line="500" w:lineRule="exact"/>
        <w:ind w:leftChars="0" w:left="1276" w:hanging="758"/>
        <w:rPr>
          <w:rFonts w:eastAsia="標楷體"/>
          <w:bCs/>
          <w:sz w:val="28"/>
          <w:szCs w:val="28"/>
        </w:rPr>
      </w:pPr>
      <w:r>
        <w:rPr>
          <w:rFonts w:eastAsia="標楷體" w:hint="eastAsia"/>
          <w:bCs/>
          <w:sz w:val="28"/>
          <w:szCs w:val="28"/>
        </w:rPr>
        <w:t>專案</w:t>
      </w:r>
      <w:r w:rsidR="002C1F51" w:rsidRPr="002C1F51">
        <w:rPr>
          <w:rFonts w:eastAsia="標楷體" w:hint="eastAsia"/>
          <w:bCs/>
          <w:sz w:val="28"/>
          <w:szCs w:val="28"/>
        </w:rPr>
        <w:t>緣起</w:t>
      </w:r>
      <w:r w:rsidR="00B63EFB" w:rsidRPr="002C1F51">
        <w:rPr>
          <w:rFonts w:eastAsia="標楷體" w:hint="eastAsia"/>
          <w:bCs/>
          <w:sz w:val="28"/>
          <w:szCs w:val="28"/>
        </w:rPr>
        <w:t>：</w:t>
      </w:r>
    </w:p>
    <w:p w:rsidR="00AC2C3A" w:rsidRPr="00AC2C3A" w:rsidRDefault="000955F6" w:rsidP="00AC2C3A">
      <w:pPr>
        <w:pStyle w:val="aff9"/>
        <w:spacing w:line="500" w:lineRule="exact"/>
        <w:ind w:leftChars="0" w:left="426"/>
        <w:rPr>
          <w:rFonts w:eastAsia="標楷體"/>
          <w:bCs/>
          <w:sz w:val="28"/>
          <w:szCs w:val="28"/>
        </w:rPr>
      </w:pPr>
      <w:r w:rsidRPr="00AC2C3A">
        <w:rPr>
          <w:rFonts w:eastAsia="標楷體" w:hint="eastAsia"/>
          <w:bCs/>
          <w:sz w:val="28"/>
          <w:szCs w:val="28"/>
        </w:rPr>
        <w:t xml:space="preserve"> </w:t>
      </w:r>
      <w:r w:rsidR="006D79C0" w:rsidRPr="00AC2C3A">
        <w:rPr>
          <w:rFonts w:eastAsia="標楷體" w:hint="eastAsia"/>
          <w:bCs/>
          <w:sz w:val="28"/>
          <w:szCs w:val="28"/>
        </w:rPr>
        <w:tab/>
      </w:r>
      <w:r w:rsidR="00755A88" w:rsidRPr="00AC2C3A">
        <w:rPr>
          <w:rFonts w:eastAsia="標楷體" w:hint="eastAsia"/>
          <w:bCs/>
          <w:sz w:val="28"/>
          <w:szCs w:val="28"/>
        </w:rPr>
        <w:t>隨著</w:t>
      </w:r>
      <w:r w:rsidR="00A64865" w:rsidRPr="00AC2C3A">
        <w:rPr>
          <w:rFonts w:eastAsia="標楷體" w:hint="eastAsia"/>
          <w:bCs/>
          <w:sz w:val="28"/>
          <w:szCs w:val="28"/>
        </w:rPr>
        <w:t>食品供應鏈</w:t>
      </w:r>
      <w:r w:rsidR="00755A88" w:rsidRPr="00AC2C3A">
        <w:rPr>
          <w:rFonts w:eastAsia="標楷體" w:hint="eastAsia"/>
          <w:bCs/>
          <w:sz w:val="28"/>
          <w:szCs w:val="28"/>
        </w:rPr>
        <w:t>日</w:t>
      </w:r>
      <w:r w:rsidR="00A64865" w:rsidRPr="00AC2C3A">
        <w:rPr>
          <w:rFonts w:eastAsia="標楷體" w:hint="eastAsia"/>
          <w:bCs/>
          <w:sz w:val="28"/>
          <w:szCs w:val="28"/>
        </w:rPr>
        <w:t>趨複雜化，食品安全</w:t>
      </w:r>
      <w:r w:rsidR="00755A88" w:rsidRPr="00AC2C3A">
        <w:rPr>
          <w:rFonts w:eastAsia="標楷體" w:hint="eastAsia"/>
          <w:bCs/>
          <w:sz w:val="28"/>
          <w:szCs w:val="28"/>
        </w:rPr>
        <w:t>之重要性刻不容緩</w:t>
      </w:r>
      <w:r w:rsidR="00A64865" w:rsidRPr="00AC2C3A">
        <w:rPr>
          <w:rFonts w:eastAsia="標楷體" w:hint="eastAsia"/>
          <w:bCs/>
          <w:sz w:val="28"/>
          <w:szCs w:val="28"/>
        </w:rPr>
        <w:t>，為強化國際食品安全資訊即時串流及處理，防範不法食品流入市場影響國人安全，</w:t>
      </w:r>
      <w:r w:rsidR="00755A88" w:rsidRPr="00AC2C3A">
        <w:rPr>
          <w:rFonts w:eastAsia="標楷體" w:hint="eastAsia"/>
          <w:bCs/>
          <w:sz w:val="28"/>
          <w:szCs w:val="28"/>
        </w:rPr>
        <w:t>期</w:t>
      </w:r>
      <w:r w:rsidR="00A64865" w:rsidRPr="00AC2C3A">
        <w:rPr>
          <w:rFonts w:eastAsia="標楷體" w:hint="eastAsia"/>
          <w:bCs/>
          <w:sz w:val="28"/>
          <w:szCs w:val="28"/>
        </w:rPr>
        <w:t>運用相關食品資訊系統數據資料及國際食品回收警訊等，</w:t>
      </w:r>
      <w:r w:rsidR="00177CD2" w:rsidRPr="00AC2C3A">
        <w:rPr>
          <w:rFonts w:ascii="Times New Roman" w:eastAsia="標楷體" w:hAnsi="Times New Roman" w:cs="Times New Roman" w:hint="eastAsia"/>
          <w:sz w:val="28"/>
        </w:rPr>
        <w:t>結合文字探</w:t>
      </w:r>
      <w:proofErr w:type="gramStart"/>
      <w:r w:rsidR="00177CD2" w:rsidRPr="00AC2C3A">
        <w:rPr>
          <w:rFonts w:ascii="Times New Roman" w:eastAsia="標楷體" w:hAnsi="Times New Roman" w:cs="Times New Roman" w:hint="eastAsia"/>
          <w:sz w:val="28"/>
        </w:rPr>
        <w:t>勘</w:t>
      </w:r>
      <w:proofErr w:type="gramEnd"/>
      <w:r w:rsidR="00177CD2" w:rsidRPr="00AC2C3A">
        <w:rPr>
          <w:rFonts w:ascii="Times New Roman" w:eastAsia="標楷體" w:hAnsi="Times New Roman" w:cs="Times New Roman" w:hint="eastAsia"/>
          <w:sz w:val="28"/>
        </w:rPr>
        <w:t>技術進行模糊比對，並擴展自動比對轉譯檔之範圍，</w:t>
      </w:r>
      <w:r w:rsidR="00A64865" w:rsidRPr="00AC2C3A">
        <w:rPr>
          <w:rFonts w:eastAsia="標楷體" w:hint="eastAsia"/>
          <w:bCs/>
          <w:sz w:val="28"/>
          <w:szCs w:val="28"/>
        </w:rPr>
        <w:t>精進國際風險資訊串流輔助系統，預先篩選出潛在風險廠商，並提供後市場及邊境參照產品與檢驗項目依據，以</w:t>
      </w:r>
      <w:proofErr w:type="gramStart"/>
      <w:r w:rsidR="00A64865" w:rsidRPr="00AC2C3A">
        <w:rPr>
          <w:rFonts w:eastAsia="標楷體" w:hint="eastAsia"/>
          <w:bCs/>
          <w:sz w:val="28"/>
          <w:szCs w:val="28"/>
        </w:rPr>
        <w:t>研</w:t>
      </w:r>
      <w:proofErr w:type="gramEnd"/>
      <w:r w:rsidR="00A64865" w:rsidRPr="00AC2C3A">
        <w:rPr>
          <w:rFonts w:eastAsia="標楷體" w:hint="eastAsia"/>
          <w:bCs/>
          <w:sz w:val="28"/>
          <w:szCs w:val="28"/>
        </w:rPr>
        <w:t>擬實證資料為基礎，有效產出風險清單進行風險控管，如危機發生即適時啟動緊急應變相關因應措施，以提升危機處理之應變</w:t>
      </w:r>
      <w:r w:rsidR="00755A88" w:rsidRPr="00AC2C3A">
        <w:rPr>
          <w:rFonts w:eastAsia="標楷體" w:hint="eastAsia"/>
          <w:bCs/>
          <w:sz w:val="28"/>
          <w:szCs w:val="28"/>
        </w:rPr>
        <w:t>能力</w:t>
      </w:r>
      <w:r w:rsidR="00A64865" w:rsidRPr="00AC2C3A">
        <w:rPr>
          <w:rFonts w:eastAsia="標楷體" w:hint="eastAsia"/>
          <w:bCs/>
          <w:sz w:val="28"/>
          <w:szCs w:val="28"/>
        </w:rPr>
        <w:t>，預先防堵。</w:t>
      </w:r>
    </w:p>
    <w:p w:rsidR="003E6AC6" w:rsidRPr="00242AFB" w:rsidRDefault="003E6AC6" w:rsidP="00B13E7A">
      <w:pPr>
        <w:pStyle w:val="aff9"/>
        <w:numPr>
          <w:ilvl w:val="0"/>
          <w:numId w:val="5"/>
        </w:numPr>
        <w:spacing w:line="500" w:lineRule="exact"/>
        <w:ind w:leftChars="0"/>
        <w:rPr>
          <w:rFonts w:eastAsia="標楷體"/>
          <w:bCs/>
          <w:sz w:val="28"/>
          <w:szCs w:val="28"/>
        </w:rPr>
      </w:pPr>
      <w:r w:rsidRPr="00242AFB">
        <w:rPr>
          <w:rFonts w:eastAsia="標楷體"/>
          <w:bCs/>
          <w:sz w:val="28"/>
          <w:szCs w:val="28"/>
        </w:rPr>
        <w:t>專案名稱</w:t>
      </w:r>
      <w:r w:rsidRPr="00065C68">
        <w:rPr>
          <w:rFonts w:ascii="Times New Roman" w:eastAsia="標楷體" w:hAnsi="Times New Roman" w:cs="Times New Roman"/>
          <w:bCs/>
          <w:sz w:val="28"/>
          <w:szCs w:val="28"/>
        </w:rPr>
        <w:t>：</w:t>
      </w:r>
      <w:r w:rsidR="00BA2954">
        <w:rPr>
          <w:rFonts w:ascii="Times New Roman" w:eastAsia="標楷體" w:hAnsi="Times New Roman" w:cs="Times New Roman" w:hint="eastAsia"/>
          <w:bCs/>
          <w:sz w:val="28"/>
          <w:szCs w:val="28"/>
        </w:rPr>
        <w:t>「</w:t>
      </w:r>
      <w:proofErr w:type="gramStart"/>
      <w:r w:rsidR="00AC2C3A" w:rsidRPr="00AC2C3A">
        <w:rPr>
          <w:rFonts w:ascii="Times New Roman" w:eastAsia="標楷體" w:hAnsi="Times New Roman" w:cs="Times New Roman" w:hint="eastAsia"/>
          <w:bCs/>
          <w:sz w:val="28"/>
          <w:szCs w:val="28"/>
        </w:rPr>
        <w:t>109</w:t>
      </w:r>
      <w:proofErr w:type="gramEnd"/>
      <w:r w:rsidR="00AC2C3A" w:rsidRPr="00AC2C3A">
        <w:rPr>
          <w:rFonts w:ascii="Times New Roman" w:eastAsia="標楷體" w:hAnsi="Times New Roman" w:cs="Times New Roman" w:hint="eastAsia"/>
          <w:bCs/>
          <w:sz w:val="28"/>
          <w:szCs w:val="28"/>
        </w:rPr>
        <w:t>年度國際食品風險資訊監測暨預警輔助系統功能擴充及</w:t>
      </w:r>
      <w:r w:rsidR="00B13E7A" w:rsidRPr="00B13E7A">
        <w:rPr>
          <w:rFonts w:ascii="Times New Roman" w:eastAsia="標楷體" w:hAnsi="Times New Roman" w:cs="Times New Roman" w:hint="eastAsia"/>
          <w:bCs/>
          <w:sz w:val="28"/>
          <w:szCs w:val="28"/>
        </w:rPr>
        <w:t>資料校正</w:t>
      </w:r>
      <w:r w:rsidR="00BA2954">
        <w:rPr>
          <w:rFonts w:ascii="Times New Roman" w:eastAsia="標楷體" w:hAnsi="Times New Roman" w:cs="Times New Roman" w:hint="eastAsia"/>
          <w:bCs/>
          <w:sz w:val="28"/>
          <w:szCs w:val="28"/>
        </w:rPr>
        <w:t>」</w:t>
      </w:r>
      <w:r w:rsidR="00AC2C3A">
        <w:rPr>
          <w:rFonts w:ascii="Times New Roman" w:eastAsia="標楷體" w:hAnsi="Times New Roman" w:cs="Times New Roman" w:hint="eastAsia"/>
          <w:bCs/>
          <w:sz w:val="28"/>
          <w:szCs w:val="28"/>
        </w:rPr>
        <w:t>(</w:t>
      </w:r>
      <w:r w:rsidRPr="00242AFB">
        <w:rPr>
          <w:rFonts w:eastAsia="標楷體"/>
          <w:bCs/>
          <w:sz w:val="28"/>
          <w:szCs w:val="28"/>
        </w:rPr>
        <w:t>以下稱本專案</w:t>
      </w:r>
      <w:r w:rsidRPr="00242AFB">
        <w:rPr>
          <w:rFonts w:eastAsia="標楷體"/>
          <w:bCs/>
          <w:sz w:val="28"/>
          <w:szCs w:val="28"/>
        </w:rPr>
        <w:t>)</w:t>
      </w:r>
      <w:r w:rsidRPr="00242AFB">
        <w:rPr>
          <w:rFonts w:eastAsia="標楷體"/>
          <w:bCs/>
          <w:sz w:val="28"/>
          <w:szCs w:val="28"/>
        </w:rPr>
        <w:t>。</w:t>
      </w:r>
    </w:p>
    <w:p w:rsidR="003E6AC6" w:rsidRPr="00242AFB" w:rsidRDefault="003E6AC6" w:rsidP="00C57233">
      <w:pPr>
        <w:pStyle w:val="aff9"/>
        <w:numPr>
          <w:ilvl w:val="0"/>
          <w:numId w:val="5"/>
        </w:numPr>
        <w:spacing w:line="500" w:lineRule="exact"/>
        <w:ind w:leftChars="0" w:left="1276" w:hanging="758"/>
        <w:rPr>
          <w:rFonts w:eastAsia="標楷體"/>
          <w:bCs/>
          <w:sz w:val="28"/>
          <w:szCs w:val="28"/>
        </w:rPr>
      </w:pPr>
      <w:r w:rsidRPr="00242AFB">
        <w:rPr>
          <w:rFonts w:eastAsia="標楷體"/>
          <w:bCs/>
          <w:sz w:val="28"/>
          <w:szCs w:val="28"/>
        </w:rPr>
        <w:t>專案授權：</w:t>
      </w:r>
      <w:r w:rsidR="00570EB1" w:rsidRPr="00242AFB">
        <w:rPr>
          <w:rFonts w:eastAsia="標楷體" w:hint="eastAsia"/>
          <w:bCs/>
          <w:sz w:val="28"/>
          <w:szCs w:val="28"/>
        </w:rPr>
        <w:t>本</w:t>
      </w:r>
      <w:r w:rsidR="00570EB1" w:rsidRPr="00242AFB">
        <w:rPr>
          <w:rFonts w:eastAsia="標楷體"/>
          <w:bCs/>
          <w:sz w:val="28"/>
          <w:szCs w:val="28"/>
        </w:rPr>
        <w:t>專案</w:t>
      </w:r>
      <w:r w:rsidR="00570EB1" w:rsidRPr="00242AFB">
        <w:rPr>
          <w:rFonts w:eastAsia="標楷體" w:hint="eastAsia"/>
          <w:bCs/>
          <w:sz w:val="28"/>
          <w:szCs w:val="28"/>
        </w:rPr>
        <w:t>授權機關為衛生福利部食品藥物管理署</w:t>
      </w:r>
      <w:r w:rsidR="00F61874" w:rsidRPr="00242AFB">
        <w:rPr>
          <w:rFonts w:eastAsia="標楷體" w:hint="eastAsia"/>
          <w:bCs/>
          <w:sz w:val="28"/>
          <w:szCs w:val="28"/>
        </w:rPr>
        <w:t>(</w:t>
      </w:r>
      <w:r w:rsidR="00F61874" w:rsidRPr="00242AFB">
        <w:rPr>
          <w:rFonts w:eastAsia="標楷體" w:hint="eastAsia"/>
          <w:bCs/>
          <w:sz w:val="28"/>
          <w:szCs w:val="28"/>
        </w:rPr>
        <w:t>以下</w:t>
      </w:r>
      <w:proofErr w:type="gramStart"/>
      <w:r w:rsidR="00F61874" w:rsidRPr="00242AFB">
        <w:rPr>
          <w:rFonts w:eastAsia="標楷體" w:hint="eastAsia"/>
          <w:bCs/>
          <w:sz w:val="28"/>
          <w:szCs w:val="28"/>
        </w:rPr>
        <w:t>稱本署</w:t>
      </w:r>
      <w:proofErr w:type="gramEnd"/>
      <w:r w:rsidR="00F61874" w:rsidRPr="00242AFB">
        <w:rPr>
          <w:rFonts w:eastAsia="標楷體" w:hint="eastAsia"/>
          <w:bCs/>
          <w:sz w:val="28"/>
          <w:szCs w:val="28"/>
        </w:rPr>
        <w:t>)</w:t>
      </w:r>
      <w:r w:rsidRPr="00242AFB">
        <w:rPr>
          <w:rFonts w:eastAsia="標楷體"/>
          <w:bCs/>
          <w:sz w:val="28"/>
          <w:szCs w:val="28"/>
        </w:rPr>
        <w:t>。</w:t>
      </w:r>
    </w:p>
    <w:p w:rsidR="003E6AC6" w:rsidRPr="004973FF" w:rsidRDefault="003E6AC6" w:rsidP="00C57233">
      <w:pPr>
        <w:pStyle w:val="aff9"/>
        <w:numPr>
          <w:ilvl w:val="0"/>
          <w:numId w:val="5"/>
        </w:numPr>
        <w:spacing w:line="500" w:lineRule="exact"/>
        <w:ind w:leftChars="0" w:left="1276" w:hanging="744"/>
        <w:rPr>
          <w:rFonts w:eastAsia="標楷體"/>
          <w:bCs/>
          <w:sz w:val="28"/>
          <w:szCs w:val="28"/>
        </w:rPr>
      </w:pPr>
      <w:r w:rsidRPr="004973FF">
        <w:rPr>
          <w:rFonts w:eastAsia="標楷體" w:hint="eastAsia"/>
          <w:bCs/>
          <w:sz w:val="28"/>
          <w:szCs w:val="28"/>
        </w:rPr>
        <w:t>計畫目標：</w:t>
      </w:r>
    </w:p>
    <w:p w:rsidR="009C7399" w:rsidRDefault="00927FF3" w:rsidP="00C57233">
      <w:pPr>
        <w:pStyle w:val="aff9"/>
        <w:numPr>
          <w:ilvl w:val="0"/>
          <w:numId w:val="4"/>
        </w:numPr>
        <w:adjustRightInd w:val="0"/>
        <w:snapToGrid w:val="0"/>
        <w:spacing w:line="480" w:lineRule="atLeas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國際風險資訊串流輔助系統</w:t>
      </w:r>
      <w:r w:rsidR="00AB1534">
        <w:rPr>
          <w:rFonts w:ascii="Times New Roman" w:eastAsia="標楷體" w:hAnsi="Times New Roman" w:cs="Times New Roman" w:hint="eastAsia"/>
          <w:sz w:val="28"/>
          <w:szCs w:val="28"/>
        </w:rPr>
        <w:t>擴充</w:t>
      </w:r>
      <w:r w:rsidR="009C7399">
        <w:rPr>
          <w:rFonts w:ascii="Times New Roman" w:eastAsia="標楷體" w:hAnsi="Times New Roman" w:cs="Times New Roman" w:hint="eastAsia"/>
          <w:sz w:val="28"/>
          <w:szCs w:val="28"/>
        </w:rPr>
        <w:t>。</w:t>
      </w:r>
    </w:p>
    <w:p w:rsidR="009C7399" w:rsidRDefault="00532290" w:rsidP="00C57233">
      <w:pPr>
        <w:pStyle w:val="aff9"/>
        <w:numPr>
          <w:ilvl w:val="0"/>
          <w:numId w:val="4"/>
        </w:numPr>
        <w:adjustRightInd w:val="0"/>
        <w:snapToGrid w:val="0"/>
        <w:spacing w:line="480" w:lineRule="atLeast"/>
        <w:ind w:leftChars="0"/>
        <w:jc w:val="both"/>
        <w:rPr>
          <w:rFonts w:ascii="Times New Roman" w:eastAsia="標楷體" w:hAnsi="Times New Roman" w:cs="Times New Roman"/>
          <w:sz w:val="28"/>
          <w:szCs w:val="28"/>
        </w:rPr>
      </w:pPr>
      <w:proofErr w:type="spellStart"/>
      <w:r>
        <w:rPr>
          <w:rFonts w:ascii="Times New Roman" w:eastAsia="標楷體" w:hAnsi="Times New Roman" w:cs="Times New Roman" w:hint="eastAsia"/>
          <w:sz w:val="28"/>
          <w:szCs w:val="28"/>
        </w:rPr>
        <w:t>Tif</w:t>
      </w:r>
      <w:r w:rsidRPr="00532290">
        <w:rPr>
          <w:rFonts w:ascii="Times New Roman" w:eastAsia="標楷體" w:hAnsi="Times New Roman" w:cs="Times New Roman" w:hint="eastAsia"/>
          <w:sz w:val="28"/>
          <w:szCs w:val="28"/>
        </w:rPr>
        <w:t>san</w:t>
      </w:r>
      <w:proofErr w:type="spellEnd"/>
      <w:r w:rsidRPr="00532290">
        <w:rPr>
          <w:rFonts w:ascii="Times New Roman" w:eastAsia="標楷體" w:hAnsi="Times New Roman" w:cs="Times New Roman" w:hint="eastAsia"/>
          <w:sz w:val="28"/>
          <w:szCs w:val="28"/>
        </w:rPr>
        <w:t>資料欄位</w:t>
      </w:r>
      <w:proofErr w:type="gramStart"/>
      <w:r w:rsidRPr="00532290">
        <w:rPr>
          <w:rFonts w:ascii="Times New Roman" w:eastAsia="標楷體" w:hAnsi="Times New Roman" w:cs="Times New Roman" w:hint="eastAsia"/>
          <w:sz w:val="28"/>
          <w:szCs w:val="28"/>
        </w:rPr>
        <w:t>釐</w:t>
      </w:r>
      <w:proofErr w:type="gramEnd"/>
      <w:r w:rsidRPr="00532290">
        <w:rPr>
          <w:rFonts w:ascii="Times New Roman" w:eastAsia="標楷體" w:hAnsi="Times New Roman" w:cs="Times New Roman" w:hint="eastAsia"/>
          <w:sz w:val="28"/>
          <w:szCs w:val="28"/>
        </w:rPr>
        <w:t>清與結構調整</w:t>
      </w:r>
      <w:r w:rsidR="00CC2368">
        <w:rPr>
          <w:rFonts w:ascii="Times New Roman" w:eastAsia="標楷體" w:hAnsi="Times New Roman" w:cs="Times New Roman" w:hint="eastAsia"/>
          <w:sz w:val="28"/>
          <w:szCs w:val="28"/>
        </w:rPr>
        <w:t>。</w:t>
      </w:r>
    </w:p>
    <w:p w:rsidR="00F61874" w:rsidRDefault="00927FF3" w:rsidP="00C57233">
      <w:pPr>
        <w:pStyle w:val="aff9"/>
        <w:numPr>
          <w:ilvl w:val="0"/>
          <w:numId w:val="4"/>
        </w:numPr>
        <w:adjustRightInd w:val="0"/>
        <w:snapToGrid w:val="0"/>
        <w:spacing w:line="480" w:lineRule="atLeast"/>
        <w:ind w:leftChars="0"/>
        <w:jc w:val="both"/>
        <w:rPr>
          <w:rFonts w:ascii="Times New Roman" w:eastAsia="標楷體" w:hAnsi="Times New Roman" w:cs="Times New Roman"/>
          <w:sz w:val="28"/>
          <w:szCs w:val="28"/>
        </w:rPr>
      </w:pPr>
      <w:r w:rsidRPr="00532290">
        <w:rPr>
          <w:rFonts w:ascii="Times New Roman" w:eastAsia="標楷體" w:hAnsi="Times New Roman" w:cs="Times New Roman" w:hint="eastAsia"/>
          <w:sz w:val="28"/>
          <w:szCs w:val="28"/>
        </w:rPr>
        <w:t>藥品資料</w:t>
      </w:r>
      <w:proofErr w:type="gramStart"/>
      <w:r w:rsidRPr="00532290">
        <w:rPr>
          <w:rFonts w:ascii="Times New Roman" w:eastAsia="標楷體" w:hAnsi="Times New Roman" w:cs="Times New Roman" w:hint="eastAsia"/>
          <w:sz w:val="28"/>
          <w:szCs w:val="28"/>
        </w:rPr>
        <w:t>釐</w:t>
      </w:r>
      <w:proofErr w:type="gramEnd"/>
      <w:r w:rsidRPr="00532290">
        <w:rPr>
          <w:rFonts w:ascii="Times New Roman" w:eastAsia="標楷體" w:hAnsi="Times New Roman" w:cs="Times New Roman" w:hint="eastAsia"/>
          <w:sz w:val="28"/>
          <w:szCs w:val="28"/>
        </w:rPr>
        <w:t>清與結構調整</w:t>
      </w:r>
      <w:r w:rsidR="00F61874" w:rsidRPr="00B32764">
        <w:rPr>
          <w:rFonts w:ascii="Times New Roman" w:eastAsia="標楷體" w:hAnsi="Times New Roman" w:cs="Times New Roman" w:hint="eastAsia"/>
          <w:sz w:val="28"/>
          <w:szCs w:val="28"/>
        </w:rPr>
        <w:t>。</w:t>
      </w:r>
    </w:p>
    <w:p w:rsidR="005966FB" w:rsidRPr="00B32764" w:rsidRDefault="005966FB" w:rsidP="00C57233">
      <w:pPr>
        <w:pStyle w:val="aff9"/>
        <w:numPr>
          <w:ilvl w:val="0"/>
          <w:numId w:val="4"/>
        </w:numPr>
        <w:adjustRightInd w:val="0"/>
        <w:snapToGrid w:val="0"/>
        <w:spacing w:line="480" w:lineRule="atLeas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rPr>
        <w:t>國際回收警訊資料</w:t>
      </w:r>
      <w:proofErr w:type="gramStart"/>
      <w:r w:rsidRPr="00532290">
        <w:rPr>
          <w:rFonts w:ascii="Times New Roman" w:eastAsia="標楷體" w:hAnsi="Times New Roman" w:cs="Times New Roman" w:hint="eastAsia"/>
          <w:sz w:val="28"/>
          <w:szCs w:val="28"/>
        </w:rPr>
        <w:t>釐</w:t>
      </w:r>
      <w:proofErr w:type="gramEnd"/>
      <w:r w:rsidRPr="00532290">
        <w:rPr>
          <w:rFonts w:ascii="Times New Roman" w:eastAsia="標楷體" w:hAnsi="Times New Roman" w:cs="Times New Roman" w:hint="eastAsia"/>
          <w:sz w:val="28"/>
          <w:szCs w:val="28"/>
        </w:rPr>
        <w:t>清與結構調整</w:t>
      </w:r>
      <w:r>
        <w:rPr>
          <w:rFonts w:ascii="Times New Roman" w:eastAsia="標楷體" w:hAnsi="Times New Roman" w:cs="Times New Roman" w:hint="eastAsia"/>
          <w:sz w:val="28"/>
          <w:szCs w:val="28"/>
        </w:rPr>
        <w:t>。</w:t>
      </w:r>
    </w:p>
    <w:p w:rsidR="003E6AC6" w:rsidRDefault="002635F0" w:rsidP="00C57233">
      <w:pPr>
        <w:pStyle w:val="aff9"/>
        <w:numPr>
          <w:ilvl w:val="0"/>
          <w:numId w:val="4"/>
        </w:numPr>
        <w:adjustRightInd w:val="0"/>
        <w:snapToGrid w:val="0"/>
        <w:spacing w:line="480" w:lineRule="atLeas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每月</w:t>
      </w:r>
      <w:r w:rsidR="003E6AC6" w:rsidRPr="007745E8">
        <w:rPr>
          <w:rFonts w:ascii="Times New Roman" w:eastAsia="標楷體" w:hAnsi="Times New Roman" w:cs="Times New Roman" w:hint="eastAsia"/>
          <w:sz w:val="28"/>
          <w:szCs w:val="28"/>
        </w:rPr>
        <w:t>辦理執行進度討論會。</w:t>
      </w:r>
    </w:p>
    <w:p w:rsidR="00AA1EDE" w:rsidRDefault="00AA1EDE">
      <w:pPr>
        <w:widowControl/>
        <w:rPr>
          <w:rFonts w:eastAsia="標楷體"/>
          <w:kern w:val="0"/>
          <w:sz w:val="28"/>
          <w:szCs w:val="28"/>
        </w:rPr>
      </w:pPr>
      <w:r>
        <w:rPr>
          <w:rFonts w:eastAsia="標楷體"/>
          <w:sz w:val="28"/>
          <w:szCs w:val="28"/>
        </w:rPr>
        <w:br w:type="page"/>
      </w:r>
    </w:p>
    <w:p w:rsidR="003525D6" w:rsidRPr="007745E8" w:rsidRDefault="004A427D" w:rsidP="00D256C3">
      <w:pPr>
        <w:pStyle w:val="a5"/>
        <w:numPr>
          <w:ilvl w:val="0"/>
          <w:numId w:val="1"/>
        </w:numPr>
        <w:snapToGrid w:val="0"/>
        <w:spacing w:line="500" w:lineRule="exact"/>
        <w:jc w:val="both"/>
        <w:rPr>
          <w:rFonts w:ascii="標楷體" w:hAnsi="標楷體"/>
          <w:b/>
          <w:bCs/>
          <w:color w:val="000000"/>
          <w:sz w:val="36"/>
        </w:rPr>
      </w:pPr>
      <w:r w:rsidRPr="007745E8">
        <w:rPr>
          <w:rFonts w:ascii="標楷體" w:hAnsi="標楷體" w:hint="eastAsia"/>
          <w:b/>
          <w:bCs/>
          <w:color w:val="000000"/>
          <w:sz w:val="36"/>
        </w:rPr>
        <w:lastRenderedPageBreak/>
        <w:t>計畫執行工作內容（或規格內容說明）：</w:t>
      </w:r>
    </w:p>
    <w:p w:rsidR="003E6AC6" w:rsidRPr="007745E8" w:rsidRDefault="00BB6936" w:rsidP="00AB5647">
      <w:pPr>
        <w:pStyle w:val="a5"/>
        <w:numPr>
          <w:ilvl w:val="1"/>
          <w:numId w:val="1"/>
        </w:numPr>
        <w:snapToGrid w:val="0"/>
        <w:spacing w:line="500" w:lineRule="exact"/>
        <w:jc w:val="both"/>
        <w:rPr>
          <w:b/>
          <w:color w:val="000000"/>
          <w:sz w:val="28"/>
        </w:rPr>
      </w:pPr>
      <w:r w:rsidRPr="007745E8">
        <w:rPr>
          <w:b/>
          <w:color w:val="000000"/>
          <w:sz w:val="28"/>
        </w:rPr>
        <w:t>專案</w:t>
      </w:r>
      <w:r w:rsidR="003E6AC6" w:rsidRPr="007745E8">
        <w:rPr>
          <w:rFonts w:hint="eastAsia"/>
          <w:b/>
          <w:color w:val="000000"/>
          <w:sz w:val="28"/>
        </w:rPr>
        <w:t>需求說明</w:t>
      </w:r>
      <w:r w:rsidRPr="007745E8">
        <w:rPr>
          <w:b/>
          <w:color w:val="000000"/>
          <w:sz w:val="28"/>
        </w:rPr>
        <w:t>：</w:t>
      </w:r>
    </w:p>
    <w:p w:rsidR="00AB5647" w:rsidRPr="007745E8" w:rsidRDefault="0083705F" w:rsidP="00DC65F7">
      <w:pPr>
        <w:pStyle w:val="a5"/>
        <w:snapToGrid w:val="0"/>
        <w:spacing w:line="460" w:lineRule="exact"/>
        <w:ind w:left="1200"/>
        <w:jc w:val="both"/>
        <w:rPr>
          <w:b/>
          <w:color w:val="000000"/>
          <w:sz w:val="28"/>
        </w:rPr>
      </w:pPr>
      <w:r w:rsidRPr="007745E8">
        <w:rPr>
          <w:rFonts w:ascii="標楷體" w:hAnsi="標楷體" w:hint="eastAsia"/>
          <w:color w:val="000000"/>
          <w:sz w:val="28"/>
          <w:szCs w:val="28"/>
        </w:rPr>
        <w:t>本案需求項目如下，廠商應</w:t>
      </w:r>
      <w:proofErr w:type="gramStart"/>
      <w:r w:rsidRPr="007745E8">
        <w:rPr>
          <w:rFonts w:ascii="標楷體" w:hAnsi="標楷體" w:hint="eastAsia"/>
          <w:color w:val="000000"/>
          <w:sz w:val="28"/>
          <w:szCs w:val="28"/>
        </w:rPr>
        <w:t>與本署進行</w:t>
      </w:r>
      <w:proofErr w:type="gramEnd"/>
      <w:r w:rsidRPr="007745E8">
        <w:rPr>
          <w:rFonts w:ascii="標楷體" w:hAnsi="標楷體" w:hint="eastAsia"/>
          <w:color w:val="000000"/>
          <w:sz w:val="28"/>
          <w:szCs w:val="28"/>
        </w:rPr>
        <w:t>需求訪談或提交相關工作企畫書，並</w:t>
      </w:r>
      <w:proofErr w:type="gramStart"/>
      <w:r w:rsidRPr="007745E8">
        <w:rPr>
          <w:rFonts w:ascii="標楷體" w:hAnsi="標楷體" w:hint="eastAsia"/>
          <w:color w:val="000000"/>
          <w:sz w:val="28"/>
          <w:szCs w:val="28"/>
        </w:rPr>
        <w:t>以本署審查</w:t>
      </w:r>
      <w:proofErr w:type="gramEnd"/>
      <w:r w:rsidRPr="007745E8">
        <w:rPr>
          <w:rFonts w:ascii="標楷體" w:hAnsi="標楷體" w:hint="eastAsia"/>
          <w:color w:val="000000"/>
          <w:sz w:val="28"/>
          <w:szCs w:val="28"/>
        </w:rPr>
        <w:t>同意之需求確認文件或企劃書內容據以執行。</w:t>
      </w:r>
    </w:p>
    <w:p w:rsidR="00F61874" w:rsidRPr="007745E8" w:rsidRDefault="006D79C0" w:rsidP="00C57233">
      <w:pPr>
        <w:pStyle w:val="aff9"/>
        <w:numPr>
          <w:ilvl w:val="0"/>
          <w:numId w:val="6"/>
        </w:numPr>
        <w:adjustRightInd w:val="0"/>
        <w:snapToGrid w:val="0"/>
        <w:spacing w:line="460" w:lineRule="exact"/>
        <w:ind w:leftChars="0" w:left="1418" w:hanging="850"/>
        <w:jc w:val="both"/>
        <w:rPr>
          <w:rFonts w:ascii="Times New Roman" w:eastAsia="標楷體" w:hAnsi="Times New Roman" w:cs="Times New Roman"/>
          <w:sz w:val="28"/>
          <w:szCs w:val="28"/>
        </w:rPr>
      </w:pPr>
      <w:r>
        <w:rPr>
          <w:rFonts w:ascii="Times New Roman" w:eastAsia="標楷體" w:hAnsi="Times New Roman" w:cs="Times New Roman" w:hint="eastAsia"/>
          <w:sz w:val="28"/>
        </w:rPr>
        <w:t>國際風險資訊串流輔助系統</w:t>
      </w:r>
      <w:r w:rsidR="00AB1534">
        <w:rPr>
          <w:rFonts w:ascii="Times New Roman" w:eastAsia="標楷體" w:hAnsi="Times New Roman" w:cs="Times New Roman" w:hint="eastAsia"/>
          <w:sz w:val="28"/>
        </w:rPr>
        <w:t>擴充</w:t>
      </w:r>
      <w:r w:rsidR="00AB1534">
        <w:rPr>
          <w:rFonts w:ascii="Times New Roman" w:eastAsia="標楷體" w:hAnsi="Times New Roman" w:cs="Times New Roman" w:hint="eastAsia"/>
          <w:sz w:val="28"/>
        </w:rPr>
        <w:t>(</w:t>
      </w:r>
      <w:r w:rsidR="00AB1534">
        <w:rPr>
          <w:rFonts w:ascii="Times New Roman" w:eastAsia="標楷體" w:hAnsi="Times New Roman" w:cs="Times New Roman" w:hint="eastAsia"/>
          <w:sz w:val="28"/>
        </w:rPr>
        <w:t>資本門</w:t>
      </w:r>
      <w:r w:rsidR="00AB1534">
        <w:rPr>
          <w:rFonts w:ascii="Times New Roman" w:eastAsia="標楷體" w:hAnsi="Times New Roman" w:cs="Times New Roman" w:hint="eastAsia"/>
          <w:sz w:val="28"/>
        </w:rPr>
        <w:t>)</w:t>
      </w:r>
      <w:r w:rsidR="00F61874" w:rsidRPr="007745E8">
        <w:rPr>
          <w:rFonts w:ascii="Times New Roman" w:eastAsia="標楷體" w:hAnsi="Times New Roman" w:cs="Times New Roman" w:hint="eastAsia"/>
          <w:sz w:val="28"/>
        </w:rPr>
        <w:t>：</w:t>
      </w:r>
    </w:p>
    <w:p w:rsidR="00177CD2" w:rsidRPr="00D42EF3" w:rsidRDefault="000D18BB"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Pr>
          <w:rFonts w:ascii="Times New Roman" w:eastAsia="標楷體" w:hAnsi="Times New Roman" w:cs="Times New Roman" w:hint="eastAsia"/>
          <w:sz w:val="28"/>
        </w:rPr>
        <w:t>勾</w:t>
      </w:r>
      <w:proofErr w:type="gramStart"/>
      <w:r>
        <w:rPr>
          <w:rFonts w:ascii="Times New Roman" w:eastAsia="標楷體" w:hAnsi="Times New Roman" w:cs="Times New Roman" w:hint="eastAsia"/>
          <w:sz w:val="28"/>
        </w:rPr>
        <w:t>稽食品雲跨系統</w:t>
      </w:r>
      <w:proofErr w:type="gramEnd"/>
      <w:r>
        <w:rPr>
          <w:rFonts w:ascii="Times New Roman" w:eastAsia="標楷體" w:hAnsi="Times New Roman" w:cs="Times New Roman" w:hint="eastAsia"/>
          <w:sz w:val="28"/>
        </w:rPr>
        <w:t>、跨部會</w:t>
      </w:r>
      <w:r w:rsidR="00927FF3">
        <w:rPr>
          <w:rFonts w:ascii="Times New Roman" w:eastAsia="標楷體" w:hAnsi="Times New Roman" w:cs="Times New Roman" w:hint="eastAsia"/>
          <w:sz w:val="28"/>
        </w:rPr>
        <w:t>數據資料及國際食品回收警訊，</w:t>
      </w:r>
      <w:r w:rsidR="00392A9A">
        <w:rPr>
          <w:rFonts w:ascii="Times New Roman" w:eastAsia="標楷體" w:hAnsi="Times New Roman" w:cs="Times New Roman" w:hint="eastAsia"/>
          <w:sz w:val="28"/>
        </w:rPr>
        <w:t>透過自動化</w:t>
      </w:r>
      <w:proofErr w:type="gramStart"/>
      <w:r w:rsidR="00392A9A">
        <w:rPr>
          <w:rFonts w:ascii="Times New Roman" w:eastAsia="標楷體" w:hAnsi="Times New Roman" w:cs="Times New Roman" w:hint="eastAsia"/>
          <w:sz w:val="28"/>
        </w:rPr>
        <w:t>介</w:t>
      </w:r>
      <w:proofErr w:type="gramEnd"/>
      <w:r w:rsidR="00392A9A">
        <w:rPr>
          <w:rFonts w:ascii="Times New Roman" w:eastAsia="標楷體" w:hAnsi="Times New Roman" w:cs="Times New Roman" w:hint="eastAsia"/>
          <w:sz w:val="28"/>
        </w:rPr>
        <w:t>接，</w:t>
      </w:r>
      <w:r w:rsidR="00927FF3">
        <w:rPr>
          <w:rFonts w:ascii="Times New Roman" w:eastAsia="標楷體" w:hAnsi="Times New Roman" w:cs="Times New Roman" w:hint="eastAsia"/>
          <w:sz w:val="28"/>
        </w:rPr>
        <w:t>結合文字探</w:t>
      </w:r>
      <w:proofErr w:type="gramStart"/>
      <w:r w:rsidR="00927FF3">
        <w:rPr>
          <w:rFonts w:ascii="Times New Roman" w:eastAsia="標楷體" w:hAnsi="Times New Roman" w:cs="Times New Roman" w:hint="eastAsia"/>
          <w:sz w:val="28"/>
        </w:rPr>
        <w:t>勘</w:t>
      </w:r>
      <w:proofErr w:type="gramEnd"/>
      <w:r w:rsidR="00927FF3">
        <w:rPr>
          <w:rFonts w:ascii="Times New Roman" w:eastAsia="標楷體" w:hAnsi="Times New Roman" w:cs="Times New Roman" w:hint="eastAsia"/>
          <w:sz w:val="28"/>
        </w:rPr>
        <w:t>技術進行模糊比對</w:t>
      </w:r>
      <w:r w:rsidR="001171FC">
        <w:rPr>
          <w:rFonts w:ascii="Times New Roman" w:eastAsia="標楷體" w:hAnsi="Times New Roman" w:cs="Times New Roman" w:hint="eastAsia"/>
          <w:sz w:val="28"/>
        </w:rPr>
        <w:t>貨品名稱、產品類別</w:t>
      </w:r>
      <w:r w:rsidR="0070299A">
        <w:rPr>
          <w:rFonts w:ascii="Times New Roman" w:eastAsia="標楷體" w:hAnsi="Times New Roman" w:cs="Times New Roman" w:hint="eastAsia"/>
          <w:sz w:val="28"/>
        </w:rPr>
        <w:t>及</w:t>
      </w:r>
      <w:r w:rsidR="001171FC">
        <w:rPr>
          <w:rFonts w:ascii="Times New Roman" w:eastAsia="標楷體" w:hAnsi="Times New Roman" w:cs="Times New Roman" w:hint="eastAsia"/>
          <w:sz w:val="28"/>
        </w:rPr>
        <w:t>檢驗項目等資料</w:t>
      </w:r>
      <w:r>
        <w:rPr>
          <w:rFonts w:ascii="Times New Roman" w:eastAsia="標楷體" w:hAnsi="Times New Roman" w:cs="Times New Roman" w:hint="eastAsia"/>
          <w:sz w:val="28"/>
        </w:rPr>
        <w:t>，</w:t>
      </w:r>
      <w:r w:rsidR="00392A9A">
        <w:rPr>
          <w:rFonts w:ascii="Times New Roman" w:eastAsia="標楷體" w:hAnsi="Times New Roman" w:cs="Times New Roman" w:hint="eastAsia"/>
          <w:sz w:val="28"/>
        </w:rPr>
        <w:t>擴展自動比對轉譯檔之範圍，以</w:t>
      </w:r>
      <w:r w:rsidR="00D42EF3">
        <w:rPr>
          <w:rFonts w:ascii="Times New Roman" w:eastAsia="標楷體" w:hAnsi="Times New Roman" w:cs="Times New Roman" w:hint="eastAsia"/>
          <w:sz w:val="28"/>
        </w:rPr>
        <w:t>提升</w:t>
      </w:r>
      <w:r w:rsidR="00E63312" w:rsidRPr="000D18BB">
        <w:rPr>
          <w:rFonts w:ascii="Times New Roman" w:eastAsia="標楷體" w:hAnsi="Times New Roman" w:cs="Times New Roman" w:hint="eastAsia"/>
          <w:sz w:val="28"/>
        </w:rPr>
        <w:t>風險</w:t>
      </w:r>
      <w:r w:rsidR="00566F84" w:rsidRPr="000D18BB">
        <w:rPr>
          <w:rFonts w:ascii="Times New Roman" w:eastAsia="標楷體" w:hAnsi="Times New Roman" w:cs="Times New Roman" w:hint="eastAsia"/>
          <w:sz w:val="28"/>
        </w:rPr>
        <w:t>業者</w:t>
      </w:r>
      <w:r w:rsidR="00E63312" w:rsidRPr="000D18BB">
        <w:rPr>
          <w:rFonts w:ascii="Times New Roman" w:eastAsia="標楷體" w:hAnsi="Times New Roman" w:cs="Times New Roman" w:hint="eastAsia"/>
          <w:sz w:val="28"/>
        </w:rPr>
        <w:t>清</w:t>
      </w:r>
      <w:r w:rsidR="00E63312" w:rsidRPr="0070299A">
        <w:rPr>
          <w:rFonts w:ascii="Times New Roman" w:eastAsia="標楷體" w:hAnsi="Times New Roman" w:cs="Times New Roman"/>
          <w:sz w:val="28"/>
        </w:rPr>
        <w:t>單</w:t>
      </w:r>
      <w:r w:rsidR="00392A9A" w:rsidRPr="0070299A">
        <w:rPr>
          <w:rFonts w:ascii="Times New Roman" w:eastAsia="標楷體" w:hAnsi="Times New Roman" w:cs="Times New Roman"/>
          <w:sz w:val="28"/>
        </w:rPr>
        <w:t>之精</w:t>
      </w:r>
      <w:proofErr w:type="gramStart"/>
      <w:r w:rsidR="00392A9A" w:rsidRPr="0070299A">
        <w:rPr>
          <w:rFonts w:ascii="Times New Roman" w:eastAsia="標楷體" w:hAnsi="Times New Roman" w:cs="Times New Roman"/>
          <w:sz w:val="28"/>
        </w:rPr>
        <w:t>準</w:t>
      </w:r>
      <w:proofErr w:type="gramEnd"/>
      <w:r w:rsidR="00392A9A" w:rsidRPr="0070299A">
        <w:rPr>
          <w:rFonts w:ascii="Times New Roman" w:eastAsia="標楷體" w:hAnsi="Times New Roman" w:cs="Times New Roman"/>
          <w:sz w:val="28"/>
        </w:rPr>
        <w:t>度</w:t>
      </w:r>
      <w:r w:rsidR="00536770" w:rsidRPr="0070299A">
        <w:rPr>
          <w:rFonts w:ascii="Times New Roman" w:eastAsia="標楷體" w:hAnsi="Times New Roman" w:cs="Times New Roman"/>
          <w:sz w:val="28"/>
        </w:rPr>
        <w:t>，</w:t>
      </w:r>
      <w:r w:rsidRPr="0070299A">
        <w:rPr>
          <w:rFonts w:ascii="Times New Roman" w:eastAsia="標楷體" w:hAnsi="Times New Roman" w:cs="Times New Roman"/>
          <w:bCs/>
          <w:sz w:val="28"/>
          <w:szCs w:val="28"/>
        </w:rPr>
        <w:t>預先</w:t>
      </w:r>
      <w:r w:rsidR="00392A9A" w:rsidRPr="0070299A">
        <w:rPr>
          <w:rFonts w:ascii="Times New Roman" w:eastAsia="標楷體" w:hAnsi="Times New Roman" w:cs="Times New Roman"/>
          <w:bCs/>
          <w:sz w:val="28"/>
          <w:szCs w:val="28"/>
        </w:rPr>
        <w:t>掌握潛在食品安全風險，</w:t>
      </w:r>
      <w:r w:rsidR="001478B5" w:rsidRPr="0070299A">
        <w:rPr>
          <w:rFonts w:ascii="Times New Roman" w:eastAsia="標楷體" w:hAnsi="Times New Roman" w:cs="Times New Roman"/>
          <w:bCs/>
          <w:sz w:val="28"/>
          <w:szCs w:val="28"/>
        </w:rPr>
        <w:t>藉以輔助邊境及後市場稽查檢驗</w:t>
      </w:r>
      <w:r w:rsidR="00177CD2" w:rsidRPr="0070299A">
        <w:rPr>
          <w:rFonts w:ascii="Times New Roman" w:eastAsia="標楷體" w:hAnsi="Times New Roman" w:cs="Times New Roman"/>
          <w:bCs/>
          <w:sz w:val="28"/>
          <w:szCs w:val="28"/>
        </w:rPr>
        <w:t>並</w:t>
      </w:r>
      <w:r w:rsidR="005342C8">
        <w:rPr>
          <w:rFonts w:ascii="Times New Roman" w:eastAsia="標楷體" w:hAnsi="Times New Roman" w:cs="Times New Roman" w:hint="eastAsia"/>
          <w:bCs/>
          <w:sz w:val="28"/>
          <w:szCs w:val="28"/>
        </w:rPr>
        <w:t>增進</w:t>
      </w:r>
      <w:r w:rsidR="00177CD2" w:rsidRPr="0070299A">
        <w:rPr>
          <w:rFonts w:ascii="Times New Roman" w:eastAsia="標楷體" w:hAnsi="Times New Roman" w:cs="Times New Roman"/>
          <w:bCs/>
          <w:sz w:val="28"/>
          <w:szCs w:val="28"/>
        </w:rPr>
        <w:t>危機處理之應變能力，</w:t>
      </w:r>
      <w:r w:rsidR="00D42EF3">
        <w:rPr>
          <w:rFonts w:ascii="Times New Roman" w:eastAsia="標楷體" w:hAnsi="Times New Roman" w:cs="Times New Roman" w:hint="eastAsia"/>
          <w:sz w:val="28"/>
          <w:szCs w:val="28"/>
        </w:rPr>
        <w:t>強化</w:t>
      </w:r>
      <w:r w:rsidRPr="0070299A">
        <w:rPr>
          <w:rFonts w:ascii="Times New Roman" w:eastAsia="標楷體" w:hAnsi="Times New Roman" w:cs="Times New Roman"/>
          <w:sz w:val="28"/>
        </w:rPr>
        <w:t>國際風險資訊串流輔助系統</w:t>
      </w:r>
      <w:r w:rsidR="001478B5" w:rsidRPr="0070299A">
        <w:rPr>
          <w:rFonts w:ascii="Times New Roman" w:eastAsia="標楷體" w:hAnsi="Times New Roman" w:cs="Times New Roman"/>
          <w:bCs/>
          <w:sz w:val="28"/>
          <w:szCs w:val="28"/>
        </w:rPr>
        <w:t>。</w:t>
      </w:r>
    </w:p>
    <w:p w:rsidR="00D42EF3" w:rsidRDefault="0028650C"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Pr>
          <w:rFonts w:ascii="Times New Roman" w:eastAsia="標楷體" w:hAnsi="Times New Roman" w:cs="Times New Roman" w:hint="eastAsia"/>
          <w:sz w:val="28"/>
        </w:rPr>
        <w:t>精進上開</w:t>
      </w:r>
      <w:r w:rsidR="00292902">
        <w:rPr>
          <w:rFonts w:ascii="Times New Roman" w:eastAsia="標楷體" w:hAnsi="Times New Roman" w:cs="Times New Roman" w:hint="eastAsia"/>
          <w:sz w:val="28"/>
        </w:rPr>
        <w:t>系統之功能</w:t>
      </w:r>
      <w:r>
        <w:rPr>
          <w:rFonts w:ascii="Times New Roman" w:eastAsia="標楷體" w:hAnsi="Times New Roman" w:cs="Times New Roman" w:hint="eastAsia"/>
          <w:sz w:val="28"/>
        </w:rPr>
        <w:t>，</w:t>
      </w:r>
      <w:r w:rsidR="00292902" w:rsidRPr="007745E8">
        <w:rPr>
          <w:rFonts w:ascii="Times New Roman" w:eastAsia="標楷體" w:hAnsi="Times New Roman" w:cs="Times New Roman" w:hint="eastAsia"/>
          <w:sz w:val="28"/>
        </w:rPr>
        <w:t>建構多維度</w:t>
      </w:r>
      <w:proofErr w:type="gramStart"/>
      <w:r w:rsidR="00292902" w:rsidRPr="007745E8">
        <w:rPr>
          <w:rFonts w:ascii="Times New Roman" w:eastAsia="標楷體" w:hAnsi="Times New Roman" w:cs="Times New Roman" w:hint="eastAsia"/>
          <w:sz w:val="28"/>
        </w:rPr>
        <w:t>風險核判面向</w:t>
      </w:r>
      <w:proofErr w:type="gramEnd"/>
      <w:r w:rsidR="00292902" w:rsidRPr="007745E8">
        <w:rPr>
          <w:rFonts w:ascii="Times New Roman" w:eastAsia="標楷體" w:hAnsi="Times New Roman" w:cs="Times New Roman" w:hint="eastAsia"/>
          <w:sz w:val="28"/>
        </w:rPr>
        <w:t>，包括</w:t>
      </w:r>
      <w:r w:rsidR="00292902">
        <w:rPr>
          <w:rFonts w:ascii="Times New Roman" w:eastAsia="標楷體" w:hAnsi="Times New Roman" w:cs="Times New Roman" w:hint="eastAsia"/>
          <w:sz w:val="28"/>
        </w:rPr>
        <w:t>系統設計、常態性監測、多元來源數據剖析、自動化產製報表清單及</w:t>
      </w:r>
      <w:proofErr w:type="gramStart"/>
      <w:r w:rsidR="00292902" w:rsidRPr="007745E8">
        <w:rPr>
          <w:rFonts w:ascii="Times New Roman" w:eastAsia="標楷體" w:hAnsi="Times New Roman" w:cs="Times New Roman" w:hint="eastAsia"/>
          <w:sz w:val="28"/>
        </w:rPr>
        <w:t>介接拋</w:t>
      </w:r>
      <w:proofErr w:type="gramEnd"/>
      <w:r w:rsidR="00292902" w:rsidRPr="007745E8">
        <w:rPr>
          <w:rFonts w:ascii="Times New Roman" w:eastAsia="標楷體" w:hAnsi="Times New Roman" w:cs="Times New Roman" w:hint="eastAsia"/>
          <w:sz w:val="28"/>
        </w:rPr>
        <w:t>轉資料等，且需</w:t>
      </w:r>
      <w:r w:rsidR="00292902">
        <w:rPr>
          <w:rFonts w:ascii="Times New Roman" w:eastAsia="標楷體" w:hAnsi="Times New Roman" w:cs="Times New Roman" w:hint="eastAsia"/>
          <w:sz w:val="28"/>
        </w:rPr>
        <w:t>定期</w:t>
      </w:r>
      <w:r w:rsidR="00292902" w:rsidRPr="007745E8">
        <w:rPr>
          <w:rFonts w:ascii="Times New Roman" w:eastAsia="標楷體" w:hAnsi="Times New Roman" w:cs="Times New Roman" w:hint="eastAsia"/>
          <w:sz w:val="28"/>
        </w:rPr>
        <w:t>更新</w:t>
      </w:r>
      <w:r w:rsidR="00292902">
        <w:rPr>
          <w:rFonts w:ascii="Times New Roman" w:eastAsia="標楷體" w:hAnsi="Times New Roman" w:cs="Times New Roman" w:hint="eastAsia"/>
          <w:sz w:val="28"/>
        </w:rPr>
        <w:t>資料</w:t>
      </w:r>
      <w:r w:rsidR="00292902" w:rsidRPr="007745E8">
        <w:rPr>
          <w:rFonts w:ascii="Times New Roman" w:eastAsia="標楷體" w:hAnsi="Times New Roman" w:cs="Times New Roman" w:hint="eastAsia"/>
          <w:sz w:val="28"/>
        </w:rPr>
        <w:t>，以達即時監測資料之目的。</w:t>
      </w:r>
    </w:p>
    <w:p w:rsidR="00B3249C" w:rsidRDefault="008668E6"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Pr>
          <w:rFonts w:ascii="Times New Roman" w:eastAsia="標楷體" w:hAnsi="Times New Roman" w:cs="Times New Roman" w:hint="eastAsia"/>
          <w:sz w:val="28"/>
        </w:rPr>
        <w:t>因</w:t>
      </w:r>
      <w:r w:rsidR="00B3249C">
        <w:rPr>
          <w:rFonts w:ascii="Times New Roman" w:eastAsia="標楷體" w:hAnsi="Times New Roman" w:cs="Times New Roman" w:hint="eastAsia"/>
          <w:sz w:val="28"/>
        </w:rPr>
        <w:t>國外</w:t>
      </w:r>
      <w:r>
        <w:rPr>
          <w:rFonts w:ascii="Times New Roman" w:eastAsia="標楷體" w:hAnsi="Times New Roman" w:cs="Times New Roman" w:hint="eastAsia"/>
          <w:sz w:val="28"/>
        </w:rPr>
        <w:t>回收警訊</w:t>
      </w:r>
      <w:r w:rsidR="00B3249C">
        <w:rPr>
          <w:rFonts w:ascii="Times New Roman" w:eastAsia="標楷體" w:hAnsi="Times New Roman" w:cs="Times New Roman" w:hint="eastAsia"/>
          <w:sz w:val="28"/>
        </w:rPr>
        <w:t>網站資料</w:t>
      </w:r>
      <w:r>
        <w:rPr>
          <w:rFonts w:ascii="Times New Roman" w:eastAsia="標楷體" w:hAnsi="Times New Roman" w:cs="Times New Roman" w:hint="eastAsia"/>
          <w:sz w:val="28"/>
        </w:rPr>
        <w:t>尚未全面導入監控範圍</w:t>
      </w:r>
      <w:r w:rsidR="00B3249C">
        <w:rPr>
          <w:rFonts w:ascii="Times New Roman" w:eastAsia="標楷體" w:hAnsi="Times New Roman" w:cs="Times New Roman" w:hint="eastAsia"/>
          <w:sz w:val="28"/>
        </w:rPr>
        <w:t>，為利因應緊急輿情事件發生之應變，需提供人工輸入之系統功能，</w:t>
      </w:r>
      <w:r>
        <w:rPr>
          <w:rFonts w:ascii="Times New Roman" w:eastAsia="標楷體" w:hAnsi="Times New Roman" w:cs="Times New Roman" w:hint="eastAsia"/>
          <w:sz w:val="28"/>
        </w:rPr>
        <w:t>以利後續查詢與分析。</w:t>
      </w:r>
    </w:p>
    <w:p w:rsidR="00AB1534" w:rsidRDefault="00AB1534" w:rsidP="00AB1534">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B3249C">
        <w:rPr>
          <w:rFonts w:ascii="Times New Roman" w:eastAsia="標楷體" w:hAnsi="Times New Roman" w:cs="Times New Roman" w:hint="eastAsia"/>
          <w:sz w:val="28"/>
        </w:rPr>
        <w:t>精進食品及藥品「進口量」鏈結「使用量</w:t>
      </w:r>
      <w:r w:rsidRPr="00B3249C">
        <w:rPr>
          <w:rFonts w:ascii="Times New Roman" w:eastAsia="標楷體" w:hAnsi="Times New Roman" w:cs="Times New Roman" w:hint="eastAsia"/>
          <w:sz w:val="28"/>
        </w:rPr>
        <w:t>(</w:t>
      </w:r>
      <w:r w:rsidRPr="00B3249C">
        <w:rPr>
          <w:rFonts w:ascii="Times New Roman" w:eastAsia="標楷體" w:hAnsi="Times New Roman" w:cs="Times New Roman" w:hint="eastAsia"/>
          <w:sz w:val="28"/>
        </w:rPr>
        <w:t>或交易量</w:t>
      </w:r>
      <w:r w:rsidRPr="00B3249C">
        <w:rPr>
          <w:rFonts w:ascii="Times New Roman" w:eastAsia="標楷體" w:hAnsi="Times New Roman" w:cs="Times New Roman" w:hint="eastAsia"/>
          <w:sz w:val="28"/>
        </w:rPr>
        <w:t>)</w:t>
      </w:r>
      <w:r w:rsidRPr="00B3249C">
        <w:rPr>
          <w:rFonts w:ascii="Times New Roman" w:eastAsia="標楷體" w:hAnsi="Times New Roman" w:cs="Times New Roman" w:hint="eastAsia"/>
          <w:sz w:val="28"/>
        </w:rPr>
        <w:t>」查詢功能。</w:t>
      </w:r>
    </w:p>
    <w:p w:rsidR="00AB1534" w:rsidRPr="0013225F" w:rsidRDefault="00AB1534" w:rsidP="00AB1534">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Pr>
          <w:rFonts w:ascii="Times New Roman" w:eastAsia="標楷體" w:hAnsi="Times New Roman" w:cs="Times New Roman" w:hint="eastAsia"/>
          <w:sz w:val="28"/>
        </w:rPr>
        <w:t>擴充藥品「使用量」之查詢介面，提供篩選特定藥品之功能</w:t>
      </w:r>
      <w:r w:rsidRPr="0013225F">
        <w:rPr>
          <w:rFonts w:ascii="Times New Roman" w:eastAsia="標楷體" w:hAnsi="Times New Roman" w:cs="Times New Roman" w:hint="eastAsia"/>
          <w:sz w:val="28"/>
        </w:rPr>
        <w:t>，</w:t>
      </w:r>
      <w:r>
        <w:rPr>
          <w:rFonts w:ascii="Times New Roman" w:eastAsia="標楷體" w:hAnsi="Times New Roman" w:cs="Times New Roman" w:hint="eastAsia"/>
          <w:sz w:val="28"/>
        </w:rPr>
        <w:t>其欄位需包括</w:t>
      </w:r>
      <w:r w:rsidRPr="0013225F">
        <w:rPr>
          <w:rFonts w:ascii="Times New Roman" w:eastAsia="標楷體" w:hAnsi="Times New Roman" w:cs="Times New Roman" w:hint="eastAsia"/>
          <w:sz w:val="28"/>
        </w:rPr>
        <w:t>許可證字號，成分名稱、中文品名、英文品名</w:t>
      </w:r>
      <w:r>
        <w:rPr>
          <w:rFonts w:ascii="Times New Roman" w:eastAsia="標楷體" w:hAnsi="Times New Roman" w:cs="Times New Roman" w:hint="eastAsia"/>
          <w:sz w:val="28"/>
        </w:rPr>
        <w:t>、價格</w:t>
      </w:r>
      <w:r w:rsidRPr="0013225F">
        <w:rPr>
          <w:rFonts w:ascii="Times New Roman" w:eastAsia="標楷體" w:hAnsi="Times New Roman" w:cs="Times New Roman" w:hint="eastAsia"/>
          <w:sz w:val="28"/>
        </w:rPr>
        <w:t>及健保申報量等相關資訊，並設有匯出報表功能。</w:t>
      </w:r>
    </w:p>
    <w:p w:rsidR="00AB1534" w:rsidRPr="00D42EF3" w:rsidRDefault="00AB1534" w:rsidP="00AB1534">
      <w:pPr>
        <w:pStyle w:val="aff9"/>
        <w:numPr>
          <w:ilvl w:val="0"/>
          <w:numId w:val="6"/>
        </w:numPr>
        <w:adjustRightInd w:val="0"/>
        <w:snapToGrid w:val="0"/>
        <w:spacing w:line="460" w:lineRule="exact"/>
        <w:ind w:leftChars="0" w:left="1418" w:hanging="850"/>
        <w:jc w:val="both"/>
        <w:rPr>
          <w:rFonts w:ascii="Times New Roman" w:eastAsia="標楷體" w:hAnsi="Times New Roman" w:cs="Times New Roman"/>
          <w:sz w:val="28"/>
        </w:rPr>
      </w:pPr>
      <w:r>
        <w:rPr>
          <w:rFonts w:ascii="Times New Roman" w:eastAsia="標楷體" w:hAnsi="Times New Roman" w:cs="Times New Roman" w:hint="eastAsia"/>
          <w:sz w:val="28"/>
        </w:rPr>
        <w:t>資料</w:t>
      </w:r>
      <w:proofErr w:type="gramStart"/>
      <w:r>
        <w:rPr>
          <w:rFonts w:ascii="Times New Roman" w:eastAsia="標楷體" w:hAnsi="Times New Roman" w:cs="Times New Roman" w:hint="eastAsia"/>
          <w:sz w:val="28"/>
        </w:rPr>
        <w:t>釐</w:t>
      </w:r>
      <w:proofErr w:type="gramEnd"/>
      <w:r>
        <w:rPr>
          <w:rFonts w:ascii="Times New Roman" w:eastAsia="標楷體" w:hAnsi="Times New Roman" w:cs="Times New Roman" w:hint="eastAsia"/>
          <w:sz w:val="28"/>
        </w:rPr>
        <w:t>清與結構校正</w:t>
      </w:r>
      <w:r>
        <w:rPr>
          <w:rFonts w:ascii="Times New Roman" w:eastAsia="標楷體" w:hAnsi="Times New Roman" w:cs="Times New Roman" w:hint="eastAsia"/>
          <w:sz w:val="28"/>
        </w:rPr>
        <w:t>(</w:t>
      </w:r>
      <w:r>
        <w:rPr>
          <w:rFonts w:ascii="Times New Roman" w:eastAsia="標楷體" w:hAnsi="Times New Roman" w:cs="Times New Roman" w:hint="eastAsia"/>
          <w:sz w:val="28"/>
        </w:rPr>
        <w:t>經常門</w:t>
      </w:r>
      <w:r>
        <w:rPr>
          <w:rFonts w:ascii="Times New Roman" w:eastAsia="標楷體" w:hAnsi="Times New Roman" w:cs="Times New Roman" w:hint="eastAsia"/>
          <w:sz w:val="28"/>
        </w:rPr>
        <w:t>)</w:t>
      </w:r>
      <w:r>
        <w:rPr>
          <w:rFonts w:ascii="Times New Roman" w:eastAsia="標楷體" w:hAnsi="Times New Roman" w:cs="Times New Roman" w:hint="eastAsia"/>
          <w:sz w:val="28"/>
        </w:rPr>
        <w:t>：</w:t>
      </w:r>
    </w:p>
    <w:p w:rsidR="00CE5814" w:rsidRPr="00CB11AA" w:rsidRDefault="00CE5814"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AB1534">
        <w:rPr>
          <w:rFonts w:ascii="Times New Roman" w:eastAsia="標楷體" w:hAnsi="Times New Roman" w:cs="Times New Roman"/>
          <w:sz w:val="28"/>
        </w:rPr>
        <w:t>藥品</w:t>
      </w:r>
      <w:r w:rsidRPr="00CB11AA">
        <w:rPr>
          <w:rFonts w:ascii="Times New Roman" w:eastAsia="標楷體" w:hAnsi="Times New Roman" w:cs="Times New Roman"/>
          <w:sz w:val="28"/>
          <w:szCs w:val="28"/>
        </w:rPr>
        <w:t>資料</w:t>
      </w:r>
      <w:proofErr w:type="gramStart"/>
      <w:r w:rsidRPr="00CB11AA">
        <w:rPr>
          <w:rFonts w:ascii="Times New Roman" w:eastAsia="標楷體" w:hAnsi="Times New Roman" w:cs="Times New Roman"/>
          <w:sz w:val="28"/>
          <w:szCs w:val="28"/>
        </w:rPr>
        <w:t>釐</w:t>
      </w:r>
      <w:proofErr w:type="gramEnd"/>
      <w:r w:rsidRPr="00CB11AA">
        <w:rPr>
          <w:rFonts w:ascii="Times New Roman" w:eastAsia="標楷體" w:hAnsi="Times New Roman" w:cs="Times New Roman"/>
          <w:sz w:val="28"/>
          <w:szCs w:val="28"/>
        </w:rPr>
        <w:t>清與結構調整：</w:t>
      </w:r>
    </w:p>
    <w:p w:rsidR="00D928F9" w:rsidRPr="00D928F9" w:rsidRDefault="00CE5814" w:rsidP="00C57233">
      <w:pPr>
        <w:pStyle w:val="aff9"/>
        <w:numPr>
          <w:ilvl w:val="0"/>
          <w:numId w:val="7"/>
        </w:numPr>
        <w:adjustRightInd w:val="0"/>
        <w:snapToGrid w:val="0"/>
        <w:spacing w:line="460" w:lineRule="exact"/>
        <w:ind w:leftChars="0"/>
        <w:jc w:val="both"/>
        <w:rPr>
          <w:rFonts w:ascii="Times New Roman" w:eastAsia="標楷體" w:hAnsi="Times New Roman" w:cs="Times New Roman"/>
          <w:sz w:val="28"/>
        </w:rPr>
      </w:pPr>
      <w:r w:rsidRPr="00CB11AA">
        <w:rPr>
          <w:rFonts w:ascii="Times New Roman" w:eastAsia="標楷體" w:hAnsi="Times New Roman" w:cs="Times New Roman"/>
          <w:sz w:val="28"/>
        </w:rPr>
        <w:t>執行</w:t>
      </w:r>
      <w:r w:rsidR="004F0BF7">
        <w:rPr>
          <w:rFonts w:ascii="Times New Roman" w:eastAsia="標楷體" w:hAnsi="Times New Roman" w:cs="Times New Roman" w:hint="eastAsia"/>
          <w:sz w:val="28"/>
        </w:rPr>
        <w:t>108</w:t>
      </w:r>
      <w:r w:rsidR="004F0BF7">
        <w:rPr>
          <w:rFonts w:ascii="Times New Roman" w:eastAsia="標楷體" w:hAnsi="Times New Roman" w:cs="Times New Roman" w:hint="eastAsia"/>
          <w:sz w:val="28"/>
        </w:rPr>
        <w:t>年</w:t>
      </w:r>
      <w:r w:rsidR="004F0BF7">
        <w:rPr>
          <w:rFonts w:ascii="Times New Roman" w:eastAsia="標楷體" w:hAnsi="Times New Roman" w:cs="Times New Roman" w:hint="eastAsia"/>
          <w:sz w:val="28"/>
        </w:rPr>
        <w:t>6</w:t>
      </w:r>
      <w:r w:rsidR="004F0BF7">
        <w:rPr>
          <w:rFonts w:ascii="Times New Roman" w:eastAsia="標楷體" w:hAnsi="Times New Roman" w:cs="Times New Roman" w:hint="eastAsia"/>
          <w:sz w:val="28"/>
        </w:rPr>
        <w:t>月至</w:t>
      </w:r>
      <w:r w:rsidR="004F0BF7">
        <w:rPr>
          <w:rFonts w:ascii="Times New Roman" w:eastAsia="標楷體" w:hAnsi="Times New Roman" w:cs="Times New Roman" w:hint="eastAsia"/>
          <w:sz w:val="28"/>
        </w:rPr>
        <w:t>109</w:t>
      </w:r>
      <w:r w:rsidR="004F0BF7">
        <w:rPr>
          <w:rFonts w:ascii="Times New Roman" w:eastAsia="標楷體" w:hAnsi="Times New Roman" w:cs="Times New Roman" w:hint="eastAsia"/>
          <w:sz w:val="28"/>
        </w:rPr>
        <w:t>年</w:t>
      </w:r>
      <w:r w:rsidR="004F0BF7">
        <w:rPr>
          <w:rFonts w:ascii="Times New Roman" w:eastAsia="標楷體" w:hAnsi="Times New Roman" w:cs="Times New Roman" w:hint="eastAsia"/>
          <w:sz w:val="28"/>
        </w:rPr>
        <w:t>5</w:t>
      </w:r>
      <w:r w:rsidR="004F0BF7">
        <w:rPr>
          <w:rFonts w:ascii="Times New Roman" w:eastAsia="標楷體" w:hAnsi="Times New Roman" w:cs="Times New Roman" w:hint="eastAsia"/>
          <w:sz w:val="28"/>
        </w:rPr>
        <w:t>月</w:t>
      </w:r>
      <w:r w:rsidRPr="00CB11AA">
        <w:rPr>
          <w:rFonts w:ascii="Times New Roman" w:eastAsia="標楷體" w:hAnsi="Times New Roman" w:cs="Times New Roman"/>
          <w:sz w:val="28"/>
        </w:rPr>
        <w:t>藥品邊境報關之貨品名稱資料清理及結構化處理。</w:t>
      </w:r>
    </w:p>
    <w:p w:rsidR="00CE5814" w:rsidRPr="00CB11AA" w:rsidRDefault="00CE5814" w:rsidP="00C57233">
      <w:pPr>
        <w:pStyle w:val="aff9"/>
        <w:numPr>
          <w:ilvl w:val="0"/>
          <w:numId w:val="7"/>
        </w:numPr>
        <w:adjustRightInd w:val="0"/>
        <w:snapToGrid w:val="0"/>
        <w:spacing w:line="460" w:lineRule="exact"/>
        <w:ind w:leftChars="0"/>
        <w:jc w:val="both"/>
        <w:rPr>
          <w:rFonts w:ascii="Times New Roman" w:eastAsia="標楷體" w:hAnsi="Times New Roman" w:cs="Times New Roman"/>
          <w:sz w:val="28"/>
        </w:rPr>
      </w:pPr>
      <w:r w:rsidRPr="00CB11AA">
        <w:rPr>
          <w:rFonts w:ascii="Times New Roman" w:eastAsia="標楷體" w:hAnsi="Times New Roman" w:cs="Times New Roman"/>
          <w:sz w:val="28"/>
        </w:rPr>
        <w:t>藥品邊境報關資料結構化作業，將資料</w:t>
      </w:r>
      <w:proofErr w:type="gramStart"/>
      <w:r w:rsidRPr="00CB11AA">
        <w:rPr>
          <w:rFonts w:ascii="Times New Roman" w:eastAsia="標楷體" w:hAnsi="Times New Roman" w:cs="Times New Roman"/>
          <w:sz w:val="28"/>
        </w:rPr>
        <w:t>以本署指定</w:t>
      </w:r>
      <w:proofErr w:type="gramEnd"/>
      <w:r w:rsidRPr="00CB11AA">
        <w:rPr>
          <w:rFonts w:ascii="Times New Roman" w:eastAsia="標楷體" w:hAnsi="Times New Roman" w:cs="Times New Roman"/>
          <w:sz w:val="28"/>
        </w:rPr>
        <w:t>之格式產出電子檔案，並完成匯入巨量系統資料庫中。</w:t>
      </w:r>
    </w:p>
    <w:p w:rsidR="00CE5814" w:rsidRPr="00CB11AA" w:rsidRDefault="00CE5814"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szCs w:val="28"/>
        </w:rPr>
      </w:pPr>
      <w:proofErr w:type="spellStart"/>
      <w:r w:rsidRPr="00CB11AA">
        <w:rPr>
          <w:rFonts w:ascii="Times New Roman" w:eastAsia="標楷體" w:hAnsi="Times New Roman" w:cs="Times New Roman"/>
          <w:sz w:val="28"/>
          <w:szCs w:val="28"/>
        </w:rPr>
        <w:t>Tifsan</w:t>
      </w:r>
      <w:proofErr w:type="spellEnd"/>
      <w:r w:rsidRPr="00CB11AA">
        <w:rPr>
          <w:rFonts w:ascii="Times New Roman" w:eastAsia="標楷體" w:hAnsi="Times New Roman" w:cs="Times New Roman"/>
          <w:sz w:val="28"/>
          <w:szCs w:val="28"/>
        </w:rPr>
        <w:t>資料欄位</w:t>
      </w:r>
      <w:proofErr w:type="gramStart"/>
      <w:r w:rsidRPr="00CB11AA">
        <w:rPr>
          <w:rFonts w:ascii="Times New Roman" w:eastAsia="標楷體" w:hAnsi="Times New Roman" w:cs="Times New Roman"/>
          <w:sz w:val="28"/>
          <w:szCs w:val="28"/>
        </w:rPr>
        <w:t>釐</w:t>
      </w:r>
      <w:proofErr w:type="gramEnd"/>
      <w:r w:rsidRPr="00CB11AA">
        <w:rPr>
          <w:rFonts w:ascii="Times New Roman" w:eastAsia="標楷體" w:hAnsi="Times New Roman" w:cs="Times New Roman"/>
          <w:sz w:val="28"/>
          <w:szCs w:val="28"/>
        </w:rPr>
        <w:t>清與結構調整：</w:t>
      </w:r>
    </w:p>
    <w:p w:rsidR="00CE5814" w:rsidRPr="00CB11AA" w:rsidRDefault="00CE5814" w:rsidP="00C57233">
      <w:pPr>
        <w:pStyle w:val="aff9"/>
        <w:numPr>
          <w:ilvl w:val="0"/>
          <w:numId w:val="8"/>
        </w:numPr>
        <w:adjustRightInd w:val="0"/>
        <w:snapToGrid w:val="0"/>
        <w:spacing w:line="460" w:lineRule="exact"/>
        <w:ind w:leftChars="0" w:left="1932"/>
        <w:jc w:val="both"/>
        <w:rPr>
          <w:rFonts w:ascii="Times New Roman" w:eastAsia="標楷體" w:hAnsi="Times New Roman" w:cs="Times New Roman"/>
          <w:sz w:val="28"/>
        </w:rPr>
      </w:pPr>
      <w:r w:rsidRPr="00CB11AA">
        <w:rPr>
          <w:rFonts w:ascii="Times New Roman" w:eastAsia="標楷體" w:hAnsi="Times New Roman" w:cs="Times New Roman"/>
          <w:sz w:val="28"/>
        </w:rPr>
        <w:t>執行</w:t>
      </w:r>
      <w:r w:rsidR="004F0BF7">
        <w:rPr>
          <w:rFonts w:ascii="Times New Roman" w:eastAsia="標楷體" w:hAnsi="Times New Roman" w:cs="Times New Roman" w:hint="eastAsia"/>
          <w:sz w:val="28"/>
        </w:rPr>
        <w:t>108</w:t>
      </w:r>
      <w:r w:rsidR="004F0BF7">
        <w:rPr>
          <w:rFonts w:ascii="Times New Roman" w:eastAsia="標楷體" w:hAnsi="Times New Roman" w:cs="Times New Roman" w:hint="eastAsia"/>
          <w:sz w:val="28"/>
        </w:rPr>
        <w:t>年</w:t>
      </w:r>
      <w:r w:rsidR="004F0BF7">
        <w:rPr>
          <w:rFonts w:ascii="Times New Roman" w:eastAsia="標楷體" w:hAnsi="Times New Roman" w:cs="Times New Roman" w:hint="eastAsia"/>
          <w:sz w:val="28"/>
        </w:rPr>
        <w:t>1</w:t>
      </w:r>
      <w:r w:rsidR="004F0BF7">
        <w:rPr>
          <w:rFonts w:ascii="Times New Roman" w:eastAsia="標楷體" w:hAnsi="Times New Roman" w:cs="Times New Roman" w:hint="eastAsia"/>
          <w:sz w:val="28"/>
        </w:rPr>
        <w:t>月至</w:t>
      </w:r>
      <w:r w:rsidR="004F0BF7">
        <w:rPr>
          <w:rFonts w:ascii="Times New Roman" w:eastAsia="標楷體" w:hAnsi="Times New Roman" w:cs="Times New Roman" w:hint="eastAsia"/>
          <w:sz w:val="28"/>
        </w:rPr>
        <w:t>108</w:t>
      </w:r>
      <w:r w:rsidR="004F0BF7">
        <w:rPr>
          <w:rFonts w:ascii="Times New Roman" w:eastAsia="標楷體" w:hAnsi="Times New Roman" w:cs="Times New Roman" w:hint="eastAsia"/>
          <w:sz w:val="28"/>
        </w:rPr>
        <w:t>年</w:t>
      </w:r>
      <w:r w:rsidR="004F0BF7">
        <w:rPr>
          <w:rFonts w:ascii="Times New Roman" w:eastAsia="標楷體" w:hAnsi="Times New Roman" w:cs="Times New Roman" w:hint="eastAsia"/>
          <w:sz w:val="28"/>
        </w:rPr>
        <w:t>12</w:t>
      </w:r>
      <w:r w:rsidR="004F0BF7">
        <w:rPr>
          <w:rFonts w:ascii="Times New Roman" w:eastAsia="標楷體" w:hAnsi="Times New Roman" w:cs="Times New Roman" w:hint="eastAsia"/>
          <w:sz w:val="28"/>
        </w:rPr>
        <w:t>月</w:t>
      </w:r>
      <w:proofErr w:type="spellStart"/>
      <w:r w:rsidRPr="00CB11AA">
        <w:rPr>
          <w:rFonts w:ascii="Times New Roman" w:eastAsia="標楷體" w:hAnsi="Times New Roman" w:cs="Times New Roman"/>
          <w:sz w:val="28"/>
        </w:rPr>
        <w:t>Tifsan</w:t>
      </w:r>
      <w:proofErr w:type="spellEnd"/>
      <w:r w:rsidRPr="00CB11AA">
        <w:rPr>
          <w:rFonts w:ascii="Times New Roman" w:eastAsia="標楷體" w:hAnsi="Times New Roman" w:cs="Times New Roman"/>
          <w:sz w:val="28"/>
        </w:rPr>
        <w:t>資料欄位</w:t>
      </w:r>
      <w:proofErr w:type="gramStart"/>
      <w:r w:rsidRPr="00CB11AA">
        <w:rPr>
          <w:rFonts w:ascii="Times New Roman" w:eastAsia="標楷體" w:hAnsi="Times New Roman" w:cs="Times New Roman"/>
          <w:sz w:val="28"/>
        </w:rPr>
        <w:t>釐</w:t>
      </w:r>
      <w:proofErr w:type="gramEnd"/>
      <w:r w:rsidRPr="00CB11AA">
        <w:rPr>
          <w:rFonts w:ascii="Times New Roman" w:eastAsia="標楷體" w:hAnsi="Times New Roman" w:cs="Times New Roman"/>
          <w:sz w:val="28"/>
        </w:rPr>
        <w:t>清與結構調整作業。</w:t>
      </w:r>
    </w:p>
    <w:p w:rsidR="00CE5814" w:rsidRDefault="00CE5814" w:rsidP="00C57233">
      <w:pPr>
        <w:pStyle w:val="aff9"/>
        <w:numPr>
          <w:ilvl w:val="0"/>
          <w:numId w:val="8"/>
        </w:numPr>
        <w:adjustRightInd w:val="0"/>
        <w:snapToGrid w:val="0"/>
        <w:spacing w:line="460" w:lineRule="exact"/>
        <w:ind w:leftChars="0" w:left="1932"/>
        <w:jc w:val="both"/>
        <w:rPr>
          <w:rFonts w:ascii="Times New Roman" w:eastAsia="標楷體" w:hAnsi="Times New Roman" w:cs="Times New Roman"/>
          <w:sz w:val="28"/>
        </w:rPr>
      </w:pPr>
      <w:proofErr w:type="spellStart"/>
      <w:r w:rsidRPr="00CB11AA">
        <w:rPr>
          <w:rFonts w:ascii="Times New Roman" w:eastAsia="標楷體" w:hAnsi="Times New Roman" w:cs="Times New Roman"/>
          <w:sz w:val="28"/>
        </w:rPr>
        <w:lastRenderedPageBreak/>
        <w:t>Tifsan</w:t>
      </w:r>
      <w:proofErr w:type="spellEnd"/>
      <w:r w:rsidRPr="00CB11AA">
        <w:rPr>
          <w:rFonts w:ascii="Times New Roman" w:eastAsia="標楷體" w:hAnsi="Times New Roman" w:cs="Times New Roman"/>
          <w:sz w:val="28"/>
        </w:rPr>
        <w:t>資料結構化作業，將資料</w:t>
      </w:r>
      <w:proofErr w:type="gramStart"/>
      <w:r w:rsidRPr="00CB11AA">
        <w:rPr>
          <w:rFonts w:ascii="Times New Roman" w:eastAsia="標楷體" w:hAnsi="Times New Roman" w:cs="Times New Roman"/>
          <w:sz w:val="28"/>
        </w:rPr>
        <w:t>以本署指定</w:t>
      </w:r>
      <w:proofErr w:type="gramEnd"/>
      <w:r w:rsidRPr="00CB11AA">
        <w:rPr>
          <w:rFonts w:ascii="Times New Roman" w:eastAsia="標楷體" w:hAnsi="Times New Roman" w:cs="Times New Roman"/>
          <w:sz w:val="28"/>
        </w:rPr>
        <w:t>之格式產出電子檔案，並完成匯入巨量系統資料庫中。</w:t>
      </w:r>
    </w:p>
    <w:p w:rsidR="00D928F9" w:rsidRDefault="00D928F9"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proofErr w:type="gramStart"/>
      <w:r>
        <w:rPr>
          <w:rFonts w:ascii="Times New Roman" w:eastAsia="標楷體" w:hAnsi="Times New Roman" w:cs="Times New Roman" w:hint="eastAsia"/>
          <w:sz w:val="28"/>
        </w:rPr>
        <w:t>本署發布</w:t>
      </w:r>
      <w:proofErr w:type="gramEnd"/>
      <w:r w:rsidR="00F70769">
        <w:rPr>
          <w:rFonts w:ascii="Times New Roman" w:eastAsia="標楷體" w:hAnsi="Times New Roman" w:cs="Times New Roman" w:hint="eastAsia"/>
          <w:sz w:val="28"/>
        </w:rPr>
        <w:t>之</w:t>
      </w:r>
      <w:r>
        <w:rPr>
          <w:rFonts w:ascii="Times New Roman" w:eastAsia="標楷體" w:hAnsi="Times New Roman" w:cs="Times New Roman" w:hint="eastAsia"/>
          <w:sz w:val="28"/>
        </w:rPr>
        <w:t>國際回收警訊資料，進行結構化調整與</w:t>
      </w:r>
      <w:proofErr w:type="gramStart"/>
      <w:r>
        <w:rPr>
          <w:rFonts w:ascii="Times New Roman" w:eastAsia="標楷體" w:hAnsi="Times New Roman" w:cs="Times New Roman" w:hint="eastAsia"/>
          <w:sz w:val="28"/>
        </w:rPr>
        <w:t>釐</w:t>
      </w:r>
      <w:proofErr w:type="gramEnd"/>
      <w:r>
        <w:rPr>
          <w:rFonts w:ascii="Times New Roman" w:eastAsia="標楷體" w:hAnsi="Times New Roman" w:cs="Times New Roman" w:hint="eastAsia"/>
          <w:sz w:val="28"/>
        </w:rPr>
        <w:t>清。</w:t>
      </w:r>
    </w:p>
    <w:p w:rsidR="00133508" w:rsidRPr="00133508" w:rsidRDefault="00F70769" w:rsidP="00133508">
      <w:pPr>
        <w:pStyle w:val="aff9"/>
        <w:numPr>
          <w:ilvl w:val="0"/>
          <w:numId w:val="9"/>
        </w:numPr>
        <w:adjustRightInd w:val="0"/>
        <w:snapToGrid w:val="0"/>
        <w:spacing w:line="460" w:lineRule="exact"/>
        <w:ind w:leftChars="0"/>
        <w:jc w:val="both"/>
        <w:rPr>
          <w:rFonts w:eastAsia="標楷體"/>
          <w:sz w:val="28"/>
        </w:rPr>
      </w:pPr>
      <w:proofErr w:type="gramStart"/>
      <w:r w:rsidRPr="00CB11AA">
        <w:rPr>
          <w:rFonts w:ascii="Times New Roman" w:eastAsia="標楷體" w:hAnsi="Times New Roman" w:cs="Times New Roman"/>
          <w:sz w:val="28"/>
        </w:rPr>
        <w:t>執行</w:t>
      </w:r>
      <w:r>
        <w:rPr>
          <w:rFonts w:ascii="Times New Roman" w:eastAsia="標楷體" w:hAnsi="Times New Roman" w:cs="Times New Roman" w:hint="eastAsia"/>
          <w:sz w:val="28"/>
        </w:rPr>
        <w:t>本署食品</w:t>
      </w:r>
      <w:proofErr w:type="gramEnd"/>
      <w:r>
        <w:rPr>
          <w:rFonts w:ascii="Times New Roman" w:eastAsia="標楷體" w:hAnsi="Times New Roman" w:cs="Times New Roman" w:hint="eastAsia"/>
          <w:sz w:val="28"/>
        </w:rPr>
        <w:t>、藥品、化</w:t>
      </w:r>
      <w:proofErr w:type="gramStart"/>
      <w:r>
        <w:rPr>
          <w:rFonts w:ascii="Times New Roman" w:eastAsia="標楷體" w:hAnsi="Times New Roman" w:cs="Times New Roman" w:hint="eastAsia"/>
          <w:sz w:val="28"/>
        </w:rPr>
        <w:t>粧</w:t>
      </w:r>
      <w:proofErr w:type="gramEnd"/>
      <w:r>
        <w:rPr>
          <w:rFonts w:ascii="Times New Roman" w:eastAsia="標楷體" w:hAnsi="Times New Roman" w:cs="Times New Roman" w:hint="eastAsia"/>
          <w:sz w:val="28"/>
        </w:rPr>
        <w:t>品及醫療器材國際回收警訊</w:t>
      </w:r>
      <w:r w:rsidRPr="00CB11AA">
        <w:rPr>
          <w:rFonts w:ascii="Times New Roman" w:eastAsia="標楷體" w:hAnsi="Times New Roman" w:cs="Times New Roman"/>
          <w:sz w:val="28"/>
        </w:rPr>
        <w:t>資料欄位</w:t>
      </w:r>
      <w:proofErr w:type="gramStart"/>
      <w:r w:rsidRPr="00CB11AA">
        <w:rPr>
          <w:rFonts w:ascii="Times New Roman" w:eastAsia="標楷體" w:hAnsi="Times New Roman" w:cs="Times New Roman"/>
          <w:sz w:val="28"/>
        </w:rPr>
        <w:t>釐</w:t>
      </w:r>
      <w:proofErr w:type="gramEnd"/>
      <w:r w:rsidRPr="00CB11AA">
        <w:rPr>
          <w:rFonts w:ascii="Times New Roman" w:eastAsia="標楷體" w:hAnsi="Times New Roman" w:cs="Times New Roman"/>
          <w:sz w:val="28"/>
        </w:rPr>
        <w:t>清與結構調整作業。</w:t>
      </w:r>
    </w:p>
    <w:p w:rsidR="00133508" w:rsidRDefault="00133508" w:rsidP="00133508">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Pr>
          <w:rFonts w:ascii="Times New Roman" w:eastAsia="標楷體" w:hAnsi="Times New Roman" w:cs="Times New Roman" w:hint="eastAsia"/>
          <w:sz w:val="28"/>
        </w:rPr>
        <w:t>須</w:t>
      </w:r>
      <w:r w:rsidRPr="00053422">
        <w:rPr>
          <w:rFonts w:ascii="Times New Roman" w:eastAsia="標楷體" w:hAnsi="Times New Roman" w:cs="Times New Roman" w:hint="eastAsia"/>
          <w:sz w:val="28"/>
        </w:rPr>
        <w:t>駐點本署駐點人員</w:t>
      </w:r>
      <w:r>
        <w:rPr>
          <w:rFonts w:ascii="Times New Roman" w:eastAsia="標楷體" w:hAnsi="Times New Roman" w:cs="Times New Roman" w:hint="eastAsia"/>
          <w:sz w:val="28"/>
        </w:rPr>
        <w:t>1</w:t>
      </w:r>
      <w:r w:rsidRPr="00053422">
        <w:rPr>
          <w:rFonts w:ascii="Times New Roman" w:eastAsia="標楷體" w:hAnsi="Times New Roman" w:cs="Times New Roman" w:hint="eastAsia"/>
          <w:sz w:val="28"/>
        </w:rPr>
        <w:t>名</w:t>
      </w:r>
      <w:r>
        <w:rPr>
          <w:rFonts w:ascii="Times New Roman" w:eastAsia="標楷體" w:hAnsi="Times New Roman" w:cs="Times New Roman" w:hint="eastAsia"/>
          <w:sz w:val="28"/>
        </w:rPr>
        <w:t>，進行本署發布國際回收警訊、</w:t>
      </w:r>
      <w:proofErr w:type="spellStart"/>
      <w:r>
        <w:rPr>
          <w:rFonts w:ascii="Times New Roman" w:eastAsia="標楷體" w:hAnsi="Times New Roman" w:cs="Times New Roman" w:hint="eastAsia"/>
          <w:sz w:val="28"/>
        </w:rPr>
        <w:t>Tifsan</w:t>
      </w:r>
      <w:proofErr w:type="spellEnd"/>
      <w:r>
        <w:rPr>
          <w:rFonts w:ascii="Times New Roman" w:eastAsia="標楷體" w:hAnsi="Times New Roman" w:cs="Times New Roman" w:hint="eastAsia"/>
          <w:sz w:val="28"/>
        </w:rPr>
        <w:t>、藥品等相關資料</w:t>
      </w:r>
      <w:r w:rsidRPr="000D3E66">
        <w:rPr>
          <w:rFonts w:ascii="Times New Roman" w:eastAsia="標楷體" w:hAnsi="Times New Roman" w:cs="Times New Roman"/>
          <w:sz w:val="28"/>
        </w:rPr>
        <w:t>，欄位定義及結構化處理，並</w:t>
      </w:r>
      <w:r>
        <w:rPr>
          <w:rFonts w:ascii="Times New Roman" w:eastAsia="標楷體" w:hAnsi="Times New Roman" w:cs="Times New Roman" w:hint="eastAsia"/>
          <w:sz w:val="28"/>
        </w:rPr>
        <w:t>滾動式校正資料確性</w:t>
      </w:r>
      <w:r w:rsidRPr="000D3E66">
        <w:rPr>
          <w:rFonts w:ascii="Times New Roman" w:eastAsia="標楷體" w:hAnsi="Times New Roman" w:cs="Times New Roman"/>
          <w:sz w:val="28"/>
        </w:rPr>
        <w:t>。</w:t>
      </w:r>
    </w:p>
    <w:p w:rsidR="00AB5647" w:rsidRPr="007745E8" w:rsidRDefault="00E63312" w:rsidP="00C57233">
      <w:pPr>
        <w:pStyle w:val="aff9"/>
        <w:numPr>
          <w:ilvl w:val="0"/>
          <w:numId w:val="6"/>
        </w:numPr>
        <w:adjustRightInd w:val="0"/>
        <w:snapToGrid w:val="0"/>
        <w:spacing w:line="460" w:lineRule="exact"/>
        <w:ind w:leftChars="0" w:left="1418"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每</w:t>
      </w:r>
      <w:r w:rsidR="004F0BF7">
        <w:rPr>
          <w:rFonts w:ascii="Times New Roman" w:eastAsia="標楷體" w:hAnsi="Times New Roman" w:cs="Times New Roman" w:hint="eastAsia"/>
          <w:sz w:val="28"/>
          <w:szCs w:val="28"/>
        </w:rPr>
        <w:t>月</w:t>
      </w:r>
      <w:r w:rsidR="00AB5647" w:rsidRPr="007745E8">
        <w:rPr>
          <w:rFonts w:ascii="Times New Roman" w:eastAsia="標楷體" w:hAnsi="Times New Roman" w:cs="Times New Roman" w:hint="eastAsia"/>
          <w:sz w:val="28"/>
          <w:szCs w:val="28"/>
        </w:rPr>
        <w:t>辦理執行進度討論會：</w:t>
      </w:r>
    </w:p>
    <w:p w:rsidR="003E6AC6" w:rsidRPr="007745E8" w:rsidRDefault="00F72B4F"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Pr>
          <w:rFonts w:ascii="Times New Roman" w:eastAsia="標楷體" w:hAnsi="Times New Roman" w:cs="Times New Roman" w:hint="eastAsia"/>
          <w:sz w:val="28"/>
        </w:rPr>
        <w:t>為使系統建置能精準朝向本署強化輿情風險管理為</w:t>
      </w:r>
      <w:r w:rsidR="003E6AC6" w:rsidRPr="007745E8">
        <w:rPr>
          <w:rFonts w:ascii="Times New Roman" w:eastAsia="標楷體" w:hAnsi="Times New Roman" w:cs="Times New Roman" w:hint="eastAsia"/>
          <w:sz w:val="28"/>
        </w:rPr>
        <w:t>目標，並使本署能確切掌握履約進度，每</w:t>
      </w:r>
      <w:r w:rsidR="004F0BF7">
        <w:rPr>
          <w:rFonts w:ascii="Times New Roman" w:eastAsia="標楷體" w:hAnsi="Times New Roman" w:cs="Times New Roman" w:hint="eastAsia"/>
          <w:sz w:val="28"/>
          <w:szCs w:val="28"/>
        </w:rPr>
        <w:t>月</w:t>
      </w:r>
      <w:r w:rsidR="003E6AC6" w:rsidRPr="007745E8">
        <w:rPr>
          <w:rFonts w:ascii="Times New Roman" w:eastAsia="標楷體" w:hAnsi="Times New Roman" w:cs="Times New Roman" w:hint="eastAsia"/>
          <w:sz w:val="28"/>
        </w:rPr>
        <w:t>辦理</w:t>
      </w:r>
      <w:r w:rsidR="003E6AC6" w:rsidRPr="007745E8">
        <w:rPr>
          <w:rFonts w:ascii="Times New Roman" w:eastAsia="標楷體" w:hAnsi="Times New Roman" w:cs="Times New Roman"/>
          <w:sz w:val="28"/>
        </w:rPr>
        <w:t>1</w:t>
      </w:r>
      <w:r w:rsidR="003E6AC6" w:rsidRPr="007745E8">
        <w:rPr>
          <w:rFonts w:ascii="Times New Roman" w:eastAsia="標楷體" w:hAnsi="Times New Roman" w:cs="Times New Roman" w:hint="eastAsia"/>
          <w:sz w:val="28"/>
        </w:rPr>
        <w:t>場執行進度會議，由廠商進行進度報告。</w:t>
      </w:r>
    </w:p>
    <w:p w:rsidR="003E6AC6" w:rsidRPr="007745E8" w:rsidRDefault="00F61874" w:rsidP="00C57233">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7745E8">
        <w:rPr>
          <w:rFonts w:ascii="Times New Roman" w:eastAsia="標楷體" w:hAnsi="Times New Roman" w:cs="Times New Roman" w:hint="eastAsia"/>
          <w:sz w:val="28"/>
        </w:rPr>
        <w:t>會議應由計畫主持人或專案內之授權人，經機關核可後，</w:t>
      </w:r>
      <w:r w:rsidR="00514F0A">
        <w:rPr>
          <w:rFonts w:ascii="Times New Roman" w:eastAsia="標楷體" w:hAnsi="Times New Roman" w:cs="Times New Roman" w:hint="eastAsia"/>
          <w:sz w:val="28"/>
        </w:rPr>
        <w:t>進行報告並製作會議紀</w:t>
      </w:r>
      <w:r w:rsidR="003E6AC6" w:rsidRPr="007745E8">
        <w:rPr>
          <w:rFonts w:ascii="Times New Roman" w:eastAsia="標楷體" w:hAnsi="Times New Roman" w:cs="Times New Roman" w:hint="eastAsia"/>
          <w:sz w:val="28"/>
        </w:rPr>
        <w:t>錄，技術人員</w:t>
      </w:r>
      <w:r w:rsidR="003E6AC6" w:rsidRPr="007745E8">
        <w:rPr>
          <w:rFonts w:ascii="Times New Roman" w:eastAsia="標楷體" w:hAnsi="Times New Roman" w:cs="Times New Roman"/>
          <w:sz w:val="28"/>
        </w:rPr>
        <w:t>(</w:t>
      </w:r>
      <w:r w:rsidR="003E6AC6" w:rsidRPr="007745E8">
        <w:rPr>
          <w:rFonts w:ascii="Times New Roman" w:eastAsia="標楷體" w:hAnsi="Times New Roman" w:cs="Times New Roman" w:hint="eastAsia"/>
          <w:sz w:val="28"/>
        </w:rPr>
        <w:t>如工程師</w:t>
      </w:r>
      <w:r w:rsidR="003E6AC6" w:rsidRPr="007745E8">
        <w:rPr>
          <w:rFonts w:ascii="Times New Roman" w:eastAsia="標楷體" w:hAnsi="Times New Roman" w:cs="Times New Roman"/>
          <w:sz w:val="28"/>
        </w:rPr>
        <w:t>)</w:t>
      </w:r>
      <w:r w:rsidR="003E6AC6" w:rsidRPr="007745E8">
        <w:rPr>
          <w:rFonts w:ascii="Times New Roman" w:eastAsia="標楷體" w:hAnsi="Times New Roman" w:cs="Times New Roman" w:hint="eastAsia"/>
          <w:sz w:val="28"/>
        </w:rPr>
        <w:t>需列席參與。</w:t>
      </w:r>
    </w:p>
    <w:p w:rsidR="004268E4" w:rsidRPr="00922E05" w:rsidRDefault="004268E4" w:rsidP="00922E05">
      <w:pPr>
        <w:pStyle w:val="aff9"/>
        <w:numPr>
          <w:ilvl w:val="0"/>
          <w:numId w:val="6"/>
        </w:numPr>
        <w:adjustRightInd w:val="0"/>
        <w:snapToGrid w:val="0"/>
        <w:spacing w:line="460" w:lineRule="exact"/>
        <w:ind w:leftChars="0" w:left="1418" w:hanging="851"/>
        <w:jc w:val="both"/>
        <w:rPr>
          <w:rFonts w:ascii="Times New Roman" w:eastAsia="標楷體" w:hAnsi="Times New Roman" w:cs="Times New Roman"/>
          <w:sz w:val="28"/>
          <w:szCs w:val="28"/>
        </w:rPr>
      </w:pPr>
      <w:r w:rsidRPr="00922E05">
        <w:rPr>
          <w:rFonts w:ascii="Times New Roman" w:eastAsia="標楷體" w:hAnsi="Times New Roman" w:cs="Times New Roman"/>
          <w:sz w:val="28"/>
          <w:szCs w:val="28"/>
        </w:rPr>
        <w:t>其他注意事項：</w:t>
      </w:r>
    </w:p>
    <w:p w:rsidR="004268E4" w:rsidRPr="000F334D" w:rsidRDefault="004268E4" w:rsidP="00922E05">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proofErr w:type="gramStart"/>
      <w:r w:rsidRPr="000F334D">
        <w:rPr>
          <w:rFonts w:ascii="Times New Roman" w:eastAsia="標楷體" w:hAnsi="Times New Roman" w:cs="Times New Roman"/>
          <w:sz w:val="28"/>
        </w:rPr>
        <w:t>配合本署需求</w:t>
      </w:r>
      <w:proofErr w:type="gramEnd"/>
      <w:r w:rsidRPr="000F334D">
        <w:rPr>
          <w:rFonts w:ascii="Times New Roman" w:eastAsia="標楷體" w:hAnsi="Times New Roman" w:cs="Times New Roman"/>
          <w:sz w:val="28"/>
        </w:rPr>
        <w:t>參與例行性資料分析研討會議。</w:t>
      </w:r>
    </w:p>
    <w:p w:rsidR="004268E4" w:rsidRPr="000F334D" w:rsidRDefault="004268E4" w:rsidP="00922E05">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0F334D">
        <w:rPr>
          <w:rFonts w:ascii="Times New Roman" w:eastAsia="標楷體" w:hAnsi="Times New Roman" w:cs="Times New Roman"/>
          <w:sz w:val="28"/>
        </w:rPr>
        <w:t>廠商應針對業管單位舉辦至少</w:t>
      </w:r>
      <w:r w:rsidRPr="000F334D">
        <w:rPr>
          <w:rFonts w:ascii="Times New Roman" w:eastAsia="標楷體" w:hAnsi="Times New Roman" w:cs="Times New Roman"/>
          <w:sz w:val="28"/>
        </w:rPr>
        <w:t>1</w:t>
      </w:r>
      <w:r w:rsidRPr="000F334D">
        <w:rPr>
          <w:rFonts w:ascii="Times New Roman" w:eastAsia="標楷體" w:hAnsi="Times New Roman" w:cs="Times New Roman"/>
          <w:sz w:val="28"/>
        </w:rPr>
        <w:t>場教育訓練並製作教學影片，使之了解本計畫之分析流程、視覺化模組操作方式與作業流程，</w:t>
      </w:r>
      <w:proofErr w:type="gramStart"/>
      <w:r w:rsidRPr="000F334D">
        <w:rPr>
          <w:rFonts w:ascii="Times New Roman" w:eastAsia="標楷體" w:hAnsi="Times New Roman" w:cs="Times New Roman"/>
          <w:sz w:val="28"/>
        </w:rPr>
        <w:t>本署可</w:t>
      </w:r>
      <w:proofErr w:type="gramEnd"/>
      <w:r w:rsidRPr="000F334D">
        <w:rPr>
          <w:rFonts w:ascii="Times New Roman" w:eastAsia="標楷體" w:hAnsi="Times New Roman" w:cs="Times New Roman"/>
          <w:sz w:val="28"/>
        </w:rPr>
        <w:t>視實際需求請廠商加開場次並不得另行計價，但不超過</w:t>
      </w:r>
      <w:r w:rsidRPr="000F334D">
        <w:rPr>
          <w:rFonts w:ascii="Times New Roman" w:eastAsia="標楷體" w:hAnsi="Times New Roman" w:cs="Times New Roman"/>
          <w:sz w:val="28"/>
        </w:rPr>
        <w:t>5</w:t>
      </w:r>
      <w:r w:rsidRPr="000F334D">
        <w:rPr>
          <w:rFonts w:ascii="Times New Roman" w:eastAsia="標楷體" w:hAnsi="Times New Roman" w:cs="Times New Roman"/>
          <w:sz w:val="28"/>
        </w:rPr>
        <w:t>場次。</w:t>
      </w:r>
    </w:p>
    <w:p w:rsidR="004268E4" w:rsidRPr="000F334D" w:rsidRDefault="004268E4" w:rsidP="00922E05">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0F334D">
        <w:rPr>
          <w:rFonts w:ascii="Times New Roman" w:eastAsia="標楷體" w:hAnsi="Times New Roman" w:cs="Times New Roman"/>
          <w:sz w:val="28"/>
        </w:rPr>
        <w:t>每半年提交統整分析報告，</w:t>
      </w:r>
      <w:proofErr w:type="gramStart"/>
      <w:r w:rsidRPr="000F334D">
        <w:rPr>
          <w:rFonts w:ascii="Times New Roman" w:eastAsia="標楷體" w:hAnsi="Times New Roman" w:cs="Times New Roman"/>
          <w:sz w:val="28"/>
        </w:rPr>
        <w:t>供本署相關</w:t>
      </w:r>
      <w:proofErr w:type="gramEnd"/>
      <w:r w:rsidRPr="000F334D">
        <w:rPr>
          <w:rFonts w:ascii="Times New Roman" w:eastAsia="標楷體" w:hAnsi="Times New Roman" w:cs="Times New Roman"/>
          <w:sz w:val="28"/>
        </w:rPr>
        <w:t>業管單位後續參考。期末報告須提供與本計畫具相關性之工作執行內容</w:t>
      </w:r>
      <w:r w:rsidRPr="00A6454E">
        <w:rPr>
          <w:rFonts w:ascii="Times New Roman" w:eastAsia="標楷體" w:hAnsi="Times New Roman" w:cs="Times New Roman"/>
          <w:sz w:val="28"/>
        </w:rPr>
        <w:t>，包含所辦理之各場「履約執行進度說明會」會議紀錄</w:t>
      </w:r>
      <w:r w:rsidRPr="000F334D">
        <w:rPr>
          <w:rFonts w:ascii="Times New Roman" w:eastAsia="標楷體" w:hAnsi="Times New Roman" w:cs="Times New Roman"/>
          <w:sz w:val="28"/>
        </w:rPr>
        <w:t>。</w:t>
      </w:r>
    </w:p>
    <w:p w:rsidR="004268E4" w:rsidRPr="00A6454E" w:rsidRDefault="004268E4" w:rsidP="00922E05">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0F334D">
        <w:rPr>
          <w:rFonts w:ascii="Times New Roman" w:eastAsia="標楷體" w:hAnsi="Times New Roman" w:cs="Times New Roman"/>
          <w:sz w:val="28"/>
        </w:rPr>
        <w:t>本計畫</w:t>
      </w:r>
      <w:proofErr w:type="gramStart"/>
      <w:r w:rsidRPr="000F334D">
        <w:rPr>
          <w:rFonts w:ascii="Times New Roman" w:eastAsia="標楷體" w:hAnsi="Times New Roman" w:cs="Times New Roman"/>
          <w:sz w:val="28"/>
        </w:rPr>
        <w:t>涉及本署資訊</w:t>
      </w:r>
      <w:proofErr w:type="gramEnd"/>
      <w:r w:rsidRPr="000F334D">
        <w:rPr>
          <w:rFonts w:ascii="Times New Roman" w:eastAsia="標楷體" w:hAnsi="Times New Roman" w:cs="Times New Roman"/>
          <w:sz w:val="28"/>
        </w:rPr>
        <w:t>系統資料之使用、資料之取得及使用需</w:t>
      </w:r>
      <w:proofErr w:type="gramStart"/>
      <w:r w:rsidRPr="000F334D">
        <w:rPr>
          <w:rFonts w:ascii="Times New Roman" w:eastAsia="標楷體" w:hAnsi="Times New Roman" w:cs="Times New Roman"/>
          <w:sz w:val="28"/>
        </w:rPr>
        <w:t>至本署</w:t>
      </w:r>
      <w:r w:rsidRPr="00A6454E">
        <w:rPr>
          <w:rFonts w:ascii="Times New Roman" w:eastAsia="標楷體" w:hAnsi="Times New Roman" w:cs="Times New Roman"/>
          <w:sz w:val="28"/>
        </w:rPr>
        <w:t>進行</w:t>
      </w:r>
      <w:proofErr w:type="gramEnd"/>
      <w:r w:rsidRPr="00A6454E">
        <w:rPr>
          <w:rFonts w:ascii="Times New Roman" w:eastAsia="標楷體" w:hAnsi="Times New Roman" w:cs="Times New Roman"/>
          <w:sz w:val="28"/>
        </w:rPr>
        <w:t>。</w:t>
      </w:r>
    </w:p>
    <w:p w:rsidR="004268E4" w:rsidRDefault="004268E4" w:rsidP="00922E05">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proofErr w:type="gramStart"/>
      <w:r w:rsidRPr="00A6454E">
        <w:rPr>
          <w:rFonts w:ascii="Times New Roman" w:eastAsia="標楷體" w:hAnsi="Times New Roman" w:cs="Times New Roman"/>
          <w:sz w:val="28"/>
        </w:rPr>
        <w:t>配合本署需求</w:t>
      </w:r>
      <w:proofErr w:type="gramEnd"/>
      <w:r w:rsidRPr="00A6454E">
        <w:rPr>
          <w:rFonts w:ascii="Times New Roman" w:eastAsia="標楷體" w:hAnsi="Times New Roman" w:cs="Times New Roman"/>
          <w:sz w:val="28"/>
        </w:rPr>
        <w:t>於必要時參與</w:t>
      </w:r>
      <w:proofErr w:type="gramStart"/>
      <w:r w:rsidRPr="00A6454E">
        <w:rPr>
          <w:rFonts w:ascii="Times New Roman" w:eastAsia="標楷體" w:hAnsi="Times New Roman" w:cs="Times New Roman"/>
          <w:sz w:val="28"/>
        </w:rPr>
        <w:t>與</w:t>
      </w:r>
      <w:proofErr w:type="gramEnd"/>
      <w:r w:rsidRPr="00A6454E">
        <w:rPr>
          <w:rFonts w:ascii="Times New Roman" w:eastAsia="標楷體" w:hAnsi="Times New Roman" w:cs="Times New Roman"/>
          <w:sz w:val="28"/>
        </w:rPr>
        <w:t>本案相關活動及執行，如協同查核與輔導，須負擔駐點人員必要之交通費及住宿費</w:t>
      </w:r>
      <w:r w:rsidRPr="00A6454E">
        <w:rPr>
          <w:rFonts w:ascii="Times New Roman" w:eastAsia="標楷體" w:hAnsi="Times New Roman" w:cs="Times New Roman"/>
          <w:sz w:val="28"/>
        </w:rPr>
        <w:t>(</w:t>
      </w:r>
      <w:r w:rsidRPr="00A6454E">
        <w:rPr>
          <w:rFonts w:ascii="Times New Roman" w:eastAsia="標楷體" w:hAnsi="Times New Roman" w:cs="Times New Roman"/>
          <w:sz w:val="28"/>
        </w:rPr>
        <w:t>含例假日</w:t>
      </w:r>
      <w:r w:rsidRPr="00A6454E">
        <w:rPr>
          <w:rFonts w:ascii="Times New Roman" w:eastAsia="標楷體" w:hAnsi="Times New Roman" w:cs="Times New Roman"/>
          <w:sz w:val="28"/>
        </w:rPr>
        <w:t>)</w:t>
      </w:r>
      <w:r w:rsidRPr="00A6454E">
        <w:rPr>
          <w:rFonts w:ascii="Times New Roman" w:eastAsia="標楷體" w:hAnsi="Times New Roman" w:cs="Times New Roman"/>
          <w:sz w:val="28"/>
        </w:rPr>
        <w:t>。</w:t>
      </w:r>
    </w:p>
    <w:p w:rsidR="00DB5B1E" w:rsidRPr="003425BB" w:rsidRDefault="00DB5B1E" w:rsidP="00922E05">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DB5B1E">
        <w:rPr>
          <w:rFonts w:ascii="Times New Roman" w:eastAsia="標楷體" w:hAnsi="Times New Roman" w:cs="Times New Roman" w:hint="eastAsia"/>
          <w:sz w:val="28"/>
        </w:rPr>
        <w:t>專案成員組成：廠商須成立專案小組，專案小組成員至少須包括：</w:t>
      </w:r>
      <w:r w:rsidRPr="00DB5B1E">
        <w:rPr>
          <w:rFonts w:ascii="Times New Roman" w:eastAsia="標楷體" w:hAnsi="Times New Roman" w:cs="Times New Roman" w:hint="eastAsia"/>
          <w:sz w:val="28"/>
        </w:rPr>
        <w:t>1.</w:t>
      </w:r>
      <w:r w:rsidRPr="00DB5B1E">
        <w:rPr>
          <w:rFonts w:ascii="Times New Roman" w:eastAsia="標楷體" w:hAnsi="Times New Roman" w:cs="Times New Roman" w:hint="eastAsia"/>
          <w:sz w:val="28"/>
        </w:rPr>
        <w:t>專案經理、</w:t>
      </w:r>
      <w:r w:rsidRPr="00DB5B1E">
        <w:rPr>
          <w:rFonts w:ascii="Times New Roman" w:eastAsia="標楷體" w:hAnsi="Times New Roman" w:cs="Times New Roman" w:hint="eastAsia"/>
          <w:sz w:val="28"/>
        </w:rPr>
        <w:t>2.</w:t>
      </w:r>
      <w:r w:rsidRPr="00DB5B1E">
        <w:rPr>
          <w:rFonts w:ascii="Times New Roman" w:eastAsia="標楷體" w:hAnsi="Times New Roman" w:cs="Times New Roman" w:hint="eastAsia"/>
          <w:sz w:val="28"/>
        </w:rPr>
        <w:t>系統分析師、</w:t>
      </w:r>
      <w:r w:rsidRPr="00DB5B1E">
        <w:rPr>
          <w:rFonts w:ascii="Times New Roman" w:eastAsia="標楷體" w:hAnsi="Times New Roman" w:cs="Times New Roman" w:hint="eastAsia"/>
          <w:sz w:val="28"/>
        </w:rPr>
        <w:t>3.</w:t>
      </w:r>
      <w:r w:rsidRPr="00DB5B1E">
        <w:rPr>
          <w:rFonts w:ascii="Times New Roman" w:eastAsia="標楷體" w:hAnsi="Times New Roman" w:cs="Times New Roman" w:hint="eastAsia"/>
          <w:sz w:val="28"/>
        </w:rPr>
        <w:t>程式設計師暨資料庫管理師、</w:t>
      </w:r>
      <w:r w:rsidRPr="00DB5B1E">
        <w:rPr>
          <w:rFonts w:ascii="Times New Roman" w:eastAsia="標楷體" w:hAnsi="Times New Roman" w:cs="Times New Roman" w:hint="eastAsia"/>
          <w:sz w:val="28"/>
        </w:rPr>
        <w:t>4.</w:t>
      </w:r>
      <w:r w:rsidRPr="00DB5B1E">
        <w:rPr>
          <w:rFonts w:ascii="Times New Roman" w:eastAsia="標楷體" w:hAnsi="Times New Roman" w:cs="Times New Roman" w:hint="eastAsia"/>
          <w:sz w:val="28"/>
        </w:rPr>
        <w:t>文</w:t>
      </w:r>
      <w:r w:rsidRPr="003425BB">
        <w:rPr>
          <w:rFonts w:ascii="Times New Roman" w:eastAsia="標楷體" w:hAnsi="Times New Roman" w:cs="Times New Roman" w:hint="eastAsia"/>
          <w:sz w:val="28"/>
        </w:rPr>
        <w:t>件及品質管理師。專案小組成員資格及工作內容，</w:t>
      </w:r>
      <w:proofErr w:type="gramStart"/>
      <w:r w:rsidRPr="003425BB">
        <w:rPr>
          <w:rFonts w:ascii="Times New Roman" w:eastAsia="標楷體" w:hAnsi="Times New Roman" w:cs="Times New Roman" w:hint="eastAsia"/>
          <w:sz w:val="28"/>
        </w:rPr>
        <w:t>詳本專案</w:t>
      </w:r>
      <w:proofErr w:type="gramEnd"/>
      <w:r w:rsidRPr="003425BB">
        <w:rPr>
          <w:rFonts w:ascii="Times New Roman" w:eastAsia="標楷體" w:hAnsi="Times New Roman" w:cs="Times New Roman" w:hint="eastAsia"/>
          <w:sz w:val="28"/>
        </w:rPr>
        <w:t>「資訊委外共同說明書」。</w:t>
      </w:r>
    </w:p>
    <w:p w:rsidR="00DB5B1E" w:rsidRPr="003425BB" w:rsidRDefault="004268E4" w:rsidP="00DB5B1E">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3425BB">
        <w:rPr>
          <w:rFonts w:ascii="Times New Roman" w:eastAsia="標楷體" w:hAnsi="Times New Roman" w:cs="Times New Roman"/>
          <w:sz w:val="28"/>
        </w:rPr>
        <w:lastRenderedPageBreak/>
        <w:t>執行本計畫</w:t>
      </w:r>
      <w:proofErr w:type="gramStart"/>
      <w:r w:rsidRPr="003425BB">
        <w:rPr>
          <w:rFonts w:ascii="Times New Roman" w:eastAsia="標楷體" w:hAnsi="Times New Roman" w:cs="Times New Roman"/>
          <w:sz w:val="28"/>
        </w:rPr>
        <w:t>期間，</w:t>
      </w:r>
      <w:proofErr w:type="gramEnd"/>
      <w:r w:rsidRPr="003425BB">
        <w:rPr>
          <w:rFonts w:ascii="Times New Roman" w:eastAsia="標楷體" w:hAnsi="Times New Roman" w:cs="Times New Roman"/>
          <w:sz w:val="28"/>
        </w:rPr>
        <w:t>須</w:t>
      </w:r>
      <w:proofErr w:type="gramStart"/>
      <w:r w:rsidR="00362E17">
        <w:rPr>
          <w:rFonts w:ascii="Times New Roman" w:eastAsia="標楷體" w:hAnsi="Times New Roman" w:cs="Times New Roman" w:hint="eastAsia"/>
          <w:sz w:val="28"/>
        </w:rPr>
        <w:t>派駐</w:t>
      </w:r>
      <w:r w:rsidRPr="003425BB">
        <w:rPr>
          <w:rFonts w:ascii="Times New Roman" w:eastAsia="標楷體" w:hAnsi="Times New Roman" w:cs="Times New Roman"/>
          <w:sz w:val="28"/>
        </w:rPr>
        <w:t>本署</w:t>
      </w:r>
      <w:r w:rsidR="00362E17">
        <w:rPr>
          <w:rFonts w:ascii="Times New Roman" w:eastAsia="標楷體" w:hAnsi="Times New Roman" w:cs="Times New Roman" w:hint="eastAsia"/>
          <w:sz w:val="28"/>
        </w:rPr>
        <w:t>資訊</w:t>
      </w:r>
      <w:proofErr w:type="gramEnd"/>
      <w:r w:rsidRPr="003425BB">
        <w:rPr>
          <w:rFonts w:ascii="Times New Roman" w:eastAsia="標楷體" w:hAnsi="Times New Roman" w:cs="Times New Roman"/>
          <w:sz w:val="28"/>
        </w:rPr>
        <w:t>駐點人員</w:t>
      </w:r>
      <w:r w:rsidR="00E94943" w:rsidRPr="003425BB">
        <w:rPr>
          <w:rFonts w:ascii="Times New Roman" w:eastAsia="標楷體" w:hAnsi="Times New Roman" w:cs="Times New Roman" w:hint="eastAsia"/>
          <w:sz w:val="28"/>
        </w:rPr>
        <w:t>1</w:t>
      </w:r>
      <w:r w:rsidRPr="003425BB">
        <w:rPr>
          <w:rFonts w:ascii="Times New Roman" w:eastAsia="標楷體" w:hAnsi="Times New Roman" w:cs="Times New Roman"/>
          <w:sz w:val="28"/>
        </w:rPr>
        <w:t>名，</w:t>
      </w:r>
      <w:proofErr w:type="gramStart"/>
      <w:r w:rsidRPr="003425BB">
        <w:rPr>
          <w:rFonts w:ascii="Times New Roman" w:eastAsia="標楷體" w:hAnsi="Times New Roman" w:cs="Times New Roman"/>
          <w:sz w:val="28"/>
        </w:rPr>
        <w:t>於本署指定</w:t>
      </w:r>
      <w:proofErr w:type="gramEnd"/>
      <w:r w:rsidRPr="003425BB">
        <w:rPr>
          <w:rFonts w:ascii="Times New Roman" w:eastAsia="標楷體" w:hAnsi="Times New Roman" w:cs="Times New Roman"/>
          <w:sz w:val="28"/>
        </w:rPr>
        <w:t>之時間地點執行計畫相關業務</w:t>
      </w:r>
      <w:r w:rsidR="009736AB" w:rsidRPr="003425BB">
        <w:rPr>
          <w:rFonts w:ascii="標楷體" w:eastAsia="標楷體" w:hAnsi="標楷體" w:cs="Times New Roman"/>
          <w:sz w:val="28"/>
        </w:rPr>
        <w:t>；廠商應自決標日起</w:t>
      </w:r>
      <w:r w:rsidR="009736AB" w:rsidRPr="003425BB">
        <w:rPr>
          <w:rFonts w:ascii="標楷體" w:eastAsia="標楷體" w:hAnsi="標楷體" w:cs="Times New Roman" w:hint="eastAsia"/>
          <w:sz w:val="28"/>
        </w:rPr>
        <w:t>(如於108年決標，則自109年1月1日起) 15</w:t>
      </w:r>
      <w:r w:rsidR="009736AB" w:rsidRPr="003425BB">
        <w:rPr>
          <w:rFonts w:ascii="標楷體" w:eastAsia="標楷體" w:hAnsi="標楷體" w:cs="Times New Roman"/>
          <w:sz w:val="28"/>
        </w:rPr>
        <w:t>日內完成人員派駐。</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廠商駐點機關工作之駐點人員須為忠誠負責、品德良好、無犯罪紀錄、嚴守公務機密、身心健康、無不良嗜好者，經機關評鑑適任之人員，廠商應出具保密條款連帶保證書。</w:t>
      </w:r>
    </w:p>
    <w:p w:rsidR="004268E4" w:rsidRPr="003425BB" w:rsidRDefault="00156275"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156275">
        <w:rPr>
          <w:rFonts w:ascii="Times New Roman" w:eastAsia="標楷體" w:hAnsi="Times New Roman" w:cs="Times New Roman" w:hint="eastAsia"/>
          <w:sz w:val="28"/>
        </w:rPr>
        <w:t>駐點人員需為碩士以上畢業（統計、資訊、食品、公衛等系所），曾接受相關教育訓練並取得證書尤佳，並須提供相關證明文件；考量廠商徵才不易，相關工作經驗滿</w:t>
      </w:r>
      <w:r w:rsidRPr="00156275">
        <w:rPr>
          <w:rFonts w:ascii="Times New Roman" w:eastAsia="標楷體" w:hAnsi="Times New Roman" w:cs="Times New Roman"/>
          <w:sz w:val="28"/>
        </w:rPr>
        <w:t>1</w:t>
      </w:r>
      <w:r w:rsidRPr="00156275">
        <w:rPr>
          <w:rFonts w:ascii="Times New Roman" w:eastAsia="標楷體" w:hAnsi="Times New Roman" w:cs="Times New Roman" w:hint="eastAsia"/>
          <w:sz w:val="28"/>
        </w:rPr>
        <w:t>年</w:t>
      </w:r>
      <w:r w:rsidRPr="00156275">
        <w:rPr>
          <w:rFonts w:ascii="Times New Roman" w:eastAsia="標楷體" w:hAnsi="Times New Roman" w:cs="Times New Roman"/>
          <w:sz w:val="28"/>
        </w:rPr>
        <w:t>(</w:t>
      </w:r>
      <w:r w:rsidRPr="00156275">
        <w:rPr>
          <w:rFonts w:ascii="Times New Roman" w:eastAsia="標楷體" w:hAnsi="Times New Roman" w:cs="Times New Roman" w:hint="eastAsia"/>
          <w:sz w:val="28"/>
        </w:rPr>
        <w:t>含</w:t>
      </w:r>
      <w:r w:rsidRPr="00156275">
        <w:rPr>
          <w:rFonts w:ascii="Times New Roman" w:eastAsia="標楷體" w:hAnsi="Times New Roman" w:cs="Times New Roman"/>
          <w:sz w:val="28"/>
        </w:rPr>
        <w:t>)</w:t>
      </w:r>
      <w:r w:rsidRPr="00156275">
        <w:rPr>
          <w:rFonts w:ascii="Times New Roman" w:eastAsia="標楷體" w:hAnsi="Times New Roman" w:cs="Times New Roman" w:hint="eastAsia"/>
          <w:sz w:val="28"/>
        </w:rPr>
        <w:t>以上，具備資料探</w:t>
      </w:r>
      <w:proofErr w:type="gramStart"/>
      <w:r w:rsidRPr="00156275">
        <w:rPr>
          <w:rFonts w:ascii="Times New Roman" w:eastAsia="標楷體" w:hAnsi="Times New Roman" w:cs="Times New Roman" w:hint="eastAsia"/>
          <w:sz w:val="28"/>
        </w:rPr>
        <w:t>勘</w:t>
      </w:r>
      <w:proofErr w:type="gramEnd"/>
      <w:r w:rsidRPr="00156275">
        <w:rPr>
          <w:rFonts w:ascii="Times New Roman" w:eastAsia="標楷體" w:hAnsi="Times New Roman" w:cs="Times New Roman" w:hint="eastAsia"/>
          <w:sz w:val="28"/>
        </w:rPr>
        <w:t>相關經驗或熟悉</w:t>
      </w:r>
      <w:r w:rsidRPr="00156275">
        <w:rPr>
          <w:rFonts w:ascii="Times New Roman" w:eastAsia="標楷體" w:hAnsi="Times New Roman" w:cs="Times New Roman"/>
          <w:sz w:val="28"/>
        </w:rPr>
        <w:t>SQL</w:t>
      </w:r>
      <w:r w:rsidRPr="00156275">
        <w:rPr>
          <w:rFonts w:ascii="Times New Roman" w:eastAsia="標楷體" w:hAnsi="Times New Roman" w:cs="Times New Roman" w:hint="eastAsia"/>
          <w:sz w:val="28"/>
        </w:rPr>
        <w:t>或</w:t>
      </w:r>
      <w:r w:rsidRPr="00156275">
        <w:rPr>
          <w:rFonts w:ascii="Times New Roman" w:eastAsia="標楷體" w:hAnsi="Times New Roman" w:cs="Times New Roman"/>
          <w:sz w:val="28"/>
        </w:rPr>
        <w:t>Python</w:t>
      </w:r>
      <w:r w:rsidRPr="00156275">
        <w:rPr>
          <w:rFonts w:ascii="Times New Roman" w:eastAsia="標楷體" w:hAnsi="Times New Roman" w:cs="Times New Roman" w:hint="eastAsia"/>
          <w:sz w:val="28"/>
        </w:rPr>
        <w:t>語言者，</w:t>
      </w:r>
      <w:proofErr w:type="gramStart"/>
      <w:r w:rsidRPr="00156275">
        <w:rPr>
          <w:rFonts w:ascii="Times New Roman" w:eastAsia="標楷體" w:hAnsi="Times New Roman" w:cs="Times New Roman" w:hint="eastAsia"/>
          <w:sz w:val="28"/>
        </w:rPr>
        <w:t>經本署審核</w:t>
      </w:r>
      <w:proofErr w:type="gramEnd"/>
      <w:r w:rsidRPr="00156275">
        <w:rPr>
          <w:rFonts w:ascii="Times New Roman" w:eastAsia="標楷體" w:hAnsi="Times New Roman" w:cs="Times New Roman" w:hint="eastAsia"/>
          <w:sz w:val="28"/>
        </w:rPr>
        <w:t>認可，得不受學歷限制；曾</w:t>
      </w:r>
      <w:proofErr w:type="gramStart"/>
      <w:r w:rsidRPr="00156275">
        <w:rPr>
          <w:rFonts w:ascii="Times New Roman" w:eastAsia="標楷體" w:hAnsi="Times New Roman" w:cs="Times New Roman" w:hint="eastAsia"/>
          <w:sz w:val="28"/>
        </w:rPr>
        <w:t>於本署任職</w:t>
      </w:r>
      <w:proofErr w:type="gramEnd"/>
      <w:r w:rsidRPr="00156275">
        <w:rPr>
          <w:rFonts w:ascii="Times New Roman" w:eastAsia="標楷體" w:hAnsi="Times New Roman" w:cs="Times New Roman" w:hint="eastAsia"/>
          <w:sz w:val="28"/>
        </w:rPr>
        <w:t>具有特殊專才，</w:t>
      </w:r>
      <w:proofErr w:type="gramStart"/>
      <w:r w:rsidRPr="00156275">
        <w:rPr>
          <w:rFonts w:ascii="Times New Roman" w:eastAsia="標楷體" w:hAnsi="Times New Roman" w:cs="Times New Roman" w:hint="eastAsia"/>
          <w:sz w:val="28"/>
        </w:rPr>
        <w:t>經本署審核</w:t>
      </w:r>
      <w:proofErr w:type="gramEnd"/>
      <w:r w:rsidRPr="00156275">
        <w:rPr>
          <w:rFonts w:ascii="Times New Roman" w:eastAsia="標楷體" w:hAnsi="Times New Roman" w:cs="Times New Roman" w:hint="eastAsia"/>
          <w:sz w:val="28"/>
        </w:rPr>
        <w:t>認可，得不受學歷及</w:t>
      </w:r>
      <w:r w:rsidRPr="00156275">
        <w:rPr>
          <w:rFonts w:ascii="Times New Roman" w:eastAsia="標楷體" w:hAnsi="Times New Roman" w:cs="Times New Roman"/>
          <w:sz w:val="28"/>
        </w:rPr>
        <w:t>1</w:t>
      </w:r>
      <w:r w:rsidRPr="00156275">
        <w:rPr>
          <w:rFonts w:ascii="Times New Roman" w:eastAsia="標楷體" w:hAnsi="Times New Roman" w:cs="Times New Roman" w:hint="eastAsia"/>
          <w:sz w:val="28"/>
        </w:rPr>
        <w:t>年工作經驗限制。</w:t>
      </w:r>
    </w:p>
    <w:p w:rsidR="009736AB" w:rsidRPr="003425BB" w:rsidRDefault="004268E4" w:rsidP="009736AB">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因非可歸責廠商之因素，機關因業務需要得要求駐點人員加班</w:t>
      </w:r>
      <w:r w:rsidRPr="003425BB">
        <w:rPr>
          <w:rFonts w:ascii="Times New Roman" w:eastAsia="標楷體" w:hAnsi="Times New Roman" w:cs="Times New Roman"/>
          <w:sz w:val="28"/>
        </w:rPr>
        <w:t>(</w:t>
      </w:r>
      <w:r w:rsidRPr="003425BB">
        <w:rPr>
          <w:rFonts w:ascii="Times New Roman" w:eastAsia="標楷體" w:hAnsi="Times New Roman" w:cs="Times New Roman"/>
          <w:sz w:val="28"/>
        </w:rPr>
        <w:t>延長工作時間</w:t>
      </w:r>
      <w:r w:rsidRPr="003425BB">
        <w:rPr>
          <w:rFonts w:ascii="Times New Roman" w:eastAsia="標楷體" w:hAnsi="Times New Roman" w:cs="Times New Roman"/>
          <w:sz w:val="28"/>
        </w:rPr>
        <w:t>)</w:t>
      </w:r>
      <w:r w:rsidRPr="003425BB">
        <w:rPr>
          <w:rFonts w:ascii="Times New Roman" w:eastAsia="標楷體" w:hAnsi="Times New Roman" w:cs="Times New Roman"/>
          <w:sz w:val="28"/>
        </w:rPr>
        <w:t>，並遵照依勞動基準法之規定。</w:t>
      </w:r>
    </w:p>
    <w:p w:rsidR="009736AB" w:rsidRPr="003425BB" w:rsidRDefault="009736AB" w:rsidP="009736AB">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hint="eastAsia"/>
          <w:sz w:val="28"/>
        </w:rPr>
        <w:t>配合署方需求於必要時參與本案相關活動及執行，如協同查核與輔導。</w:t>
      </w:r>
    </w:p>
    <w:p w:rsidR="009736AB" w:rsidRPr="003425BB" w:rsidRDefault="009736AB"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hint="eastAsia"/>
          <w:sz w:val="28"/>
        </w:rPr>
        <w:t>如遇突發事件，</w:t>
      </w:r>
      <w:proofErr w:type="gramStart"/>
      <w:r w:rsidRPr="003425BB">
        <w:rPr>
          <w:rFonts w:ascii="Times New Roman" w:eastAsia="標楷體" w:hAnsi="Times New Roman" w:cs="Times New Roman" w:hint="eastAsia"/>
          <w:sz w:val="28"/>
        </w:rPr>
        <w:t>經本署要求</w:t>
      </w:r>
      <w:proofErr w:type="gramEnd"/>
      <w:r w:rsidRPr="003425BB">
        <w:rPr>
          <w:rFonts w:ascii="Times New Roman" w:eastAsia="標楷體" w:hAnsi="Times New Roman" w:cs="Times New Roman" w:hint="eastAsia"/>
          <w:sz w:val="28"/>
        </w:rPr>
        <w:t>最遲於</w:t>
      </w:r>
      <w:r w:rsidRPr="003425BB">
        <w:rPr>
          <w:rFonts w:ascii="Times New Roman" w:eastAsia="標楷體" w:hAnsi="Times New Roman" w:cs="Times New Roman" w:hint="eastAsia"/>
          <w:sz w:val="28"/>
        </w:rPr>
        <w:t>2</w:t>
      </w:r>
      <w:r w:rsidRPr="003425BB">
        <w:rPr>
          <w:rFonts w:ascii="Times New Roman" w:eastAsia="標楷體" w:hAnsi="Times New Roman" w:cs="Times New Roman" w:hint="eastAsia"/>
          <w:sz w:val="28"/>
        </w:rPr>
        <w:t>小時內增派</w:t>
      </w:r>
      <w:r w:rsidRPr="003425BB">
        <w:rPr>
          <w:rFonts w:ascii="Times New Roman" w:eastAsia="標楷體" w:hAnsi="Times New Roman" w:cs="Times New Roman" w:hint="eastAsia"/>
          <w:sz w:val="28"/>
        </w:rPr>
        <w:t>1~2</w:t>
      </w:r>
      <w:r w:rsidRPr="003425BB">
        <w:rPr>
          <w:rFonts w:ascii="Times New Roman" w:eastAsia="標楷體" w:hAnsi="Times New Roman" w:cs="Times New Roman" w:hint="eastAsia"/>
          <w:sz w:val="28"/>
        </w:rPr>
        <w:t>名增派駐人員</w:t>
      </w:r>
      <w:proofErr w:type="gramStart"/>
      <w:r w:rsidRPr="003425BB">
        <w:rPr>
          <w:rFonts w:ascii="Times New Roman" w:eastAsia="標楷體" w:hAnsi="Times New Roman" w:cs="Times New Roman" w:hint="eastAsia"/>
          <w:sz w:val="28"/>
        </w:rPr>
        <w:t>至本署</w:t>
      </w:r>
      <w:proofErr w:type="gramEnd"/>
      <w:r w:rsidRPr="003425BB">
        <w:rPr>
          <w:rFonts w:ascii="Times New Roman" w:eastAsia="標楷體" w:hAnsi="Times New Roman" w:cs="Times New Roman" w:hint="eastAsia"/>
          <w:sz w:val="28"/>
        </w:rPr>
        <w:t>，並配合辦理交辦事項。</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廠商須依法為員工支付薪資、投保勞工保險、就業保險、全民健康保險及提繳勞工退休金，並依規定繳納前述保險之保險費及提繳勞工退休金，機關得要求廠商提供上述相關證明。</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駐點人員與機關無雇傭、委任或其他直接法律關係。駐點員工之勞動、安全、衛生、災害、保險等勞動基準法有關法令所訂之雇主責任，概由廠商負責辦理。駐點人員執行業務致受傷、死亡、殘廢、疾病即使機關或其他第三人任何損害時，</w:t>
      </w:r>
      <w:proofErr w:type="gramStart"/>
      <w:r w:rsidRPr="003425BB">
        <w:rPr>
          <w:rFonts w:ascii="Times New Roman" w:eastAsia="標楷體" w:hAnsi="Times New Roman" w:cs="Times New Roman"/>
          <w:sz w:val="28"/>
        </w:rPr>
        <w:t>均由廠商</w:t>
      </w:r>
      <w:proofErr w:type="gramEnd"/>
      <w:r w:rsidRPr="003425BB">
        <w:rPr>
          <w:rFonts w:ascii="Times New Roman" w:eastAsia="標楷體" w:hAnsi="Times New Roman" w:cs="Times New Roman"/>
          <w:sz w:val="28"/>
        </w:rPr>
        <w:t>權責處理並賠償。</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駐點人員因意外事故、行車事故或其他因素致使第三人或機關受有損害者，全由廠商負責並妥為處理，與機關無涉。如機關因該事故或其他因素而遭索賠、興</w:t>
      </w:r>
      <w:proofErr w:type="gramStart"/>
      <w:r w:rsidRPr="003425BB">
        <w:rPr>
          <w:rFonts w:ascii="Times New Roman" w:eastAsia="標楷體" w:hAnsi="Times New Roman" w:cs="Times New Roman"/>
          <w:sz w:val="28"/>
        </w:rPr>
        <w:t>訟</w:t>
      </w:r>
      <w:proofErr w:type="gramEnd"/>
      <w:r w:rsidRPr="003425BB">
        <w:rPr>
          <w:rFonts w:ascii="Times New Roman" w:eastAsia="標楷體" w:hAnsi="Times New Roman" w:cs="Times New Roman"/>
          <w:sz w:val="28"/>
        </w:rPr>
        <w:t>，廠商應賠償機關因此所受之損害。</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lastRenderedPageBreak/>
        <w:t>機關如因經費業務減</w:t>
      </w:r>
      <w:r w:rsidR="007866E6">
        <w:rPr>
          <w:rFonts w:ascii="Times New Roman" w:eastAsia="標楷體" w:hAnsi="Times New Roman" w:cs="Times New Roman" w:hint="eastAsia"/>
          <w:sz w:val="28"/>
        </w:rPr>
        <w:t>少</w:t>
      </w:r>
      <w:r w:rsidRPr="003425BB">
        <w:rPr>
          <w:rFonts w:ascii="Times New Roman" w:eastAsia="標楷體" w:hAnsi="Times New Roman" w:cs="Times New Roman"/>
          <w:sz w:val="28"/>
        </w:rPr>
        <w:t>須增減駐點人數，得於</w:t>
      </w:r>
      <w:r w:rsidRPr="003425BB">
        <w:rPr>
          <w:rFonts w:ascii="Times New Roman" w:eastAsia="標楷體" w:hAnsi="Times New Roman" w:cs="Times New Roman"/>
          <w:sz w:val="28"/>
        </w:rPr>
        <w:t>1</w:t>
      </w:r>
      <w:r w:rsidR="007866E6">
        <w:rPr>
          <w:rFonts w:ascii="Times New Roman" w:eastAsia="標楷體" w:hAnsi="Times New Roman" w:cs="Times New Roman"/>
          <w:sz w:val="28"/>
        </w:rPr>
        <w:t>個月前通知廠商，廠商應配合辦理，相關費用依比率調整</w:t>
      </w:r>
      <w:r w:rsidRPr="003425BB">
        <w:rPr>
          <w:rFonts w:ascii="Times New Roman" w:eastAsia="標楷體" w:hAnsi="Times New Roman" w:cs="Times New Roman"/>
          <w:sz w:val="28"/>
        </w:rPr>
        <w:t>減</w:t>
      </w:r>
      <w:r w:rsidR="007866E6">
        <w:rPr>
          <w:rFonts w:ascii="Times New Roman" w:eastAsia="標楷體" w:hAnsi="Times New Roman" w:cs="Times New Roman" w:hint="eastAsia"/>
          <w:sz w:val="28"/>
        </w:rPr>
        <w:t>少</w:t>
      </w:r>
      <w:r w:rsidRPr="003425BB">
        <w:rPr>
          <w:rFonts w:ascii="Times New Roman" w:eastAsia="標楷體" w:hAnsi="Times New Roman" w:cs="Times New Roman"/>
          <w:sz w:val="28"/>
        </w:rPr>
        <w:t>。</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駐點人員因辭職或其他因素無法繼續工作時，廠商應按勞基法第</w:t>
      </w:r>
      <w:r w:rsidRPr="003425BB">
        <w:rPr>
          <w:rFonts w:ascii="Times New Roman" w:eastAsia="標楷體" w:hAnsi="Times New Roman" w:cs="Times New Roman"/>
          <w:sz w:val="28"/>
        </w:rPr>
        <w:t>16</w:t>
      </w:r>
      <w:r w:rsidRPr="003425BB">
        <w:rPr>
          <w:rFonts w:ascii="Times New Roman" w:eastAsia="標楷體" w:hAnsi="Times New Roman" w:cs="Times New Roman"/>
          <w:sz w:val="28"/>
        </w:rPr>
        <w:t>條之離職預告天數規定辦理，及</w:t>
      </w:r>
      <w:proofErr w:type="gramStart"/>
      <w:r w:rsidRPr="003425BB">
        <w:rPr>
          <w:rFonts w:ascii="Times New Roman" w:eastAsia="標楷體" w:hAnsi="Times New Roman" w:cs="Times New Roman"/>
          <w:sz w:val="28"/>
        </w:rPr>
        <w:t>通知本署</w:t>
      </w:r>
      <w:proofErr w:type="gramEnd"/>
      <w:r w:rsidRPr="003425BB">
        <w:rPr>
          <w:rFonts w:ascii="Times New Roman" w:eastAsia="標楷體" w:hAnsi="Times New Roman" w:cs="Times New Roman"/>
          <w:sz w:val="28"/>
        </w:rPr>
        <w:t>(</w:t>
      </w:r>
      <w:r w:rsidRPr="003425BB">
        <w:rPr>
          <w:rFonts w:ascii="Times New Roman" w:eastAsia="標楷體" w:hAnsi="Times New Roman" w:cs="Times New Roman"/>
          <w:sz w:val="28"/>
        </w:rPr>
        <w:t>以電子郵件寄給本案聯絡人</w:t>
      </w:r>
      <w:r w:rsidRPr="003425BB">
        <w:rPr>
          <w:rFonts w:ascii="Times New Roman" w:eastAsia="標楷體" w:hAnsi="Times New Roman" w:cs="Times New Roman"/>
          <w:sz w:val="28"/>
        </w:rPr>
        <w:t>)</w:t>
      </w:r>
      <w:r w:rsidRPr="003425BB">
        <w:rPr>
          <w:rFonts w:ascii="Times New Roman" w:eastAsia="標楷體" w:hAnsi="Times New Roman" w:cs="Times New Roman"/>
          <w:sz w:val="28"/>
        </w:rPr>
        <w:t>，並督促其至遲於離職前</w:t>
      </w:r>
      <w:r w:rsidRPr="003425BB">
        <w:rPr>
          <w:rFonts w:ascii="Times New Roman" w:eastAsia="標楷體" w:hAnsi="Times New Roman" w:cs="Times New Roman"/>
          <w:sz w:val="28"/>
        </w:rPr>
        <w:t>3</w:t>
      </w:r>
      <w:r w:rsidRPr="003425BB">
        <w:rPr>
          <w:rFonts w:ascii="Times New Roman" w:eastAsia="標楷體" w:hAnsi="Times New Roman" w:cs="Times New Roman"/>
          <w:sz w:val="28"/>
        </w:rPr>
        <w:t>日與接任人員交接工作，完成交接方得停止駐點。</w:t>
      </w:r>
    </w:p>
    <w:p w:rsidR="009B5FC7" w:rsidRDefault="009736AB" w:rsidP="009736AB">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hint="eastAsia"/>
          <w:sz w:val="28"/>
        </w:rPr>
        <w:t>駐點人員人數不足或中斷</w:t>
      </w:r>
      <w:proofErr w:type="gramStart"/>
      <w:r w:rsidRPr="003425BB">
        <w:rPr>
          <w:rFonts w:ascii="Times New Roman" w:eastAsia="標楷體" w:hAnsi="Times New Roman" w:cs="Times New Roman" w:hint="eastAsia"/>
          <w:sz w:val="28"/>
        </w:rPr>
        <w:t>期間，</w:t>
      </w:r>
      <w:proofErr w:type="gramEnd"/>
      <w:r w:rsidRPr="003425BB">
        <w:rPr>
          <w:rFonts w:ascii="Times New Roman" w:eastAsia="標楷體" w:hAnsi="Times New Roman" w:cs="Times New Roman" w:hint="eastAsia"/>
          <w:sz w:val="28"/>
        </w:rPr>
        <w:t>廠商須於</w:t>
      </w:r>
      <w:r w:rsidRPr="003425BB">
        <w:rPr>
          <w:rFonts w:ascii="Times New Roman" w:eastAsia="標楷體" w:hAnsi="Times New Roman" w:cs="Times New Roman" w:hint="eastAsia"/>
          <w:sz w:val="28"/>
        </w:rPr>
        <w:t>15</w:t>
      </w:r>
      <w:r w:rsidRPr="003425BB">
        <w:rPr>
          <w:rFonts w:ascii="Times New Roman" w:eastAsia="標楷體" w:hAnsi="Times New Roman" w:cs="Times New Roman" w:hint="eastAsia"/>
          <w:sz w:val="28"/>
        </w:rPr>
        <w:t>日內補齊人數不足之缺額，中斷期超過</w:t>
      </w:r>
      <w:r w:rsidRPr="003425BB">
        <w:rPr>
          <w:rFonts w:ascii="Times New Roman" w:eastAsia="標楷體" w:hAnsi="Times New Roman" w:cs="Times New Roman" w:hint="eastAsia"/>
          <w:sz w:val="28"/>
        </w:rPr>
        <w:t>7</w:t>
      </w:r>
      <w:r w:rsidRPr="003425BB">
        <w:rPr>
          <w:rFonts w:ascii="Times New Roman" w:eastAsia="標楷體" w:hAnsi="Times New Roman" w:cs="Times New Roman" w:hint="eastAsia"/>
          <w:sz w:val="28"/>
        </w:rPr>
        <w:t>天，廠商應先行指派固定之代理職務人員，且該人員須具備統計分析及資料探</w:t>
      </w:r>
      <w:proofErr w:type="gramStart"/>
      <w:r w:rsidRPr="003425BB">
        <w:rPr>
          <w:rFonts w:ascii="Times New Roman" w:eastAsia="標楷體" w:hAnsi="Times New Roman" w:cs="Times New Roman" w:hint="eastAsia"/>
          <w:sz w:val="28"/>
        </w:rPr>
        <w:t>勘</w:t>
      </w:r>
      <w:proofErr w:type="gramEnd"/>
      <w:r w:rsidRPr="003425BB">
        <w:rPr>
          <w:rFonts w:ascii="Times New Roman" w:eastAsia="標楷體" w:hAnsi="Times New Roman" w:cs="Times New Roman" w:hint="eastAsia"/>
          <w:sz w:val="28"/>
        </w:rPr>
        <w:t>相關經驗或熟悉</w:t>
      </w:r>
      <w:r w:rsidRPr="003425BB">
        <w:rPr>
          <w:rFonts w:ascii="Times New Roman" w:eastAsia="標楷體" w:hAnsi="Times New Roman" w:cs="Times New Roman" w:hint="eastAsia"/>
          <w:sz w:val="28"/>
        </w:rPr>
        <w:t>SAS</w:t>
      </w:r>
      <w:r w:rsidRPr="003425BB">
        <w:rPr>
          <w:rFonts w:ascii="Times New Roman" w:eastAsia="標楷體" w:hAnsi="Times New Roman" w:cs="Times New Roman" w:hint="eastAsia"/>
          <w:sz w:val="28"/>
        </w:rPr>
        <w:t>、</w:t>
      </w:r>
      <w:r w:rsidRPr="003425BB">
        <w:rPr>
          <w:rFonts w:ascii="Times New Roman" w:eastAsia="標楷體" w:hAnsi="Times New Roman" w:cs="Times New Roman" w:hint="eastAsia"/>
          <w:sz w:val="28"/>
        </w:rPr>
        <w:t>SPSS</w:t>
      </w:r>
      <w:r w:rsidRPr="003425BB">
        <w:rPr>
          <w:rFonts w:ascii="Times New Roman" w:eastAsia="標楷體" w:hAnsi="Times New Roman" w:cs="Times New Roman" w:hint="eastAsia"/>
          <w:sz w:val="28"/>
        </w:rPr>
        <w:t>、</w:t>
      </w:r>
      <w:r w:rsidRPr="003425BB">
        <w:rPr>
          <w:rFonts w:ascii="Times New Roman" w:eastAsia="標楷體" w:hAnsi="Times New Roman" w:cs="Times New Roman" w:hint="eastAsia"/>
          <w:sz w:val="28"/>
        </w:rPr>
        <w:t>Tableau</w:t>
      </w:r>
      <w:r w:rsidRPr="003425BB">
        <w:rPr>
          <w:rFonts w:ascii="Times New Roman" w:eastAsia="標楷體" w:hAnsi="Times New Roman" w:cs="Times New Roman" w:hint="eastAsia"/>
          <w:sz w:val="28"/>
        </w:rPr>
        <w:t>、</w:t>
      </w:r>
      <w:r w:rsidRPr="003425BB">
        <w:rPr>
          <w:rFonts w:ascii="Times New Roman" w:eastAsia="標楷體" w:hAnsi="Times New Roman" w:cs="Times New Roman" w:hint="eastAsia"/>
          <w:sz w:val="28"/>
        </w:rPr>
        <w:t>SQL</w:t>
      </w:r>
      <w:r w:rsidRPr="003425BB">
        <w:rPr>
          <w:rFonts w:ascii="Times New Roman" w:eastAsia="標楷體" w:hAnsi="Times New Roman" w:cs="Times New Roman" w:hint="eastAsia"/>
          <w:sz w:val="28"/>
        </w:rPr>
        <w:t>或</w:t>
      </w:r>
      <w:r w:rsidRPr="003425BB">
        <w:rPr>
          <w:rFonts w:ascii="Times New Roman" w:eastAsia="標楷體" w:hAnsi="Times New Roman" w:cs="Times New Roman" w:hint="eastAsia"/>
          <w:sz w:val="28"/>
        </w:rPr>
        <w:t>Python</w:t>
      </w:r>
      <w:r w:rsidRPr="003425BB">
        <w:rPr>
          <w:rFonts w:ascii="Times New Roman" w:eastAsia="標楷體" w:hAnsi="Times New Roman" w:cs="Times New Roman" w:hint="eastAsia"/>
          <w:sz w:val="28"/>
        </w:rPr>
        <w:t>語言，並</w:t>
      </w:r>
      <w:proofErr w:type="gramStart"/>
      <w:r w:rsidRPr="003425BB">
        <w:rPr>
          <w:rFonts w:ascii="Times New Roman" w:eastAsia="標楷體" w:hAnsi="Times New Roman" w:cs="Times New Roman" w:hint="eastAsia"/>
          <w:sz w:val="28"/>
        </w:rPr>
        <w:t>經本署同意</w:t>
      </w:r>
      <w:proofErr w:type="gramEnd"/>
      <w:r w:rsidRPr="003425BB">
        <w:rPr>
          <w:rFonts w:ascii="Times New Roman" w:eastAsia="標楷體" w:hAnsi="Times New Roman" w:cs="Times New Roman" w:hint="eastAsia"/>
          <w:sz w:val="28"/>
        </w:rPr>
        <w:t>。駐點人員若有不適任情形，廠商應於接獲不適任通知後</w:t>
      </w:r>
      <w:r w:rsidRPr="003425BB">
        <w:rPr>
          <w:rFonts w:ascii="Times New Roman" w:eastAsia="標楷體" w:hAnsi="Times New Roman" w:cs="Times New Roman" w:hint="eastAsia"/>
          <w:sz w:val="28"/>
        </w:rPr>
        <w:t>15</w:t>
      </w:r>
      <w:r w:rsidRPr="003425BB">
        <w:rPr>
          <w:rFonts w:ascii="Times New Roman" w:eastAsia="標楷體" w:hAnsi="Times New Roman" w:cs="Times New Roman" w:hint="eastAsia"/>
          <w:sz w:val="28"/>
        </w:rPr>
        <w:t>日內更換之。</w:t>
      </w:r>
      <w:proofErr w:type="gramStart"/>
      <w:r w:rsidRPr="003425BB">
        <w:rPr>
          <w:rFonts w:ascii="Times New Roman" w:eastAsia="標楷體" w:hAnsi="Times New Roman" w:cs="Times New Roman" w:hint="eastAsia"/>
          <w:sz w:val="28"/>
        </w:rPr>
        <w:t>倘未自決</w:t>
      </w:r>
      <w:proofErr w:type="gramEnd"/>
      <w:r w:rsidRPr="003425BB">
        <w:rPr>
          <w:rFonts w:ascii="Times New Roman" w:eastAsia="標楷體" w:hAnsi="Times New Roman" w:cs="Times New Roman" w:hint="eastAsia"/>
          <w:sz w:val="28"/>
        </w:rPr>
        <w:t>標日起</w:t>
      </w:r>
      <w:r w:rsidRPr="003425BB">
        <w:rPr>
          <w:rFonts w:ascii="Times New Roman" w:eastAsia="標楷體" w:hAnsi="Times New Roman" w:cs="Times New Roman" w:hint="eastAsia"/>
          <w:sz w:val="28"/>
        </w:rPr>
        <w:t>15</w:t>
      </w:r>
      <w:r w:rsidRPr="003425BB">
        <w:rPr>
          <w:rFonts w:ascii="Times New Roman" w:eastAsia="標楷體" w:hAnsi="Times New Roman" w:cs="Times New Roman" w:hint="eastAsia"/>
          <w:sz w:val="28"/>
        </w:rPr>
        <w:t>日內完成人員派駐或</w:t>
      </w:r>
      <w:r w:rsidR="00340B6B">
        <w:rPr>
          <w:rFonts w:ascii="Times New Roman" w:eastAsia="標楷體" w:hAnsi="Times New Roman" w:cs="Times New Roman" w:hint="eastAsia"/>
          <w:sz w:val="28"/>
        </w:rPr>
        <w:t>履約期間</w:t>
      </w:r>
      <w:r w:rsidRPr="003425BB">
        <w:rPr>
          <w:rFonts w:ascii="Times New Roman" w:eastAsia="標楷體" w:hAnsi="Times New Roman" w:cs="Times New Roman" w:hint="eastAsia"/>
          <w:sz w:val="28"/>
        </w:rPr>
        <w:t>有遲延人員遞補或未適時提供代理人員之情形發生時，</w:t>
      </w:r>
      <w:proofErr w:type="gramStart"/>
      <w:r w:rsidRPr="003425BB">
        <w:rPr>
          <w:rFonts w:ascii="Times New Roman" w:eastAsia="標楷體" w:hAnsi="Times New Roman" w:cs="Times New Roman" w:hint="eastAsia"/>
          <w:sz w:val="28"/>
        </w:rPr>
        <w:t>本署將</w:t>
      </w:r>
      <w:proofErr w:type="gramEnd"/>
      <w:r w:rsidRPr="003425BB">
        <w:rPr>
          <w:rFonts w:ascii="Times New Roman" w:eastAsia="標楷體" w:hAnsi="Times New Roman" w:cs="Times New Roman" w:hint="eastAsia"/>
          <w:sz w:val="28"/>
        </w:rPr>
        <w:t>依契約書</w:t>
      </w:r>
      <w:r w:rsidR="00874DBC">
        <w:rPr>
          <w:rFonts w:ascii="Times New Roman" w:eastAsia="標楷體" w:hAnsi="Times New Roman" w:cs="Times New Roman" w:hint="eastAsia"/>
          <w:sz w:val="28"/>
        </w:rPr>
        <w:t>規定</w:t>
      </w:r>
      <w:r w:rsidRPr="003425BB">
        <w:rPr>
          <w:rFonts w:ascii="Times New Roman" w:eastAsia="標楷體" w:hAnsi="Times New Roman" w:cs="Times New Roman" w:hint="eastAsia"/>
          <w:sz w:val="28"/>
        </w:rPr>
        <w:t>辦理，以日為單位，按逾期日數，每日依契約價金總額</w:t>
      </w:r>
      <w:r w:rsidRPr="003425BB">
        <w:rPr>
          <w:rFonts w:ascii="Times New Roman" w:eastAsia="標楷體" w:hAnsi="Times New Roman" w:cs="Times New Roman" w:hint="eastAsia"/>
          <w:sz w:val="28"/>
        </w:rPr>
        <w:t>1</w:t>
      </w:r>
      <w:r w:rsidRPr="003425BB">
        <w:rPr>
          <w:rFonts w:ascii="Times New Roman" w:eastAsia="標楷體" w:hAnsi="Times New Roman" w:cs="Times New Roman" w:hint="eastAsia"/>
          <w:sz w:val="28"/>
        </w:rPr>
        <w:t>‰計算違約金。</w:t>
      </w:r>
    </w:p>
    <w:p w:rsidR="009736AB" w:rsidRPr="003425BB" w:rsidRDefault="004268E4" w:rsidP="009B5FC7">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廠商至遲應於派駐前</w:t>
      </w:r>
      <w:r w:rsidRPr="003425BB">
        <w:rPr>
          <w:rFonts w:ascii="Times New Roman" w:eastAsia="標楷體" w:hAnsi="Times New Roman" w:cs="Times New Roman"/>
          <w:sz w:val="28"/>
        </w:rPr>
        <w:t>7</w:t>
      </w:r>
      <w:r w:rsidRPr="003425BB">
        <w:rPr>
          <w:rFonts w:ascii="Times New Roman" w:eastAsia="標楷體" w:hAnsi="Times New Roman" w:cs="Times New Roman"/>
          <w:sz w:val="28"/>
        </w:rPr>
        <w:t>日，將新</w:t>
      </w:r>
      <w:r w:rsidRPr="003425BB">
        <w:rPr>
          <w:rFonts w:ascii="Times New Roman" w:eastAsia="標楷體" w:hAnsi="Times New Roman" w:cs="Times New Roman"/>
          <w:sz w:val="28"/>
        </w:rPr>
        <w:t>(</w:t>
      </w:r>
      <w:r w:rsidRPr="003425BB">
        <w:rPr>
          <w:rFonts w:ascii="Times New Roman" w:eastAsia="標楷體" w:hAnsi="Times New Roman" w:cs="Times New Roman"/>
          <w:sz w:val="28"/>
        </w:rPr>
        <w:t>接</w:t>
      </w:r>
      <w:r w:rsidRPr="003425BB">
        <w:rPr>
          <w:rFonts w:ascii="Times New Roman" w:eastAsia="標楷體" w:hAnsi="Times New Roman" w:cs="Times New Roman"/>
          <w:sz w:val="28"/>
        </w:rPr>
        <w:t>)</w:t>
      </w:r>
      <w:r w:rsidRPr="003425BB">
        <w:rPr>
          <w:rFonts w:ascii="Times New Roman" w:eastAsia="標楷體" w:hAnsi="Times New Roman" w:cs="Times New Roman"/>
          <w:sz w:val="28"/>
        </w:rPr>
        <w:t>任駐點人員名冊、學經歷</w:t>
      </w:r>
      <w:r w:rsidRPr="003425BB">
        <w:rPr>
          <w:rFonts w:ascii="Times New Roman" w:eastAsia="標楷體" w:hAnsi="Times New Roman" w:cs="Times New Roman"/>
          <w:sz w:val="28"/>
        </w:rPr>
        <w:t>(</w:t>
      </w:r>
      <w:r w:rsidRPr="003425BB">
        <w:rPr>
          <w:rFonts w:ascii="Times New Roman" w:eastAsia="標楷體" w:hAnsi="Times New Roman" w:cs="Times New Roman"/>
          <w:sz w:val="28"/>
        </w:rPr>
        <w:t>含照片</w:t>
      </w:r>
      <w:r w:rsidRPr="003425BB">
        <w:rPr>
          <w:rFonts w:ascii="Times New Roman" w:eastAsia="標楷體" w:hAnsi="Times New Roman" w:cs="Times New Roman"/>
          <w:sz w:val="28"/>
        </w:rPr>
        <w:t>)</w:t>
      </w:r>
      <w:r w:rsidRPr="003425BB">
        <w:rPr>
          <w:rFonts w:ascii="Times New Roman" w:eastAsia="標楷體" w:hAnsi="Times New Roman" w:cs="Times New Roman"/>
          <w:sz w:val="28"/>
        </w:rPr>
        <w:t>等相關資格證明文件經廠商核定後送交</w:t>
      </w:r>
      <w:proofErr w:type="gramStart"/>
      <w:r w:rsidRPr="003425BB">
        <w:rPr>
          <w:rFonts w:ascii="Times New Roman" w:eastAsia="標楷體" w:hAnsi="Times New Roman" w:cs="Times New Roman"/>
          <w:sz w:val="28"/>
        </w:rPr>
        <w:t>至本署審核</w:t>
      </w:r>
      <w:proofErr w:type="gramEnd"/>
      <w:r w:rsidRPr="003425BB">
        <w:rPr>
          <w:rFonts w:ascii="Times New Roman" w:eastAsia="標楷體" w:hAnsi="Times New Roman" w:cs="Times New Roman"/>
          <w:sz w:val="28"/>
        </w:rPr>
        <w:t>，</w:t>
      </w:r>
      <w:proofErr w:type="gramStart"/>
      <w:r w:rsidRPr="003425BB">
        <w:rPr>
          <w:rFonts w:ascii="Times New Roman" w:eastAsia="標楷體" w:hAnsi="Times New Roman" w:cs="Times New Roman"/>
          <w:sz w:val="28"/>
        </w:rPr>
        <w:t>倘經審核</w:t>
      </w:r>
      <w:proofErr w:type="gramEnd"/>
      <w:r w:rsidRPr="003425BB">
        <w:rPr>
          <w:rFonts w:ascii="Times New Roman" w:eastAsia="標楷體" w:hAnsi="Times New Roman" w:cs="Times New Roman"/>
          <w:sz w:val="28"/>
        </w:rPr>
        <w:t>資格條件不符</w:t>
      </w:r>
      <w:r w:rsidRPr="003425BB">
        <w:rPr>
          <w:rFonts w:ascii="Times New Roman" w:eastAsia="標楷體" w:hAnsi="Times New Roman" w:cs="Times New Roman"/>
          <w:sz w:val="28"/>
        </w:rPr>
        <w:t>(</w:t>
      </w:r>
      <w:r w:rsidRPr="003425BB">
        <w:rPr>
          <w:rFonts w:ascii="Times New Roman" w:eastAsia="標楷體" w:hAnsi="Times New Roman" w:cs="Times New Roman"/>
          <w:sz w:val="28"/>
        </w:rPr>
        <w:t>含審核未通過</w:t>
      </w:r>
      <w:r w:rsidRPr="003425BB">
        <w:rPr>
          <w:rFonts w:ascii="Times New Roman" w:eastAsia="標楷體" w:hAnsi="Times New Roman" w:cs="Times New Roman"/>
          <w:sz w:val="28"/>
        </w:rPr>
        <w:t>)</w:t>
      </w:r>
      <w:r w:rsidRPr="003425BB">
        <w:rPr>
          <w:rFonts w:ascii="Times New Roman" w:eastAsia="標楷體" w:hAnsi="Times New Roman" w:cs="Times New Roman"/>
          <w:sz w:val="28"/>
        </w:rPr>
        <w:t>者，廠商應積極另覓符合資格條件之駐點人員，不得以審核未通過補換耗時等，作為駐點人員人數不足之免責事由。</w:t>
      </w:r>
    </w:p>
    <w:p w:rsidR="009736AB" w:rsidRPr="003425BB" w:rsidRDefault="009736AB" w:rsidP="009736AB">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hint="eastAsia"/>
          <w:sz w:val="28"/>
        </w:rPr>
        <w:t>委託廠商應針對本案組成專案小組，提供勞務管理，全權負責本案進度控管、聯繫作業及各項事宜，確保本案能依約如期完成。</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廠商簽約</w:t>
      </w:r>
      <w:proofErr w:type="gramStart"/>
      <w:r w:rsidRPr="003425BB">
        <w:rPr>
          <w:rFonts w:ascii="Times New Roman" w:eastAsia="標楷體" w:hAnsi="Times New Roman" w:cs="Times New Roman"/>
          <w:sz w:val="28"/>
        </w:rPr>
        <w:t>時須切結</w:t>
      </w:r>
      <w:proofErr w:type="gramEnd"/>
      <w:r w:rsidRPr="003425BB">
        <w:rPr>
          <w:rFonts w:ascii="Times New Roman" w:eastAsia="標楷體" w:hAnsi="Times New Roman" w:cs="Times New Roman"/>
          <w:sz w:val="28"/>
        </w:rPr>
        <w:t>得標後確實依法履行相關勞工權益保障事項，不得</w:t>
      </w:r>
      <w:proofErr w:type="gramStart"/>
      <w:r w:rsidRPr="003425BB">
        <w:rPr>
          <w:rFonts w:ascii="Times New Roman" w:eastAsia="標楷體" w:hAnsi="Times New Roman" w:cs="Times New Roman"/>
          <w:sz w:val="28"/>
        </w:rPr>
        <w:t>苛扣駐</w:t>
      </w:r>
      <w:proofErr w:type="gramEnd"/>
      <w:r w:rsidRPr="003425BB">
        <w:rPr>
          <w:rFonts w:ascii="Times New Roman" w:eastAsia="標楷體" w:hAnsi="Times New Roman" w:cs="Times New Roman"/>
          <w:sz w:val="28"/>
        </w:rPr>
        <w:t>點人員保險與薪資。廠商應監督管理駐點人員請假須依勞動基準法及其施行細則、勞工請假規則及性別工作平等法規定。如有超時工作或臨時增援情況時，依勞動基準法及其施行細則規定，廠商應另給加班費或給予加班相同時</w:t>
      </w:r>
      <w:proofErr w:type="gramStart"/>
      <w:r w:rsidRPr="003425BB">
        <w:rPr>
          <w:rFonts w:ascii="Times New Roman" w:eastAsia="標楷體" w:hAnsi="Times New Roman" w:cs="Times New Roman"/>
          <w:sz w:val="28"/>
        </w:rPr>
        <w:t>數換休代</w:t>
      </w:r>
      <w:proofErr w:type="gramEnd"/>
      <w:r w:rsidRPr="003425BB">
        <w:rPr>
          <w:rFonts w:ascii="Times New Roman" w:eastAsia="標楷體" w:hAnsi="Times New Roman" w:cs="Times New Roman"/>
          <w:sz w:val="28"/>
        </w:rPr>
        <w:t>之。</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駐點人員薪資：</w:t>
      </w:r>
      <w:r w:rsidRPr="003425BB">
        <w:rPr>
          <w:rFonts w:ascii="Times New Roman" w:eastAsia="標楷體" w:hAnsi="Times New Roman" w:cs="Times New Roman"/>
          <w:sz w:val="28"/>
        </w:rPr>
        <w:t>12</w:t>
      </w:r>
      <w:r w:rsidRPr="003425BB">
        <w:rPr>
          <w:rFonts w:ascii="Times New Roman" w:eastAsia="標楷體" w:hAnsi="Times New Roman" w:cs="Times New Roman"/>
          <w:sz w:val="28"/>
        </w:rPr>
        <w:t>月</w:t>
      </w:r>
      <w:r w:rsidRPr="003425BB">
        <w:rPr>
          <w:rFonts w:ascii="Times New Roman" w:eastAsia="標楷體" w:hAnsi="Times New Roman" w:cs="Times New Roman"/>
          <w:sz w:val="28"/>
        </w:rPr>
        <w:t>31</w:t>
      </w:r>
      <w:r w:rsidRPr="003425BB">
        <w:rPr>
          <w:rFonts w:ascii="Times New Roman" w:eastAsia="標楷體" w:hAnsi="Times New Roman" w:cs="Times New Roman"/>
          <w:sz w:val="28"/>
        </w:rPr>
        <w:t>日仍在職者依其全年在職月數比率</w:t>
      </w:r>
      <w:r w:rsidRPr="003425BB">
        <w:rPr>
          <w:rFonts w:ascii="Times New Roman" w:eastAsia="標楷體" w:hAnsi="Times New Roman" w:cs="Times New Roman"/>
          <w:sz w:val="28"/>
        </w:rPr>
        <w:t>(</w:t>
      </w:r>
      <w:r w:rsidRPr="003425BB">
        <w:rPr>
          <w:rFonts w:ascii="Times New Roman" w:eastAsia="標楷體" w:hAnsi="Times New Roman" w:cs="Times New Roman"/>
          <w:sz w:val="28"/>
        </w:rPr>
        <w:t>無條件進位至整數</w:t>
      </w:r>
      <w:r w:rsidRPr="003425BB">
        <w:rPr>
          <w:rFonts w:ascii="Times New Roman" w:eastAsia="標楷體" w:hAnsi="Times New Roman" w:cs="Times New Roman"/>
          <w:sz w:val="28"/>
        </w:rPr>
        <w:t>)</w:t>
      </w:r>
      <w:r w:rsidRPr="003425BB">
        <w:rPr>
          <w:rFonts w:ascii="Times New Roman" w:eastAsia="標楷體" w:hAnsi="Times New Roman" w:cs="Times New Roman"/>
          <w:sz w:val="28"/>
        </w:rPr>
        <w:t>核實給付年終獎金，全年連續在職未間斷者年終獎金</w:t>
      </w:r>
      <w:r w:rsidRPr="003425BB">
        <w:rPr>
          <w:rFonts w:ascii="Times New Roman" w:eastAsia="標楷體" w:hAnsi="Times New Roman" w:cs="Times New Roman"/>
          <w:sz w:val="28"/>
        </w:rPr>
        <w:t>1.5</w:t>
      </w:r>
      <w:r w:rsidRPr="003425BB">
        <w:rPr>
          <w:rFonts w:ascii="Times New Roman" w:eastAsia="標楷體" w:hAnsi="Times New Roman" w:cs="Times New Roman"/>
          <w:sz w:val="28"/>
        </w:rPr>
        <w:t>個月。廠商</w:t>
      </w:r>
      <w:proofErr w:type="gramStart"/>
      <w:r w:rsidRPr="003425BB">
        <w:rPr>
          <w:rFonts w:ascii="Times New Roman" w:eastAsia="標楷體" w:hAnsi="Times New Roman" w:cs="Times New Roman"/>
          <w:sz w:val="28"/>
        </w:rPr>
        <w:t>不得巧立其他</w:t>
      </w:r>
      <w:proofErr w:type="gramEnd"/>
      <w:r w:rsidRPr="003425BB">
        <w:rPr>
          <w:rFonts w:ascii="Times New Roman" w:eastAsia="標楷體" w:hAnsi="Times New Roman" w:cs="Times New Roman"/>
          <w:sz w:val="28"/>
        </w:rPr>
        <w:t>名目</w:t>
      </w:r>
      <w:r w:rsidRPr="003425BB">
        <w:rPr>
          <w:rFonts w:ascii="Times New Roman" w:eastAsia="標楷體" w:hAnsi="Times New Roman" w:cs="Times New Roman"/>
          <w:sz w:val="28"/>
        </w:rPr>
        <w:t>(</w:t>
      </w:r>
      <w:r w:rsidRPr="003425BB">
        <w:rPr>
          <w:rFonts w:ascii="Times New Roman" w:eastAsia="標楷體" w:hAnsi="Times New Roman" w:cs="Times New Roman"/>
          <w:sz w:val="28"/>
        </w:rPr>
        <w:t>扣抵營業稅或廠商應負擔之</w:t>
      </w:r>
      <w:proofErr w:type="gramStart"/>
      <w:r w:rsidRPr="003425BB">
        <w:rPr>
          <w:rFonts w:ascii="Times New Roman" w:eastAsia="標楷體" w:hAnsi="Times New Roman" w:cs="Times New Roman"/>
          <w:sz w:val="28"/>
        </w:rPr>
        <w:t>勞</w:t>
      </w:r>
      <w:proofErr w:type="gramEnd"/>
      <w:r w:rsidRPr="003425BB">
        <w:rPr>
          <w:rFonts w:ascii="Times New Roman" w:eastAsia="標楷體" w:hAnsi="Times New Roman" w:cs="Times New Roman"/>
          <w:sz w:val="28"/>
        </w:rPr>
        <w:t>健保費等</w:t>
      </w:r>
      <w:r w:rsidRPr="003425BB">
        <w:rPr>
          <w:rFonts w:ascii="Times New Roman" w:eastAsia="標楷體" w:hAnsi="Times New Roman" w:cs="Times New Roman"/>
          <w:sz w:val="28"/>
        </w:rPr>
        <w:t>)</w:t>
      </w:r>
      <w:r w:rsidRPr="003425BB">
        <w:rPr>
          <w:rFonts w:ascii="Times New Roman" w:eastAsia="標楷體" w:hAnsi="Times New Roman" w:cs="Times New Roman"/>
          <w:sz w:val="28"/>
        </w:rPr>
        <w:t>調降最低薪資水準，如有違反機關得逕行解約。機關</w:t>
      </w:r>
      <w:r w:rsidRPr="003425BB">
        <w:rPr>
          <w:rFonts w:ascii="Times New Roman" w:eastAsia="標楷體" w:hAnsi="Times New Roman" w:cs="Times New Roman"/>
          <w:sz w:val="28"/>
        </w:rPr>
        <w:lastRenderedPageBreak/>
        <w:t>並得隨時就廠商如期、如數發給駐點人員薪資與否進行查核</w:t>
      </w:r>
      <w:r w:rsidRPr="003425BB">
        <w:rPr>
          <w:rFonts w:ascii="Times New Roman" w:eastAsia="標楷體" w:hAnsi="Times New Roman" w:cs="Times New Roman"/>
          <w:sz w:val="28"/>
        </w:rPr>
        <w:t>(</w:t>
      </w:r>
      <w:r w:rsidRPr="003425BB">
        <w:rPr>
          <w:rFonts w:ascii="Times New Roman" w:eastAsia="標楷體" w:hAnsi="Times New Roman" w:cs="Times New Roman"/>
          <w:sz w:val="28"/>
        </w:rPr>
        <w:t>若違反時得以為論處，並得解除契約、終止契約或沒收保證金，並得要求損害賠償</w:t>
      </w:r>
      <w:r w:rsidRPr="003425BB">
        <w:rPr>
          <w:rFonts w:ascii="Times New Roman" w:eastAsia="標楷體" w:hAnsi="Times New Roman" w:cs="Times New Roman"/>
          <w:sz w:val="28"/>
        </w:rPr>
        <w:t>)</w:t>
      </w:r>
      <w:r w:rsidRPr="003425BB">
        <w:rPr>
          <w:rFonts w:ascii="Times New Roman" w:eastAsia="標楷體" w:hAnsi="Times New Roman" w:cs="Times New Roman"/>
          <w:sz w:val="28"/>
        </w:rPr>
        <w:t>。</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駐點人員差勤管理：駐點人員上、下班出勤時間應配合機關差勤規定</w:t>
      </w:r>
      <w:proofErr w:type="gramStart"/>
      <w:r w:rsidRPr="003425BB">
        <w:rPr>
          <w:rFonts w:ascii="Times New Roman" w:eastAsia="標楷體" w:hAnsi="Times New Roman" w:cs="Times New Roman"/>
          <w:sz w:val="28"/>
        </w:rPr>
        <w:t>採</w:t>
      </w:r>
      <w:proofErr w:type="gramEnd"/>
      <w:r w:rsidRPr="003425BB">
        <w:rPr>
          <w:rFonts w:ascii="Times New Roman" w:eastAsia="標楷體" w:hAnsi="Times New Roman" w:cs="Times New Roman"/>
          <w:sz w:val="28"/>
        </w:rPr>
        <w:t>彈性上班制</w:t>
      </w:r>
      <w:r w:rsidRPr="003425BB">
        <w:rPr>
          <w:rFonts w:ascii="Times New Roman" w:eastAsia="標楷體" w:hAnsi="Times New Roman" w:cs="Times New Roman"/>
          <w:sz w:val="28"/>
        </w:rPr>
        <w:t>(</w:t>
      </w:r>
      <w:r w:rsidRPr="003425BB">
        <w:rPr>
          <w:rFonts w:ascii="Times New Roman" w:eastAsia="標楷體" w:hAnsi="Times New Roman" w:cs="Times New Roman"/>
          <w:sz w:val="28"/>
        </w:rPr>
        <w:t>上班打卡彈性時間為上午</w:t>
      </w:r>
      <w:r w:rsidRPr="003425BB">
        <w:rPr>
          <w:rFonts w:ascii="Times New Roman" w:eastAsia="標楷體" w:hAnsi="Times New Roman" w:cs="Times New Roman"/>
          <w:sz w:val="28"/>
        </w:rPr>
        <w:t>8</w:t>
      </w:r>
      <w:r w:rsidRPr="003425BB">
        <w:rPr>
          <w:rFonts w:ascii="Times New Roman" w:eastAsia="標楷體" w:hAnsi="Times New Roman" w:cs="Times New Roman"/>
          <w:sz w:val="28"/>
        </w:rPr>
        <w:t>時整至</w:t>
      </w:r>
      <w:r w:rsidRPr="003425BB">
        <w:rPr>
          <w:rFonts w:ascii="Times New Roman" w:eastAsia="標楷體" w:hAnsi="Times New Roman" w:cs="Times New Roman"/>
          <w:sz w:val="28"/>
        </w:rPr>
        <w:t>9</w:t>
      </w:r>
      <w:r w:rsidRPr="003425BB">
        <w:rPr>
          <w:rFonts w:ascii="Times New Roman" w:eastAsia="標楷體" w:hAnsi="Times New Roman" w:cs="Times New Roman"/>
          <w:sz w:val="28"/>
        </w:rPr>
        <w:t>時整</w:t>
      </w:r>
      <w:r w:rsidRPr="003425BB">
        <w:rPr>
          <w:rFonts w:ascii="Times New Roman" w:eastAsia="標楷體" w:hAnsi="Times New Roman" w:cs="Times New Roman"/>
          <w:sz w:val="28"/>
        </w:rPr>
        <w:t>)</w:t>
      </w:r>
      <w:r w:rsidRPr="003425BB">
        <w:rPr>
          <w:rFonts w:ascii="Times New Roman" w:eastAsia="標楷體" w:hAnsi="Times New Roman" w:cs="Times New Roman"/>
          <w:sz w:val="28"/>
        </w:rPr>
        <w:t>，每日工作以作滿</w:t>
      </w:r>
      <w:r w:rsidRPr="003425BB">
        <w:rPr>
          <w:rFonts w:ascii="Times New Roman" w:eastAsia="標楷體" w:hAnsi="Times New Roman" w:cs="Times New Roman"/>
          <w:sz w:val="28"/>
        </w:rPr>
        <w:t>8</w:t>
      </w:r>
      <w:r w:rsidRPr="003425BB">
        <w:rPr>
          <w:rFonts w:ascii="Times New Roman" w:eastAsia="標楷體" w:hAnsi="Times New Roman" w:cs="Times New Roman"/>
          <w:sz w:val="28"/>
        </w:rPr>
        <w:t>小時為原則</w:t>
      </w:r>
      <w:r w:rsidRPr="003425BB">
        <w:rPr>
          <w:rFonts w:ascii="Times New Roman" w:eastAsia="標楷體" w:hAnsi="Times New Roman" w:cs="Times New Roman"/>
          <w:sz w:val="28"/>
        </w:rPr>
        <w:t>(</w:t>
      </w:r>
      <w:r w:rsidRPr="003425BB">
        <w:rPr>
          <w:rFonts w:ascii="Times New Roman" w:eastAsia="標楷體" w:hAnsi="Times New Roman" w:cs="Times New Roman"/>
          <w:sz w:val="28"/>
        </w:rPr>
        <w:t>不包括中午</w:t>
      </w:r>
      <w:r w:rsidRPr="003425BB">
        <w:rPr>
          <w:rFonts w:ascii="Times New Roman" w:eastAsia="標楷體" w:hAnsi="Times New Roman" w:cs="Times New Roman"/>
          <w:sz w:val="28"/>
        </w:rPr>
        <w:t>12</w:t>
      </w:r>
      <w:r w:rsidRPr="003425BB">
        <w:rPr>
          <w:rFonts w:ascii="Times New Roman" w:eastAsia="標楷體" w:hAnsi="Times New Roman" w:cs="Times New Roman"/>
          <w:sz w:val="28"/>
        </w:rPr>
        <w:t>時</w:t>
      </w:r>
      <w:r w:rsidRPr="003425BB">
        <w:rPr>
          <w:rFonts w:ascii="Times New Roman" w:eastAsia="標楷體" w:hAnsi="Times New Roman" w:cs="Times New Roman"/>
          <w:sz w:val="28"/>
        </w:rPr>
        <w:t>30</w:t>
      </w:r>
      <w:r w:rsidRPr="003425BB">
        <w:rPr>
          <w:rFonts w:ascii="Times New Roman" w:eastAsia="標楷體" w:hAnsi="Times New Roman" w:cs="Times New Roman"/>
          <w:sz w:val="28"/>
        </w:rPr>
        <w:t>分至下午</w:t>
      </w:r>
      <w:r w:rsidRPr="003425BB">
        <w:rPr>
          <w:rFonts w:ascii="Times New Roman" w:eastAsia="標楷體" w:hAnsi="Times New Roman" w:cs="Times New Roman"/>
          <w:sz w:val="28"/>
        </w:rPr>
        <w:t>1</w:t>
      </w:r>
      <w:r w:rsidRPr="003425BB">
        <w:rPr>
          <w:rFonts w:ascii="Times New Roman" w:eastAsia="標楷體" w:hAnsi="Times New Roman" w:cs="Times New Roman"/>
          <w:sz w:val="28"/>
        </w:rPr>
        <w:t>時</w:t>
      </w:r>
      <w:r w:rsidRPr="003425BB">
        <w:rPr>
          <w:rFonts w:ascii="Times New Roman" w:eastAsia="標楷體" w:hAnsi="Times New Roman" w:cs="Times New Roman"/>
          <w:sz w:val="28"/>
        </w:rPr>
        <w:t>30</w:t>
      </w:r>
      <w:r w:rsidRPr="003425BB">
        <w:rPr>
          <w:rFonts w:ascii="Times New Roman" w:eastAsia="標楷體" w:hAnsi="Times New Roman" w:cs="Times New Roman"/>
          <w:sz w:val="28"/>
        </w:rPr>
        <w:t>分</w:t>
      </w:r>
      <w:r w:rsidRPr="003425BB">
        <w:rPr>
          <w:rFonts w:ascii="Times New Roman" w:eastAsia="標楷體" w:hAnsi="Times New Roman" w:cs="Times New Roman"/>
          <w:sz w:val="28"/>
        </w:rPr>
        <w:t>)</w:t>
      </w:r>
      <w:r w:rsidRPr="003425BB">
        <w:rPr>
          <w:rFonts w:ascii="Times New Roman" w:eastAsia="標楷體" w:hAnsi="Times New Roman" w:cs="Times New Roman"/>
          <w:sz w:val="28"/>
        </w:rPr>
        <w:t>，上、</w:t>
      </w:r>
      <w:proofErr w:type="gramStart"/>
      <w:r w:rsidRPr="003425BB">
        <w:rPr>
          <w:rFonts w:ascii="Times New Roman" w:eastAsia="標楷體" w:hAnsi="Times New Roman" w:cs="Times New Roman"/>
          <w:sz w:val="28"/>
        </w:rPr>
        <w:t>下班均應打</w:t>
      </w:r>
      <w:proofErr w:type="gramEnd"/>
      <w:r w:rsidRPr="003425BB">
        <w:rPr>
          <w:rFonts w:ascii="Times New Roman" w:eastAsia="標楷體" w:hAnsi="Times New Roman" w:cs="Times New Roman"/>
          <w:sz w:val="28"/>
        </w:rPr>
        <w:t>(</w:t>
      </w:r>
      <w:r w:rsidRPr="003425BB">
        <w:rPr>
          <w:rFonts w:ascii="Times New Roman" w:eastAsia="標楷體" w:hAnsi="Times New Roman" w:cs="Times New Roman"/>
          <w:sz w:val="28"/>
        </w:rPr>
        <w:t>刷</w:t>
      </w:r>
      <w:r w:rsidRPr="003425BB">
        <w:rPr>
          <w:rFonts w:ascii="Times New Roman" w:eastAsia="標楷體" w:hAnsi="Times New Roman" w:cs="Times New Roman"/>
          <w:sz w:val="28"/>
        </w:rPr>
        <w:t>)</w:t>
      </w:r>
      <w:r w:rsidRPr="003425BB">
        <w:rPr>
          <w:rFonts w:ascii="Times New Roman" w:eastAsia="標楷體" w:hAnsi="Times New Roman" w:cs="Times New Roman"/>
          <w:sz w:val="28"/>
        </w:rPr>
        <w:t>卡為工作之證明。</w:t>
      </w:r>
    </w:p>
    <w:p w:rsidR="004268E4" w:rsidRPr="003425BB" w:rsidRDefault="004268E4" w:rsidP="00D00685">
      <w:pPr>
        <w:pStyle w:val="aff9"/>
        <w:numPr>
          <w:ilvl w:val="0"/>
          <w:numId w:val="10"/>
        </w:numPr>
        <w:adjustRightInd w:val="0"/>
        <w:snapToGrid w:val="0"/>
        <w:spacing w:line="480" w:lineRule="atLeast"/>
        <w:ind w:leftChars="0" w:left="1435" w:hanging="397"/>
        <w:jc w:val="both"/>
        <w:rPr>
          <w:rFonts w:ascii="Times New Roman" w:eastAsia="標楷體" w:hAnsi="Times New Roman" w:cs="Times New Roman"/>
          <w:sz w:val="28"/>
        </w:rPr>
      </w:pPr>
      <w:r w:rsidRPr="003425BB">
        <w:rPr>
          <w:rFonts w:ascii="Times New Roman" w:eastAsia="標楷體" w:hAnsi="Times New Roman" w:cs="Times New Roman"/>
          <w:sz w:val="28"/>
        </w:rPr>
        <w:t>加班申請規定：</w:t>
      </w:r>
    </w:p>
    <w:p w:rsidR="004268E4" w:rsidRPr="003425BB" w:rsidRDefault="004268E4" w:rsidP="00D00685">
      <w:pPr>
        <w:pStyle w:val="aff9"/>
        <w:numPr>
          <w:ilvl w:val="1"/>
          <w:numId w:val="12"/>
        </w:numPr>
        <w:adjustRightInd w:val="0"/>
        <w:snapToGrid w:val="0"/>
        <w:spacing w:line="480" w:lineRule="atLeast"/>
        <w:ind w:leftChars="0" w:left="1985" w:hanging="560"/>
        <w:jc w:val="both"/>
        <w:rPr>
          <w:rFonts w:ascii="Times New Roman" w:eastAsia="標楷體" w:hAnsi="Times New Roman" w:cs="Times New Roman"/>
          <w:sz w:val="28"/>
        </w:rPr>
      </w:pPr>
      <w:r w:rsidRPr="003425BB">
        <w:rPr>
          <w:rFonts w:ascii="Times New Roman" w:eastAsia="標楷體" w:hAnsi="Times New Roman" w:cs="Times New Roman"/>
          <w:sz w:val="28"/>
        </w:rPr>
        <w:t>駐點人員以不加班為原則。如因臨時業務需要或經機關指派而延長工作時間，廠商及駐點人員應配合辦理，日後在不影響業務且經機關管理單位同意下，加班每滿</w:t>
      </w:r>
      <w:r w:rsidRPr="003425BB">
        <w:rPr>
          <w:rFonts w:ascii="Times New Roman" w:eastAsia="標楷體" w:hAnsi="Times New Roman" w:cs="Times New Roman"/>
          <w:sz w:val="28"/>
        </w:rPr>
        <w:t>1</w:t>
      </w:r>
      <w:r w:rsidRPr="003425BB">
        <w:rPr>
          <w:rFonts w:ascii="Times New Roman" w:eastAsia="標楷體" w:hAnsi="Times New Roman" w:cs="Times New Roman"/>
          <w:sz w:val="28"/>
        </w:rPr>
        <w:t>小時，准予補假</w:t>
      </w:r>
      <w:r w:rsidRPr="003425BB">
        <w:rPr>
          <w:rFonts w:ascii="Times New Roman" w:eastAsia="標楷體" w:hAnsi="Times New Roman" w:cs="Times New Roman"/>
          <w:sz w:val="28"/>
        </w:rPr>
        <w:t>1</w:t>
      </w:r>
      <w:r w:rsidRPr="003425BB">
        <w:rPr>
          <w:rFonts w:ascii="Times New Roman" w:eastAsia="標楷體" w:hAnsi="Times New Roman" w:cs="Times New Roman"/>
          <w:sz w:val="28"/>
        </w:rPr>
        <w:t>小時，餘類推，並於</w:t>
      </w:r>
      <w:r w:rsidRPr="003425BB">
        <w:rPr>
          <w:rFonts w:ascii="Times New Roman" w:eastAsia="標楷體" w:hAnsi="Times New Roman" w:cs="Times New Roman"/>
          <w:sz w:val="28"/>
        </w:rPr>
        <w:t>3</w:t>
      </w:r>
      <w:r w:rsidRPr="003425BB">
        <w:rPr>
          <w:rFonts w:ascii="Times New Roman" w:eastAsia="標楷體" w:hAnsi="Times New Roman" w:cs="Times New Roman"/>
          <w:sz w:val="28"/>
        </w:rPr>
        <w:t>個月內休畢。另五一勞動節</w:t>
      </w:r>
      <w:proofErr w:type="gramStart"/>
      <w:r w:rsidRPr="003425BB">
        <w:rPr>
          <w:rFonts w:ascii="Times New Roman" w:eastAsia="標楷體" w:hAnsi="Times New Roman" w:cs="Times New Roman"/>
          <w:sz w:val="28"/>
        </w:rPr>
        <w:t>此類國定</w:t>
      </w:r>
      <w:proofErr w:type="gramEnd"/>
      <w:r w:rsidRPr="003425BB">
        <w:rPr>
          <w:rFonts w:ascii="Times New Roman" w:eastAsia="標楷體" w:hAnsi="Times New Roman" w:cs="Times New Roman"/>
          <w:sz w:val="28"/>
        </w:rPr>
        <w:t>假日當天，機關若為正常上班日，駐點人員仍應準時到機關上班，並給予加班補休</w:t>
      </w:r>
      <w:r w:rsidRPr="003425BB">
        <w:rPr>
          <w:rFonts w:ascii="Times New Roman" w:eastAsia="標楷體" w:hAnsi="Times New Roman" w:cs="Times New Roman"/>
          <w:sz w:val="28"/>
        </w:rPr>
        <w:t>8</w:t>
      </w:r>
      <w:r w:rsidRPr="003425BB">
        <w:rPr>
          <w:rFonts w:ascii="Times New Roman" w:eastAsia="標楷體" w:hAnsi="Times New Roman" w:cs="Times New Roman"/>
          <w:sz w:val="28"/>
        </w:rPr>
        <w:t>小時，此加班時數不計入每人每月之加班時數上限</w:t>
      </w:r>
      <w:r w:rsidRPr="003425BB">
        <w:rPr>
          <w:rFonts w:ascii="Times New Roman" w:eastAsia="標楷體" w:hAnsi="Times New Roman" w:cs="Times New Roman"/>
          <w:sz w:val="28"/>
        </w:rPr>
        <w:t>20</w:t>
      </w:r>
      <w:r w:rsidRPr="003425BB">
        <w:rPr>
          <w:rFonts w:ascii="Times New Roman" w:eastAsia="標楷體" w:hAnsi="Times New Roman" w:cs="Times New Roman"/>
          <w:sz w:val="28"/>
        </w:rPr>
        <w:t>小時內</w:t>
      </w:r>
      <w:r w:rsidRPr="003425BB">
        <w:rPr>
          <w:rFonts w:ascii="Times New Roman" w:eastAsia="標楷體" w:hAnsi="Times New Roman" w:cs="Times New Roman"/>
          <w:sz w:val="28"/>
        </w:rPr>
        <w:t>(3</w:t>
      </w:r>
      <w:r w:rsidRPr="003425BB">
        <w:rPr>
          <w:rFonts w:ascii="Times New Roman" w:eastAsia="標楷體" w:hAnsi="Times New Roman" w:cs="Times New Roman"/>
          <w:sz w:val="28"/>
        </w:rPr>
        <w:t>個月內休畢</w:t>
      </w:r>
      <w:r w:rsidRPr="003425BB">
        <w:rPr>
          <w:rFonts w:ascii="Times New Roman" w:eastAsia="標楷體" w:hAnsi="Times New Roman" w:cs="Times New Roman"/>
          <w:sz w:val="28"/>
        </w:rPr>
        <w:t>)</w:t>
      </w:r>
      <w:r w:rsidRPr="003425BB">
        <w:rPr>
          <w:rFonts w:ascii="Times New Roman" w:eastAsia="標楷體" w:hAnsi="Times New Roman" w:cs="Times New Roman"/>
          <w:sz w:val="28"/>
        </w:rPr>
        <w:t>；若當日選擇休假之駐點人員，則</w:t>
      </w:r>
      <w:proofErr w:type="gramStart"/>
      <w:r w:rsidRPr="003425BB">
        <w:rPr>
          <w:rFonts w:ascii="Times New Roman" w:eastAsia="標楷體" w:hAnsi="Times New Roman" w:cs="Times New Roman"/>
          <w:sz w:val="28"/>
        </w:rPr>
        <w:t>不</w:t>
      </w:r>
      <w:proofErr w:type="gramEnd"/>
      <w:r w:rsidRPr="003425BB">
        <w:rPr>
          <w:rFonts w:ascii="Times New Roman" w:eastAsia="標楷體" w:hAnsi="Times New Roman" w:cs="Times New Roman"/>
          <w:sz w:val="28"/>
        </w:rPr>
        <w:t>另予加班補休，亦不扣假及扣薪。惟因年度終結或契約終止，其應休而未休之時數視同放棄。</w:t>
      </w:r>
    </w:p>
    <w:p w:rsidR="004268E4" w:rsidRPr="003425BB" w:rsidRDefault="004268E4" w:rsidP="00D00685">
      <w:pPr>
        <w:pStyle w:val="aff9"/>
        <w:numPr>
          <w:ilvl w:val="1"/>
          <w:numId w:val="12"/>
        </w:numPr>
        <w:adjustRightInd w:val="0"/>
        <w:snapToGrid w:val="0"/>
        <w:spacing w:line="480" w:lineRule="atLeast"/>
        <w:ind w:leftChars="0" w:left="1985" w:hanging="560"/>
        <w:jc w:val="both"/>
        <w:rPr>
          <w:rFonts w:ascii="Times New Roman" w:eastAsia="標楷體" w:hAnsi="Times New Roman" w:cs="Times New Roman"/>
          <w:sz w:val="28"/>
        </w:rPr>
      </w:pPr>
      <w:r w:rsidRPr="003425BB">
        <w:rPr>
          <w:rFonts w:ascii="Times New Roman" w:eastAsia="標楷體" w:hAnsi="Times New Roman" w:cs="Times New Roman"/>
          <w:sz w:val="28"/>
        </w:rPr>
        <w:t>加班應</w:t>
      </w:r>
      <w:proofErr w:type="gramStart"/>
      <w:r w:rsidRPr="003425BB">
        <w:rPr>
          <w:rFonts w:ascii="Times New Roman" w:eastAsia="標楷體" w:hAnsi="Times New Roman" w:cs="Times New Roman"/>
          <w:sz w:val="28"/>
        </w:rPr>
        <w:t>採</w:t>
      </w:r>
      <w:proofErr w:type="gramEnd"/>
      <w:r w:rsidRPr="003425BB">
        <w:rPr>
          <w:rFonts w:ascii="Times New Roman" w:eastAsia="標楷體" w:hAnsi="Times New Roman" w:cs="Times New Roman"/>
          <w:sz w:val="28"/>
        </w:rPr>
        <w:t>事前申請制，實際加班時</w:t>
      </w:r>
      <w:proofErr w:type="gramStart"/>
      <w:r w:rsidRPr="003425BB">
        <w:rPr>
          <w:rFonts w:ascii="Times New Roman" w:eastAsia="標楷體" w:hAnsi="Times New Roman" w:cs="Times New Roman"/>
          <w:sz w:val="28"/>
        </w:rPr>
        <w:t>數需本署</w:t>
      </w:r>
      <w:proofErr w:type="gramEnd"/>
      <w:r w:rsidRPr="003425BB">
        <w:rPr>
          <w:rFonts w:ascii="Times New Roman" w:eastAsia="標楷體" w:hAnsi="Times New Roman" w:cs="Times New Roman"/>
          <w:sz w:val="28"/>
        </w:rPr>
        <w:t>於次一工作日完成</w:t>
      </w:r>
      <w:proofErr w:type="gramStart"/>
      <w:r w:rsidRPr="003425BB">
        <w:rPr>
          <w:rFonts w:ascii="Times New Roman" w:eastAsia="標楷體" w:hAnsi="Times New Roman" w:cs="Times New Roman"/>
          <w:sz w:val="28"/>
        </w:rPr>
        <w:t>簽認實核</w:t>
      </w:r>
      <w:proofErr w:type="gramEnd"/>
      <w:r w:rsidRPr="003425BB">
        <w:rPr>
          <w:rFonts w:ascii="Times New Roman" w:eastAsia="標楷體" w:hAnsi="Times New Roman" w:cs="Times New Roman"/>
          <w:sz w:val="28"/>
        </w:rPr>
        <w:t>章，交由管理人員集中保管，必要時</w:t>
      </w:r>
      <w:proofErr w:type="gramStart"/>
      <w:r w:rsidRPr="003425BB">
        <w:rPr>
          <w:rFonts w:ascii="Times New Roman" w:eastAsia="標楷體" w:hAnsi="Times New Roman" w:cs="Times New Roman"/>
          <w:sz w:val="28"/>
        </w:rPr>
        <w:t>本署得</w:t>
      </w:r>
      <w:proofErr w:type="gramEnd"/>
      <w:r w:rsidRPr="003425BB">
        <w:rPr>
          <w:rFonts w:ascii="Times New Roman" w:eastAsia="標楷體" w:hAnsi="Times New Roman" w:cs="Times New Roman"/>
          <w:sz w:val="28"/>
        </w:rPr>
        <w:t>至管理人員抽驗或差勤系統查</w:t>
      </w:r>
      <w:proofErr w:type="gramStart"/>
      <w:r w:rsidRPr="003425BB">
        <w:rPr>
          <w:rFonts w:ascii="Times New Roman" w:eastAsia="標楷體" w:hAnsi="Times New Roman" w:cs="Times New Roman"/>
          <w:sz w:val="28"/>
        </w:rPr>
        <w:t>覽</w:t>
      </w:r>
      <w:proofErr w:type="gramEnd"/>
      <w:r w:rsidRPr="003425BB">
        <w:rPr>
          <w:rFonts w:ascii="Times New Roman" w:eastAsia="標楷體" w:hAnsi="Times New Roman" w:cs="Times New Roman"/>
          <w:sz w:val="28"/>
        </w:rPr>
        <w:t>，未符規定之加班申請不予受理。</w:t>
      </w:r>
    </w:p>
    <w:p w:rsidR="004268E4" w:rsidRPr="003425BB" w:rsidRDefault="004268E4" w:rsidP="00D00685">
      <w:pPr>
        <w:pStyle w:val="aff9"/>
        <w:numPr>
          <w:ilvl w:val="1"/>
          <w:numId w:val="12"/>
        </w:numPr>
        <w:adjustRightInd w:val="0"/>
        <w:snapToGrid w:val="0"/>
        <w:spacing w:line="480" w:lineRule="atLeast"/>
        <w:ind w:leftChars="0" w:left="1985" w:hanging="560"/>
        <w:jc w:val="both"/>
        <w:rPr>
          <w:rFonts w:ascii="Times New Roman" w:eastAsia="標楷體" w:hAnsi="Times New Roman" w:cs="Times New Roman"/>
          <w:sz w:val="28"/>
        </w:rPr>
      </w:pPr>
      <w:r w:rsidRPr="003425BB">
        <w:rPr>
          <w:rFonts w:ascii="Times New Roman" w:eastAsia="標楷體" w:hAnsi="Times New Roman" w:cs="Times New Roman"/>
          <w:sz w:val="28"/>
        </w:rPr>
        <w:t>每人每月加班時數上限為</w:t>
      </w:r>
      <w:r w:rsidRPr="003425BB">
        <w:rPr>
          <w:rFonts w:ascii="Times New Roman" w:eastAsia="標楷體" w:hAnsi="Times New Roman" w:cs="Times New Roman"/>
          <w:sz w:val="28"/>
        </w:rPr>
        <w:t>20</w:t>
      </w:r>
      <w:r w:rsidRPr="003425BB">
        <w:rPr>
          <w:rFonts w:ascii="Times New Roman" w:eastAsia="標楷體" w:hAnsi="Times New Roman" w:cs="Times New Roman"/>
          <w:sz w:val="28"/>
        </w:rPr>
        <w:t>小時，加班時數得以</w:t>
      </w:r>
      <w:r w:rsidRPr="003425BB">
        <w:rPr>
          <w:rFonts w:ascii="Times New Roman" w:eastAsia="標楷體" w:hAnsi="Times New Roman" w:cs="Times New Roman"/>
          <w:sz w:val="28"/>
        </w:rPr>
        <w:t>1</w:t>
      </w:r>
      <w:r w:rsidRPr="003425BB">
        <w:rPr>
          <w:rFonts w:ascii="Times New Roman" w:eastAsia="標楷體" w:hAnsi="Times New Roman" w:cs="Times New Roman"/>
          <w:sz w:val="28"/>
        </w:rPr>
        <w:t>：</w:t>
      </w:r>
      <w:r w:rsidRPr="003425BB">
        <w:rPr>
          <w:rFonts w:ascii="Times New Roman" w:eastAsia="標楷體" w:hAnsi="Times New Roman" w:cs="Times New Roman"/>
          <w:sz w:val="28"/>
        </w:rPr>
        <w:t>1</w:t>
      </w:r>
      <w:proofErr w:type="gramStart"/>
      <w:r w:rsidRPr="003425BB">
        <w:rPr>
          <w:rFonts w:ascii="Times New Roman" w:eastAsia="標楷體" w:hAnsi="Times New Roman" w:cs="Times New Roman"/>
          <w:sz w:val="28"/>
        </w:rPr>
        <w:t>換休或</w:t>
      </w:r>
      <w:proofErr w:type="gramEnd"/>
      <w:r w:rsidRPr="003425BB">
        <w:rPr>
          <w:rFonts w:ascii="Times New Roman" w:eastAsia="標楷體" w:hAnsi="Times New Roman" w:cs="Times New Roman"/>
          <w:sz w:val="28"/>
        </w:rPr>
        <w:t>申請加班費方式處理。</w:t>
      </w:r>
      <w:proofErr w:type="gramStart"/>
      <w:r w:rsidRPr="003425BB">
        <w:rPr>
          <w:rFonts w:ascii="Times New Roman" w:eastAsia="標楷體" w:hAnsi="Times New Roman" w:cs="Times New Roman"/>
          <w:sz w:val="28"/>
        </w:rPr>
        <w:t>換休時數需</w:t>
      </w:r>
      <w:proofErr w:type="gramEnd"/>
      <w:r w:rsidRPr="003425BB">
        <w:rPr>
          <w:rFonts w:ascii="Times New Roman" w:eastAsia="標楷體" w:hAnsi="Times New Roman" w:cs="Times New Roman"/>
          <w:sz w:val="28"/>
        </w:rPr>
        <w:t>於加班月份後</w:t>
      </w:r>
      <w:r w:rsidRPr="003425BB">
        <w:rPr>
          <w:rFonts w:ascii="Times New Roman" w:eastAsia="標楷體" w:hAnsi="Times New Roman" w:cs="Times New Roman"/>
          <w:sz w:val="28"/>
        </w:rPr>
        <w:t>3</w:t>
      </w:r>
      <w:r w:rsidRPr="003425BB">
        <w:rPr>
          <w:rFonts w:ascii="Times New Roman" w:eastAsia="標楷體" w:hAnsi="Times New Roman" w:cs="Times New Roman"/>
          <w:sz w:val="28"/>
        </w:rPr>
        <w:t>個月內休假完畢</w:t>
      </w:r>
      <w:r w:rsidRPr="003425BB">
        <w:rPr>
          <w:rFonts w:ascii="Times New Roman" w:eastAsia="標楷體" w:hAnsi="Times New Roman" w:cs="Times New Roman"/>
          <w:sz w:val="28"/>
        </w:rPr>
        <w:t>(</w:t>
      </w:r>
      <w:r w:rsidRPr="003425BB">
        <w:rPr>
          <w:rFonts w:ascii="Times New Roman" w:eastAsia="標楷體" w:hAnsi="Times New Roman" w:cs="Times New Roman"/>
          <w:sz w:val="28"/>
        </w:rPr>
        <w:t>例如</w:t>
      </w:r>
      <w:r w:rsidRPr="003425BB">
        <w:rPr>
          <w:rFonts w:ascii="Times New Roman" w:eastAsia="標楷體" w:hAnsi="Times New Roman" w:cs="Times New Roman"/>
          <w:sz w:val="28"/>
        </w:rPr>
        <w:t>109</w:t>
      </w:r>
      <w:r w:rsidRPr="003425BB">
        <w:rPr>
          <w:rFonts w:ascii="Times New Roman" w:eastAsia="標楷體" w:hAnsi="Times New Roman" w:cs="Times New Roman"/>
          <w:sz w:val="28"/>
        </w:rPr>
        <w:t>年</w:t>
      </w:r>
      <w:r w:rsidRPr="003425BB">
        <w:rPr>
          <w:rFonts w:ascii="Times New Roman" w:eastAsia="標楷體" w:hAnsi="Times New Roman" w:cs="Times New Roman"/>
          <w:sz w:val="28"/>
        </w:rPr>
        <w:t>1</w:t>
      </w:r>
      <w:r w:rsidRPr="003425BB">
        <w:rPr>
          <w:rFonts w:ascii="Times New Roman" w:eastAsia="標楷體" w:hAnsi="Times New Roman" w:cs="Times New Roman"/>
          <w:sz w:val="28"/>
        </w:rPr>
        <w:t>月份之加班</w:t>
      </w:r>
      <w:proofErr w:type="gramStart"/>
      <w:r w:rsidRPr="003425BB">
        <w:rPr>
          <w:rFonts w:ascii="Times New Roman" w:eastAsia="標楷體" w:hAnsi="Times New Roman" w:cs="Times New Roman"/>
          <w:sz w:val="28"/>
        </w:rPr>
        <w:t>換休時數需</w:t>
      </w:r>
      <w:proofErr w:type="gramEnd"/>
      <w:r w:rsidRPr="003425BB">
        <w:rPr>
          <w:rFonts w:ascii="Times New Roman" w:eastAsia="標楷體" w:hAnsi="Times New Roman" w:cs="Times New Roman"/>
          <w:sz w:val="28"/>
        </w:rPr>
        <w:t>於</w:t>
      </w:r>
      <w:r w:rsidRPr="003425BB">
        <w:rPr>
          <w:rFonts w:ascii="Times New Roman" w:eastAsia="標楷體" w:hAnsi="Times New Roman" w:cs="Times New Roman"/>
          <w:sz w:val="28"/>
        </w:rPr>
        <w:t>109</w:t>
      </w:r>
      <w:r w:rsidRPr="003425BB">
        <w:rPr>
          <w:rFonts w:ascii="Times New Roman" w:eastAsia="標楷體" w:hAnsi="Times New Roman" w:cs="Times New Roman"/>
          <w:sz w:val="28"/>
        </w:rPr>
        <w:t>年</w:t>
      </w:r>
      <w:r w:rsidRPr="003425BB">
        <w:rPr>
          <w:rFonts w:ascii="Times New Roman" w:eastAsia="標楷體" w:hAnsi="Times New Roman" w:cs="Times New Roman"/>
          <w:sz w:val="28"/>
        </w:rPr>
        <w:t>4</w:t>
      </w:r>
      <w:r w:rsidRPr="003425BB">
        <w:rPr>
          <w:rFonts w:ascii="Times New Roman" w:eastAsia="標楷體" w:hAnsi="Times New Roman" w:cs="Times New Roman"/>
          <w:sz w:val="28"/>
        </w:rPr>
        <w:t>月底前休假完畢</w:t>
      </w:r>
      <w:r w:rsidRPr="003425BB">
        <w:rPr>
          <w:rFonts w:ascii="Times New Roman" w:eastAsia="標楷體" w:hAnsi="Times New Roman" w:cs="Times New Roman"/>
          <w:sz w:val="28"/>
        </w:rPr>
        <w:t>)</w:t>
      </w:r>
      <w:r w:rsidRPr="003425BB">
        <w:rPr>
          <w:rFonts w:ascii="Times New Roman" w:eastAsia="標楷體" w:hAnsi="Times New Roman" w:cs="Times New Roman"/>
          <w:sz w:val="28"/>
        </w:rPr>
        <w:t>。累計</w:t>
      </w:r>
      <w:proofErr w:type="gramStart"/>
      <w:r w:rsidRPr="003425BB">
        <w:rPr>
          <w:rFonts w:ascii="Times New Roman" w:eastAsia="標楷體" w:hAnsi="Times New Roman" w:cs="Times New Roman"/>
          <w:sz w:val="28"/>
        </w:rPr>
        <w:t>剩餘換休時</w:t>
      </w:r>
      <w:proofErr w:type="gramEnd"/>
      <w:r w:rsidRPr="003425BB">
        <w:rPr>
          <w:rFonts w:ascii="Times New Roman" w:eastAsia="標楷體" w:hAnsi="Times New Roman" w:cs="Times New Roman"/>
          <w:sz w:val="28"/>
        </w:rPr>
        <w:t>數大於或等於</w:t>
      </w:r>
      <w:r w:rsidRPr="003425BB">
        <w:rPr>
          <w:rFonts w:ascii="Times New Roman" w:eastAsia="標楷體" w:hAnsi="Times New Roman" w:cs="Times New Roman"/>
          <w:sz w:val="28"/>
        </w:rPr>
        <w:t>20</w:t>
      </w:r>
      <w:r w:rsidRPr="003425BB">
        <w:rPr>
          <w:rFonts w:ascii="Times New Roman" w:eastAsia="標楷體" w:hAnsi="Times New Roman" w:cs="Times New Roman"/>
          <w:sz w:val="28"/>
        </w:rPr>
        <w:t>小時，或</w:t>
      </w:r>
      <w:proofErr w:type="gramStart"/>
      <w:r w:rsidRPr="003425BB">
        <w:rPr>
          <w:rFonts w:ascii="Times New Roman" w:eastAsia="標楷體" w:hAnsi="Times New Roman" w:cs="Times New Roman"/>
          <w:sz w:val="28"/>
        </w:rPr>
        <w:t>剩餘換休時</w:t>
      </w:r>
      <w:proofErr w:type="gramEnd"/>
      <w:r w:rsidRPr="003425BB">
        <w:rPr>
          <w:rFonts w:ascii="Times New Roman" w:eastAsia="標楷體" w:hAnsi="Times New Roman" w:cs="Times New Roman"/>
          <w:sz w:val="28"/>
        </w:rPr>
        <w:t>數未於</w:t>
      </w:r>
      <w:r w:rsidRPr="003425BB">
        <w:rPr>
          <w:rFonts w:ascii="Times New Roman" w:eastAsia="標楷體" w:hAnsi="Times New Roman" w:cs="Times New Roman"/>
          <w:sz w:val="28"/>
        </w:rPr>
        <w:t>3</w:t>
      </w:r>
      <w:r w:rsidRPr="003425BB">
        <w:rPr>
          <w:rFonts w:ascii="Times New Roman" w:eastAsia="標楷體" w:hAnsi="Times New Roman" w:cs="Times New Roman"/>
          <w:sz w:val="28"/>
        </w:rPr>
        <w:t>個月內休假完畢時，不受理加班申請，加班者應核實加班，不得有浮報情事，經查獲或告發屬實累計三次者，將請廠商置換駐點人員。</w:t>
      </w:r>
    </w:p>
    <w:p w:rsidR="004268E4" w:rsidRPr="003425BB" w:rsidRDefault="004268E4" w:rsidP="00D00685">
      <w:pPr>
        <w:pStyle w:val="aff9"/>
        <w:numPr>
          <w:ilvl w:val="1"/>
          <w:numId w:val="12"/>
        </w:numPr>
        <w:adjustRightInd w:val="0"/>
        <w:snapToGrid w:val="0"/>
        <w:spacing w:line="480" w:lineRule="atLeast"/>
        <w:ind w:leftChars="0" w:left="1985" w:hanging="560"/>
        <w:jc w:val="both"/>
        <w:rPr>
          <w:rFonts w:ascii="Times New Roman" w:eastAsia="標楷體" w:hAnsi="Times New Roman" w:cs="Times New Roman"/>
          <w:sz w:val="28"/>
        </w:rPr>
      </w:pPr>
      <w:r w:rsidRPr="003425BB">
        <w:rPr>
          <w:rFonts w:ascii="Times New Roman" w:eastAsia="標楷體" w:hAnsi="Times New Roman" w:cs="Times New Roman"/>
          <w:sz w:val="28"/>
        </w:rPr>
        <w:lastRenderedPageBreak/>
        <w:t>經常未於正常下班前完成工作而需加班者，機關及廠商應共同審視該員工作內容及效率；如工作過於繁重則調整工作；如效率</w:t>
      </w:r>
      <w:proofErr w:type="gramStart"/>
      <w:r w:rsidRPr="003425BB">
        <w:rPr>
          <w:rFonts w:ascii="Times New Roman" w:eastAsia="標楷體" w:hAnsi="Times New Roman" w:cs="Times New Roman"/>
          <w:sz w:val="28"/>
        </w:rPr>
        <w:t>不佳請改善</w:t>
      </w:r>
      <w:proofErr w:type="gramEnd"/>
      <w:r w:rsidRPr="003425BB">
        <w:rPr>
          <w:rFonts w:ascii="Times New Roman" w:eastAsia="標楷體" w:hAnsi="Times New Roman" w:cs="Times New Roman"/>
          <w:sz w:val="28"/>
        </w:rPr>
        <w:t>或置換駐點人員。</w:t>
      </w:r>
    </w:p>
    <w:p w:rsidR="004268E4" w:rsidRPr="003425BB" w:rsidRDefault="004268E4" w:rsidP="00D00685">
      <w:pPr>
        <w:pStyle w:val="aff9"/>
        <w:numPr>
          <w:ilvl w:val="1"/>
          <w:numId w:val="12"/>
        </w:numPr>
        <w:adjustRightInd w:val="0"/>
        <w:snapToGrid w:val="0"/>
        <w:spacing w:line="480" w:lineRule="atLeast"/>
        <w:ind w:leftChars="0" w:left="1985" w:hanging="560"/>
        <w:jc w:val="both"/>
        <w:rPr>
          <w:rFonts w:ascii="Times New Roman" w:eastAsia="標楷體" w:hAnsi="Times New Roman" w:cs="Times New Roman"/>
          <w:sz w:val="28"/>
        </w:rPr>
      </w:pPr>
      <w:r w:rsidRPr="003425BB">
        <w:rPr>
          <w:rFonts w:ascii="Times New Roman" w:eastAsia="標楷體" w:hAnsi="Times New Roman" w:cs="Times New Roman"/>
          <w:sz w:val="28"/>
        </w:rPr>
        <w:t>駐點人員無</w:t>
      </w:r>
      <w:r w:rsidR="00362E17">
        <w:rPr>
          <w:rFonts w:ascii="Times New Roman" w:eastAsia="標楷體" w:hAnsi="Times New Roman" w:cs="Times New Roman"/>
          <w:sz w:val="28"/>
        </w:rPr>
        <w:t>法出勤應向機關及管理人員告知後向廠商請假。請假規定依勞動基準法</w:t>
      </w:r>
      <w:r w:rsidR="00362E17">
        <w:rPr>
          <w:rFonts w:ascii="Times New Roman" w:eastAsia="標楷體" w:hAnsi="Times New Roman" w:cs="Times New Roman" w:hint="eastAsia"/>
          <w:sz w:val="28"/>
        </w:rPr>
        <w:t>及</w:t>
      </w:r>
      <w:r w:rsidRPr="003425BB">
        <w:rPr>
          <w:rFonts w:ascii="Times New Roman" w:eastAsia="標楷體" w:hAnsi="Times New Roman" w:cs="Times New Roman"/>
          <w:sz w:val="28"/>
        </w:rPr>
        <w:t>勞工請假規則等相關法令辦理</w:t>
      </w:r>
      <w:r w:rsidRPr="003425BB">
        <w:rPr>
          <w:rFonts w:ascii="Times New Roman" w:eastAsia="標楷體" w:hAnsi="Times New Roman" w:cs="Times New Roman"/>
          <w:sz w:val="28"/>
        </w:rPr>
        <w:t>(</w:t>
      </w:r>
      <w:r w:rsidR="00362E17">
        <w:rPr>
          <w:rFonts w:ascii="Times New Roman" w:eastAsia="標楷體" w:hAnsi="Times New Roman" w:cs="Times New Roman" w:hint="eastAsia"/>
          <w:sz w:val="28"/>
        </w:rPr>
        <w:t>例如：</w:t>
      </w:r>
      <w:r w:rsidRPr="003425BB">
        <w:rPr>
          <w:rFonts w:ascii="Times New Roman" w:eastAsia="標楷體" w:hAnsi="Times New Roman" w:cs="Times New Roman"/>
          <w:sz w:val="28"/>
        </w:rPr>
        <w:t>108</w:t>
      </w:r>
      <w:r w:rsidRPr="003425BB">
        <w:rPr>
          <w:rFonts w:ascii="Times New Roman" w:eastAsia="標楷體" w:hAnsi="Times New Roman" w:cs="Times New Roman"/>
          <w:sz w:val="28"/>
        </w:rPr>
        <w:t>年駐</w:t>
      </w:r>
      <w:proofErr w:type="gramStart"/>
      <w:r w:rsidRPr="003425BB">
        <w:rPr>
          <w:rFonts w:ascii="Times New Roman" w:eastAsia="標楷體" w:hAnsi="Times New Roman" w:cs="Times New Roman"/>
          <w:sz w:val="28"/>
        </w:rPr>
        <w:t>點本署之</w:t>
      </w:r>
      <w:proofErr w:type="gramEnd"/>
      <w:r w:rsidRPr="003425BB">
        <w:rPr>
          <w:rFonts w:ascii="Times New Roman" w:eastAsia="標楷體" w:hAnsi="Times New Roman" w:cs="Times New Roman"/>
          <w:sz w:val="28"/>
        </w:rPr>
        <w:t>駐點人員，於</w:t>
      </w:r>
      <w:proofErr w:type="gramStart"/>
      <w:r w:rsidR="00E13956" w:rsidRPr="003425BB">
        <w:rPr>
          <w:rFonts w:ascii="Times New Roman" w:eastAsia="標楷體" w:hAnsi="Times New Roman" w:cs="Times New Roman"/>
          <w:sz w:val="28"/>
        </w:rPr>
        <w:t>10</w:t>
      </w:r>
      <w:r w:rsidR="00E13956" w:rsidRPr="003425BB">
        <w:rPr>
          <w:rFonts w:ascii="Times New Roman" w:eastAsia="標楷體" w:hAnsi="Times New Roman" w:cs="Times New Roman" w:hint="eastAsia"/>
          <w:sz w:val="28"/>
        </w:rPr>
        <w:t>9</w:t>
      </w:r>
      <w:r w:rsidRPr="003425BB">
        <w:rPr>
          <w:rFonts w:ascii="Times New Roman" w:eastAsia="標楷體" w:hAnsi="Times New Roman" w:cs="Times New Roman"/>
          <w:sz w:val="28"/>
        </w:rPr>
        <w:t>年給特休假</w:t>
      </w:r>
      <w:proofErr w:type="gramEnd"/>
      <w:r w:rsidRPr="003425BB">
        <w:rPr>
          <w:rFonts w:ascii="Times New Roman" w:eastAsia="標楷體" w:hAnsi="Times New Roman" w:cs="Times New Roman"/>
          <w:sz w:val="28"/>
        </w:rPr>
        <w:t>7</w:t>
      </w:r>
      <w:r w:rsidRPr="003425BB">
        <w:rPr>
          <w:rFonts w:ascii="Times New Roman" w:eastAsia="標楷體" w:hAnsi="Times New Roman" w:cs="Times New Roman"/>
          <w:sz w:val="28"/>
        </w:rPr>
        <w:t>天</w:t>
      </w:r>
      <w:r w:rsidRPr="003425BB">
        <w:rPr>
          <w:rFonts w:ascii="Times New Roman" w:eastAsia="標楷體" w:hAnsi="Times New Roman" w:cs="Times New Roman"/>
          <w:sz w:val="28"/>
        </w:rPr>
        <w:t>)</w:t>
      </w:r>
      <w:r w:rsidRPr="003425BB">
        <w:rPr>
          <w:rFonts w:ascii="Times New Roman" w:eastAsia="標楷體" w:hAnsi="Times New Roman" w:cs="Times New Roman"/>
          <w:sz w:val="28"/>
        </w:rPr>
        <w:t>。</w:t>
      </w:r>
    </w:p>
    <w:p w:rsidR="004268E4" w:rsidRPr="003425BB" w:rsidRDefault="004268E4" w:rsidP="00EE7030">
      <w:pPr>
        <w:pStyle w:val="aff9"/>
        <w:numPr>
          <w:ilvl w:val="0"/>
          <w:numId w:val="10"/>
        </w:numPr>
        <w:adjustRightInd w:val="0"/>
        <w:snapToGrid w:val="0"/>
        <w:spacing w:line="480" w:lineRule="atLeast"/>
        <w:ind w:leftChars="0" w:left="1582" w:hanging="544"/>
        <w:jc w:val="both"/>
        <w:rPr>
          <w:rFonts w:ascii="Times New Roman" w:eastAsia="標楷體" w:hAnsi="Times New Roman" w:cs="Times New Roman"/>
          <w:sz w:val="28"/>
        </w:rPr>
      </w:pPr>
      <w:r w:rsidRPr="003425BB">
        <w:rPr>
          <w:rFonts w:ascii="Times New Roman" w:eastAsia="標楷體" w:hAnsi="Times New Roman" w:cs="Times New Roman"/>
          <w:sz w:val="28"/>
          <w:szCs w:val="28"/>
        </w:rPr>
        <w:t>得標廠</w:t>
      </w:r>
      <w:r w:rsidRPr="003425BB">
        <w:rPr>
          <w:rFonts w:ascii="Times New Roman" w:eastAsia="標楷體" w:hAnsi="Times New Roman" w:cs="Times New Roman"/>
          <w:sz w:val="28"/>
        </w:rPr>
        <w:t>商對業務上所接觸之資料，應視同機密文件</w:t>
      </w:r>
      <w:proofErr w:type="gramStart"/>
      <w:r w:rsidRPr="003425BB">
        <w:rPr>
          <w:rFonts w:ascii="Times New Roman" w:eastAsia="標楷體" w:hAnsi="Times New Roman" w:cs="Times New Roman"/>
          <w:sz w:val="28"/>
        </w:rPr>
        <w:t>採</w:t>
      </w:r>
      <w:proofErr w:type="gramEnd"/>
      <w:r w:rsidRPr="003425BB">
        <w:rPr>
          <w:rFonts w:ascii="Times New Roman" w:eastAsia="標楷體" w:hAnsi="Times New Roman" w:cs="Times New Roman"/>
          <w:sz w:val="28"/>
        </w:rPr>
        <w:t>必要之保密措施，參與本計畫人員</w:t>
      </w:r>
      <w:proofErr w:type="gramStart"/>
      <w:r w:rsidRPr="003425BB">
        <w:rPr>
          <w:rFonts w:ascii="Times New Roman" w:eastAsia="標楷體" w:hAnsi="Times New Roman" w:cs="Times New Roman"/>
          <w:sz w:val="28"/>
        </w:rPr>
        <w:t>均應依本署</w:t>
      </w:r>
      <w:proofErr w:type="gramEnd"/>
      <w:r w:rsidRPr="003425BB">
        <w:rPr>
          <w:rFonts w:ascii="Times New Roman" w:eastAsia="標楷體" w:hAnsi="Times New Roman" w:cs="Times New Roman"/>
          <w:sz w:val="28"/>
        </w:rPr>
        <w:t>規定填具保密同意書及保密切結書，應於交付時程內完成交付，任何因得標廠商人員洩密所致之賠償及刑事責任，概由得標廠商負責，並</w:t>
      </w:r>
      <w:proofErr w:type="gramStart"/>
      <w:r w:rsidRPr="003425BB">
        <w:rPr>
          <w:rFonts w:ascii="Times New Roman" w:eastAsia="標楷體" w:hAnsi="Times New Roman" w:cs="Times New Roman"/>
          <w:sz w:val="28"/>
        </w:rPr>
        <w:t>列入本署拒絕</w:t>
      </w:r>
      <w:proofErr w:type="gramEnd"/>
      <w:r w:rsidRPr="003425BB">
        <w:rPr>
          <w:rFonts w:ascii="Times New Roman" w:eastAsia="標楷體" w:hAnsi="Times New Roman" w:cs="Times New Roman"/>
          <w:sz w:val="28"/>
        </w:rPr>
        <w:t>往來戶，必要時，</w:t>
      </w:r>
      <w:proofErr w:type="gramStart"/>
      <w:r w:rsidRPr="003425BB">
        <w:rPr>
          <w:rFonts w:ascii="Times New Roman" w:eastAsia="標楷體" w:hAnsi="Times New Roman" w:cs="Times New Roman"/>
          <w:sz w:val="28"/>
        </w:rPr>
        <w:t>本署得</w:t>
      </w:r>
      <w:proofErr w:type="gramEnd"/>
      <w:r w:rsidRPr="003425BB">
        <w:rPr>
          <w:rFonts w:ascii="Times New Roman" w:eastAsia="標楷體" w:hAnsi="Times New Roman" w:cs="Times New Roman"/>
          <w:sz w:val="28"/>
        </w:rPr>
        <w:t>終止契約。</w:t>
      </w:r>
    </w:p>
    <w:p w:rsidR="004268E4" w:rsidRPr="003425BB" w:rsidRDefault="00362E17" w:rsidP="00EE7030">
      <w:pPr>
        <w:pStyle w:val="aff9"/>
        <w:numPr>
          <w:ilvl w:val="0"/>
          <w:numId w:val="10"/>
        </w:numPr>
        <w:adjustRightInd w:val="0"/>
        <w:snapToGrid w:val="0"/>
        <w:spacing w:line="480" w:lineRule="atLeast"/>
        <w:ind w:leftChars="0" w:left="1582" w:hanging="544"/>
        <w:jc w:val="both"/>
        <w:rPr>
          <w:rFonts w:ascii="Times New Roman" w:eastAsia="標楷體" w:hAnsi="Times New Roman" w:cs="Times New Roman"/>
          <w:sz w:val="28"/>
        </w:rPr>
      </w:pPr>
      <w:r>
        <w:rPr>
          <w:rFonts w:ascii="Times New Roman" w:eastAsia="標楷體" w:hAnsi="Times New Roman" w:cs="Times New Roman"/>
          <w:sz w:val="28"/>
        </w:rPr>
        <w:t>駐點人員應簽立</w:t>
      </w:r>
      <w:r>
        <w:rPr>
          <w:rFonts w:ascii="Times New Roman" w:eastAsia="標楷體" w:hAnsi="Times New Roman" w:cs="Times New Roman" w:hint="eastAsia"/>
          <w:sz w:val="28"/>
        </w:rPr>
        <w:t>「</w:t>
      </w:r>
      <w:r>
        <w:rPr>
          <w:rFonts w:ascii="Times New Roman" w:eastAsia="標楷體" w:hAnsi="Times New Roman" w:cs="Times New Roman"/>
          <w:sz w:val="28"/>
        </w:rPr>
        <w:t>保密同意書</w:t>
      </w:r>
      <w:r>
        <w:rPr>
          <w:rFonts w:ascii="Times New Roman" w:eastAsia="標楷體" w:hAnsi="Times New Roman" w:cs="Times New Roman" w:hint="eastAsia"/>
          <w:sz w:val="28"/>
        </w:rPr>
        <w:t>」</w:t>
      </w:r>
      <w:r>
        <w:rPr>
          <w:rFonts w:ascii="Times New Roman" w:eastAsia="標楷體" w:hAnsi="Times New Roman" w:cs="Times New Roman"/>
          <w:sz w:val="28"/>
        </w:rPr>
        <w:t>及</w:t>
      </w:r>
      <w:r>
        <w:rPr>
          <w:rFonts w:ascii="Times New Roman" w:eastAsia="標楷體" w:hAnsi="Times New Roman" w:cs="Times New Roman" w:hint="eastAsia"/>
          <w:sz w:val="28"/>
        </w:rPr>
        <w:t>「</w:t>
      </w:r>
      <w:r>
        <w:rPr>
          <w:rFonts w:ascii="Times New Roman" w:eastAsia="標楷體" w:hAnsi="Times New Roman" w:cs="Times New Roman"/>
          <w:sz w:val="28"/>
        </w:rPr>
        <w:t>保密切結書</w:t>
      </w:r>
      <w:r>
        <w:rPr>
          <w:rFonts w:ascii="Times New Roman" w:eastAsia="標楷體" w:hAnsi="Times New Roman" w:cs="Times New Roman" w:hint="eastAsia"/>
          <w:sz w:val="28"/>
        </w:rPr>
        <w:t>」</w:t>
      </w:r>
      <w:r w:rsidR="004268E4" w:rsidRPr="003425BB">
        <w:rPr>
          <w:rFonts w:ascii="Times New Roman" w:eastAsia="標楷體" w:hAnsi="Times New Roman" w:cs="Times New Roman"/>
          <w:sz w:val="28"/>
        </w:rPr>
        <w:t>，退離成員應對計畫期間</w:t>
      </w:r>
      <w:proofErr w:type="gramStart"/>
      <w:r w:rsidR="004268E4" w:rsidRPr="003425BB">
        <w:rPr>
          <w:rFonts w:ascii="Times New Roman" w:eastAsia="標楷體" w:hAnsi="Times New Roman" w:cs="Times New Roman"/>
          <w:sz w:val="28"/>
        </w:rPr>
        <w:t>取得本署資料</w:t>
      </w:r>
      <w:proofErr w:type="gramEnd"/>
      <w:r w:rsidR="004268E4" w:rsidRPr="003425BB">
        <w:rPr>
          <w:rFonts w:ascii="Times New Roman" w:eastAsia="標楷體" w:hAnsi="Times New Roman" w:cs="Times New Roman"/>
          <w:sz w:val="28"/>
        </w:rPr>
        <w:t>進行銷毀或移轉並簽立「計畫期間取得資料銷毀</w:t>
      </w:r>
      <w:r w:rsidR="004268E4" w:rsidRPr="003425BB">
        <w:rPr>
          <w:rFonts w:ascii="Times New Roman" w:eastAsia="標楷體" w:hAnsi="Times New Roman" w:cs="Times New Roman"/>
          <w:sz w:val="28"/>
        </w:rPr>
        <w:t>/</w:t>
      </w:r>
      <w:r w:rsidR="004268E4" w:rsidRPr="003425BB">
        <w:rPr>
          <w:rFonts w:ascii="Times New Roman" w:eastAsia="標楷體" w:hAnsi="Times New Roman" w:cs="Times New Roman"/>
          <w:sz w:val="28"/>
        </w:rPr>
        <w:t>移轉切結書」。</w:t>
      </w:r>
    </w:p>
    <w:p w:rsidR="00613A95" w:rsidRPr="003425BB" w:rsidRDefault="004268E4" w:rsidP="00EE7030">
      <w:pPr>
        <w:pStyle w:val="aff9"/>
        <w:numPr>
          <w:ilvl w:val="0"/>
          <w:numId w:val="10"/>
        </w:numPr>
        <w:adjustRightInd w:val="0"/>
        <w:snapToGrid w:val="0"/>
        <w:spacing w:line="480" w:lineRule="atLeast"/>
        <w:ind w:leftChars="0" w:left="1582" w:hanging="544"/>
        <w:jc w:val="both"/>
        <w:rPr>
          <w:rFonts w:ascii="Times New Roman" w:eastAsia="標楷體" w:hAnsi="Times New Roman" w:cs="Times New Roman"/>
          <w:sz w:val="28"/>
        </w:rPr>
      </w:pPr>
      <w:r w:rsidRPr="003425BB">
        <w:rPr>
          <w:rFonts w:ascii="Times New Roman" w:eastAsia="標楷體" w:hAnsi="Times New Roman" w:cs="Times New Roman"/>
          <w:sz w:val="28"/>
        </w:rPr>
        <w:t>廠商於合約終止或解除前一個月，提出受委託期間曾</w:t>
      </w:r>
      <w:proofErr w:type="gramStart"/>
      <w:r w:rsidRPr="003425BB">
        <w:rPr>
          <w:rFonts w:ascii="Times New Roman" w:eastAsia="標楷體" w:hAnsi="Times New Roman" w:cs="Times New Roman"/>
          <w:sz w:val="28"/>
        </w:rPr>
        <w:t>接受本署交付</w:t>
      </w:r>
      <w:proofErr w:type="gramEnd"/>
      <w:r w:rsidRPr="003425BB">
        <w:rPr>
          <w:rFonts w:ascii="Times New Roman" w:eastAsia="標楷體" w:hAnsi="Times New Roman" w:cs="Times New Roman"/>
          <w:sz w:val="28"/>
        </w:rPr>
        <w:t>之業務或個人資料盤點清冊，其內容應包括交付各種紙本及載體。並於合約終止或解除時，提交具體指明相關資料銷毀、</w:t>
      </w:r>
      <w:proofErr w:type="gramStart"/>
      <w:r w:rsidRPr="003425BB">
        <w:rPr>
          <w:rFonts w:ascii="Times New Roman" w:eastAsia="標楷體" w:hAnsi="Times New Roman" w:cs="Times New Roman"/>
          <w:sz w:val="28"/>
        </w:rPr>
        <w:t>交還本署或交給本署指定</w:t>
      </w:r>
      <w:proofErr w:type="gramEnd"/>
      <w:r w:rsidRPr="003425BB">
        <w:rPr>
          <w:rFonts w:ascii="Times New Roman" w:eastAsia="標楷體" w:hAnsi="Times New Roman" w:cs="Times New Roman"/>
          <w:sz w:val="28"/>
        </w:rPr>
        <w:t>之另一個機關之證明，內容包括銷毀或交還之項目、數量、時間、方式、簽收人等，並交付切結文件「合約終止資料處理聲明」證明未</w:t>
      </w:r>
      <w:proofErr w:type="gramStart"/>
      <w:r w:rsidRPr="003425BB">
        <w:rPr>
          <w:rFonts w:ascii="Times New Roman" w:eastAsia="標楷體" w:hAnsi="Times New Roman" w:cs="Times New Roman"/>
          <w:sz w:val="28"/>
        </w:rPr>
        <w:t>持有本署之</w:t>
      </w:r>
      <w:proofErr w:type="gramEnd"/>
      <w:r w:rsidRPr="003425BB">
        <w:rPr>
          <w:rFonts w:ascii="Times New Roman" w:eastAsia="標楷體" w:hAnsi="Times New Roman" w:cs="Times New Roman"/>
          <w:sz w:val="28"/>
        </w:rPr>
        <w:t>所有交付之資料。如因故未能銷毀、交還或</w:t>
      </w:r>
      <w:proofErr w:type="gramStart"/>
      <w:r w:rsidRPr="003425BB">
        <w:rPr>
          <w:rFonts w:ascii="Times New Roman" w:eastAsia="標楷體" w:hAnsi="Times New Roman" w:cs="Times New Roman"/>
          <w:sz w:val="28"/>
        </w:rPr>
        <w:t>交給本署指定</w:t>
      </w:r>
      <w:proofErr w:type="gramEnd"/>
      <w:r w:rsidRPr="003425BB">
        <w:rPr>
          <w:rFonts w:ascii="Times New Roman" w:eastAsia="標楷體" w:hAnsi="Times New Roman" w:cs="Times New Roman"/>
          <w:sz w:val="28"/>
        </w:rPr>
        <w:t>之另一個機關，應</w:t>
      </w:r>
      <w:proofErr w:type="gramStart"/>
      <w:r w:rsidRPr="003425BB">
        <w:rPr>
          <w:rFonts w:ascii="Times New Roman" w:eastAsia="標楷體" w:hAnsi="Times New Roman" w:cs="Times New Roman"/>
          <w:sz w:val="28"/>
        </w:rPr>
        <w:t>列冊載明</w:t>
      </w:r>
      <w:proofErr w:type="gramEnd"/>
      <w:r w:rsidRPr="003425BB">
        <w:rPr>
          <w:rFonts w:ascii="Times New Roman" w:eastAsia="標楷體" w:hAnsi="Times New Roman" w:cs="Times New Roman"/>
          <w:sz w:val="28"/>
        </w:rPr>
        <w:t>原因及保存的</w:t>
      </w:r>
      <w:proofErr w:type="gramStart"/>
      <w:r w:rsidRPr="003425BB">
        <w:rPr>
          <w:rFonts w:ascii="Times New Roman" w:eastAsia="標楷體" w:hAnsi="Times New Roman" w:cs="Times New Roman"/>
          <w:sz w:val="28"/>
        </w:rPr>
        <w:t>期間、</w:t>
      </w:r>
      <w:proofErr w:type="gramEnd"/>
      <w:r w:rsidRPr="003425BB">
        <w:rPr>
          <w:rFonts w:ascii="Times New Roman" w:eastAsia="標楷體" w:hAnsi="Times New Roman" w:cs="Times New Roman"/>
          <w:sz w:val="28"/>
        </w:rPr>
        <w:t>方式，於</w:t>
      </w:r>
      <w:proofErr w:type="gramStart"/>
      <w:r w:rsidRPr="003425BB">
        <w:rPr>
          <w:rFonts w:ascii="Times New Roman" w:eastAsia="標楷體" w:hAnsi="Times New Roman" w:cs="Times New Roman"/>
          <w:sz w:val="28"/>
        </w:rPr>
        <w:t>取得本署之</w:t>
      </w:r>
      <w:proofErr w:type="gramEnd"/>
      <w:r w:rsidRPr="003425BB">
        <w:rPr>
          <w:rFonts w:ascii="Times New Roman" w:eastAsia="標楷體" w:hAnsi="Times New Roman" w:cs="Times New Roman"/>
          <w:sz w:val="28"/>
        </w:rPr>
        <w:t>同意後進行保存。</w:t>
      </w:r>
    </w:p>
    <w:p w:rsidR="009736AB" w:rsidRPr="003425BB" w:rsidRDefault="009736AB" w:rsidP="009736AB">
      <w:pPr>
        <w:pStyle w:val="aff9"/>
        <w:numPr>
          <w:ilvl w:val="1"/>
          <w:numId w:val="6"/>
        </w:numPr>
        <w:adjustRightInd w:val="0"/>
        <w:snapToGrid w:val="0"/>
        <w:spacing w:line="460" w:lineRule="exact"/>
        <w:ind w:leftChars="0" w:left="1418" w:hanging="284"/>
        <w:jc w:val="both"/>
        <w:rPr>
          <w:rFonts w:ascii="Times New Roman" w:eastAsia="標楷體" w:hAnsi="Times New Roman" w:cs="Times New Roman"/>
          <w:sz w:val="28"/>
        </w:rPr>
      </w:pPr>
      <w:r w:rsidRPr="003425BB">
        <w:rPr>
          <w:rFonts w:ascii="Times New Roman" w:eastAsia="標楷體" w:hAnsi="Times New Roman" w:cs="Times New Roman"/>
          <w:sz w:val="28"/>
        </w:rPr>
        <w:t>有關駐點人員所使用之電腦設備，廠商須配合事項如下</w:t>
      </w:r>
      <w:r w:rsidR="00AA780A">
        <w:rPr>
          <w:rFonts w:ascii="Times New Roman" w:eastAsia="標楷體" w:hAnsi="Times New Roman" w:cs="Times New Roman" w:hint="eastAsia"/>
          <w:sz w:val="28"/>
        </w:rPr>
        <w:t>：</w:t>
      </w:r>
    </w:p>
    <w:p w:rsidR="003425BB" w:rsidRPr="00E04DAB" w:rsidRDefault="003425BB" w:rsidP="00EE7030">
      <w:pPr>
        <w:pStyle w:val="aff9"/>
        <w:numPr>
          <w:ilvl w:val="0"/>
          <w:numId w:val="35"/>
        </w:numPr>
        <w:adjustRightInd w:val="0"/>
        <w:snapToGrid w:val="0"/>
        <w:spacing w:line="480" w:lineRule="atLeast"/>
        <w:ind w:leftChars="0" w:left="1985"/>
        <w:jc w:val="both"/>
        <w:rPr>
          <w:rFonts w:ascii="標楷體" w:eastAsia="標楷體" w:hAnsi="標楷體" w:cs="Times New Roman"/>
          <w:color w:val="000000"/>
          <w:sz w:val="28"/>
          <w:szCs w:val="28"/>
        </w:rPr>
      </w:pPr>
      <w:r w:rsidRPr="003425BB">
        <w:rPr>
          <w:rFonts w:ascii="標楷體" w:eastAsia="標楷體" w:hAnsi="標楷體" w:cs="Times New Roman"/>
          <w:bCs/>
          <w:sz w:val="28"/>
          <w:szCs w:val="28"/>
        </w:rPr>
        <w:t>應自備駐點人員執行業務所需之電腦設備</w:t>
      </w:r>
      <w:r w:rsidRPr="003425BB">
        <w:rPr>
          <w:rFonts w:ascii="標楷體" w:eastAsia="標楷體" w:hAnsi="標楷體" w:cs="Times New Roman" w:hint="eastAsia"/>
          <w:bCs/>
          <w:sz w:val="28"/>
          <w:szCs w:val="28"/>
        </w:rPr>
        <w:t>1</w:t>
      </w:r>
      <w:r w:rsidRPr="003425BB">
        <w:rPr>
          <w:rFonts w:ascii="標楷體" w:eastAsia="標楷體" w:hAnsi="標楷體" w:cs="Times New Roman"/>
          <w:bCs/>
          <w:sz w:val="28"/>
          <w:szCs w:val="28"/>
        </w:rPr>
        <w:t>套，每人2</w:t>
      </w:r>
      <w:r w:rsidRPr="003425BB">
        <w:rPr>
          <w:rFonts w:ascii="標楷體" w:eastAsia="標楷體" w:hAnsi="標楷體" w:cs="Times New Roman" w:hint="eastAsia"/>
          <w:bCs/>
          <w:sz w:val="28"/>
          <w:szCs w:val="28"/>
        </w:rPr>
        <w:t>台</w:t>
      </w:r>
      <w:r w:rsidRPr="003425BB">
        <w:rPr>
          <w:rFonts w:ascii="標楷體" w:eastAsia="標楷體" w:hAnsi="標楷體" w:cs="Times New Roman"/>
          <w:bCs/>
          <w:sz w:val="28"/>
          <w:szCs w:val="28"/>
        </w:rPr>
        <w:t>(分析及所衍生之行政作業)，</w:t>
      </w:r>
      <w:r w:rsidRPr="003425BB">
        <w:rPr>
          <w:rFonts w:ascii="標楷體" w:eastAsia="標楷體" w:hAnsi="標楷體" w:hint="eastAsia"/>
          <w:sz w:val="28"/>
          <w:szCs w:val="28"/>
        </w:rPr>
        <w:t>分析作業設備主機應具備或高於規格，應備</w:t>
      </w:r>
      <w:r w:rsidRPr="003425BB">
        <w:rPr>
          <w:rFonts w:ascii="標楷體" w:eastAsia="標楷體" w:hAnsi="標楷體"/>
          <w:sz w:val="28"/>
          <w:szCs w:val="28"/>
        </w:rPr>
        <w:t xml:space="preserve">Windows </w:t>
      </w:r>
      <w:r w:rsidRPr="003425BB">
        <w:rPr>
          <w:rFonts w:ascii="標楷體" w:eastAsia="標楷體" w:hAnsi="標楷體" w:hint="eastAsia"/>
          <w:sz w:val="28"/>
          <w:szCs w:val="28"/>
        </w:rPr>
        <w:t>作業系統及</w:t>
      </w:r>
      <w:r w:rsidRPr="003425BB">
        <w:rPr>
          <w:rFonts w:ascii="標楷體" w:eastAsia="標楷體" w:hAnsi="標楷體"/>
          <w:sz w:val="28"/>
          <w:szCs w:val="28"/>
        </w:rPr>
        <w:t>Office(</w:t>
      </w:r>
      <w:r w:rsidRPr="003425BB">
        <w:rPr>
          <w:rFonts w:ascii="標楷體" w:eastAsia="標楷體" w:hAnsi="標楷體" w:hint="eastAsia"/>
          <w:sz w:val="28"/>
          <w:szCs w:val="28"/>
        </w:rPr>
        <w:t>版本</w:t>
      </w:r>
      <w:proofErr w:type="gramStart"/>
      <w:r w:rsidRPr="003425BB">
        <w:rPr>
          <w:rFonts w:ascii="標楷體" w:eastAsia="標楷體" w:hAnsi="標楷體" w:hint="eastAsia"/>
          <w:sz w:val="28"/>
          <w:szCs w:val="28"/>
        </w:rPr>
        <w:t>由本</w:t>
      </w:r>
      <w:r w:rsidRPr="00E04DAB">
        <w:rPr>
          <w:rFonts w:ascii="標楷體" w:eastAsia="標楷體" w:hAnsi="標楷體" w:hint="eastAsia"/>
          <w:sz w:val="28"/>
          <w:szCs w:val="28"/>
        </w:rPr>
        <w:t>署訂</w:t>
      </w:r>
      <w:proofErr w:type="gramEnd"/>
      <w:r w:rsidRPr="00E04DAB">
        <w:rPr>
          <w:rFonts w:ascii="標楷體" w:eastAsia="標楷體" w:hAnsi="標楷體" w:hint="eastAsia"/>
          <w:sz w:val="28"/>
          <w:szCs w:val="28"/>
        </w:rPr>
        <w:t>定</w:t>
      </w:r>
      <w:r w:rsidRPr="00E04DAB">
        <w:rPr>
          <w:rFonts w:ascii="標楷體" w:eastAsia="標楷體" w:hAnsi="標楷體"/>
          <w:sz w:val="28"/>
          <w:szCs w:val="28"/>
        </w:rPr>
        <w:t>)</w:t>
      </w:r>
      <w:r w:rsidRPr="00E04DAB">
        <w:rPr>
          <w:rFonts w:ascii="標楷體" w:eastAsia="標楷體" w:hAnsi="標楷體" w:hint="eastAsia"/>
          <w:sz w:val="28"/>
          <w:szCs w:val="28"/>
        </w:rPr>
        <w:t>，且得備有其他分析統計軟體</w:t>
      </w:r>
      <w:r w:rsidRPr="00E04DAB">
        <w:rPr>
          <w:rFonts w:ascii="標楷體" w:eastAsia="標楷體" w:hAnsi="標楷體"/>
          <w:sz w:val="28"/>
          <w:szCs w:val="28"/>
        </w:rPr>
        <w:t>(</w:t>
      </w:r>
      <w:r w:rsidRPr="00E04DAB">
        <w:rPr>
          <w:rFonts w:ascii="標楷體" w:eastAsia="標楷體" w:hAnsi="標楷體" w:hint="eastAsia"/>
          <w:sz w:val="28"/>
          <w:szCs w:val="28"/>
        </w:rPr>
        <w:t>如：</w:t>
      </w:r>
      <w:r w:rsidRPr="00E04DAB">
        <w:rPr>
          <w:rFonts w:ascii="標楷體" w:eastAsia="標楷體" w:hAnsi="標楷體"/>
          <w:sz w:val="28"/>
          <w:szCs w:val="28"/>
        </w:rPr>
        <w:t>R</w:t>
      </w:r>
      <w:r w:rsidRPr="00E04DAB">
        <w:rPr>
          <w:rFonts w:ascii="標楷體" w:eastAsia="標楷體" w:hAnsi="標楷體" w:hint="eastAsia"/>
          <w:sz w:val="28"/>
          <w:szCs w:val="28"/>
        </w:rPr>
        <w:t>、</w:t>
      </w:r>
      <w:r w:rsidRPr="00E04DAB">
        <w:rPr>
          <w:rFonts w:ascii="標楷體" w:eastAsia="標楷體" w:hAnsi="標楷體"/>
          <w:sz w:val="28"/>
          <w:szCs w:val="28"/>
        </w:rPr>
        <w:t>SPSS</w:t>
      </w:r>
      <w:r w:rsidRPr="00E04DAB">
        <w:rPr>
          <w:rFonts w:ascii="標楷體" w:eastAsia="標楷體" w:hAnsi="標楷體" w:hint="eastAsia"/>
          <w:sz w:val="28"/>
          <w:szCs w:val="28"/>
        </w:rPr>
        <w:t>等</w:t>
      </w:r>
      <w:r w:rsidRPr="00E04DAB">
        <w:rPr>
          <w:rFonts w:ascii="標楷體" w:eastAsia="標楷體" w:hAnsi="標楷體"/>
          <w:sz w:val="28"/>
          <w:szCs w:val="28"/>
        </w:rPr>
        <w:t>)</w:t>
      </w:r>
      <w:proofErr w:type="gramStart"/>
      <w:r w:rsidRPr="00E04DAB">
        <w:rPr>
          <w:rFonts w:ascii="標楷體" w:eastAsia="標楷體" w:hAnsi="標楷體" w:hint="eastAsia"/>
          <w:sz w:val="28"/>
          <w:szCs w:val="28"/>
        </w:rPr>
        <w:t>供駐點</w:t>
      </w:r>
      <w:proofErr w:type="gramEnd"/>
      <w:r w:rsidRPr="00E04DAB">
        <w:rPr>
          <w:rFonts w:ascii="標楷體" w:eastAsia="標楷體" w:hAnsi="標楷體" w:hint="eastAsia"/>
          <w:sz w:val="28"/>
          <w:szCs w:val="28"/>
        </w:rPr>
        <w:t>人員進行分析，若為</w:t>
      </w:r>
      <w:r w:rsidRPr="00E04DAB">
        <w:rPr>
          <w:rFonts w:ascii="標楷體" w:eastAsia="標楷體" w:hAnsi="標楷體"/>
          <w:sz w:val="28"/>
          <w:szCs w:val="28"/>
        </w:rPr>
        <w:t>SPSS</w:t>
      </w:r>
      <w:r w:rsidR="00362E17" w:rsidRPr="00362E17">
        <w:rPr>
          <w:rFonts w:ascii="標楷體" w:eastAsia="標楷體" w:hAnsi="標楷體" w:hint="eastAsia"/>
          <w:sz w:val="28"/>
          <w:szCs w:val="28"/>
        </w:rPr>
        <w:t>須提供基礎版加羅吉斯</w:t>
      </w:r>
      <w:proofErr w:type="gramStart"/>
      <w:r w:rsidR="00362E17" w:rsidRPr="00362E17">
        <w:rPr>
          <w:rFonts w:ascii="標楷體" w:eastAsia="標楷體" w:hAnsi="標楷體" w:hint="eastAsia"/>
          <w:sz w:val="28"/>
          <w:szCs w:val="28"/>
        </w:rPr>
        <w:t>迴</w:t>
      </w:r>
      <w:proofErr w:type="gramEnd"/>
      <w:r w:rsidR="00362E17" w:rsidRPr="00362E17">
        <w:rPr>
          <w:rFonts w:ascii="標楷體" w:eastAsia="標楷體" w:hAnsi="標楷體" w:hint="eastAsia"/>
          <w:sz w:val="28"/>
          <w:szCs w:val="28"/>
        </w:rPr>
        <w:t>歸附加功能使用版權</w:t>
      </w:r>
      <w:r w:rsidRPr="00E04DAB">
        <w:rPr>
          <w:rFonts w:ascii="標楷體" w:eastAsia="標楷體" w:hAnsi="標楷體" w:hint="eastAsia"/>
          <w:sz w:val="28"/>
          <w:szCs w:val="28"/>
        </w:rPr>
        <w:t>。規格如下表：</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tblGrid>
      <w:tr w:rsidR="003425BB" w:rsidRPr="00E04DAB" w:rsidTr="00340B6B">
        <w:tc>
          <w:tcPr>
            <w:tcW w:w="7195" w:type="dxa"/>
            <w:shd w:val="clear" w:color="auto" w:fill="auto"/>
          </w:tcPr>
          <w:p w:rsidR="003425BB" w:rsidRPr="00E04DAB" w:rsidRDefault="003425BB" w:rsidP="00340B6B">
            <w:pPr>
              <w:widowControl/>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t>分析作業設備主機規格</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lastRenderedPageBreak/>
              <w:t>處理器</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第8代Intel Core i7 3.2GHz(含)以上，散熱裝置(含風扇或散熱器)。</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整體快取(cache)記憶體12MB(含)以上。</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t>主機板</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 xml:space="preserve">處理器：支援第8代Intel Core i7 3.2GHz(含)以上。 </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 xml:space="preserve">記憶體容量：支援64GB (含)以上。 </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t>記憶體模組</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提供DDR4 2666(含)以上記憶體16GB×2(含)以上。</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4個(含)以上DDR4 DIMM</w:t>
            </w:r>
            <w:proofErr w:type="gramStart"/>
            <w:r w:rsidRPr="00E04DAB">
              <w:rPr>
                <w:rFonts w:ascii="標楷體" w:eastAsia="標楷體" w:hAnsi="標楷體"/>
                <w:kern w:val="0"/>
                <w:sz w:val="28"/>
                <w:szCs w:val="28"/>
              </w:rPr>
              <w:t>插槽</w:t>
            </w:r>
            <w:proofErr w:type="gramEnd"/>
            <w:r w:rsidRPr="00E04DAB">
              <w:rPr>
                <w:rFonts w:ascii="標楷體" w:eastAsia="標楷體" w:hAnsi="標楷體"/>
                <w:kern w:val="0"/>
                <w:sz w:val="28"/>
                <w:szCs w:val="28"/>
              </w:rPr>
              <w:t>。</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DDR4 2666(含)以上記憶體可擴充至64GB(含)以上。</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支援雙通道記憶體技術。</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t>硬碟機</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 xml:space="preserve">容量：提供1600GB(含)以上(格式化後容量)。 </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Buffer：64MB(含)以上。</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 xml:space="preserve">支援Serial ATA 3.0(含)以上，傳輸速率6Gb/s(600MB/s)(含)以上，7200RPM(Round Per Minute)(含)以上。 </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提供第2顆硬碟：2.5吋SSD 450 GB(含)以上(格式化後容量);記憶體須為3D MLC晶片(含)以上。</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附Serial ATA(SATA)硬碟機排線及電源線。</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t>顯示介面</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 xml:space="preserve">顯示記憶體與系統記憶體共用，具1280×1024(含)以上高彩、高解析繪圖能力。 </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 xml:space="preserve">提供雙獨立顯示數位影像輸出(HDMI或DVI或Display Port)與VGA。 </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t>網路介面</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lastRenderedPageBreak/>
              <w:t>具10/100/1000Mbps Ethernet自動切換網路介面，以及支援PNP</w:t>
            </w:r>
            <w:proofErr w:type="gramStart"/>
            <w:r w:rsidRPr="00E04DAB">
              <w:rPr>
                <w:rFonts w:ascii="標楷體" w:eastAsia="標楷體" w:hAnsi="標楷體"/>
                <w:kern w:val="0"/>
                <w:sz w:val="28"/>
                <w:szCs w:val="28"/>
              </w:rPr>
              <w:t>隨插即用</w:t>
            </w:r>
            <w:proofErr w:type="gramEnd"/>
            <w:r w:rsidRPr="00E04DAB">
              <w:rPr>
                <w:rFonts w:ascii="標楷體" w:eastAsia="標楷體" w:hAnsi="標楷體"/>
                <w:kern w:val="0"/>
                <w:sz w:val="28"/>
                <w:szCs w:val="28"/>
              </w:rPr>
              <w:t xml:space="preserve">。 </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傳輸速度：10/100/1000 Mbps自動切換。</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lastRenderedPageBreak/>
              <w:t>電源供應器</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每台主機須提供電源供應器電源線一條及6孔電源延長線一條，</w:t>
            </w:r>
            <w:proofErr w:type="gramStart"/>
            <w:r w:rsidRPr="00E04DAB">
              <w:rPr>
                <w:rFonts w:ascii="標楷體" w:eastAsia="標楷體" w:hAnsi="標楷體"/>
                <w:kern w:val="0"/>
                <w:sz w:val="28"/>
                <w:szCs w:val="28"/>
              </w:rPr>
              <w:t>每孔需</w:t>
            </w:r>
            <w:proofErr w:type="gramEnd"/>
            <w:r w:rsidRPr="00E04DAB">
              <w:rPr>
                <w:rFonts w:ascii="標楷體" w:eastAsia="標楷體" w:hAnsi="標楷體"/>
                <w:kern w:val="0"/>
                <w:sz w:val="28"/>
                <w:szCs w:val="28"/>
              </w:rPr>
              <w:t>具有獨立開關。</w:t>
            </w:r>
          </w:p>
        </w:tc>
      </w:tr>
      <w:tr w:rsidR="003425BB" w:rsidRPr="00E04DAB" w:rsidTr="00340B6B">
        <w:tc>
          <w:tcPr>
            <w:tcW w:w="7195" w:type="dxa"/>
            <w:shd w:val="clear" w:color="auto" w:fill="auto"/>
          </w:tcPr>
          <w:p w:rsidR="003425BB" w:rsidRPr="00E04DAB" w:rsidRDefault="003425BB" w:rsidP="003425BB">
            <w:pPr>
              <w:widowControl/>
              <w:numPr>
                <w:ilvl w:val="0"/>
                <w:numId w:val="11"/>
              </w:numPr>
              <w:spacing w:line="500" w:lineRule="exact"/>
              <w:contextualSpacing/>
              <w:rPr>
                <w:rFonts w:ascii="標楷體" w:eastAsia="標楷體" w:hAnsi="標楷體"/>
                <w:kern w:val="0"/>
                <w:sz w:val="28"/>
                <w:szCs w:val="28"/>
              </w:rPr>
            </w:pPr>
            <w:r w:rsidRPr="00E04DAB">
              <w:rPr>
                <w:rFonts w:ascii="標楷體" w:eastAsia="標楷體" w:hAnsi="標楷體"/>
                <w:kern w:val="0"/>
                <w:sz w:val="28"/>
                <w:szCs w:val="28"/>
              </w:rPr>
              <w:t>顯示器</w:t>
            </w:r>
          </w:p>
          <w:p w:rsidR="003425BB" w:rsidRPr="00E04DAB" w:rsidRDefault="003425BB" w:rsidP="003425BB">
            <w:pPr>
              <w:widowControl/>
              <w:numPr>
                <w:ilvl w:val="1"/>
                <w:numId w:val="11"/>
              </w:numPr>
              <w:tabs>
                <w:tab w:val="left" w:pos="992"/>
              </w:tabs>
              <w:spacing w:line="500" w:lineRule="exact"/>
              <w:ind w:left="992" w:hanging="567"/>
              <w:contextualSpacing/>
              <w:rPr>
                <w:rFonts w:ascii="標楷體" w:eastAsia="標楷體" w:hAnsi="標楷體"/>
                <w:kern w:val="0"/>
                <w:sz w:val="28"/>
                <w:szCs w:val="28"/>
              </w:rPr>
            </w:pPr>
            <w:r w:rsidRPr="00E04DAB">
              <w:rPr>
                <w:rFonts w:ascii="標楷體" w:eastAsia="標楷體" w:hAnsi="標楷體"/>
                <w:kern w:val="0"/>
                <w:sz w:val="28"/>
                <w:szCs w:val="28"/>
              </w:rPr>
              <w:t>23.5吋(含)以上 液晶螢幕顯示器。</w:t>
            </w:r>
          </w:p>
        </w:tc>
      </w:tr>
    </w:tbl>
    <w:p w:rsidR="003425BB" w:rsidRPr="00EE7030" w:rsidRDefault="003425BB" w:rsidP="00EE7030">
      <w:pPr>
        <w:pStyle w:val="aff9"/>
        <w:numPr>
          <w:ilvl w:val="0"/>
          <w:numId w:val="35"/>
        </w:numPr>
        <w:adjustRightInd w:val="0"/>
        <w:snapToGrid w:val="0"/>
        <w:spacing w:line="480" w:lineRule="atLeast"/>
        <w:ind w:leftChars="0" w:left="1985"/>
        <w:jc w:val="both"/>
        <w:rPr>
          <w:rFonts w:ascii="標楷體" w:eastAsia="標楷體" w:hAnsi="標楷體" w:cs="Times New Roman"/>
          <w:bCs/>
          <w:sz w:val="28"/>
          <w:szCs w:val="28"/>
        </w:rPr>
      </w:pPr>
      <w:r w:rsidRPr="00E04DAB">
        <w:rPr>
          <w:rFonts w:ascii="標楷體" w:eastAsia="標楷體" w:hAnsi="標楷體" w:cs="Times New Roman"/>
          <w:sz w:val="28"/>
        </w:rPr>
        <w:t>當</w:t>
      </w:r>
      <w:r w:rsidRPr="00E04DAB">
        <w:rPr>
          <w:rFonts w:ascii="標楷體" w:eastAsia="標楷體" w:hAnsi="標楷體" w:cs="Times New Roman"/>
          <w:color w:val="000000"/>
          <w:sz w:val="28"/>
        </w:rPr>
        <w:t>電腦</w:t>
      </w:r>
      <w:r w:rsidRPr="00EE7030">
        <w:rPr>
          <w:rFonts w:ascii="標楷體" w:eastAsia="標楷體" w:hAnsi="標楷體" w:cs="Times New Roman"/>
          <w:bCs/>
          <w:sz w:val="28"/>
          <w:szCs w:val="28"/>
        </w:rPr>
        <w:t>之硬碟發生損壞，廠商應提供硬碟以利業務執行，故障硬碟不得攜出。</w:t>
      </w:r>
    </w:p>
    <w:p w:rsidR="003425BB" w:rsidRPr="00A6258D" w:rsidRDefault="003425BB" w:rsidP="00EE7030">
      <w:pPr>
        <w:pStyle w:val="aff9"/>
        <w:numPr>
          <w:ilvl w:val="0"/>
          <w:numId w:val="35"/>
        </w:numPr>
        <w:adjustRightInd w:val="0"/>
        <w:snapToGrid w:val="0"/>
        <w:spacing w:line="480" w:lineRule="atLeast"/>
        <w:ind w:leftChars="0" w:left="1985"/>
        <w:jc w:val="both"/>
        <w:rPr>
          <w:rFonts w:ascii="標楷體" w:eastAsia="標楷體" w:hAnsi="標楷體" w:cs="Times New Roman"/>
          <w:color w:val="000000"/>
          <w:sz w:val="28"/>
        </w:rPr>
      </w:pPr>
      <w:r w:rsidRPr="00EE7030">
        <w:rPr>
          <w:rFonts w:ascii="標楷體" w:eastAsia="標楷體" w:hAnsi="標楷體" w:cs="Times New Roman"/>
          <w:bCs/>
          <w:sz w:val="28"/>
          <w:szCs w:val="28"/>
        </w:rPr>
        <w:t>提供之電腦設備</w:t>
      </w:r>
      <w:proofErr w:type="gramStart"/>
      <w:r w:rsidRPr="00EE7030">
        <w:rPr>
          <w:rFonts w:ascii="標楷體" w:eastAsia="標楷體" w:hAnsi="標楷體" w:cs="Times New Roman"/>
          <w:bCs/>
          <w:sz w:val="28"/>
          <w:szCs w:val="28"/>
        </w:rPr>
        <w:t>內含本署研發</w:t>
      </w:r>
      <w:proofErr w:type="gramEnd"/>
      <w:r w:rsidRPr="00EE7030">
        <w:rPr>
          <w:rFonts w:ascii="標楷體" w:eastAsia="標楷體" w:hAnsi="標楷體" w:cs="Times New Roman"/>
          <w:bCs/>
          <w:sz w:val="28"/>
          <w:szCs w:val="28"/>
        </w:rPr>
        <w:t>成果，為確保資料安全，計畫結束後硬碟應</w:t>
      </w:r>
      <w:proofErr w:type="gramStart"/>
      <w:r w:rsidRPr="00E04DAB">
        <w:rPr>
          <w:rFonts w:ascii="標楷體" w:eastAsia="標楷體" w:hAnsi="標楷體" w:cs="Times New Roman"/>
          <w:color w:val="000000"/>
          <w:sz w:val="28"/>
        </w:rPr>
        <w:t>留置本署</w:t>
      </w:r>
      <w:proofErr w:type="gramEnd"/>
      <w:r w:rsidRPr="00E04DAB">
        <w:rPr>
          <w:rFonts w:ascii="標楷體" w:eastAsia="標楷體" w:hAnsi="標楷體" w:cs="Times New Roman"/>
          <w:color w:val="000000"/>
          <w:sz w:val="28"/>
        </w:rPr>
        <w:t>。</w:t>
      </w:r>
    </w:p>
    <w:p w:rsidR="00DB5B1E" w:rsidRDefault="00DB5B1E" w:rsidP="00DB5B1E">
      <w:pPr>
        <w:pStyle w:val="a5"/>
        <w:numPr>
          <w:ilvl w:val="1"/>
          <w:numId w:val="1"/>
        </w:numPr>
        <w:snapToGrid w:val="0"/>
        <w:spacing w:line="500" w:lineRule="exact"/>
        <w:jc w:val="both"/>
        <w:rPr>
          <w:b/>
          <w:color w:val="000000"/>
          <w:sz w:val="28"/>
        </w:rPr>
      </w:pPr>
      <w:r w:rsidRPr="003E6AC6">
        <w:rPr>
          <w:rFonts w:hint="eastAsia"/>
          <w:b/>
          <w:color w:val="000000"/>
          <w:sz w:val="28"/>
        </w:rPr>
        <w:t>交付文件、工作項目及時程</w:t>
      </w:r>
    </w:p>
    <w:p w:rsidR="00DB5B1E" w:rsidRDefault="00DB5B1E" w:rsidP="00DB5B1E">
      <w:pPr>
        <w:pStyle w:val="a5"/>
        <w:snapToGrid w:val="0"/>
        <w:spacing w:line="500" w:lineRule="exact"/>
        <w:ind w:left="1200"/>
        <w:jc w:val="both"/>
        <w:rPr>
          <w:rFonts w:ascii="Arial" w:hAnsi="Arial"/>
          <w:sz w:val="28"/>
          <w:szCs w:val="28"/>
        </w:rPr>
      </w:pPr>
      <w:r w:rsidRPr="003E6AC6">
        <w:rPr>
          <w:rFonts w:ascii="Arial" w:hAnsi="Arial" w:hint="eastAsia"/>
          <w:sz w:val="28"/>
          <w:szCs w:val="28"/>
        </w:rPr>
        <w:t>本專案須依下列時程進行，完成各階段工作並交付相關文件</w:t>
      </w:r>
      <w:r w:rsidRPr="003E6AC6">
        <w:rPr>
          <w:rFonts w:ascii="Arial" w:hAnsi="Arial" w:hint="eastAsia"/>
          <w:sz w:val="28"/>
          <w:szCs w:val="28"/>
        </w:rPr>
        <w:t>(</w:t>
      </w:r>
      <w:r w:rsidRPr="003E6AC6">
        <w:rPr>
          <w:rFonts w:ascii="Arial" w:hAnsi="Arial" w:hint="eastAsia"/>
          <w:sz w:val="28"/>
          <w:szCs w:val="28"/>
        </w:rPr>
        <w:t>包括紙本及電子</w:t>
      </w:r>
      <w:proofErr w:type="gramStart"/>
      <w:r w:rsidRPr="003E6AC6">
        <w:rPr>
          <w:rFonts w:ascii="Arial" w:hAnsi="Arial" w:hint="eastAsia"/>
          <w:sz w:val="28"/>
          <w:szCs w:val="28"/>
        </w:rPr>
        <w:t>檔</w:t>
      </w:r>
      <w:proofErr w:type="gramEnd"/>
      <w:r w:rsidRPr="003E6AC6">
        <w:rPr>
          <w:rFonts w:ascii="Arial" w:hAnsi="Arial" w:hint="eastAsia"/>
          <w:sz w:val="28"/>
          <w:szCs w:val="28"/>
        </w:rPr>
        <w:t>光碟</w:t>
      </w:r>
      <w:r w:rsidRPr="003E6AC6">
        <w:rPr>
          <w:rFonts w:ascii="Arial" w:hAnsi="Arial" w:hint="eastAsia"/>
          <w:sz w:val="28"/>
          <w:szCs w:val="28"/>
        </w:rPr>
        <w:t>)</w:t>
      </w:r>
      <w:r w:rsidRPr="003E6AC6">
        <w:rPr>
          <w:rFonts w:ascii="Arial" w:hAnsi="Arial" w:hint="eastAsia"/>
          <w:sz w:val="28"/>
          <w:szCs w:val="28"/>
        </w:rPr>
        <w:t>。</w:t>
      </w:r>
    </w:p>
    <w:p w:rsidR="00DB5B1E" w:rsidRDefault="00DB5B1E" w:rsidP="00DB5B1E">
      <w:pPr>
        <w:pStyle w:val="a5"/>
        <w:snapToGrid w:val="0"/>
        <w:spacing w:line="500" w:lineRule="exact"/>
        <w:ind w:left="1200"/>
        <w:jc w:val="both"/>
        <w:rPr>
          <w:rFonts w:ascii="Arial" w:hAnsi="Arial"/>
          <w:sz w:val="28"/>
          <w:szCs w:val="28"/>
        </w:rPr>
      </w:pP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57"/>
        <w:gridCol w:w="4038"/>
        <w:gridCol w:w="3164"/>
        <w:gridCol w:w="1861"/>
      </w:tblGrid>
      <w:tr w:rsidR="00DB5B1E" w:rsidRPr="0001590D" w:rsidTr="00E94943">
        <w:trPr>
          <w:tblHeader/>
          <w:jc w:val="center"/>
        </w:trPr>
        <w:tc>
          <w:tcPr>
            <w:tcW w:w="264" w:type="pct"/>
            <w:vMerge w:val="restart"/>
            <w:vAlign w:val="center"/>
          </w:tcPr>
          <w:p w:rsidR="00DB5B1E" w:rsidRPr="0029364C" w:rsidRDefault="00DB5B1E" w:rsidP="00E94943">
            <w:pPr>
              <w:tabs>
                <w:tab w:val="num" w:pos="2782"/>
              </w:tabs>
              <w:snapToGrid w:val="0"/>
              <w:spacing w:line="350" w:lineRule="exact"/>
              <w:jc w:val="center"/>
              <w:rPr>
                <w:rFonts w:eastAsia="標楷體"/>
                <w:b/>
                <w:sz w:val="28"/>
                <w:szCs w:val="28"/>
              </w:rPr>
            </w:pPr>
            <w:r w:rsidRPr="0029364C">
              <w:rPr>
                <w:rFonts w:eastAsia="標楷體"/>
                <w:b/>
                <w:sz w:val="28"/>
                <w:szCs w:val="28"/>
              </w:rPr>
              <w:t>系統建置期</w:t>
            </w:r>
          </w:p>
        </w:tc>
        <w:tc>
          <w:tcPr>
            <w:tcW w:w="227" w:type="pct"/>
            <w:shd w:val="clear" w:color="auto" w:fill="auto"/>
          </w:tcPr>
          <w:p w:rsidR="00DB5B1E" w:rsidRPr="0029364C" w:rsidRDefault="00DB5B1E" w:rsidP="00E94943">
            <w:pPr>
              <w:tabs>
                <w:tab w:val="num" w:pos="2782"/>
              </w:tabs>
              <w:snapToGrid w:val="0"/>
              <w:spacing w:line="350" w:lineRule="exact"/>
              <w:jc w:val="center"/>
              <w:rPr>
                <w:rFonts w:eastAsia="標楷體"/>
                <w:spacing w:val="-20"/>
                <w:sz w:val="28"/>
                <w:szCs w:val="22"/>
              </w:rPr>
            </w:pPr>
            <w:r w:rsidRPr="0029364C">
              <w:rPr>
                <w:rFonts w:eastAsia="標楷體"/>
                <w:b/>
                <w:spacing w:val="-20"/>
                <w:sz w:val="28"/>
                <w:szCs w:val="28"/>
              </w:rPr>
              <w:t>項次</w:t>
            </w:r>
          </w:p>
        </w:tc>
        <w:tc>
          <w:tcPr>
            <w:tcW w:w="2009" w:type="pct"/>
            <w:shd w:val="clear" w:color="auto" w:fill="auto"/>
          </w:tcPr>
          <w:p w:rsidR="00DB5B1E" w:rsidRPr="0029364C" w:rsidRDefault="00DB5B1E" w:rsidP="00E94943">
            <w:pPr>
              <w:tabs>
                <w:tab w:val="num" w:pos="2782"/>
              </w:tabs>
              <w:snapToGrid w:val="0"/>
              <w:spacing w:line="350" w:lineRule="exact"/>
              <w:jc w:val="center"/>
              <w:rPr>
                <w:rFonts w:eastAsia="標楷體"/>
                <w:b/>
                <w:sz w:val="28"/>
                <w:szCs w:val="28"/>
              </w:rPr>
            </w:pPr>
            <w:r w:rsidRPr="0029364C">
              <w:rPr>
                <w:rFonts w:eastAsia="標楷體"/>
                <w:b/>
                <w:sz w:val="28"/>
                <w:szCs w:val="28"/>
              </w:rPr>
              <w:t>交付文件、工作項目</w:t>
            </w:r>
          </w:p>
        </w:tc>
        <w:tc>
          <w:tcPr>
            <w:tcW w:w="1574" w:type="pct"/>
            <w:shd w:val="clear" w:color="auto" w:fill="auto"/>
          </w:tcPr>
          <w:p w:rsidR="00DB5B1E" w:rsidRPr="0029364C" w:rsidRDefault="00DB5B1E" w:rsidP="00E94943">
            <w:pPr>
              <w:tabs>
                <w:tab w:val="num" w:pos="2782"/>
              </w:tabs>
              <w:snapToGrid w:val="0"/>
              <w:spacing w:line="350" w:lineRule="exact"/>
              <w:jc w:val="center"/>
              <w:rPr>
                <w:rFonts w:eastAsia="標楷體"/>
                <w:b/>
                <w:sz w:val="28"/>
                <w:szCs w:val="28"/>
              </w:rPr>
            </w:pPr>
            <w:r w:rsidRPr="0029364C">
              <w:rPr>
                <w:rFonts w:eastAsia="標楷體"/>
                <w:b/>
                <w:sz w:val="28"/>
                <w:szCs w:val="28"/>
              </w:rPr>
              <w:t>完成期限</w:t>
            </w:r>
          </w:p>
        </w:tc>
        <w:tc>
          <w:tcPr>
            <w:tcW w:w="926" w:type="pct"/>
          </w:tcPr>
          <w:p w:rsidR="00DB5B1E" w:rsidRPr="0029364C" w:rsidRDefault="00DB5B1E" w:rsidP="00E94943">
            <w:pPr>
              <w:tabs>
                <w:tab w:val="num" w:pos="2782"/>
              </w:tabs>
              <w:snapToGrid w:val="0"/>
              <w:spacing w:line="350" w:lineRule="exact"/>
              <w:jc w:val="center"/>
              <w:rPr>
                <w:rFonts w:eastAsia="標楷體"/>
                <w:b/>
                <w:sz w:val="28"/>
                <w:szCs w:val="28"/>
              </w:rPr>
            </w:pPr>
            <w:r w:rsidRPr="0029364C">
              <w:rPr>
                <w:rFonts w:eastAsia="標楷體"/>
                <w:b/>
                <w:sz w:val="28"/>
                <w:szCs w:val="28"/>
              </w:rPr>
              <w:t>規格及數量</w:t>
            </w:r>
          </w:p>
        </w:tc>
      </w:tr>
      <w:tr w:rsidR="00DB5B1E" w:rsidRPr="0001590D" w:rsidTr="00E94943">
        <w:trPr>
          <w:tblHeader/>
          <w:jc w:val="center"/>
        </w:trPr>
        <w:tc>
          <w:tcPr>
            <w:tcW w:w="264" w:type="pct"/>
            <w:vMerge/>
          </w:tcPr>
          <w:p w:rsidR="00DB5B1E" w:rsidRPr="0029364C" w:rsidRDefault="00DB5B1E" w:rsidP="00E94943">
            <w:pPr>
              <w:tabs>
                <w:tab w:val="num" w:pos="2782"/>
              </w:tabs>
              <w:snapToGrid w:val="0"/>
              <w:spacing w:line="350" w:lineRule="exact"/>
              <w:rPr>
                <w:rFonts w:eastAsia="標楷體"/>
                <w:sz w:val="28"/>
                <w:szCs w:val="28"/>
              </w:rPr>
            </w:pPr>
          </w:p>
        </w:tc>
        <w:tc>
          <w:tcPr>
            <w:tcW w:w="227" w:type="pct"/>
            <w:shd w:val="clear" w:color="auto" w:fill="auto"/>
            <w:vAlign w:val="center"/>
          </w:tcPr>
          <w:p w:rsidR="00DB5B1E" w:rsidRPr="0029364C" w:rsidRDefault="00DB5B1E" w:rsidP="00E94943">
            <w:pPr>
              <w:tabs>
                <w:tab w:val="num" w:pos="2782"/>
              </w:tabs>
              <w:snapToGrid w:val="0"/>
              <w:spacing w:line="350" w:lineRule="exact"/>
              <w:jc w:val="center"/>
              <w:rPr>
                <w:rFonts w:eastAsia="標楷體"/>
                <w:sz w:val="28"/>
                <w:szCs w:val="28"/>
              </w:rPr>
            </w:pPr>
            <w:r w:rsidRPr="0029364C">
              <w:rPr>
                <w:rFonts w:eastAsia="標楷體"/>
                <w:sz w:val="28"/>
                <w:szCs w:val="28"/>
              </w:rPr>
              <w:t>1</w:t>
            </w:r>
          </w:p>
        </w:tc>
        <w:tc>
          <w:tcPr>
            <w:tcW w:w="2009" w:type="pct"/>
            <w:shd w:val="clear" w:color="auto" w:fill="auto"/>
          </w:tcPr>
          <w:p w:rsidR="00DB5B1E" w:rsidRPr="0029364C" w:rsidRDefault="00DB5B1E" w:rsidP="00D00685">
            <w:pPr>
              <w:numPr>
                <w:ilvl w:val="2"/>
                <w:numId w:val="14"/>
              </w:numPr>
              <w:snapToGrid w:val="0"/>
              <w:spacing w:line="350" w:lineRule="exact"/>
              <w:ind w:left="318" w:hanging="318"/>
              <w:rPr>
                <w:rFonts w:eastAsia="標楷體"/>
                <w:sz w:val="28"/>
                <w:szCs w:val="28"/>
              </w:rPr>
            </w:pPr>
            <w:r w:rsidRPr="0029364C">
              <w:rPr>
                <w:rFonts w:eastAsia="標楷體"/>
                <w:sz w:val="28"/>
                <w:szCs w:val="28"/>
              </w:rPr>
              <w:t>專案啟動會議</w:t>
            </w:r>
          </w:p>
          <w:p w:rsidR="00DB5B1E" w:rsidRPr="0029364C" w:rsidRDefault="00DB5B1E" w:rsidP="00E94943">
            <w:pPr>
              <w:tabs>
                <w:tab w:val="num" w:pos="2782"/>
              </w:tabs>
              <w:snapToGrid w:val="0"/>
              <w:spacing w:line="350" w:lineRule="exact"/>
              <w:rPr>
                <w:rFonts w:eastAsia="標楷體"/>
                <w:sz w:val="28"/>
              </w:rPr>
            </w:pPr>
            <w:r w:rsidRPr="0029364C">
              <w:rPr>
                <w:rFonts w:eastAsia="標楷體"/>
                <w:sz w:val="28"/>
              </w:rPr>
              <w:t>(</w:t>
            </w:r>
            <w:proofErr w:type="gramStart"/>
            <w:r w:rsidRPr="0029364C">
              <w:rPr>
                <w:rFonts w:eastAsia="標楷體"/>
                <w:sz w:val="28"/>
              </w:rPr>
              <w:t>註</w:t>
            </w:r>
            <w:proofErr w:type="gramEnd"/>
            <w:r w:rsidRPr="0029364C">
              <w:rPr>
                <w:rFonts w:eastAsia="標楷體"/>
                <w:sz w:val="28"/>
              </w:rPr>
              <w:t>：會議紀錄</w:t>
            </w:r>
            <w:proofErr w:type="gramStart"/>
            <w:r w:rsidRPr="0029364C">
              <w:rPr>
                <w:rFonts w:eastAsia="標楷體"/>
                <w:sz w:val="28"/>
              </w:rPr>
              <w:t>併</w:t>
            </w:r>
            <w:proofErr w:type="gramEnd"/>
            <w:r w:rsidRPr="0029364C">
              <w:rPr>
                <w:rFonts w:eastAsia="標楷體"/>
                <w:sz w:val="28"/>
              </w:rPr>
              <w:t>同專案工作計畫書繳交</w:t>
            </w:r>
            <w:r w:rsidRPr="0029364C">
              <w:rPr>
                <w:rFonts w:eastAsia="標楷體"/>
                <w:sz w:val="28"/>
              </w:rPr>
              <w:t>)</w:t>
            </w:r>
          </w:p>
          <w:p w:rsidR="00DB5B1E" w:rsidRPr="0029364C" w:rsidRDefault="00DB5B1E" w:rsidP="00D00685">
            <w:pPr>
              <w:numPr>
                <w:ilvl w:val="2"/>
                <w:numId w:val="14"/>
              </w:numPr>
              <w:snapToGrid w:val="0"/>
              <w:spacing w:line="350" w:lineRule="exact"/>
              <w:ind w:left="318" w:hanging="318"/>
              <w:rPr>
                <w:rFonts w:eastAsia="標楷體"/>
                <w:sz w:val="28"/>
              </w:rPr>
            </w:pPr>
            <w:r w:rsidRPr="0029364C">
              <w:rPr>
                <w:rFonts w:eastAsia="標楷體"/>
                <w:color w:val="FF0000"/>
                <w:sz w:val="28"/>
                <w:szCs w:val="28"/>
              </w:rPr>
              <w:t>完成</w:t>
            </w:r>
            <w:r w:rsidRPr="0029364C">
              <w:rPr>
                <w:rFonts w:eastAsia="標楷體"/>
                <w:color w:val="FF0000"/>
                <w:sz w:val="28"/>
                <w:szCs w:val="28"/>
              </w:rPr>
              <w:t>GRB</w:t>
            </w:r>
            <w:r w:rsidRPr="0029364C">
              <w:rPr>
                <w:rFonts w:eastAsia="標楷體"/>
                <w:color w:val="FF0000"/>
                <w:sz w:val="28"/>
                <w:szCs w:val="28"/>
              </w:rPr>
              <w:t>資料登錄。</w:t>
            </w:r>
          </w:p>
        </w:tc>
        <w:tc>
          <w:tcPr>
            <w:tcW w:w="1574" w:type="pct"/>
            <w:shd w:val="clear" w:color="auto" w:fill="auto"/>
          </w:tcPr>
          <w:p w:rsidR="00DB5B1E" w:rsidRPr="0029364C" w:rsidRDefault="00DB5B1E" w:rsidP="003F1844">
            <w:pPr>
              <w:pStyle w:val="a5"/>
              <w:snapToGrid w:val="0"/>
              <w:spacing w:line="350" w:lineRule="exact"/>
              <w:jc w:val="both"/>
              <w:rPr>
                <w:sz w:val="28"/>
              </w:rPr>
            </w:pPr>
            <w:r w:rsidRPr="0029364C">
              <w:rPr>
                <w:sz w:val="28"/>
              </w:rPr>
              <w:t>決標日次日起</w:t>
            </w:r>
            <w:r w:rsidRPr="0029364C">
              <w:rPr>
                <w:sz w:val="28"/>
              </w:rPr>
              <w:t>30</w:t>
            </w:r>
            <w:r w:rsidRPr="0029364C">
              <w:rPr>
                <w:sz w:val="28"/>
              </w:rPr>
              <w:t>個日曆天</w:t>
            </w:r>
            <w:r w:rsidRPr="0029364C">
              <w:rPr>
                <w:sz w:val="28"/>
              </w:rPr>
              <w:t>(</w:t>
            </w:r>
            <w:r w:rsidR="00B54EE1" w:rsidRPr="0029364C">
              <w:rPr>
                <w:sz w:val="28"/>
              </w:rPr>
              <w:t>如於</w:t>
            </w:r>
            <w:r w:rsidR="00B54EE1" w:rsidRPr="0029364C">
              <w:rPr>
                <w:sz w:val="28"/>
              </w:rPr>
              <w:t>10</w:t>
            </w:r>
            <w:r w:rsidR="003F1844" w:rsidRPr="0029364C">
              <w:rPr>
                <w:sz w:val="28"/>
              </w:rPr>
              <w:t>8</w:t>
            </w:r>
            <w:r w:rsidR="00B54EE1" w:rsidRPr="0029364C">
              <w:rPr>
                <w:sz w:val="28"/>
              </w:rPr>
              <w:t>年決標，則自</w:t>
            </w:r>
            <w:r w:rsidR="00B54EE1" w:rsidRPr="0029364C">
              <w:rPr>
                <w:sz w:val="28"/>
              </w:rPr>
              <w:t>10</w:t>
            </w:r>
            <w:r w:rsidR="003F1844" w:rsidRPr="0029364C">
              <w:rPr>
                <w:sz w:val="28"/>
              </w:rPr>
              <w:t>9</w:t>
            </w:r>
            <w:r w:rsidR="00B54EE1" w:rsidRPr="0029364C">
              <w:rPr>
                <w:sz w:val="28"/>
              </w:rPr>
              <w:t>年</w:t>
            </w:r>
            <w:r w:rsidR="00B54EE1" w:rsidRPr="0029364C">
              <w:rPr>
                <w:sz w:val="28"/>
              </w:rPr>
              <w:t>1</w:t>
            </w:r>
            <w:r w:rsidR="00B54EE1" w:rsidRPr="0029364C">
              <w:rPr>
                <w:sz w:val="28"/>
              </w:rPr>
              <w:t>月</w:t>
            </w:r>
            <w:r w:rsidR="00B54EE1" w:rsidRPr="0029364C">
              <w:rPr>
                <w:sz w:val="28"/>
              </w:rPr>
              <w:t>1</w:t>
            </w:r>
            <w:r w:rsidR="00B54EE1" w:rsidRPr="0029364C">
              <w:rPr>
                <w:sz w:val="28"/>
              </w:rPr>
              <w:t>日起</w:t>
            </w:r>
            <w:r w:rsidR="00B54EE1" w:rsidRPr="0029364C">
              <w:rPr>
                <w:sz w:val="28"/>
              </w:rPr>
              <w:t>30</w:t>
            </w:r>
            <w:r w:rsidR="00B54EE1" w:rsidRPr="0029364C">
              <w:rPr>
                <w:sz w:val="28"/>
              </w:rPr>
              <w:t>個日曆天內；遇假日順延至次一工作日</w:t>
            </w:r>
            <w:r w:rsidRPr="0029364C">
              <w:rPr>
                <w:sz w:val="28"/>
              </w:rPr>
              <w:t>)</w:t>
            </w:r>
            <w:r w:rsidRPr="0029364C">
              <w:rPr>
                <w:sz w:val="28"/>
              </w:rPr>
              <w:t>。</w:t>
            </w:r>
          </w:p>
        </w:tc>
        <w:tc>
          <w:tcPr>
            <w:tcW w:w="926" w:type="pct"/>
          </w:tcPr>
          <w:p w:rsidR="00DB5B1E" w:rsidRPr="0029364C" w:rsidRDefault="00DB5B1E" w:rsidP="00E94943">
            <w:pPr>
              <w:tabs>
                <w:tab w:val="num" w:pos="2782"/>
              </w:tabs>
              <w:snapToGrid w:val="0"/>
              <w:spacing w:line="350" w:lineRule="exact"/>
              <w:jc w:val="both"/>
              <w:rPr>
                <w:rFonts w:eastAsia="標楷體"/>
                <w:sz w:val="28"/>
                <w:szCs w:val="26"/>
              </w:rPr>
            </w:pPr>
            <w:r w:rsidRPr="0029364C">
              <w:rPr>
                <w:rFonts w:eastAsia="標楷體"/>
                <w:sz w:val="28"/>
                <w:szCs w:val="26"/>
              </w:rPr>
              <w:t>書面</w:t>
            </w:r>
            <w:r w:rsidRPr="0029364C">
              <w:rPr>
                <w:rFonts w:eastAsia="標楷體"/>
                <w:sz w:val="28"/>
                <w:szCs w:val="26"/>
              </w:rPr>
              <w:t>1</w:t>
            </w:r>
            <w:r w:rsidRPr="0029364C">
              <w:rPr>
                <w:rFonts w:eastAsia="標楷體"/>
                <w:sz w:val="28"/>
                <w:szCs w:val="26"/>
              </w:rPr>
              <w:t>份</w:t>
            </w:r>
          </w:p>
        </w:tc>
      </w:tr>
      <w:tr w:rsidR="00DB5B1E" w:rsidRPr="0001590D" w:rsidTr="00E94943">
        <w:trPr>
          <w:tblHeader/>
          <w:jc w:val="center"/>
        </w:trPr>
        <w:tc>
          <w:tcPr>
            <w:tcW w:w="264" w:type="pct"/>
            <w:vMerge/>
          </w:tcPr>
          <w:p w:rsidR="00DB5B1E" w:rsidRPr="0029364C" w:rsidRDefault="00DB5B1E" w:rsidP="00E94943">
            <w:pPr>
              <w:tabs>
                <w:tab w:val="num" w:pos="2782"/>
              </w:tabs>
              <w:snapToGrid w:val="0"/>
              <w:spacing w:line="350" w:lineRule="exact"/>
              <w:rPr>
                <w:rFonts w:eastAsia="標楷體"/>
                <w:sz w:val="28"/>
                <w:szCs w:val="28"/>
              </w:rPr>
            </w:pPr>
          </w:p>
        </w:tc>
        <w:tc>
          <w:tcPr>
            <w:tcW w:w="227" w:type="pct"/>
            <w:shd w:val="clear" w:color="auto" w:fill="auto"/>
            <w:vAlign w:val="center"/>
          </w:tcPr>
          <w:p w:rsidR="00DB5B1E" w:rsidRPr="0029364C" w:rsidRDefault="00DB5B1E" w:rsidP="00DB5B1E">
            <w:pPr>
              <w:tabs>
                <w:tab w:val="num" w:pos="2782"/>
              </w:tabs>
              <w:snapToGrid w:val="0"/>
              <w:spacing w:beforeLines="50" w:before="180" w:afterLines="50" w:after="180" w:line="350" w:lineRule="exact"/>
              <w:jc w:val="center"/>
              <w:rPr>
                <w:rFonts w:eastAsia="標楷體"/>
                <w:sz w:val="28"/>
                <w:szCs w:val="28"/>
              </w:rPr>
            </w:pPr>
            <w:r w:rsidRPr="0029364C">
              <w:rPr>
                <w:rFonts w:eastAsia="標楷體"/>
                <w:sz w:val="28"/>
                <w:szCs w:val="28"/>
              </w:rPr>
              <w:t>2</w:t>
            </w:r>
          </w:p>
        </w:tc>
        <w:tc>
          <w:tcPr>
            <w:tcW w:w="2009" w:type="pct"/>
            <w:shd w:val="clear" w:color="auto" w:fill="auto"/>
          </w:tcPr>
          <w:p w:rsidR="00DB5B1E" w:rsidRPr="0029364C" w:rsidRDefault="00DB5B1E" w:rsidP="00DB5B1E">
            <w:pPr>
              <w:tabs>
                <w:tab w:val="num" w:pos="2782"/>
              </w:tabs>
              <w:snapToGrid w:val="0"/>
              <w:spacing w:beforeLines="50" w:before="180" w:afterLines="50" w:after="180" w:line="350" w:lineRule="exact"/>
              <w:rPr>
                <w:rFonts w:eastAsia="標楷體"/>
                <w:sz w:val="28"/>
                <w:szCs w:val="28"/>
              </w:rPr>
            </w:pPr>
            <w:r w:rsidRPr="0029364C">
              <w:rPr>
                <w:rFonts w:eastAsia="標楷體"/>
                <w:sz w:val="28"/>
                <w:szCs w:val="28"/>
              </w:rPr>
              <w:t>專案工作計畫書</w:t>
            </w:r>
            <w:r w:rsidRPr="0029364C">
              <w:rPr>
                <w:rFonts w:eastAsia="標楷體"/>
                <w:sz w:val="28"/>
                <w:szCs w:val="28"/>
              </w:rPr>
              <w:t>(</w:t>
            </w:r>
            <w:r w:rsidRPr="0029364C">
              <w:rPr>
                <w:rFonts w:eastAsia="標楷體"/>
                <w:sz w:val="28"/>
                <w:szCs w:val="28"/>
              </w:rPr>
              <w:t>主要內容須包括專案工作項目及作業程序、時程規劃、成員組織架構、資訊安全及專案管理</w:t>
            </w:r>
            <w:r w:rsidRPr="0029364C">
              <w:rPr>
                <w:rFonts w:eastAsia="標楷體"/>
                <w:sz w:val="28"/>
                <w:szCs w:val="28"/>
              </w:rPr>
              <w:t>…</w:t>
            </w:r>
            <w:r w:rsidRPr="0029364C">
              <w:rPr>
                <w:rFonts w:eastAsia="標楷體"/>
                <w:sz w:val="28"/>
                <w:szCs w:val="28"/>
              </w:rPr>
              <w:t>等</w:t>
            </w:r>
            <w:r w:rsidRPr="0029364C">
              <w:rPr>
                <w:rFonts w:eastAsia="標楷體"/>
                <w:sz w:val="28"/>
                <w:szCs w:val="28"/>
              </w:rPr>
              <w:t>)</w:t>
            </w:r>
            <w:r w:rsidRPr="0029364C">
              <w:rPr>
                <w:rFonts w:eastAsia="標楷體"/>
                <w:sz w:val="28"/>
                <w:szCs w:val="28"/>
              </w:rPr>
              <w:t>，並含：</w:t>
            </w:r>
          </w:p>
          <w:p w:rsidR="00DB5B1E" w:rsidRPr="0029364C" w:rsidRDefault="00DB5B1E" w:rsidP="00D00685">
            <w:pPr>
              <w:numPr>
                <w:ilvl w:val="2"/>
                <w:numId w:val="27"/>
              </w:numPr>
              <w:snapToGrid w:val="0"/>
              <w:spacing w:line="350" w:lineRule="exact"/>
              <w:ind w:left="318" w:hanging="318"/>
              <w:rPr>
                <w:rFonts w:eastAsia="標楷體"/>
                <w:sz w:val="28"/>
                <w:szCs w:val="28"/>
              </w:rPr>
            </w:pPr>
            <w:r w:rsidRPr="0029364C">
              <w:rPr>
                <w:rFonts w:eastAsia="標楷體"/>
                <w:sz w:val="28"/>
                <w:szCs w:val="28"/>
              </w:rPr>
              <w:t>保密切結書</w:t>
            </w:r>
          </w:p>
          <w:p w:rsidR="00DB5B1E" w:rsidRPr="0029364C" w:rsidRDefault="00DB5B1E" w:rsidP="00D00685">
            <w:pPr>
              <w:numPr>
                <w:ilvl w:val="2"/>
                <w:numId w:val="27"/>
              </w:numPr>
              <w:snapToGrid w:val="0"/>
              <w:spacing w:line="350" w:lineRule="exact"/>
              <w:ind w:left="318" w:hanging="318"/>
              <w:rPr>
                <w:rFonts w:eastAsia="標楷體"/>
                <w:sz w:val="28"/>
                <w:szCs w:val="28"/>
              </w:rPr>
            </w:pPr>
            <w:r w:rsidRPr="0029364C">
              <w:rPr>
                <w:rFonts w:eastAsia="標楷體"/>
                <w:sz w:val="28"/>
                <w:szCs w:val="28"/>
              </w:rPr>
              <w:t>保密同意書</w:t>
            </w:r>
          </w:p>
          <w:p w:rsidR="00DB5B1E" w:rsidRPr="0029364C" w:rsidRDefault="00DB5B1E" w:rsidP="00D00685">
            <w:pPr>
              <w:numPr>
                <w:ilvl w:val="2"/>
                <w:numId w:val="27"/>
              </w:numPr>
              <w:snapToGrid w:val="0"/>
              <w:spacing w:line="350" w:lineRule="exact"/>
              <w:ind w:left="318" w:hanging="318"/>
              <w:rPr>
                <w:rFonts w:eastAsia="標楷體"/>
                <w:sz w:val="28"/>
                <w:szCs w:val="28"/>
              </w:rPr>
            </w:pPr>
            <w:r w:rsidRPr="0029364C">
              <w:rPr>
                <w:rFonts w:eastAsia="標楷體"/>
                <w:sz w:val="28"/>
                <w:szCs w:val="28"/>
              </w:rPr>
              <w:t>資訊業務委外廠商資訊安全聲明書</w:t>
            </w:r>
          </w:p>
          <w:p w:rsidR="00DB5B1E" w:rsidRPr="0029364C" w:rsidRDefault="00DB5B1E" w:rsidP="00D00685">
            <w:pPr>
              <w:numPr>
                <w:ilvl w:val="2"/>
                <w:numId w:val="27"/>
              </w:numPr>
              <w:snapToGrid w:val="0"/>
              <w:spacing w:line="350" w:lineRule="exact"/>
              <w:ind w:left="318" w:hanging="318"/>
              <w:rPr>
                <w:rFonts w:eastAsia="標楷體"/>
                <w:sz w:val="28"/>
                <w:szCs w:val="28"/>
              </w:rPr>
            </w:pPr>
            <w:r w:rsidRPr="0029364C">
              <w:rPr>
                <w:rFonts w:eastAsia="標楷體"/>
                <w:sz w:val="28"/>
                <w:szCs w:val="28"/>
              </w:rPr>
              <w:t>同意不將專案移至境外執行聲明書</w:t>
            </w:r>
          </w:p>
          <w:p w:rsidR="00DB5B1E" w:rsidRPr="0029364C" w:rsidRDefault="00DB5B1E" w:rsidP="00D00685">
            <w:pPr>
              <w:numPr>
                <w:ilvl w:val="2"/>
                <w:numId w:val="27"/>
              </w:numPr>
              <w:snapToGrid w:val="0"/>
              <w:spacing w:line="350" w:lineRule="exact"/>
              <w:ind w:left="318" w:hanging="318"/>
              <w:rPr>
                <w:rFonts w:eastAsia="標楷體"/>
                <w:sz w:val="28"/>
                <w:szCs w:val="28"/>
              </w:rPr>
            </w:pPr>
            <w:r w:rsidRPr="0029364C">
              <w:rPr>
                <w:rFonts w:eastAsia="標楷體"/>
                <w:sz w:val="28"/>
                <w:szCs w:val="28"/>
              </w:rPr>
              <w:t>軟體使用切結書</w:t>
            </w:r>
          </w:p>
          <w:p w:rsidR="00DB5B1E" w:rsidRPr="0029364C" w:rsidRDefault="00DB5B1E" w:rsidP="00D00685">
            <w:pPr>
              <w:numPr>
                <w:ilvl w:val="2"/>
                <w:numId w:val="27"/>
              </w:numPr>
              <w:snapToGrid w:val="0"/>
              <w:spacing w:line="350" w:lineRule="exact"/>
              <w:ind w:left="318" w:hanging="318"/>
              <w:rPr>
                <w:rFonts w:eastAsia="標楷體"/>
                <w:sz w:val="28"/>
                <w:szCs w:val="28"/>
              </w:rPr>
            </w:pPr>
            <w:r w:rsidRPr="0029364C">
              <w:rPr>
                <w:rFonts w:eastAsia="標楷體"/>
                <w:sz w:val="28"/>
                <w:szCs w:val="28"/>
              </w:rPr>
              <w:t>WBS(Work Breakdown Structure)</w:t>
            </w:r>
          </w:p>
        </w:tc>
        <w:tc>
          <w:tcPr>
            <w:tcW w:w="1574" w:type="pct"/>
            <w:shd w:val="clear" w:color="auto" w:fill="auto"/>
          </w:tcPr>
          <w:p w:rsidR="00DB5B1E" w:rsidRPr="0029364C" w:rsidRDefault="00DB5B1E" w:rsidP="003F1844">
            <w:pPr>
              <w:pStyle w:val="a5"/>
              <w:snapToGrid w:val="0"/>
              <w:spacing w:line="350" w:lineRule="exact"/>
              <w:jc w:val="both"/>
              <w:rPr>
                <w:sz w:val="28"/>
              </w:rPr>
            </w:pPr>
            <w:r w:rsidRPr="0029364C">
              <w:rPr>
                <w:sz w:val="28"/>
              </w:rPr>
              <w:t>決標日次日起</w:t>
            </w:r>
            <w:r w:rsidRPr="0029364C">
              <w:rPr>
                <w:sz w:val="28"/>
              </w:rPr>
              <w:t>30</w:t>
            </w:r>
            <w:r w:rsidRPr="0029364C">
              <w:rPr>
                <w:sz w:val="28"/>
              </w:rPr>
              <w:t>個日曆天</w:t>
            </w:r>
            <w:r w:rsidRPr="0029364C">
              <w:rPr>
                <w:sz w:val="28"/>
              </w:rPr>
              <w:t>(</w:t>
            </w:r>
            <w:r w:rsidR="00B54EE1" w:rsidRPr="0029364C">
              <w:rPr>
                <w:sz w:val="28"/>
              </w:rPr>
              <w:t>如於</w:t>
            </w:r>
            <w:r w:rsidR="00B54EE1" w:rsidRPr="0029364C">
              <w:rPr>
                <w:sz w:val="28"/>
              </w:rPr>
              <w:t>10</w:t>
            </w:r>
            <w:r w:rsidR="003F1844" w:rsidRPr="0029364C">
              <w:rPr>
                <w:sz w:val="28"/>
              </w:rPr>
              <w:t>8</w:t>
            </w:r>
            <w:r w:rsidR="00B54EE1" w:rsidRPr="0029364C">
              <w:rPr>
                <w:sz w:val="28"/>
              </w:rPr>
              <w:t>年決標，則自</w:t>
            </w:r>
            <w:r w:rsidR="00B54EE1" w:rsidRPr="0029364C">
              <w:rPr>
                <w:sz w:val="28"/>
              </w:rPr>
              <w:t>10</w:t>
            </w:r>
            <w:r w:rsidR="003F1844" w:rsidRPr="0029364C">
              <w:rPr>
                <w:sz w:val="28"/>
              </w:rPr>
              <w:t>9</w:t>
            </w:r>
            <w:r w:rsidR="00B54EE1" w:rsidRPr="0029364C">
              <w:rPr>
                <w:sz w:val="28"/>
              </w:rPr>
              <w:t>年</w:t>
            </w:r>
            <w:r w:rsidR="00B54EE1" w:rsidRPr="0029364C">
              <w:rPr>
                <w:sz w:val="28"/>
              </w:rPr>
              <w:t>1</w:t>
            </w:r>
            <w:r w:rsidR="00B54EE1" w:rsidRPr="0029364C">
              <w:rPr>
                <w:sz w:val="28"/>
              </w:rPr>
              <w:t>月</w:t>
            </w:r>
            <w:r w:rsidR="00B54EE1" w:rsidRPr="0029364C">
              <w:rPr>
                <w:sz w:val="28"/>
              </w:rPr>
              <w:t>1</w:t>
            </w:r>
            <w:r w:rsidR="00B54EE1" w:rsidRPr="0029364C">
              <w:rPr>
                <w:sz w:val="28"/>
              </w:rPr>
              <w:t>日起</w:t>
            </w:r>
            <w:r w:rsidR="00B54EE1" w:rsidRPr="0029364C">
              <w:rPr>
                <w:sz w:val="28"/>
              </w:rPr>
              <w:t>30</w:t>
            </w:r>
            <w:r w:rsidR="00B54EE1" w:rsidRPr="0029364C">
              <w:rPr>
                <w:sz w:val="28"/>
              </w:rPr>
              <w:t>個日曆天內；遇假日順延至次一工作日</w:t>
            </w:r>
            <w:r w:rsidRPr="0029364C">
              <w:rPr>
                <w:sz w:val="28"/>
              </w:rPr>
              <w:t>)</w:t>
            </w:r>
            <w:r w:rsidRPr="0029364C">
              <w:rPr>
                <w:sz w:val="28"/>
              </w:rPr>
              <w:t>。</w:t>
            </w:r>
          </w:p>
        </w:tc>
        <w:tc>
          <w:tcPr>
            <w:tcW w:w="926" w:type="pct"/>
          </w:tcPr>
          <w:p w:rsidR="00DB5B1E" w:rsidRPr="0029364C" w:rsidRDefault="00DB5B1E" w:rsidP="00E94943">
            <w:pPr>
              <w:pStyle w:val="a5"/>
              <w:snapToGrid w:val="0"/>
              <w:spacing w:line="350" w:lineRule="exact"/>
              <w:jc w:val="both"/>
              <w:rPr>
                <w:sz w:val="28"/>
              </w:rPr>
            </w:pPr>
            <w:r w:rsidRPr="0029364C">
              <w:rPr>
                <w:sz w:val="28"/>
              </w:rPr>
              <w:t>書面</w:t>
            </w:r>
            <w:r w:rsidRPr="0029364C">
              <w:rPr>
                <w:rStyle w:val="emailstyle15"/>
                <w:rFonts w:ascii="Times New Roman" w:eastAsia="標楷體" w:hAnsi="Times New Roman" w:cs="Times New Roman"/>
                <w:color w:val="auto"/>
                <w:sz w:val="28"/>
                <w:szCs w:val="28"/>
              </w:rPr>
              <w:t>1</w:t>
            </w:r>
            <w:r w:rsidRPr="0029364C">
              <w:rPr>
                <w:rStyle w:val="emailstyle15"/>
                <w:rFonts w:ascii="Times New Roman" w:eastAsia="標楷體" w:hAnsi="Times New Roman" w:cs="Times New Roman"/>
                <w:color w:val="auto"/>
                <w:sz w:val="28"/>
                <w:szCs w:val="28"/>
              </w:rPr>
              <w:t>式</w:t>
            </w:r>
            <w:r w:rsidRPr="0029364C">
              <w:rPr>
                <w:rStyle w:val="emailstyle15"/>
                <w:rFonts w:ascii="Times New Roman" w:eastAsia="標楷體" w:hAnsi="Times New Roman" w:cs="Times New Roman"/>
                <w:color w:val="auto"/>
                <w:sz w:val="28"/>
                <w:szCs w:val="28"/>
              </w:rPr>
              <w:t>3</w:t>
            </w:r>
            <w:r w:rsidRPr="0029364C">
              <w:rPr>
                <w:rStyle w:val="emailstyle15"/>
                <w:rFonts w:ascii="Times New Roman" w:eastAsia="標楷體" w:hAnsi="Times New Roman" w:cs="Times New Roman"/>
                <w:color w:val="auto"/>
                <w:sz w:val="28"/>
                <w:szCs w:val="28"/>
              </w:rPr>
              <w:t>份，另附電子</w:t>
            </w:r>
            <w:proofErr w:type="gramStart"/>
            <w:r w:rsidRPr="0029364C">
              <w:rPr>
                <w:rStyle w:val="emailstyle15"/>
                <w:rFonts w:ascii="Times New Roman" w:eastAsia="標楷體" w:hAnsi="Times New Roman" w:cs="Times New Roman"/>
                <w:color w:val="auto"/>
                <w:sz w:val="28"/>
                <w:szCs w:val="28"/>
              </w:rPr>
              <w:t>檔</w:t>
            </w:r>
            <w:proofErr w:type="gramEnd"/>
            <w:r w:rsidRPr="0029364C">
              <w:rPr>
                <w:rStyle w:val="emailstyle15"/>
                <w:rFonts w:ascii="Times New Roman" w:eastAsia="標楷體" w:hAnsi="Times New Roman" w:cs="Times New Roman"/>
                <w:color w:val="auto"/>
                <w:sz w:val="28"/>
                <w:szCs w:val="28"/>
              </w:rPr>
              <w:t>光碟</w:t>
            </w:r>
            <w:r w:rsidRPr="0029364C">
              <w:rPr>
                <w:rStyle w:val="emailstyle15"/>
                <w:rFonts w:ascii="Times New Roman" w:eastAsia="標楷體" w:hAnsi="Times New Roman" w:cs="Times New Roman"/>
                <w:color w:val="auto"/>
                <w:sz w:val="28"/>
                <w:szCs w:val="28"/>
              </w:rPr>
              <w:t>2</w:t>
            </w:r>
            <w:r w:rsidRPr="0029364C">
              <w:rPr>
                <w:rStyle w:val="emailstyle15"/>
                <w:rFonts w:ascii="Times New Roman" w:eastAsia="標楷體" w:hAnsi="Times New Roman" w:cs="Times New Roman"/>
                <w:color w:val="auto"/>
                <w:sz w:val="28"/>
                <w:szCs w:val="28"/>
              </w:rPr>
              <w:t>份</w:t>
            </w:r>
          </w:p>
        </w:tc>
      </w:tr>
      <w:tr w:rsidR="00DB5B1E" w:rsidRPr="0001590D" w:rsidTr="00204D59">
        <w:trPr>
          <w:trHeight w:val="3764"/>
          <w:tblHeader/>
          <w:jc w:val="center"/>
        </w:trPr>
        <w:tc>
          <w:tcPr>
            <w:tcW w:w="264" w:type="pct"/>
            <w:vMerge/>
          </w:tcPr>
          <w:p w:rsidR="00DB5B1E" w:rsidRPr="0029364C" w:rsidRDefault="00DB5B1E" w:rsidP="00E94943">
            <w:pPr>
              <w:tabs>
                <w:tab w:val="num" w:pos="2782"/>
              </w:tabs>
              <w:snapToGrid w:val="0"/>
              <w:spacing w:line="350" w:lineRule="exact"/>
              <w:rPr>
                <w:rFonts w:eastAsia="標楷體"/>
                <w:b/>
                <w:sz w:val="28"/>
                <w:szCs w:val="28"/>
              </w:rPr>
            </w:pPr>
          </w:p>
        </w:tc>
        <w:tc>
          <w:tcPr>
            <w:tcW w:w="227" w:type="pct"/>
            <w:shd w:val="clear" w:color="auto" w:fill="auto"/>
            <w:vAlign w:val="center"/>
          </w:tcPr>
          <w:p w:rsidR="00DB5B1E" w:rsidRPr="0029364C" w:rsidRDefault="00DB5B1E" w:rsidP="00E94943">
            <w:pPr>
              <w:tabs>
                <w:tab w:val="num" w:pos="2782"/>
              </w:tabs>
              <w:snapToGrid w:val="0"/>
              <w:spacing w:line="350" w:lineRule="exact"/>
              <w:jc w:val="center"/>
              <w:rPr>
                <w:rFonts w:eastAsia="標楷體"/>
                <w:sz w:val="28"/>
                <w:szCs w:val="28"/>
              </w:rPr>
            </w:pPr>
            <w:r w:rsidRPr="0029364C">
              <w:rPr>
                <w:rFonts w:eastAsia="標楷體"/>
                <w:sz w:val="28"/>
                <w:szCs w:val="28"/>
              </w:rPr>
              <w:t>3</w:t>
            </w:r>
          </w:p>
        </w:tc>
        <w:tc>
          <w:tcPr>
            <w:tcW w:w="2009" w:type="pct"/>
            <w:shd w:val="clear" w:color="auto" w:fill="auto"/>
          </w:tcPr>
          <w:p w:rsidR="00DB5B1E" w:rsidRPr="0029364C" w:rsidRDefault="00DB5B1E" w:rsidP="00E94943">
            <w:pPr>
              <w:snapToGrid w:val="0"/>
              <w:spacing w:line="350" w:lineRule="exact"/>
              <w:jc w:val="both"/>
              <w:rPr>
                <w:rFonts w:eastAsia="標楷體"/>
                <w:sz w:val="28"/>
                <w:szCs w:val="28"/>
              </w:rPr>
            </w:pPr>
            <w:r w:rsidRPr="0029364C">
              <w:rPr>
                <w:rFonts w:eastAsia="標楷體"/>
                <w:sz w:val="28"/>
                <w:szCs w:val="28"/>
              </w:rPr>
              <w:t>1.</w:t>
            </w:r>
            <w:r w:rsidRPr="0029364C">
              <w:rPr>
                <w:rFonts w:eastAsia="標楷體"/>
                <w:sz w:val="28"/>
                <w:szCs w:val="28"/>
              </w:rPr>
              <w:t>需求規格書</w:t>
            </w:r>
          </w:p>
          <w:p w:rsidR="00DB5B1E" w:rsidRPr="0029364C" w:rsidRDefault="00DB5B1E" w:rsidP="00E94943">
            <w:pPr>
              <w:snapToGrid w:val="0"/>
              <w:spacing w:line="350" w:lineRule="exact"/>
              <w:jc w:val="both"/>
              <w:rPr>
                <w:rFonts w:eastAsia="標楷體"/>
                <w:sz w:val="28"/>
                <w:szCs w:val="28"/>
              </w:rPr>
            </w:pPr>
            <w:r w:rsidRPr="0029364C">
              <w:rPr>
                <w:rFonts w:eastAsia="標楷體"/>
                <w:sz w:val="28"/>
                <w:szCs w:val="28"/>
              </w:rPr>
              <w:t>(</w:t>
            </w:r>
            <w:proofErr w:type="gramStart"/>
            <w:r w:rsidRPr="0029364C">
              <w:rPr>
                <w:rFonts w:eastAsia="標楷體"/>
                <w:sz w:val="28"/>
                <w:szCs w:val="28"/>
              </w:rPr>
              <w:t>註</w:t>
            </w:r>
            <w:proofErr w:type="gramEnd"/>
            <w:r w:rsidRPr="0029364C">
              <w:rPr>
                <w:rFonts w:eastAsia="標楷體"/>
                <w:sz w:val="28"/>
                <w:szCs w:val="28"/>
              </w:rPr>
              <w:t>:</w:t>
            </w:r>
            <w:r w:rsidRPr="0029364C">
              <w:rPr>
                <w:rFonts w:eastAsia="標楷體"/>
                <w:sz w:val="28"/>
                <w:szCs w:val="28"/>
              </w:rPr>
              <w:t>須完成「需求訪談」工作</w:t>
            </w:r>
            <w:r w:rsidRPr="0029364C">
              <w:rPr>
                <w:rFonts w:eastAsia="標楷體"/>
                <w:sz w:val="28"/>
                <w:szCs w:val="28"/>
              </w:rPr>
              <w:t>)</w:t>
            </w:r>
          </w:p>
          <w:p w:rsidR="00DB5B1E" w:rsidRPr="0029364C" w:rsidRDefault="00DB5B1E" w:rsidP="00E94943">
            <w:pPr>
              <w:snapToGrid w:val="0"/>
              <w:spacing w:line="350" w:lineRule="exact"/>
              <w:jc w:val="both"/>
              <w:rPr>
                <w:rFonts w:eastAsia="標楷體"/>
                <w:sz w:val="28"/>
              </w:rPr>
            </w:pPr>
            <w:r w:rsidRPr="0029364C">
              <w:rPr>
                <w:rFonts w:eastAsia="標楷體"/>
                <w:sz w:val="28"/>
                <w:szCs w:val="28"/>
              </w:rPr>
              <w:t>2.</w:t>
            </w:r>
            <w:r w:rsidRPr="0029364C">
              <w:rPr>
                <w:rFonts w:eastAsia="標楷體"/>
                <w:sz w:val="28"/>
                <w:szCs w:val="28"/>
              </w:rPr>
              <w:t>系統分析及設計規格書</w:t>
            </w:r>
          </w:p>
        </w:tc>
        <w:tc>
          <w:tcPr>
            <w:tcW w:w="1574" w:type="pct"/>
            <w:shd w:val="clear" w:color="auto" w:fill="auto"/>
            <w:vAlign w:val="center"/>
          </w:tcPr>
          <w:p w:rsidR="00DB5B1E" w:rsidRPr="0029364C" w:rsidRDefault="00887A23" w:rsidP="00B54EE1">
            <w:pPr>
              <w:pStyle w:val="a5"/>
              <w:snapToGrid w:val="0"/>
              <w:spacing w:line="350" w:lineRule="exact"/>
              <w:jc w:val="both"/>
              <w:rPr>
                <w:color w:val="FF0000"/>
                <w:sz w:val="28"/>
                <w:szCs w:val="28"/>
              </w:rPr>
            </w:pPr>
            <w:r w:rsidRPr="0029364C">
              <w:rPr>
                <w:color w:val="FF0000"/>
                <w:sz w:val="28"/>
                <w:szCs w:val="28"/>
              </w:rPr>
              <w:t>109/6</w:t>
            </w:r>
            <w:r w:rsidR="00204D59" w:rsidRPr="0029364C">
              <w:rPr>
                <w:color w:val="FF0000"/>
                <w:sz w:val="28"/>
                <w:szCs w:val="28"/>
              </w:rPr>
              <w:t>/</w:t>
            </w:r>
            <w:r w:rsidR="00B54EE1" w:rsidRPr="0029364C">
              <w:rPr>
                <w:color w:val="FF0000"/>
                <w:sz w:val="28"/>
                <w:szCs w:val="28"/>
              </w:rPr>
              <w:t>15</w:t>
            </w:r>
          </w:p>
        </w:tc>
        <w:tc>
          <w:tcPr>
            <w:tcW w:w="926" w:type="pct"/>
          </w:tcPr>
          <w:p w:rsidR="00DB5B1E" w:rsidRPr="0029364C" w:rsidRDefault="00DB5B1E" w:rsidP="00E94943">
            <w:pPr>
              <w:pStyle w:val="a5"/>
              <w:snapToGrid w:val="0"/>
              <w:spacing w:line="350" w:lineRule="exact"/>
              <w:jc w:val="both"/>
              <w:rPr>
                <w:sz w:val="28"/>
              </w:rPr>
            </w:pPr>
            <w:r w:rsidRPr="0029364C">
              <w:rPr>
                <w:sz w:val="28"/>
              </w:rPr>
              <w:t>書面</w:t>
            </w:r>
            <w:r w:rsidRPr="0029364C">
              <w:rPr>
                <w:rStyle w:val="emailstyle15"/>
                <w:rFonts w:ascii="Times New Roman" w:eastAsia="標楷體" w:hAnsi="Times New Roman" w:cs="Times New Roman"/>
                <w:color w:val="auto"/>
                <w:sz w:val="28"/>
                <w:szCs w:val="28"/>
              </w:rPr>
              <w:t>1</w:t>
            </w:r>
            <w:r w:rsidRPr="0029364C">
              <w:rPr>
                <w:rStyle w:val="emailstyle15"/>
                <w:rFonts w:ascii="Times New Roman" w:eastAsia="標楷體" w:hAnsi="Times New Roman" w:cs="Times New Roman"/>
                <w:color w:val="auto"/>
                <w:sz w:val="28"/>
                <w:szCs w:val="28"/>
              </w:rPr>
              <w:t>式</w:t>
            </w:r>
            <w:r w:rsidRPr="0029364C">
              <w:rPr>
                <w:rStyle w:val="emailstyle15"/>
                <w:rFonts w:ascii="Times New Roman" w:eastAsia="標楷體" w:hAnsi="Times New Roman" w:cs="Times New Roman"/>
                <w:color w:val="auto"/>
                <w:sz w:val="28"/>
                <w:szCs w:val="28"/>
              </w:rPr>
              <w:t>3</w:t>
            </w:r>
            <w:r w:rsidRPr="0029364C">
              <w:rPr>
                <w:rStyle w:val="emailstyle15"/>
                <w:rFonts w:ascii="Times New Roman" w:eastAsia="標楷體" w:hAnsi="Times New Roman" w:cs="Times New Roman"/>
                <w:color w:val="auto"/>
                <w:sz w:val="28"/>
                <w:szCs w:val="28"/>
              </w:rPr>
              <w:t>份，另附電子</w:t>
            </w:r>
            <w:proofErr w:type="gramStart"/>
            <w:r w:rsidRPr="0029364C">
              <w:rPr>
                <w:rStyle w:val="emailstyle15"/>
                <w:rFonts w:ascii="Times New Roman" w:eastAsia="標楷體" w:hAnsi="Times New Roman" w:cs="Times New Roman"/>
                <w:color w:val="auto"/>
                <w:sz w:val="28"/>
                <w:szCs w:val="28"/>
              </w:rPr>
              <w:t>檔</w:t>
            </w:r>
            <w:proofErr w:type="gramEnd"/>
            <w:r w:rsidRPr="0029364C">
              <w:rPr>
                <w:rStyle w:val="emailstyle15"/>
                <w:rFonts w:ascii="Times New Roman" w:eastAsia="標楷體" w:hAnsi="Times New Roman" w:cs="Times New Roman"/>
                <w:color w:val="auto"/>
                <w:sz w:val="28"/>
                <w:szCs w:val="28"/>
              </w:rPr>
              <w:t>光碟</w:t>
            </w:r>
            <w:r w:rsidRPr="0029364C">
              <w:rPr>
                <w:rStyle w:val="emailstyle15"/>
                <w:rFonts w:ascii="Times New Roman" w:eastAsia="標楷體" w:hAnsi="Times New Roman" w:cs="Times New Roman"/>
                <w:color w:val="auto"/>
                <w:sz w:val="28"/>
                <w:szCs w:val="28"/>
              </w:rPr>
              <w:t>2</w:t>
            </w:r>
            <w:r w:rsidRPr="0029364C">
              <w:rPr>
                <w:rStyle w:val="emailstyle15"/>
                <w:rFonts w:ascii="Times New Roman" w:eastAsia="標楷體" w:hAnsi="Times New Roman" w:cs="Times New Roman"/>
                <w:color w:val="auto"/>
                <w:sz w:val="28"/>
                <w:szCs w:val="28"/>
              </w:rPr>
              <w:t>份</w:t>
            </w:r>
          </w:p>
        </w:tc>
      </w:tr>
      <w:tr w:rsidR="00DB5B1E" w:rsidRPr="0001590D" w:rsidTr="0039072E">
        <w:trPr>
          <w:tblHeader/>
          <w:jc w:val="center"/>
        </w:trPr>
        <w:tc>
          <w:tcPr>
            <w:tcW w:w="264" w:type="pct"/>
            <w:vMerge/>
          </w:tcPr>
          <w:p w:rsidR="00DB5B1E" w:rsidRPr="0029364C" w:rsidRDefault="00DB5B1E" w:rsidP="00E94943">
            <w:pPr>
              <w:tabs>
                <w:tab w:val="num" w:pos="2782"/>
              </w:tabs>
              <w:snapToGrid w:val="0"/>
              <w:spacing w:line="350" w:lineRule="exact"/>
              <w:rPr>
                <w:rFonts w:eastAsia="標楷體"/>
                <w:b/>
                <w:sz w:val="28"/>
                <w:szCs w:val="28"/>
              </w:rPr>
            </w:pPr>
          </w:p>
        </w:tc>
        <w:tc>
          <w:tcPr>
            <w:tcW w:w="227" w:type="pct"/>
            <w:shd w:val="clear" w:color="auto" w:fill="auto"/>
            <w:vAlign w:val="center"/>
          </w:tcPr>
          <w:p w:rsidR="00DB5B1E" w:rsidRPr="0029364C" w:rsidRDefault="00DB5B1E" w:rsidP="00E94943">
            <w:pPr>
              <w:tabs>
                <w:tab w:val="num" w:pos="2782"/>
              </w:tabs>
              <w:snapToGrid w:val="0"/>
              <w:spacing w:line="350" w:lineRule="exact"/>
              <w:jc w:val="center"/>
              <w:rPr>
                <w:rFonts w:eastAsia="標楷體"/>
                <w:sz w:val="28"/>
                <w:szCs w:val="28"/>
              </w:rPr>
            </w:pPr>
            <w:r w:rsidRPr="0029364C">
              <w:rPr>
                <w:rFonts w:eastAsia="標楷體"/>
                <w:sz w:val="28"/>
                <w:szCs w:val="28"/>
              </w:rPr>
              <w:t>4</w:t>
            </w:r>
          </w:p>
        </w:tc>
        <w:tc>
          <w:tcPr>
            <w:tcW w:w="2009" w:type="pct"/>
            <w:shd w:val="clear" w:color="auto" w:fill="auto"/>
          </w:tcPr>
          <w:p w:rsidR="008454A4" w:rsidRDefault="008454A4" w:rsidP="008454A4">
            <w:pPr>
              <w:pStyle w:val="aff9"/>
              <w:numPr>
                <w:ilvl w:val="0"/>
                <w:numId w:val="42"/>
              </w:numPr>
              <w:snapToGrid w:val="0"/>
              <w:spacing w:line="350" w:lineRule="exact"/>
              <w:ind w:leftChars="0" w:left="0" w:firstLine="0"/>
              <w:jc w:val="both"/>
              <w:rPr>
                <w:rFonts w:eastAsia="標楷體"/>
                <w:sz w:val="28"/>
                <w:szCs w:val="28"/>
              </w:rPr>
            </w:pPr>
            <w:r w:rsidRPr="007D303C">
              <w:rPr>
                <w:rFonts w:eastAsia="標楷體" w:hint="eastAsia"/>
                <w:sz w:val="28"/>
                <w:szCs w:val="28"/>
              </w:rPr>
              <w:t>藥品</w:t>
            </w:r>
            <w:r>
              <w:rPr>
                <w:rFonts w:eastAsia="標楷體" w:hint="eastAsia"/>
                <w:sz w:val="28"/>
                <w:szCs w:val="28"/>
              </w:rPr>
              <w:t>、</w:t>
            </w:r>
            <w:proofErr w:type="spellStart"/>
            <w:r w:rsidRPr="007D303C">
              <w:rPr>
                <w:rFonts w:eastAsia="標楷體" w:hint="eastAsia"/>
                <w:sz w:val="28"/>
                <w:szCs w:val="28"/>
              </w:rPr>
              <w:t>Tifsan</w:t>
            </w:r>
            <w:proofErr w:type="spellEnd"/>
            <w:proofErr w:type="gramStart"/>
            <w:r>
              <w:rPr>
                <w:rFonts w:eastAsia="標楷體" w:hint="eastAsia"/>
                <w:sz w:val="28"/>
                <w:szCs w:val="28"/>
              </w:rPr>
              <w:t>及</w:t>
            </w:r>
            <w:r>
              <w:rPr>
                <w:rFonts w:ascii="Times New Roman" w:eastAsia="標楷體" w:hAnsi="Times New Roman" w:cs="Times New Roman" w:hint="eastAsia"/>
                <w:sz w:val="28"/>
              </w:rPr>
              <w:t>本署發布</w:t>
            </w:r>
            <w:proofErr w:type="gramEnd"/>
            <w:r>
              <w:rPr>
                <w:rFonts w:ascii="Times New Roman" w:eastAsia="標楷體" w:hAnsi="Times New Roman" w:cs="Times New Roman" w:hint="eastAsia"/>
                <w:sz w:val="28"/>
              </w:rPr>
              <w:t>之國際回收警訊</w:t>
            </w:r>
            <w:r w:rsidRPr="007D303C">
              <w:rPr>
                <w:rFonts w:eastAsia="標楷體" w:hint="eastAsia"/>
                <w:sz w:val="28"/>
                <w:szCs w:val="28"/>
              </w:rPr>
              <w:t>資料欄位清理與</w:t>
            </w:r>
            <w:r w:rsidRPr="008454A4">
              <w:rPr>
                <w:rFonts w:eastAsia="標楷體" w:hint="eastAsia"/>
                <w:sz w:val="28"/>
              </w:rPr>
              <w:t>結構</w:t>
            </w:r>
            <w:r w:rsidRPr="007D303C">
              <w:rPr>
                <w:rFonts w:eastAsia="標楷體" w:hint="eastAsia"/>
                <w:sz w:val="28"/>
                <w:szCs w:val="28"/>
              </w:rPr>
              <w:t>調整，執行數量清冊</w:t>
            </w:r>
            <w:r w:rsidRPr="007D303C">
              <w:rPr>
                <w:rFonts w:eastAsia="標楷體" w:hint="eastAsia"/>
                <w:sz w:val="28"/>
                <w:szCs w:val="28"/>
              </w:rPr>
              <w:t>(</w:t>
            </w:r>
            <w:r w:rsidRPr="007D303C">
              <w:rPr>
                <w:rFonts w:eastAsia="標楷體" w:hint="eastAsia"/>
                <w:sz w:val="28"/>
                <w:szCs w:val="28"/>
              </w:rPr>
              <w:t>含電子檔</w:t>
            </w:r>
            <w:r w:rsidRPr="007D303C">
              <w:rPr>
                <w:rFonts w:eastAsia="標楷體" w:hint="eastAsia"/>
                <w:sz w:val="28"/>
                <w:szCs w:val="28"/>
              </w:rPr>
              <w:t>)</w:t>
            </w:r>
            <w:r w:rsidRPr="007D303C">
              <w:rPr>
                <w:rFonts w:eastAsia="標楷體" w:hint="eastAsia"/>
                <w:sz w:val="28"/>
                <w:szCs w:val="28"/>
              </w:rPr>
              <w:t>。</w:t>
            </w:r>
          </w:p>
          <w:p w:rsidR="00DB5B1E" w:rsidRPr="008454A4" w:rsidRDefault="00DB5B1E" w:rsidP="008454A4">
            <w:pPr>
              <w:pStyle w:val="aff9"/>
              <w:numPr>
                <w:ilvl w:val="0"/>
                <w:numId w:val="42"/>
              </w:numPr>
              <w:snapToGrid w:val="0"/>
              <w:spacing w:line="350" w:lineRule="exact"/>
              <w:ind w:leftChars="0"/>
              <w:jc w:val="both"/>
              <w:rPr>
                <w:rFonts w:eastAsia="標楷體"/>
                <w:sz w:val="28"/>
                <w:szCs w:val="28"/>
              </w:rPr>
            </w:pPr>
            <w:r w:rsidRPr="008454A4">
              <w:rPr>
                <w:rFonts w:eastAsia="標楷體"/>
                <w:sz w:val="28"/>
                <w:szCs w:val="28"/>
              </w:rPr>
              <w:t>系統功能確認報告書</w:t>
            </w:r>
          </w:p>
          <w:p w:rsidR="004903E9" w:rsidRPr="004903E9" w:rsidRDefault="00DB5B1E" w:rsidP="00693448">
            <w:pPr>
              <w:snapToGrid w:val="0"/>
              <w:spacing w:line="350" w:lineRule="exact"/>
              <w:jc w:val="both"/>
              <w:rPr>
                <w:rFonts w:eastAsia="標楷體"/>
                <w:sz w:val="28"/>
              </w:rPr>
            </w:pPr>
            <w:r w:rsidRPr="0029364C">
              <w:rPr>
                <w:rFonts w:eastAsia="標楷體"/>
                <w:sz w:val="28"/>
              </w:rPr>
              <w:t>(</w:t>
            </w:r>
            <w:r w:rsidRPr="0029364C">
              <w:rPr>
                <w:rFonts w:eastAsia="標楷體"/>
                <w:sz w:val="28"/>
              </w:rPr>
              <w:t>註：須完成本專案系統開發工作，將系統安裝於本署測試環境，並依功能需求項目，逐條與負責承辦人確認功能是否符合需求。</w:t>
            </w:r>
            <w:r w:rsidRPr="0029364C">
              <w:rPr>
                <w:rFonts w:eastAsia="標楷體"/>
                <w:sz w:val="28"/>
              </w:rPr>
              <w:t>)</w:t>
            </w:r>
          </w:p>
        </w:tc>
        <w:tc>
          <w:tcPr>
            <w:tcW w:w="1574" w:type="pct"/>
            <w:shd w:val="clear" w:color="auto" w:fill="auto"/>
            <w:vAlign w:val="center"/>
          </w:tcPr>
          <w:p w:rsidR="0062768C" w:rsidRPr="0029364C" w:rsidRDefault="0062768C" w:rsidP="0062768C">
            <w:pPr>
              <w:tabs>
                <w:tab w:val="num" w:pos="2782"/>
              </w:tabs>
              <w:snapToGrid w:val="0"/>
              <w:spacing w:line="350" w:lineRule="exact"/>
              <w:jc w:val="both"/>
              <w:rPr>
                <w:rFonts w:eastAsia="標楷體"/>
                <w:color w:val="FF0000"/>
                <w:sz w:val="28"/>
                <w:szCs w:val="28"/>
              </w:rPr>
            </w:pPr>
            <w:r w:rsidRPr="0029364C">
              <w:rPr>
                <w:rFonts w:eastAsia="標楷體"/>
                <w:color w:val="FF0000"/>
                <w:sz w:val="28"/>
                <w:szCs w:val="28"/>
              </w:rPr>
              <w:t>109/12/15(</w:t>
            </w:r>
            <w:r w:rsidRPr="0029364C">
              <w:rPr>
                <w:rFonts w:eastAsia="標楷體"/>
                <w:color w:val="FF0000"/>
                <w:sz w:val="28"/>
                <w:szCs w:val="28"/>
              </w:rPr>
              <w:t>初版</w:t>
            </w:r>
            <w:r w:rsidRPr="0029364C">
              <w:rPr>
                <w:rFonts w:eastAsia="標楷體"/>
                <w:color w:val="FF0000"/>
                <w:sz w:val="28"/>
                <w:szCs w:val="28"/>
              </w:rPr>
              <w:t>)</w:t>
            </w:r>
          </w:p>
          <w:p w:rsidR="00DB5B1E" w:rsidRPr="0029364C" w:rsidRDefault="0062768C" w:rsidP="0062768C">
            <w:pPr>
              <w:tabs>
                <w:tab w:val="num" w:pos="2782"/>
              </w:tabs>
              <w:snapToGrid w:val="0"/>
              <w:spacing w:line="350" w:lineRule="exact"/>
              <w:jc w:val="both"/>
              <w:rPr>
                <w:rFonts w:eastAsia="標楷體"/>
                <w:color w:val="FF0000"/>
                <w:sz w:val="28"/>
                <w:szCs w:val="28"/>
              </w:rPr>
            </w:pPr>
            <w:r w:rsidRPr="0029364C">
              <w:rPr>
                <w:rFonts w:eastAsia="標楷體"/>
                <w:color w:val="FF0000"/>
                <w:sz w:val="28"/>
                <w:szCs w:val="28"/>
              </w:rPr>
              <w:t>109/12/31(</w:t>
            </w:r>
            <w:r w:rsidRPr="0029364C">
              <w:rPr>
                <w:rFonts w:eastAsia="標楷體"/>
                <w:color w:val="FF0000"/>
                <w:sz w:val="28"/>
                <w:szCs w:val="28"/>
              </w:rPr>
              <w:t>最終版</w:t>
            </w:r>
            <w:r w:rsidRPr="0029364C">
              <w:rPr>
                <w:rFonts w:eastAsia="標楷體"/>
                <w:color w:val="FF0000"/>
                <w:sz w:val="28"/>
                <w:szCs w:val="28"/>
              </w:rPr>
              <w:t>)</w:t>
            </w:r>
          </w:p>
        </w:tc>
        <w:tc>
          <w:tcPr>
            <w:tcW w:w="926" w:type="pct"/>
          </w:tcPr>
          <w:p w:rsidR="00DB5B1E" w:rsidRPr="0029364C" w:rsidRDefault="00DB5B1E" w:rsidP="00E94943">
            <w:pPr>
              <w:pStyle w:val="a5"/>
              <w:snapToGrid w:val="0"/>
              <w:spacing w:line="350" w:lineRule="exact"/>
              <w:jc w:val="both"/>
              <w:rPr>
                <w:sz w:val="28"/>
              </w:rPr>
            </w:pPr>
            <w:r w:rsidRPr="0029364C">
              <w:rPr>
                <w:sz w:val="28"/>
              </w:rPr>
              <w:t>書面</w:t>
            </w:r>
            <w:r w:rsidRPr="0029364C">
              <w:rPr>
                <w:rStyle w:val="emailstyle15"/>
                <w:rFonts w:ascii="Times New Roman" w:eastAsia="標楷體" w:hAnsi="Times New Roman" w:cs="Times New Roman"/>
                <w:color w:val="auto"/>
                <w:sz w:val="28"/>
                <w:szCs w:val="28"/>
              </w:rPr>
              <w:t>1</w:t>
            </w:r>
            <w:r w:rsidRPr="0029364C">
              <w:rPr>
                <w:rStyle w:val="emailstyle15"/>
                <w:rFonts w:ascii="Times New Roman" w:eastAsia="標楷體" w:hAnsi="Times New Roman" w:cs="Times New Roman"/>
                <w:color w:val="auto"/>
                <w:sz w:val="28"/>
                <w:szCs w:val="28"/>
              </w:rPr>
              <w:t>式</w:t>
            </w:r>
            <w:r w:rsidRPr="0029364C">
              <w:rPr>
                <w:rStyle w:val="emailstyle15"/>
                <w:rFonts w:ascii="Times New Roman" w:eastAsia="標楷體" w:hAnsi="Times New Roman" w:cs="Times New Roman"/>
                <w:color w:val="auto"/>
                <w:sz w:val="28"/>
                <w:szCs w:val="28"/>
              </w:rPr>
              <w:t>5</w:t>
            </w:r>
            <w:r w:rsidRPr="0029364C">
              <w:rPr>
                <w:rStyle w:val="emailstyle15"/>
                <w:rFonts w:ascii="Times New Roman" w:eastAsia="標楷體" w:hAnsi="Times New Roman" w:cs="Times New Roman"/>
                <w:color w:val="auto"/>
                <w:sz w:val="28"/>
                <w:szCs w:val="28"/>
              </w:rPr>
              <w:t>份，另附電子</w:t>
            </w:r>
            <w:proofErr w:type="gramStart"/>
            <w:r w:rsidRPr="0029364C">
              <w:rPr>
                <w:rStyle w:val="emailstyle15"/>
                <w:rFonts w:ascii="Times New Roman" w:eastAsia="標楷體" w:hAnsi="Times New Roman" w:cs="Times New Roman"/>
                <w:color w:val="auto"/>
                <w:sz w:val="28"/>
                <w:szCs w:val="28"/>
              </w:rPr>
              <w:t>檔</w:t>
            </w:r>
            <w:proofErr w:type="gramEnd"/>
            <w:r w:rsidRPr="0029364C">
              <w:rPr>
                <w:rStyle w:val="emailstyle15"/>
                <w:rFonts w:ascii="Times New Roman" w:eastAsia="標楷體" w:hAnsi="Times New Roman" w:cs="Times New Roman"/>
                <w:color w:val="auto"/>
                <w:sz w:val="28"/>
                <w:szCs w:val="28"/>
              </w:rPr>
              <w:t>光碟</w:t>
            </w:r>
            <w:r w:rsidRPr="0029364C">
              <w:rPr>
                <w:rStyle w:val="emailstyle15"/>
                <w:rFonts w:ascii="Times New Roman" w:eastAsia="標楷體" w:hAnsi="Times New Roman" w:cs="Times New Roman"/>
                <w:color w:val="auto"/>
                <w:sz w:val="28"/>
                <w:szCs w:val="28"/>
              </w:rPr>
              <w:t>2</w:t>
            </w:r>
            <w:r w:rsidRPr="0029364C">
              <w:rPr>
                <w:rStyle w:val="emailstyle15"/>
                <w:rFonts w:ascii="Times New Roman" w:eastAsia="標楷體" w:hAnsi="Times New Roman" w:cs="Times New Roman"/>
                <w:color w:val="auto"/>
                <w:sz w:val="28"/>
                <w:szCs w:val="28"/>
              </w:rPr>
              <w:t>份</w:t>
            </w:r>
          </w:p>
        </w:tc>
      </w:tr>
      <w:tr w:rsidR="00DB5B1E" w:rsidRPr="0001590D" w:rsidTr="0039072E">
        <w:trPr>
          <w:tblHeader/>
          <w:jc w:val="center"/>
        </w:trPr>
        <w:tc>
          <w:tcPr>
            <w:tcW w:w="264" w:type="pct"/>
            <w:vMerge/>
          </w:tcPr>
          <w:p w:rsidR="00DB5B1E" w:rsidRPr="0029364C" w:rsidRDefault="00DB5B1E" w:rsidP="00E94943">
            <w:pPr>
              <w:tabs>
                <w:tab w:val="num" w:pos="2782"/>
              </w:tabs>
              <w:snapToGrid w:val="0"/>
              <w:spacing w:line="350" w:lineRule="exact"/>
              <w:rPr>
                <w:rFonts w:eastAsia="標楷體"/>
                <w:b/>
                <w:sz w:val="28"/>
                <w:szCs w:val="28"/>
              </w:rPr>
            </w:pPr>
          </w:p>
        </w:tc>
        <w:tc>
          <w:tcPr>
            <w:tcW w:w="227" w:type="pct"/>
            <w:shd w:val="clear" w:color="auto" w:fill="auto"/>
            <w:vAlign w:val="center"/>
          </w:tcPr>
          <w:p w:rsidR="00DB5B1E" w:rsidRPr="0029364C" w:rsidRDefault="00DB5B1E" w:rsidP="00DB5B1E">
            <w:pPr>
              <w:tabs>
                <w:tab w:val="num" w:pos="2782"/>
              </w:tabs>
              <w:snapToGrid w:val="0"/>
              <w:spacing w:beforeLines="50" w:before="180" w:afterLines="50" w:after="180" w:line="350" w:lineRule="exact"/>
              <w:jc w:val="center"/>
              <w:rPr>
                <w:rFonts w:eastAsia="標楷體"/>
                <w:sz w:val="28"/>
                <w:szCs w:val="28"/>
              </w:rPr>
            </w:pPr>
            <w:r w:rsidRPr="0029364C">
              <w:rPr>
                <w:rFonts w:eastAsia="標楷體"/>
                <w:sz w:val="28"/>
                <w:szCs w:val="28"/>
              </w:rPr>
              <w:t>5</w:t>
            </w:r>
          </w:p>
        </w:tc>
        <w:tc>
          <w:tcPr>
            <w:tcW w:w="2009" w:type="pct"/>
            <w:shd w:val="clear" w:color="auto" w:fill="auto"/>
          </w:tcPr>
          <w:p w:rsidR="00DB5B1E" w:rsidRPr="0029364C" w:rsidRDefault="00DB5B1E" w:rsidP="00D00685">
            <w:pPr>
              <w:numPr>
                <w:ilvl w:val="1"/>
                <w:numId w:val="28"/>
              </w:numPr>
              <w:snapToGrid w:val="0"/>
              <w:spacing w:line="350" w:lineRule="exact"/>
              <w:ind w:left="335" w:hanging="335"/>
              <w:rPr>
                <w:rFonts w:eastAsia="標楷體"/>
                <w:color w:val="FF0000"/>
                <w:sz w:val="28"/>
                <w:szCs w:val="28"/>
              </w:rPr>
            </w:pPr>
            <w:r w:rsidRPr="0029364C">
              <w:rPr>
                <w:rFonts w:eastAsia="標楷體"/>
                <w:color w:val="FF0000"/>
                <w:sz w:val="28"/>
                <w:szCs w:val="28"/>
              </w:rPr>
              <w:t>完成</w:t>
            </w:r>
            <w:r w:rsidRPr="0029364C">
              <w:rPr>
                <w:rFonts w:eastAsia="標楷體"/>
                <w:color w:val="FF0000"/>
                <w:sz w:val="28"/>
                <w:szCs w:val="28"/>
              </w:rPr>
              <w:t>GRB</w:t>
            </w:r>
            <w:r w:rsidRPr="0029364C">
              <w:rPr>
                <w:rFonts w:eastAsia="標楷體"/>
                <w:color w:val="FF0000"/>
                <w:sz w:val="28"/>
                <w:szCs w:val="28"/>
              </w:rPr>
              <w:t>期末報告之填報，交付成果報告書</w:t>
            </w:r>
          </w:p>
          <w:p w:rsidR="00DB5B1E" w:rsidRPr="0029364C" w:rsidRDefault="00DB5B1E" w:rsidP="00D00685">
            <w:pPr>
              <w:numPr>
                <w:ilvl w:val="1"/>
                <w:numId w:val="28"/>
              </w:numPr>
              <w:snapToGrid w:val="0"/>
              <w:spacing w:line="350" w:lineRule="exact"/>
              <w:ind w:left="335" w:hanging="335"/>
              <w:rPr>
                <w:rFonts w:eastAsia="標楷體"/>
                <w:sz w:val="28"/>
                <w:szCs w:val="28"/>
              </w:rPr>
            </w:pPr>
            <w:r w:rsidRPr="0029364C">
              <w:rPr>
                <w:rFonts w:eastAsia="標楷體"/>
                <w:sz w:val="28"/>
                <w:szCs w:val="28"/>
              </w:rPr>
              <w:t>系統分析及設計規格書</w:t>
            </w:r>
            <w:r w:rsidRPr="0029364C">
              <w:rPr>
                <w:rFonts w:eastAsia="標楷體"/>
                <w:sz w:val="28"/>
                <w:szCs w:val="28"/>
              </w:rPr>
              <w:t>(</w:t>
            </w:r>
            <w:r w:rsidRPr="0029364C">
              <w:rPr>
                <w:rFonts w:eastAsia="標楷體"/>
                <w:sz w:val="28"/>
                <w:szCs w:val="28"/>
              </w:rPr>
              <w:t>更新版</w:t>
            </w:r>
            <w:r w:rsidRPr="0029364C">
              <w:rPr>
                <w:rFonts w:eastAsia="標楷體"/>
                <w:sz w:val="28"/>
                <w:szCs w:val="28"/>
              </w:rPr>
              <w:t>)</w:t>
            </w:r>
          </w:p>
          <w:p w:rsidR="00DB5B1E" w:rsidRPr="0029364C" w:rsidRDefault="00DB5B1E" w:rsidP="00D00685">
            <w:pPr>
              <w:numPr>
                <w:ilvl w:val="1"/>
                <w:numId w:val="28"/>
              </w:numPr>
              <w:snapToGrid w:val="0"/>
              <w:spacing w:line="350" w:lineRule="exact"/>
              <w:ind w:left="335" w:hanging="335"/>
              <w:rPr>
                <w:rFonts w:eastAsia="標楷體"/>
                <w:sz w:val="28"/>
                <w:szCs w:val="28"/>
              </w:rPr>
            </w:pPr>
            <w:r w:rsidRPr="0029364C">
              <w:rPr>
                <w:rFonts w:eastAsia="標楷體"/>
                <w:sz w:val="28"/>
                <w:szCs w:val="28"/>
              </w:rPr>
              <w:t>系統管理手冊</w:t>
            </w:r>
          </w:p>
          <w:p w:rsidR="00DB5B1E" w:rsidRPr="0029364C" w:rsidRDefault="00DB5B1E" w:rsidP="00D00685">
            <w:pPr>
              <w:numPr>
                <w:ilvl w:val="1"/>
                <w:numId w:val="28"/>
              </w:numPr>
              <w:snapToGrid w:val="0"/>
              <w:spacing w:line="350" w:lineRule="exact"/>
              <w:ind w:left="335" w:hanging="335"/>
              <w:rPr>
                <w:rFonts w:eastAsia="標楷體"/>
                <w:sz w:val="28"/>
                <w:szCs w:val="28"/>
              </w:rPr>
            </w:pPr>
            <w:r w:rsidRPr="0029364C">
              <w:rPr>
                <w:rFonts w:eastAsia="標楷體"/>
                <w:sz w:val="28"/>
                <w:szCs w:val="28"/>
              </w:rPr>
              <w:t>系統操作手冊</w:t>
            </w:r>
          </w:p>
          <w:p w:rsidR="00DB5B1E" w:rsidRPr="0029364C" w:rsidRDefault="00DB5B1E" w:rsidP="00D00685">
            <w:pPr>
              <w:numPr>
                <w:ilvl w:val="1"/>
                <w:numId w:val="28"/>
              </w:numPr>
              <w:snapToGrid w:val="0"/>
              <w:spacing w:line="350" w:lineRule="exact"/>
              <w:ind w:left="335" w:hanging="335"/>
              <w:rPr>
                <w:rFonts w:eastAsia="標楷體"/>
                <w:sz w:val="28"/>
                <w:szCs w:val="28"/>
              </w:rPr>
            </w:pPr>
            <w:r w:rsidRPr="0029364C">
              <w:rPr>
                <w:rFonts w:eastAsia="標楷體"/>
                <w:sz w:val="28"/>
                <w:szCs w:val="28"/>
              </w:rPr>
              <w:t>系統安裝手冊</w:t>
            </w:r>
          </w:p>
          <w:p w:rsidR="00DB5B1E" w:rsidRPr="0029364C" w:rsidRDefault="00DB5B1E" w:rsidP="00D00685">
            <w:pPr>
              <w:numPr>
                <w:ilvl w:val="1"/>
                <w:numId w:val="28"/>
              </w:numPr>
              <w:snapToGrid w:val="0"/>
              <w:spacing w:line="350" w:lineRule="exact"/>
              <w:ind w:left="335" w:hanging="335"/>
              <w:rPr>
                <w:rFonts w:eastAsia="標楷體"/>
                <w:sz w:val="28"/>
                <w:szCs w:val="28"/>
              </w:rPr>
            </w:pPr>
            <w:r w:rsidRPr="0029364C">
              <w:rPr>
                <w:rFonts w:eastAsia="標楷體"/>
                <w:sz w:val="28"/>
                <w:szCs w:val="28"/>
              </w:rPr>
              <w:t>災難復原手冊</w:t>
            </w:r>
          </w:p>
          <w:p w:rsidR="00DB5B1E" w:rsidRPr="0029364C" w:rsidRDefault="00DB5B1E" w:rsidP="00D00685">
            <w:pPr>
              <w:numPr>
                <w:ilvl w:val="1"/>
                <w:numId w:val="28"/>
              </w:numPr>
              <w:snapToGrid w:val="0"/>
              <w:spacing w:line="350" w:lineRule="exact"/>
              <w:ind w:left="335" w:hanging="335"/>
              <w:rPr>
                <w:rFonts w:eastAsia="標楷體"/>
                <w:sz w:val="28"/>
                <w:szCs w:val="28"/>
              </w:rPr>
            </w:pPr>
            <w:r w:rsidRPr="0029364C">
              <w:rPr>
                <w:rFonts w:eastAsia="標楷體"/>
                <w:sz w:val="28"/>
                <w:szCs w:val="28"/>
              </w:rPr>
              <w:t>系統原始程式碼及執行碼電子</w:t>
            </w:r>
            <w:proofErr w:type="gramStart"/>
            <w:r w:rsidRPr="0029364C">
              <w:rPr>
                <w:rFonts w:eastAsia="標楷體"/>
                <w:sz w:val="28"/>
                <w:szCs w:val="28"/>
              </w:rPr>
              <w:t>檔</w:t>
            </w:r>
            <w:proofErr w:type="gramEnd"/>
            <w:r w:rsidRPr="0029364C">
              <w:rPr>
                <w:rFonts w:eastAsia="標楷體"/>
                <w:sz w:val="28"/>
                <w:szCs w:val="28"/>
              </w:rPr>
              <w:t>光碟。</w:t>
            </w:r>
          </w:p>
          <w:p w:rsidR="00DB5B1E" w:rsidRDefault="00DB5B1E" w:rsidP="00D00685">
            <w:pPr>
              <w:numPr>
                <w:ilvl w:val="1"/>
                <w:numId w:val="28"/>
              </w:numPr>
              <w:snapToGrid w:val="0"/>
              <w:spacing w:line="350" w:lineRule="exact"/>
              <w:ind w:left="335" w:hanging="335"/>
              <w:rPr>
                <w:rFonts w:eastAsia="標楷體"/>
                <w:sz w:val="28"/>
                <w:szCs w:val="28"/>
              </w:rPr>
            </w:pPr>
            <w:r w:rsidRPr="0029364C">
              <w:rPr>
                <w:rFonts w:eastAsia="標楷體"/>
                <w:sz w:val="28"/>
                <w:szCs w:val="28"/>
              </w:rPr>
              <w:t>資訊資產清冊及資訊系統風險評鑑報告</w:t>
            </w:r>
          </w:p>
          <w:p w:rsidR="004D0A4D" w:rsidRPr="00F46E53" w:rsidRDefault="004D0A4D" w:rsidP="004D0A4D">
            <w:pPr>
              <w:numPr>
                <w:ilvl w:val="1"/>
                <w:numId w:val="28"/>
              </w:numPr>
              <w:snapToGrid w:val="0"/>
              <w:spacing w:line="350" w:lineRule="exact"/>
              <w:ind w:left="335" w:hanging="335"/>
              <w:rPr>
                <w:rFonts w:eastAsia="標楷體"/>
                <w:sz w:val="28"/>
                <w:szCs w:val="28"/>
              </w:rPr>
            </w:pPr>
            <w:r w:rsidRPr="00F46E53">
              <w:rPr>
                <w:rFonts w:eastAsia="標楷體" w:hint="eastAsia"/>
                <w:sz w:val="28"/>
                <w:szCs w:val="28"/>
              </w:rPr>
              <w:t>廠商提供自行安全檢測報告</w:t>
            </w:r>
          </w:p>
          <w:p w:rsidR="004D0A4D" w:rsidRPr="00F46E53" w:rsidRDefault="004D0A4D" w:rsidP="004D0A4D">
            <w:pPr>
              <w:numPr>
                <w:ilvl w:val="1"/>
                <w:numId w:val="28"/>
              </w:numPr>
              <w:snapToGrid w:val="0"/>
              <w:spacing w:line="350" w:lineRule="exact"/>
              <w:ind w:left="335" w:hanging="335"/>
              <w:rPr>
                <w:rFonts w:eastAsia="標楷體"/>
                <w:sz w:val="28"/>
                <w:szCs w:val="28"/>
              </w:rPr>
            </w:pPr>
            <w:r w:rsidRPr="00F46E53">
              <w:rPr>
                <w:rFonts w:eastAsia="標楷體" w:hint="eastAsia"/>
                <w:sz w:val="28"/>
                <w:szCs w:val="28"/>
              </w:rPr>
              <w:t>非受託者自行開發之系統或資源清單</w:t>
            </w:r>
            <w:proofErr w:type="gramStart"/>
            <w:r w:rsidRPr="00F46E53">
              <w:rPr>
                <w:rFonts w:eastAsia="標楷體" w:hint="eastAsia"/>
                <w:sz w:val="28"/>
                <w:szCs w:val="28"/>
              </w:rPr>
              <w:t>（</w:t>
            </w:r>
            <w:proofErr w:type="gramEnd"/>
            <w:r w:rsidRPr="00F46E53">
              <w:rPr>
                <w:rFonts w:eastAsia="標楷體" w:hint="eastAsia"/>
                <w:sz w:val="28"/>
                <w:szCs w:val="28"/>
              </w:rPr>
              <w:t>包括但不限於：內容、來源及授權證明</w:t>
            </w:r>
            <w:proofErr w:type="gramStart"/>
            <w:r w:rsidRPr="00F46E53">
              <w:rPr>
                <w:rFonts w:eastAsia="標楷體" w:hint="eastAsia"/>
                <w:sz w:val="28"/>
                <w:szCs w:val="28"/>
              </w:rPr>
              <w:t>）</w:t>
            </w:r>
            <w:proofErr w:type="gramEnd"/>
          </w:p>
          <w:p w:rsidR="004903E9" w:rsidRPr="0029364C" w:rsidRDefault="004D0A4D" w:rsidP="00971DA4">
            <w:pPr>
              <w:numPr>
                <w:ilvl w:val="1"/>
                <w:numId w:val="28"/>
              </w:numPr>
              <w:snapToGrid w:val="0"/>
              <w:spacing w:line="350" w:lineRule="exact"/>
              <w:ind w:left="335" w:hanging="335"/>
              <w:rPr>
                <w:rFonts w:eastAsia="標楷體"/>
                <w:sz w:val="28"/>
                <w:szCs w:val="28"/>
              </w:rPr>
            </w:pPr>
            <w:r w:rsidRPr="00F46E53">
              <w:rPr>
                <w:rFonts w:eastAsia="標楷體" w:hint="eastAsia"/>
                <w:sz w:val="28"/>
                <w:szCs w:val="28"/>
              </w:rPr>
              <w:t>開源軟體清單（包括但不限於：開源專案名稱、出處資訊、原始著作權利聲明、免責聲明、開源授權條款標示與全文）</w:t>
            </w:r>
          </w:p>
        </w:tc>
        <w:tc>
          <w:tcPr>
            <w:tcW w:w="1574" w:type="pct"/>
            <w:shd w:val="clear" w:color="auto" w:fill="auto"/>
            <w:vAlign w:val="center"/>
          </w:tcPr>
          <w:p w:rsidR="00DB5B1E" w:rsidRPr="0029364C" w:rsidRDefault="00204D59" w:rsidP="0039072E">
            <w:pPr>
              <w:tabs>
                <w:tab w:val="num" w:pos="2782"/>
              </w:tabs>
              <w:snapToGrid w:val="0"/>
              <w:spacing w:line="350" w:lineRule="exact"/>
              <w:jc w:val="both"/>
              <w:rPr>
                <w:rFonts w:eastAsia="標楷體"/>
                <w:color w:val="FF0000"/>
                <w:sz w:val="28"/>
                <w:szCs w:val="28"/>
              </w:rPr>
            </w:pPr>
            <w:r w:rsidRPr="0029364C">
              <w:rPr>
                <w:rFonts w:eastAsia="標楷體"/>
                <w:color w:val="FF0000"/>
                <w:sz w:val="28"/>
                <w:szCs w:val="28"/>
              </w:rPr>
              <w:t>109</w:t>
            </w:r>
            <w:r w:rsidR="00DB5B1E" w:rsidRPr="0029364C">
              <w:rPr>
                <w:rFonts w:eastAsia="標楷體"/>
                <w:color w:val="FF0000"/>
                <w:sz w:val="28"/>
                <w:szCs w:val="28"/>
              </w:rPr>
              <w:t>/12/15(</w:t>
            </w:r>
            <w:r w:rsidR="00DB5B1E" w:rsidRPr="0029364C">
              <w:rPr>
                <w:rFonts w:eastAsia="標楷體"/>
                <w:color w:val="FF0000"/>
                <w:sz w:val="28"/>
                <w:szCs w:val="28"/>
              </w:rPr>
              <w:t>初版</w:t>
            </w:r>
            <w:r w:rsidR="00DB5B1E" w:rsidRPr="0029364C">
              <w:rPr>
                <w:rFonts w:eastAsia="標楷體"/>
                <w:color w:val="FF0000"/>
                <w:sz w:val="28"/>
                <w:szCs w:val="28"/>
              </w:rPr>
              <w:t>)</w:t>
            </w:r>
          </w:p>
          <w:p w:rsidR="00DB5B1E" w:rsidRPr="0029364C" w:rsidRDefault="00DB5B1E" w:rsidP="0039072E">
            <w:pPr>
              <w:tabs>
                <w:tab w:val="num" w:pos="2782"/>
              </w:tabs>
              <w:snapToGrid w:val="0"/>
              <w:spacing w:line="350" w:lineRule="exact"/>
              <w:jc w:val="both"/>
              <w:rPr>
                <w:rFonts w:eastAsia="標楷體"/>
                <w:color w:val="FF0000"/>
                <w:sz w:val="28"/>
                <w:szCs w:val="28"/>
              </w:rPr>
            </w:pPr>
            <w:r w:rsidRPr="0029364C">
              <w:rPr>
                <w:rFonts w:eastAsia="標楷體"/>
                <w:color w:val="FF0000"/>
                <w:sz w:val="28"/>
                <w:szCs w:val="28"/>
              </w:rPr>
              <w:t>10</w:t>
            </w:r>
            <w:r w:rsidR="00204D59" w:rsidRPr="0029364C">
              <w:rPr>
                <w:rFonts w:eastAsia="標楷體"/>
                <w:color w:val="FF0000"/>
                <w:sz w:val="28"/>
                <w:szCs w:val="28"/>
              </w:rPr>
              <w:t>9</w:t>
            </w:r>
            <w:r w:rsidRPr="0029364C">
              <w:rPr>
                <w:rFonts w:eastAsia="標楷體"/>
                <w:color w:val="FF0000"/>
                <w:sz w:val="28"/>
                <w:szCs w:val="28"/>
              </w:rPr>
              <w:t>/12/31(</w:t>
            </w:r>
            <w:r w:rsidRPr="0029364C">
              <w:rPr>
                <w:rFonts w:eastAsia="標楷體"/>
                <w:color w:val="FF0000"/>
                <w:sz w:val="28"/>
                <w:szCs w:val="28"/>
              </w:rPr>
              <w:t>最終版</w:t>
            </w:r>
            <w:r w:rsidRPr="0029364C">
              <w:rPr>
                <w:rFonts w:eastAsia="標楷體"/>
                <w:color w:val="FF0000"/>
                <w:sz w:val="28"/>
                <w:szCs w:val="28"/>
              </w:rPr>
              <w:t>)</w:t>
            </w:r>
          </w:p>
        </w:tc>
        <w:tc>
          <w:tcPr>
            <w:tcW w:w="926" w:type="pct"/>
          </w:tcPr>
          <w:p w:rsidR="00DB5B1E" w:rsidRPr="0029364C" w:rsidRDefault="00DB5B1E" w:rsidP="00E94943">
            <w:pPr>
              <w:pStyle w:val="a5"/>
              <w:snapToGrid w:val="0"/>
              <w:spacing w:line="350" w:lineRule="exact"/>
              <w:jc w:val="both"/>
              <w:rPr>
                <w:sz w:val="28"/>
              </w:rPr>
            </w:pPr>
            <w:r w:rsidRPr="0029364C">
              <w:rPr>
                <w:sz w:val="28"/>
              </w:rPr>
              <w:t>書面</w:t>
            </w:r>
            <w:r w:rsidRPr="0029364C">
              <w:rPr>
                <w:rStyle w:val="emailstyle15"/>
                <w:rFonts w:ascii="Times New Roman" w:eastAsia="標楷體" w:hAnsi="Times New Roman" w:cs="Times New Roman"/>
                <w:color w:val="auto"/>
                <w:sz w:val="28"/>
                <w:szCs w:val="28"/>
              </w:rPr>
              <w:t>1</w:t>
            </w:r>
            <w:r w:rsidRPr="0029364C">
              <w:rPr>
                <w:rStyle w:val="emailstyle15"/>
                <w:rFonts w:ascii="Times New Roman" w:eastAsia="標楷體" w:hAnsi="Times New Roman" w:cs="Times New Roman"/>
                <w:color w:val="auto"/>
                <w:sz w:val="28"/>
                <w:szCs w:val="28"/>
              </w:rPr>
              <w:t>式</w:t>
            </w:r>
            <w:r w:rsidRPr="0029364C">
              <w:rPr>
                <w:rStyle w:val="emailstyle15"/>
                <w:rFonts w:ascii="Times New Roman" w:eastAsia="標楷體" w:hAnsi="Times New Roman" w:cs="Times New Roman"/>
                <w:color w:val="auto"/>
                <w:sz w:val="28"/>
                <w:szCs w:val="28"/>
              </w:rPr>
              <w:t>5</w:t>
            </w:r>
            <w:r w:rsidRPr="0029364C">
              <w:rPr>
                <w:rStyle w:val="emailstyle15"/>
                <w:rFonts w:ascii="Times New Roman" w:eastAsia="標楷體" w:hAnsi="Times New Roman" w:cs="Times New Roman"/>
                <w:color w:val="auto"/>
                <w:sz w:val="28"/>
                <w:szCs w:val="28"/>
              </w:rPr>
              <w:t>份，另附電子</w:t>
            </w:r>
            <w:proofErr w:type="gramStart"/>
            <w:r w:rsidRPr="0029364C">
              <w:rPr>
                <w:rStyle w:val="emailstyle15"/>
                <w:rFonts w:ascii="Times New Roman" w:eastAsia="標楷體" w:hAnsi="Times New Roman" w:cs="Times New Roman"/>
                <w:color w:val="auto"/>
                <w:sz w:val="28"/>
                <w:szCs w:val="28"/>
              </w:rPr>
              <w:t>檔</w:t>
            </w:r>
            <w:proofErr w:type="gramEnd"/>
            <w:r w:rsidRPr="0029364C">
              <w:rPr>
                <w:rStyle w:val="emailstyle15"/>
                <w:rFonts w:ascii="Times New Roman" w:eastAsia="標楷體" w:hAnsi="Times New Roman" w:cs="Times New Roman"/>
                <w:color w:val="auto"/>
                <w:sz w:val="28"/>
                <w:szCs w:val="28"/>
              </w:rPr>
              <w:t>光碟</w:t>
            </w:r>
            <w:r w:rsidRPr="0029364C">
              <w:rPr>
                <w:rStyle w:val="emailstyle15"/>
                <w:rFonts w:ascii="Times New Roman" w:eastAsia="標楷體" w:hAnsi="Times New Roman" w:cs="Times New Roman"/>
                <w:color w:val="auto"/>
                <w:sz w:val="28"/>
                <w:szCs w:val="28"/>
              </w:rPr>
              <w:t>2</w:t>
            </w:r>
            <w:r w:rsidRPr="0029364C">
              <w:rPr>
                <w:rStyle w:val="emailstyle15"/>
                <w:rFonts w:ascii="Times New Roman" w:eastAsia="標楷體" w:hAnsi="Times New Roman" w:cs="Times New Roman"/>
                <w:color w:val="auto"/>
                <w:sz w:val="28"/>
                <w:szCs w:val="28"/>
              </w:rPr>
              <w:t>份</w:t>
            </w:r>
          </w:p>
        </w:tc>
      </w:tr>
      <w:tr w:rsidR="00DB5B1E" w:rsidRPr="0001590D" w:rsidTr="00E94943">
        <w:trPr>
          <w:jc w:val="center"/>
        </w:trPr>
        <w:tc>
          <w:tcPr>
            <w:tcW w:w="264" w:type="pct"/>
            <w:vMerge w:val="restart"/>
            <w:vAlign w:val="center"/>
          </w:tcPr>
          <w:p w:rsidR="00DB5B1E" w:rsidRPr="0029364C" w:rsidRDefault="00DB5B1E" w:rsidP="00E94943">
            <w:pPr>
              <w:spacing w:line="350" w:lineRule="exact"/>
              <w:jc w:val="center"/>
              <w:rPr>
                <w:rFonts w:eastAsia="標楷體"/>
                <w:sz w:val="28"/>
                <w:szCs w:val="28"/>
              </w:rPr>
            </w:pPr>
            <w:r w:rsidRPr="0029364C">
              <w:rPr>
                <w:rFonts w:eastAsia="標楷體"/>
                <w:b/>
                <w:sz w:val="28"/>
                <w:szCs w:val="28"/>
              </w:rPr>
              <w:t>系統保固期</w:t>
            </w:r>
          </w:p>
        </w:tc>
        <w:tc>
          <w:tcPr>
            <w:tcW w:w="227" w:type="pct"/>
            <w:shd w:val="clear" w:color="auto" w:fill="auto"/>
            <w:vAlign w:val="center"/>
          </w:tcPr>
          <w:p w:rsidR="00DB5B1E" w:rsidRPr="0029364C" w:rsidRDefault="00DB5B1E" w:rsidP="00E94943">
            <w:pPr>
              <w:snapToGrid w:val="0"/>
              <w:spacing w:line="350" w:lineRule="exact"/>
              <w:jc w:val="center"/>
              <w:rPr>
                <w:rFonts w:eastAsia="標楷體"/>
                <w:sz w:val="28"/>
                <w:szCs w:val="28"/>
              </w:rPr>
            </w:pPr>
            <w:r w:rsidRPr="0029364C">
              <w:rPr>
                <w:rFonts w:eastAsia="標楷體"/>
                <w:sz w:val="28"/>
                <w:szCs w:val="28"/>
              </w:rPr>
              <w:t>6</w:t>
            </w:r>
          </w:p>
        </w:tc>
        <w:tc>
          <w:tcPr>
            <w:tcW w:w="2009" w:type="pct"/>
            <w:shd w:val="clear" w:color="auto" w:fill="auto"/>
          </w:tcPr>
          <w:p w:rsidR="00DB5B1E" w:rsidRPr="0029364C" w:rsidRDefault="00DB5B1E" w:rsidP="00E94943">
            <w:pPr>
              <w:snapToGrid w:val="0"/>
              <w:spacing w:line="350" w:lineRule="exact"/>
              <w:jc w:val="both"/>
              <w:rPr>
                <w:rFonts w:eastAsia="標楷體"/>
                <w:sz w:val="28"/>
                <w:szCs w:val="28"/>
              </w:rPr>
            </w:pPr>
            <w:r w:rsidRPr="0029364C">
              <w:rPr>
                <w:rFonts w:eastAsia="標楷體"/>
                <w:sz w:val="28"/>
                <w:szCs w:val="28"/>
              </w:rPr>
              <w:t>每季系統維護工作報告，項目包括：</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1.</w:t>
            </w:r>
            <w:r w:rsidRPr="0029364C">
              <w:rPr>
                <w:rFonts w:eastAsia="標楷體"/>
                <w:sz w:val="28"/>
                <w:szCs w:val="26"/>
              </w:rPr>
              <w:t>大事紀要</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2.</w:t>
            </w:r>
            <w:r w:rsidRPr="0029364C">
              <w:rPr>
                <w:rFonts w:eastAsia="標楷體"/>
                <w:sz w:val="28"/>
                <w:szCs w:val="26"/>
              </w:rPr>
              <w:t>歷次會議紀錄</w:t>
            </w:r>
            <w:r w:rsidRPr="0029364C">
              <w:rPr>
                <w:rFonts w:eastAsia="標楷體"/>
                <w:sz w:val="28"/>
                <w:szCs w:val="26"/>
              </w:rPr>
              <w:t>(</w:t>
            </w:r>
            <w:r w:rsidRPr="0029364C">
              <w:rPr>
                <w:rFonts w:eastAsia="標楷體"/>
                <w:sz w:val="28"/>
                <w:szCs w:val="26"/>
              </w:rPr>
              <w:t>含簽到表</w:t>
            </w:r>
            <w:r w:rsidRPr="0029364C">
              <w:rPr>
                <w:rFonts w:eastAsia="標楷體"/>
                <w:sz w:val="28"/>
                <w:szCs w:val="26"/>
              </w:rPr>
              <w:t>)</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3.</w:t>
            </w:r>
            <w:r w:rsidRPr="0029364C">
              <w:rPr>
                <w:rFonts w:eastAsia="標楷體"/>
                <w:sz w:val="28"/>
                <w:szCs w:val="26"/>
              </w:rPr>
              <w:t>歷次會議追蹤事項及改進措施</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4.</w:t>
            </w:r>
            <w:r w:rsidRPr="0029364C">
              <w:rPr>
                <w:rFonts w:eastAsia="標楷體"/>
                <w:sz w:val="28"/>
                <w:szCs w:val="26"/>
              </w:rPr>
              <w:t>諮詢服務一覽表</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5.</w:t>
            </w:r>
            <w:r w:rsidRPr="0029364C">
              <w:rPr>
                <w:rFonts w:eastAsia="標楷體"/>
                <w:sz w:val="28"/>
                <w:szCs w:val="26"/>
              </w:rPr>
              <w:t>資訊系統維護服務單</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6.</w:t>
            </w:r>
            <w:r w:rsidRPr="0029364C">
              <w:rPr>
                <w:rFonts w:eastAsia="標楷體"/>
                <w:sz w:val="28"/>
                <w:szCs w:val="26"/>
              </w:rPr>
              <w:t>應用系統變更申請紀錄表</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7.</w:t>
            </w:r>
            <w:r w:rsidRPr="0029364C">
              <w:rPr>
                <w:rFonts w:eastAsia="標楷體"/>
                <w:sz w:val="28"/>
                <w:szCs w:val="26"/>
              </w:rPr>
              <w:t>廠商到場服務一覽表</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8.</w:t>
            </w:r>
            <w:r w:rsidRPr="0029364C">
              <w:rPr>
                <w:rFonts w:eastAsia="標楷體"/>
                <w:sz w:val="28"/>
                <w:szCs w:val="26"/>
              </w:rPr>
              <w:t>遠端連線存取使用紀錄表</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9.</w:t>
            </w:r>
            <w:r w:rsidRPr="0029364C">
              <w:rPr>
                <w:rFonts w:eastAsia="標楷體"/>
                <w:sz w:val="28"/>
                <w:szCs w:val="26"/>
              </w:rPr>
              <w:t>弱點掃描申請暨修補處理</w:t>
            </w:r>
            <w:r w:rsidRPr="0029364C">
              <w:rPr>
                <w:rFonts w:eastAsia="標楷體"/>
                <w:sz w:val="28"/>
                <w:szCs w:val="26"/>
              </w:rPr>
              <w:br/>
              <w:t>(</w:t>
            </w:r>
            <w:r w:rsidRPr="0029364C">
              <w:rPr>
                <w:rFonts w:eastAsia="標楷體"/>
                <w:sz w:val="28"/>
                <w:szCs w:val="26"/>
              </w:rPr>
              <w:t>掃描作業系統</w:t>
            </w:r>
            <w:r w:rsidRPr="0029364C">
              <w:rPr>
                <w:rFonts w:eastAsia="標楷體"/>
                <w:sz w:val="28"/>
                <w:szCs w:val="26"/>
              </w:rPr>
              <w:t>)</w:t>
            </w:r>
          </w:p>
          <w:p w:rsidR="00DB5B1E" w:rsidRPr="0029364C"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10.</w:t>
            </w:r>
            <w:r w:rsidRPr="0029364C">
              <w:rPr>
                <w:rFonts w:eastAsia="標楷體"/>
                <w:sz w:val="28"/>
                <w:szCs w:val="26"/>
              </w:rPr>
              <w:t>弱點掃描申請暨修補處理</w:t>
            </w:r>
            <w:r w:rsidRPr="0029364C">
              <w:rPr>
                <w:rFonts w:eastAsia="標楷體"/>
                <w:sz w:val="28"/>
                <w:szCs w:val="26"/>
              </w:rPr>
              <w:br/>
              <w:t>(</w:t>
            </w:r>
            <w:r w:rsidRPr="0029364C">
              <w:rPr>
                <w:rFonts w:eastAsia="標楷體"/>
                <w:sz w:val="28"/>
                <w:szCs w:val="26"/>
              </w:rPr>
              <w:t>掃描網頁系統</w:t>
            </w:r>
            <w:r w:rsidRPr="0029364C">
              <w:rPr>
                <w:rFonts w:eastAsia="標楷體"/>
                <w:sz w:val="28"/>
                <w:szCs w:val="26"/>
              </w:rPr>
              <w:t>)</w:t>
            </w:r>
          </w:p>
          <w:p w:rsidR="00DB5B1E" w:rsidRDefault="00DB5B1E" w:rsidP="00E94943">
            <w:pPr>
              <w:snapToGrid w:val="0"/>
              <w:spacing w:line="350" w:lineRule="exact"/>
              <w:ind w:left="280" w:hangingChars="100" w:hanging="280"/>
              <w:rPr>
                <w:rFonts w:eastAsia="標楷體"/>
                <w:sz w:val="28"/>
                <w:szCs w:val="26"/>
              </w:rPr>
            </w:pPr>
            <w:r w:rsidRPr="0029364C">
              <w:rPr>
                <w:rFonts w:eastAsia="標楷體"/>
                <w:sz w:val="28"/>
                <w:szCs w:val="26"/>
              </w:rPr>
              <w:t>11.</w:t>
            </w:r>
            <w:r w:rsidRPr="0029364C">
              <w:rPr>
                <w:rFonts w:eastAsia="標楷體"/>
                <w:sz w:val="28"/>
                <w:szCs w:val="26"/>
              </w:rPr>
              <w:t>程式碼安全弱點掃描申請單</w:t>
            </w:r>
          </w:p>
          <w:p w:rsidR="004D0A4D" w:rsidRPr="00F46E53" w:rsidRDefault="004D0A4D" w:rsidP="004D0A4D">
            <w:pPr>
              <w:snapToGrid w:val="0"/>
              <w:spacing w:line="350" w:lineRule="exact"/>
              <w:rPr>
                <w:rFonts w:eastAsia="標楷體"/>
                <w:sz w:val="28"/>
                <w:szCs w:val="28"/>
              </w:rPr>
            </w:pPr>
            <w:r>
              <w:rPr>
                <w:rFonts w:eastAsia="標楷體" w:hint="eastAsia"/>
                <w:sz w:val="28"/>
                <w:szCs w:val="28"/>
              </w:rPr>
              <w:t>12.</w:t>
            </w:r>
            <w:r w:rsidRPr="00F46E53">
              <w:rPr>
                <w:rFonts w:eastAsia="標楷體" w:hint="eastAsia"/>
                <w:sz w:val="28"/>
                <w:szCs w:val="28"/>
              </w:rPr>
              <w:t>廠商提供自行安全檢測報告</w:t>
            </w:r>
          </w:p>
          <w:p w:rsidR="004D0A4D" w:rsidRPr="00F46E53" w:rsidRDefault="004D0A4D" w:rsidP="004D0A4D">
            <w:pPr>
              <w:snapToGrid w:val="0"/>
              <w:spacing w:line="350" w:lineRule="exact"/>
              <w:rPr>
                <w:rFonts w:eastAsia="標楷體"/>
                <w:sz w:val="28"/>
                <w:szCs w:val="28"/>
              </w:rPr>
            </w:pPr>
            <w:r>
              <w:rPr>
                <w:rFonts w:eastAsia="標楷體" w:hint="eastAsia"/>
                <w:sz w:val="28"/>
                <w:szCs w:val="28"/>
              </w:rPr>
              <w:t>13.</w:t>
            </w:r>
            <w:r w:rsidRPr="00F46E53">
              <w:rPr>
                <w:rFonts w:eastAsia="標楷體" w:hint="eastAsia"/>
                <w:sz w:val="28"/>
                <w:szCs w:val="28"/>
              </w:rPr>
              <w:t>非受託者自行開發之系統或資源清單</w:t>
            </w:r>
            <w:proofErr w:type="gramStart"/>
            <w:r w:rsidRPr="00F46E53">
              <w:rPr>
                <w:rFonts w:eastAsia="標楷體" w:hint="eastAsia"/>
                <w:sz w:val="28"/>
                <w:szCs w:val="28"/>
              </w:rPr>
              <w:t>（</w:t>
            </w:r>
            <w:proofErr w:type="gramEnd"/>
            <w:r w:rsidRPr="00F46E53">
              <w:rPr>
                <w:rFonts w:eastAsia="標楷體" w:hint="eastAsia"/>
                <w:sz w:val="28"/>
                <w:szCs w:val="28"/>
              </w:rPr>
              <w:t>包括但不限於：內容、來源及授權證明</w:t>
            </w:r>
            <w:proofErr w:type="gramStart"/>
            <w:r w:rsidRPr="00F46E53">
              <w:rPr>
                <w:rFonts w:eastAsia="標楷體" w:hint="eastAsia"/>
                <w:sz w:val="28"/>
                <w:szCs w:val="28"/>
              </w:rPr>
              <w:t>）</w:t>
            </w:r>
            <w:proofErr w:type="gramEnd"/>
          </w:p>
          <w:p w:rsidR="004D0A4D" w:rsidRPr="0029364C" w:rsidRDefault="004D0A4D" w:rsidP="004D0A4D">
            <w:pPr>
              <w:snapToGrid w:val="0"/>
              <w:spacing w:line="350" w:lineRule="exact"/>
              <w:ind w:left="280" w:hangingChars="100" w:hanging="280"/>
              <w:rPr>
                <w:rFonts w:eastAsia="標楷體"/>
                <w:sz w:val="28"/>
                <w:szCs w:val="28"/>
              </w:rPr>
            </w:pPr>
            <w:r>
              <w:rPr>
                <w:rFonts w:eastAsia="標楷體" w:hint="eastAsia"/>
                <w:sz w:val="28"/>
                <w:szCs w:val="28"/>
              </w:rPr>
              <w:t>14.</w:t>
            </w:r>
            <w:r w:rsidRPr="00F46E53">
              <w:rPr>
                <w:rFonts w:eastAsia="標楷體" w:hint="eastAsia"/>
                <w:sz w:val="28"/>
                <w:szCs w:val="28"/>
              </w:rPr>
              <w:t>開源軟體清單</w:t>
            </w:r>
            <w:proofErr w:type="gramStart"/>
            <w:r w:rsidRPr="00F46E53">
              <w:rPr>
                <w:rFonts w:eastAsia="標楷體" w:hint="eastAsia"/>
                <w:sz w:val="28"/>
                <w:szCs w:val="28"/>
              </w:rPr>
              <w:t>（</w:t>
            </w:r>
            <w:proofErr w:type="gramEnd"/>
            <w:r w:rsidRPr="00F46E53">
              <w:rPr>
                <w:rFonts w:eastAsia="標楷體" w:hint="eastAsia"/>
                <w:sz w:val="28"/>
                <w:szCs w:val="28"/>
              </w:rPr>
              <w:t>包括但不限</w:t>
            </w:r>
            <w:r w:rsidRPr="00F46E53">
              <w:rPr>
                <w:rFonts w:eastAsia="標楷體" w:hint="eastAsia"/>
                <w:sz w:val="28"/>
                <w:szCs w:val="28"/>
              </w:rPr>
              <w:lastRenderedPageBreak/>
              <w:t>於：開源專案名稱、出處資訊、原始著作權利聲明、免責聲明、開源授權條款標示與全文</w:t>
            </w:r>
            <w:proofErr w:type="gramStart"/>
            <w:r w:rsidRPr="00F46E53">
              <w:rPr>
                <w:rFonts w:eastAsia="標楷體" w:hint="eastAsia"/>
                <w:sz w:val="28"/>
                <w:szCs w:val="28"/>
              </w:rPr>
              <w:t>）</w:t>
            </w:r>
            <w:proofErr w:type="gramEnd"/>
          </w:p>
        </w:tc>
        <w:tc>
          <w:tcPr>
            <w:tcW w:w="1574" w:type="pct"/>
            <w:shd w:val="clear" w:color="auto" w:fill="auto"/>
            <w:vAlign w:val="center"/>
          </w:tcPr>
          <w:p w:rsidR="00DB5B1E" w:rsidRPr="0029364C" w:rsidRDefault="00DB5B1E" w:rsidP="00E94943">
            <w:pPr>
              <w:pStyle w:val="affa"/>
              <w:spacing w:line="400" w:lineRule="exact"/>
              <w:ind w:left="176" w:right="0"/>
              <w:textDirection w:val="lrTbV"/>
              <w:rPr>
                <w:rFonts w:ascii="Times New Roman" w:eastAsia="標楷體"/>
                <w:kern w:val="0"/>
                <w:szCs w:val="28"/>
              </w:rPr>
            </w:pPr>
            <w:r w:rsidRPr="0029364C">
              <w:rPr>
                <w:rFonts w:ascii="Times New Roman" w:eastAsia="標楷體"/>
                <w:b/>
                <w:kern w:val="0"/>
                <w:szCs w:val="28"/>
              </w:rPr>
              <w:lastRenderedPageBreak/>
              <w:t>保固期</w:t>
            </w:r>
            <w:r w:rsidRPr="0029364C">
              <w:rPr>
                <w:rFonts w:ascii="Times New Roman" w:eastAsia="標楷體"/>
                <w:b/>
                <w:kern w:val="0"/>
                <w:szCs w:val="28"/>
              </w:rPr>
              <w:t>(</w:t>
            </w:r>
            <w:r w:rsidR="00BF4457" w:rsidRPr="008335A9">
              <w:rPr>
                <w:rFonts w:ascii="Times New Roman" w:eastAsia="標楷體"/>
                <w:color w:val="FF0000"/>
              </w:rPr>
              <w:t>自驗收合格次日起提供</w:t>
            </w:r>
            <w:proofErr w:type="gramStart"/>
            <w:r w:rsidR="00BF4457" w:rsidRPr="008335A9">
              <w:rPr>
                <w:rFonts w:ascii="Times New Roman" w:eastAsia="標楷體"/>
                <w:color w:val="FF0000"/>
              </w:rPr>
              <w:t>保固維運</w:t>
            </w:r>
            <w:proofErr w:type="gramEnd"/>
            <w:r w:rsidR="00BF4457" w:rsidRPr="008335A9">
              <w:rPr>
                <w:rFonts w:ascii="Times New Roman" w:eastAsia="標楷體"/>
                <w:color w:val="FF0000"/>
              </w:rPr>
              <w:t>服務</w:t>
            </w:r>
            <w:r w:rsidR="00BF4457" w:rsidRPr="008335A9">
              <w:rPr>
                <w:rFonts w:ascii="Times New Roman" w:eastAsia="標楷體"/>
                <w:color w:val="FF0000"/>
              </w:rPr>
              <w:t>1</w:t>
            </w:r>
            <w:r w:rsidR="00BF4457" w:rsidRPr="008335A9">
              <w:rPr>
                <w:rFonts w:ascii="Times New Roman" w:eastAsia="標楷體"/>
                <w:color w:val="FF0000"/>
              </w:rPr>
              <w:t>年。</w:t>
            </w:r>
            <w:r w:rsidRPr="0029364C">
              <w:rPr>
                <w:rFonts w:ascii="Times New Roman" w:eastAsia="標楷體"/>
                <w:b/>
                <w:kern w:val="0"/>
                <w:szCs w:val="28"/>
              </w:rPr>
              <w:t>)1</w:t>
            </w:r>
            <w:r w:rsidR="0039072E" w:rsidRPr="0029364C">
              <w:rPr>
                <w:rFonts w:ascii="Times New Roman" w:eastAsia="標楷體"/>
                <w:b/>
                <w:kern w:val="0"/>
                <w:szCs w:val="28"/>
              </w:rPr>
              <w:t>1</w:t>
            </w:r>
            <w:r w:rsidRPr="0029364C">
              <w:rPr>
                <w:rFonts w:ascii="Times New Roman" w:eastAsia="標楷體"/>
                <w:b/>
                <w:kern w:val="0"/>
                <w:szCs w:val="28"/>
              </w:rPr>
              <w:t>0</w:t>
            </w:r>
            <w:r w:rsidRPr="0029364C">
              <w:rPr>
                <w:rFonts w:ascii="Times New Roman" w:eastAsia="標楷體"/>
                <w:b/>
                <w:kern w:val="0"/>
                <w:szCs w:val="28"/>
              </w:rPr>
              <w:t>年</w:t>
            </w:r>
            <w:r w:rsidRPr="0029364C">
              <w:rPr>
                <w:rFonts w:ascii="Times New Roman" w:eastAsia="標楷體"/>
                <w:kern w:val="0"/>
                <w:szCs w:val="28"/>
              </w:rPr>
              <w:t>每季結束後</w:t>
            </w:r>
            <w:r w:rsidRPr="0029364C">
              <w:rPr>
                <w:rFonts w:ascii="Times New Roman" w:eastAsia="標楷體"/>
                <w:kern w:val="0"/>
                <w:szCs w:val="28"/>
              </w:rPr>
              <w:br/>
            </w:r>
            <w:r w:rsidRPr="0029364C">
              <w:rPr>
                <w:rFonts w:ascii="Times New Roman" w:eastAsia="標楷體"/>
                <w:kern w:val="0"/>
                <w:szCs w:val="28"/>
              </w:rPr>
              <w:t>次月</w:t>
            </w:r>
            <w:r w:rsidRPr="0029364C">
              <w:rPr>
                <w:rFonts w:ascii="Times New Roman" w:eastAsia="標楷體"/>
                <w:kern w:val="0"/>
                <w:szCs w:val="28"/>
              </w:rPr>
              <w:t>10</w:t>
            </w:r>
            <w:r w:rsidRPr="0029364C">
              <w:rPr>
                <w:rFonts w:ascii="Times New Roman" w:eastAsia="標楷體"/>
                <w:kern w:val="0"/>
                <w:szCs w:val="28"/>
              </w:rPr>
              <w:t>日前</w:t>
            </w:r>
          </w:p>
          <w:p w:rsidR="00BF4457" w:rsidRPr="008335A9" w:rsidRDefault="00DB5B1E" w:rsidP="00BF4457">
            <w:pPr>
              <w:snapToGrid w:val="0"/>
              <w:spacing w:line="350" w:lineRule="exact"/>
              <w:jc w:val="both"/>
              <w:rPr>
                <w:rFonts w:eastAsia="標楷體"/>
                <w:sz w:val="28"/>
                <w:szCs w:val="26"/>
              </w:rPr>
            </w:pPr>
            <w:proofErr w:type="gramStart"/>
            <w:r w:rsidRPr="0029364C">
              <w:rPr>
                <w:rFonts w:eastAsia="標楷體"/>
                <w:sz w:val="28"/>
                <w:szCs w:val="26"/>
              </w:rPr>
              <w:t>註</w:t>
            </w:r>
            <w:proofErr w:type="gramEnd"/>
            <w:r w:rsidRPr="0029364C">
              <w:rPr>
                <w:rFonts w:eastAsia="標楷體"/>
                <w:sz w:val="28"/>
                <w:szCs w:val="26"/>
              </w:rPr>
              <w:t>：</w:t>
            </w:r>
            <w:r w:rsidRPr="0029364C">
              <w:rPr>
                <w:rFonts w:eastAsia="標楷體"/>
                <w:sz w:val="28"/>
                <w:szCs w:val="26"/>
              </w:rPr>
              <w:br/>
            </w:r>
            <w:r w:rsidR="00BF4457" w:rsidRPr="008335A9">
              <w:rPr>
                <w:rFonts w:eastAsia="標楷體"/>
                <w:kern w:val="0"/>
                <w:sz w:val="28"/>
                <w:szCs w:val="26"/>
              </w:rPr>
              <w:t>第</w:t>
            </w:r>
            <w:r w:rsidR="00BF4457" w:rsidRPr="008335A9">
              <w:rPr>
                <w:rFonts w:eastAsia="標楷體"/>
                <w:kern w:val="0"/>
                <w:sz w:val="28"/>
                <w:szCs w:val="26"/>
              </w:rPr>
              <w:t>1</w:t>
            </w:r>
            <w:r w:rsidR="00BF4457" w:rsidRPr="008335A9">
              <w:rPr>
                <w:rFonts w:eastAsia="標楷體"/>
                <w:kern w:val="0"/>
                <w:sz w:val="28"/>
                <w:szCs w:val="26"/>
              </w:rPr>
              <w:t>期</w:t>
            </w:r>
            <w:r w:rsidR="00BF4457" w:rsidRPr="008335A9">
              <w:rPr>
                <w:rFonts w:eastAsia="標楷體"/>
                <w:color w:val="FF0000"/>
                <w:kern w:val="0"/>
                <w:sz w:val="28"/>
                <w:szCs w:val="26"/>
              </w:rPr>
              <w:t>110/4/10</w:t>
            </w:r>
            <w:r w:rsidR="00BF4457" w:rsidRPr="008335A9">
              <w:rPr>
                <w:rFonts w:eastAsia="標楷體"/>
                <w:kern w:val="0"/>
                <w:sz w:val="28"/>
                <w:szCs w:val="26"/>
              </w:rPr>
              <w:t>前</w:t>
            </w:r>
            <w:r w:rsidR="00BF4457" w:rsidRPr="008335A9">
              <w:rPr>
                <w:rFonts w:eastAsia="標楷體"/>
                <w:kern w:val="0"/>
                <w:sz w:val="28"/>
                <w:szCs w:val="26"/>
              </w:rPr>
              <w:br/>
            </w:r>
            <w:r w:rsidR="00BF4457" w:rsidRPr="008335A9">
              <w:rPr>
                <w:rFonts w:eastAsia="標楷體"/>
                <w:sz w:val="28"/>
                <w:szCs w:val="26"/>
              </w:rPr>
              <w:t xml:space="preserve"> </w:t>
            </w:r>
            <w:r w:rsidR="00BF4457" w:rsidRPr="008335A9">
              <w:rPr>
                <w:rFonts w:eastAsia="標楷體"/>
                <w:sz w:val="28"/>
                <w:szCs w:val="26"/>
              </w:rPr>
              <w:t>第</w:t>
            </w:r>
            <w:r w:rsidR="00BF4457" w:rsidRPr="008335A9">
              <w:rPr>
                <w:rFonts w:eastAsia="標楷體"/>
                <w:sz w:val="28"/>
                <w:szCs w:val="26"/>
              </w:rPr>
              <w:t>2</w:t>
            </w:r>
            <w:r w:rsidR="00BF4457" w:rsidRPr="008335A9">
              <w:rPr>
                <w:rFonts w:eastAsia="標楷體"/>
                <w:sz w:val="28"/>
                <w:szCs w:val="26"/>
              </w:rPr>
              <w:t>期</w:t>
            </w:r>
            <w:r w:rsidR="00BF4457" w:rsidRPr="008335A9">
              <w:rPr>
                <w:rFonts w:eastAsia="標楷體"/>
                <w:color w:val="FF0000"/>
                <w:sz w:val="28"/>
                <w:szCs w:val="26"/>
              </w:rPr>
              <w:t>110/7/10</w:t>
            </w:r>
            <w:r w:rsidR="00BF4457" w:rsidRPr="008335A9">
              <w:rPr>
                <w:rFonts w:eastAsia="標楷體"/>
                <w:sz w:val="28"/>
                <w:szCs w:val="26"/>
              </w:rPr>
              <w:t>前</w:t>
            </w:r>
          </w:p>
          <w:p w:rsidR="00BF4457" w:rsidRPr="008335A9" w:rsidRDefault="00BF4457" w:rsidP="00BF4457">
            <w:pPr>
              <w:snapToGrid w:val="0"/>
              <w:spacing w:line="350" w:lineRule="exact"/>
              <w:jc w:val="both"/>
              <w:rPr>
                <w:rFonts w:eastAsia="標楷體"/>
                <w:sz w:val="28"/>
                <w:szCs w:val="26"/>
              </w:rPr>
            </w:pPr>
            <w:r w:rsidRPr="008335A9">
              <w:rPr>
                <w:rFonts w:eastAsia="標楷體"/>
                <w:sz w:val="28"/>
                <w:szCs w:val="26"/>
              </w:rPr>
              <w:t xml:space="preserve"> </w:t>
            </w:r>
            <w:r w:rsidRPr="008335A9">
              <w:rPr>
                <w:rFonts w:eastAsia="標楷體"/>
                <w:sz w:val="28"/>
                <w:szCs w:val="26"/>
              </w:rPr>
              <w:t>第</w:t>
            </w:r>
            <w:r w:rsidRPr="008335A9">
              <w:rPr>
                <w:rFonts w:eastAsia="標楷體"/>
                <w:sz w:val="28"/>
                <w:szCs w:val="26"/>
              </w:rPr>
              <w:t>3</w:t>
            </w:r>
            <w:r w:rsidRPr="008335A9">
              <w:rPr>
                <w:rFonts w:eastAsia="標楷體"/>
                <w:sz w:val="28"/>
                <w:szCs w:val="26"/>
              </w:rPr>
              <w:t>期</w:t>
            </w:r>
            <w:r w:rsidRPr="008335A9">
              <w:rPr>
                <w:rFonts w:eastAsia="標楷體"/>
                <w:sz w:val="28"/>
                <w:szCs w:val="26"/>
              </w:rPr>
              <w:t xml:space="preserve"> </w:t>
            </w:r>
            <w:r w:rsidRPr="008335A9">
              <w:rPr>
                <w:rFonts w:eastAsia="標楷體"/>
                <w:color w:val="FF0000"/>
                <w:sz w:val="28"/>
                <w:szCs w:val="26"/>
              </w:rPr>
              <w:t>110/10/10</w:t>
            </w:r>
            <w:r w:rsidRPr="008335A9">
              <w:rPr>
                <w:rFonts w:eastAsia="標楷體"/>
                <w:sz w:val="28"/>
                <w:szCs w:val="26"/>
              </w:rPr>
              <w:t>前</w:t>
            </w:r>
          </w:p>
          <w:p w:rsidR="00DB5B1E" w:rsidRPr="0029364C" w:rsidRDefault="00BF4457" w:rsidP="00BF4457">
            <w:pPr>
              <w:snapToGrid w:val="0"/>
              <w:spacing w:line="350" w:lineRule="exact"/>
              <w:jc w:val="both"/>
              <w:rPr>
                <w:rFonts w:eastAsia="標楷體"/>
                <w:kern w:val="0"/>
                <w:sz w:val="28"/>
                <w:szCs w:val="26"/>
              </w:rPr>
            </w:pPr>
            <w:r w:rsidRPr="008335A9">
              <w:rPr>
                <w:rFonts w:eastAsia="標楷體"/>
                <w:sz w:val="28"/>
                <w:szCs w:val="26"/>
              </w:rPr>
              <w:t xml:space="preserve"> </w:t>
            </w:r>
            <w:r w:rsidRPr="008335A9">
              <w:rPr>
                <w:rFonts w:eastAsia="標楷體"/>
                <w:sz w:val="28"/>
                <w:szCs w:val="26"/>
              </w:rPr>
              <w:t>第</w:t>
            </w:r>
            <w:r w:rsidRPr="008335A9">
              <w:rPr>
                <w:rFonts w:eastAsia="標楷體"/>
                <w:sz w:val="28"/>
                <w:szCs w:val="26"/>
              </w:rPr>
              <w:t>4</w:t>
            </w:r>
            <w:r w:rsidRPr="008335A9">
              <w:rPr>
                <w:rFonts w:eastAsia="標楷體"/>
                <w:sz w:val="28"/>
                <w:szCs w:val="26"/>
              </w:rPr>
              <w:t>期</w:t>
            </w:r>
            <w:r w:rsidRPr="008335A9">
              <w:rPr>
                <w:rFonts w:eastAsia="標楷體"/>
                <w:sz w:val="28"/>
                <w:szCs w:val="26"/>
              </w:rPr>
              <w:t xml:space="preserve"> </w:t>
            </w:r>
            <w:r>
              <w:rPr>
                <w:rFonts w:eastAsia="標楷體" w:hint="eastAsia"/>
                <w:sz w:val="28"/>
                <w:szCs w:val="26"/>
              </w:rPr>
              <w:t>保固期滿後</w:t>
            </w:r>
            <w:r w:rsidRPr="008335A9">
              <w:rPr>
                <w:rFonts w:eastAsia="標楷體"/>
                <w:sz w:val="28"/>
                <w:szCs w:val="26"/>
              </w:rPr>
              <w:br/>
            </w:r>
            <w:r w:rsidRPr="008335A9">
              <w:rPr>
                <w:rFonts w:eastAsia="標楷體"/>
                <w:sz w:val="28"/>
                <w:szCs w:val="26"/>
              </w:rPr>
              <w:tab/>
            </w:r>
            <w:r w:rsidRPr="008335A9">
              <w:rPr>
                <w:rFonts w:eastAsia="標楷體"/>
                <w:sz w:val="28"/>
                <w:szCs w:val="26"/>
              </w:rPr>
              <w:tab/>
            </w:r>
            <w:r w:rsidRPr="008335A9">
              <w:rPr>
                <w:rFonts w:eastAsia="標楷體"/>
                <w:sz w:val="28"/>
                <w:szCs w:val="26"/>
              </w:rPr>
              <w:t>第</w:t>
            </w:r>
            <w:r w:rsidRPr="008335A9">
              <w:rPr>
                <w:rFonts w:eastAsia="標楷體"/>
                <w:sz w:val="28"/>
                <w:szCs w:val="26"/>
              </w:rPr>
              <w:t>10</w:t>
            </w:r>
            <w:r w:rsidRPr="008335A9">
              <w:rPr>
                <w:rFonts w:eastAsia="標楷體"/>
                <w:sz w:val="28"/>
                <w:szCs w:val="26"/>
              </w:rPr>
              <w:t>個工作日</w:t>
            </w:r>
            <w:r w:rsidRPr="008335A9">
              <w:rPr>
                <w:rFonts w:eastAsia="標楷體"/>
                <w:sz w:val="28"/>
                <w:szCs w:val="26"/>
              </w:rPr>
              <w:br/>
            </w:r>
            <w:r w:rsidRPr="008335A9">
              <w:rPr>
                <w:rFonts w:eastAsia="標楷體"/>
                <w:sz w:val="28"/>
                <w:szCs w:val="26"/>
              </w:rPr>
              <w:tab/>
            </w:r>
            <w:r w:rsidRPr="008335A9">
              <w:rPr>
                <w:rFonts w:eastAsia="標楷體"/>
                <w:sz w:val="28"/>
                <w:szCs w:val="26"/>
              </w:rPr>
              <w:tab/>
            </w:r>
            <w:r>
              <w:rPr>
                <w:rFonts w:eastAsia="標楷體" w:hint="eastAsia"/>
                <w:sz w:val="28"/>
                <w:szCs w:val="26"/>
              </w:rPr>
              <w:t>前</w:t>
            </w:r>
            <w:r w:rsidRPr="008335A9">
              <w:rPr>
                <w:rFonts w:eastAsia="標楷體"/>
                <w:sz w:val="28"/>
                <w:szCs w:val="26"/>
              </w:rPr>
              <w:t>交付。</w:t>
            </w:r>
          </w:p>
        </w:tc>
        <w:tc>
          <w:tcPr>
            <w:tcW w:w="926" w:type="pct"/>
          </w:tcPr>
          <w:p w:rsidR="00DB5B1E" w:rsidRPr="0029364C" w:rsidRDefault="00DB5B1E" w:rsidP="00E94943">
            <w:pPr>
              <w:pStyle w:val="a5"/>
              <w:snapToGrid w:val="0"/>
              <w:spacing w:line="350" w:lineRule="exact"/>
              <w:jc w:val="both"/>
              <w:rPr>
                <w:sz w:val="28"/>
              </w:rPr>
            </w:pPr>
            <w:r w:rsidRPr="0029364C">
              <w:rPr>
                <w:sz w:val="28"/>
              </w:rPr>
              <w:t>書面</w:t>
            </w:r>
            <w:r w:rsidRPr="0029364C">
              <w:rPr>
                <w:rStyle w:val="emailstyle15"/>
                <w:rFonts w:ascii="Times New Roman" w:eastAsia="標楷體" w:hAnsi="Times New Roman" w:cs="Times New Roman"/>
                <w:color w:val="auto"/>
                <w:sz w:val="28"/>
                <w:szCs w:val="28"/>
              </w:rPr>
              <w:t>1</w:t>
            </w:r>
            <w:r w:rsidRPr="0029364C">
              <w:rPr>
                <w:rStyle w:val="emailstyle15"/>
                <w:rFonts w:ascii="Times New Roman" w:eastAsia="標楷體" w:hAnsi="Times New Roman" w:cs="Times New Roman"/>
                <w:color w:val="auto"/>
                <w:sz w:val="28"/>
                <w:szCs w:val="28"/>
              </w:rPr>
              <w:t>式</w:t>
            </w:r>
            <w:r w:rsidRPr="0029364C">
              <w:rPr>
                <w:rStyle w:val="emailstyle15"/>
                <w:rFonts w:ascii="Times New Roman" w:eastAsia="標楷體" w:hAnsi="Times New Roman" w:cs="Times New Roman"/>
                <w:color w:val="auto"/>
                <w:sz w:val="28"/>
                <w:szCs w:val="28"/>
              </w:rPr>
              <w:t>3</w:t>
            </w:r>
            <w:r w:rsidRPr="0029364C">
              <w:rPr>
                <w:rStyle w:val="emailstyle15"/>
                <w:rFonts w:ascii="Times New Roman" w:eastAsia="標楷體" w:hAnsi="Times New Roman" w:cs="Times New Roman"/>
                <w:color w:val="auto"/>
                <w:sz w:val="28"/>
                <w:szCs w:val="28"/>
              </w:rPr>
              <w:t>份，另附電子</w:t>
            </w:r>
            <w:proofErr w:type="gramStart"/>
            <w:r w:rsidRPr="0029364C">
              <w:rPr>
                <w:rStyle w:val="emailstyle15"/>
                <w:rFonts w:ascii="Times New Roman" w:eastAsia="標楷體" w:hAnsi="Times New Roman" w:cs="Times New Roman"/>
                <w:color w:val="auto"/>
                <w:sz w:val="28"/>
                <w:szCs w:val="28"/>
              </w:rPr>
              <w:t>檔</w:t>
            </w:r>
            <w:proofErr w:type="gramEnd"/>
            <w:r w:rsidRPr="0029364C">
              <w:rPr>
                <w:rStyle w:val="emailstyle15"/>
                <w:rFonts w:ascii="Times New Roman" w:eastAsia="標楷體" w:hAnsi="Times New Roman" w:cs="Times New Roman"/>
                <w:color w:val="auto"/>
                <w:sz w:val="28"/>
                <w:szCs w:val="28"/>
              </w:rPr>
              <w:t>光碟</w:t>
            </w:r>
            <w:r w:rsidRPr="0029364C">
              <w:rPr>
                <w:rStyle w:val="emailstyle15"/>
                <w:rFonts w:ascii="Times New Roman" w:eastAsia="標楷體" w:hAnsi="Times New Roman" w:cs="Times New Roman"/>
                <w:color w:val="auto"/>
                <w:sz w:val="28"/>
                <w:szCs w:val="28"/>
              </w:rPr>
              <w:t>2</w:t>
            </w:r>
            <w:r w:rsidRPr="0029364C">
              <w:rPr>
                <w:rStyle w:val="emailstyle15"/>
                <w:rFonts w:ascii="Times New Roman" w:eastAsia="標楷體" w:hAnsi="Times New Roman" w:cs="Times New Roman"/>
                <w:color w:val="auto"/>
                <w:sz w:val="28"/>
                <w:szCs w:val="28"/>
              </w:rPr>
              <w:t>份</w:t>
            </w:r>
          </w:p>
        </w:tc>
      </w:tr>
      <w:tr w:rsidR="00DB5B1E" w:rsidRPr="0001590D" w:rsidTr="00E94943">
        <w:trPr>
          <w:jc w:val="center"/>
        </w:trPr>
        <w:tc>
          <w:tcPr>
            <w:tcW w:w="264" w:type="pct"/>
            <w:vMerge/>
          </w:tcPr>
          <w:p w:rsidR="00DB5B1E" w:rsidRPr="0029364C" w:rsidRDefault="00DB5B1E" w:rsidP="00E94943">
            <w:pPr>
              <w:spacing w:line="350" w:lineRule="exact"/>
              <w:jc w:val="center"/>
              <w:rPr>
                <w:rFonts w:eastAsia="標楷體"/>
                <w:b/>
                <w:sz w:val="28"/>
                <w:szCs w:val="28"/>
              </w:rPr>
            </w:pPr>
          </w:p>
        </w:tc>
        <w:tc>
          <w:tcPr>
            <w:tcW w:w="227" w:type="pct"/>
            <w:shd w:val="clear" w:color="auto" w:fill="auto"/>
            <w:vAlign w:val="center"/>
          </w:tcPr>
          <w:p w:rsidR="00DB5B1E" w:rsidRPr="0029364C" w:rsidRDefault="00DB5B1E" w:rsidP="00E94943">
            <w:pPr>
              <w:snapToGrid w:val="0"/>
              <w:spacing w:line="350" w:lineRule="exact"/>
              <w:jc w:val="center"/>
              <w:rPr>
                <w:rFonts w:eastAsia="標楷體"/>
                <w:sz w:val="28"/>
                <w:szCs w:val="28"/>
              </w:rPr>
            </w:pPr>
            <w:r w:rsidRPr="0029364C">
              <w:rPr>
                <w:rFonts w:eastAsia="標楷體"/>
                <w:sz w:val="28"/>
                <w:szCs w:val="28"/>
              </w:rPr>
              <w:t>7</w:t>
            </w:r>
          </w:p>
        </w:tc>
        <w:tc>
          <w:tcPr>
            <w:tcW w:w="2009" w:type="pct"/>
            <w:shd w:val="clear" w:color="auto" w:fill="auto"/>
          </w:tcPr>
          <w:p w:rsidR="00DB5B1E" w:rsidRPr="0029364C" w:rsidRDefault="00DB5B1E" w:rsidP="00E94943">
            <w:pPr>
              <w:snapToGrid w:val="0"/>
              <w:spacing w:line="350" w:lineRule="exact"/>
              <w:rPr>
                <w:rFonts w:eastAsia="標楷體"/>
                <w:sz w:val="28"/>
                <w:szCs w:val="28"/>
              </w:rPr>
            </w:pPr>
            <w:r w:rsidRPr="0029364C">
              <w:rPr>
                <w:rFonts w:eastAsia="標楷體"/>
                <w:sz w:val="28"/>
                <w:szCs w:val="28"/>
              </w:rPr>
              <w:t>1.</w:t>
            </w:r>
            <w:r w:rsidRPr="0029364C">
              <w:rPr>
                <w:rFonts w:eastAsia="標楷體"/>
                <w:sz w:val="28"/>
                <w:szCs w:val="28"/>
              </w:rPr>
              <w:t>災難復原文件及計畫</w:t>
            </w:r>
          </w:p>
          <w:p w:rsidR="00DB5B1E" w:rsidRPr="0029364C" w:rsidRDefault="00DB5B1E" w:rsidP="00E94943">
            <w:pPr>
              <w:snapToGrid w:val="0"/>
              <w:spacing w:line="350" w:lineRule="exact"/>
              <w:rPr>
                <w:rFonts w:eastAsia="標楷體"/>
                <w:sz w:val="28"/>
                <w:szCs w:val="28"/>
              </w:rPr>
            </w:pPr>
            <w:r w:rsidRPr="0029364C">
              <w:rPr>
                <w:rFonts w:eastAsia="標楷體"/>
                <w:sz w:val="28"/>
                <w:szCs w:val="28"/>
              </w:rPr>
              <w:t>2.</w:t>
            </w:r>
            <w:r w:rsidRPr="0029364C">
              <w:rPr>
                <w:rFonts w:eastAsia="標楷體"/>
                <w:sz w:val="28"/>
                <w:szCs w:val="28"/>
              </w:rPr>
              <w:t>災難復原演練報告</w:t>
            </w:r>
          </w:p>
          <w:p w:rsidR="00DB5B1E" w:rsidRPr="0029364C" w:rsidRDefault="00DB5B1E" w:rsidP="00E94943">
            <w:pPr>
              <w:snapToGrid w:val="0"/>
              <w:spacing w:line="350" w:lineRule="exact"/>
              <w:rPr>
                <w:rFonts w:eastAsia="標楷體"/>
                <w:sz w:val="28"/>
                <w:szCs w:val="28"/>
              </w:rPr>
            </w:pPr>
            <w:r w:rsidRPr="0029364C">
              <w:rPr>
                <w:rFonts w:eastAsia="標楷體"/>
                <w:sz w:val="28"/>
                <w:szCs w:val="28"/>
              </w:rPr>
              <w:t>3.</w:t>
            </w:r>
            <w:r w:rsidRPr="0029364C">
              <w:rPr>
                <w:rFonts w:eastAsia="標楷體"/>
                <w:sz w:val="28"/>
                <w:szCs w:val="28"/>
              </w:rPr>
              <w:t>系統滿意度調查結果報告</w:t>
            </w:r>
          </w:p>
        </w:tc>
        <w:tc>
          <w:tcPr>
            <w:tcW w:w="1574" w:type="pct"/>
            <w:shd w:val="clear" w:color="auto" w:fill="auto"/>
            <w:vAlign w:val="center"/>
          </w:tcPr>
          <w:p w:rsidR="00DB5B1E" w:rsidRPr="0029364C" w:rsidRDefault="00DB5B1E" w:rsidP="00BD3AB9">
            <w:pPr>
              <w:snapToGrid w:val="0"/>
              <w:spacing w:line="350" w:lineRule="exact"/>
              <w:jc w:val="both"/>
              <w:rPr>
                <w:rFonts w:eastAsia="標楷體"/>
                <w:sz w:val="28"/>
                <w:szCs w:val="22"/>
              </w:rPr>
            </w:pPr>
            <w:r w:rsidRPr="0029364C">
              <w:rPr>
                <w:rFonts w:eastAsia="標楷體"/>
                <w:sz w:val="28"/>
                <w:szCs w:val="28"/>
              </w:rPr>
              <w:t>併同</w:t>
            </w:r>
            <w:r w:rsidRPr="0029364C">
              <w:rPr>
                <w:rFonts w:eastAsia="標楷體"/>
                <w:color w:val="FF0000"/>
                <w:sz w:val="28"/>
                <w:szCs w:val="28"/>
              </w:rPr>
              <w:t>第</w:t>
            </w:r>
            <w:r w:rsidRPr="0029364C">
              <w:rPr>
                <w:rFonts w:eastAsia="標楷體"/>
                <w:b/>
                <w:color w:val="FF0000"/>
                <w:sz w:val="28"/>
                <w:szCs w:val="28"/>
              </w:rPr>
              <w:t>3</w:t>
            </w:r>
            <w:r w:rsidRPr="0029364C">
              <w:rPr>
                <w:rFonts w:eastAsia="標楷體"/>
                <w:color w:val="FF0000"/>
                <w:sz w:val="28"/>
                <w:szCs w:val="28"/>
              </w:rPr>
              <w:t>期</w:t>
            </w:r>
            <w:r w:rsidRPr="0029364C">
              <w:rPr>
                <w:rFonts w:eastAsia="標楷體"/>
                <w:color w:val="FF0000"/>
                <w:sz w:val="28"/>
                <w:szCs w:val="28"/>
              </w:rPr>
              <w:t>(1</w:t>
            </w:r>
            <w:r w:rsidR="0039072E" w:rsidRPr="0029364C">
              <w:rPr>
                <w:rFonts w:eastAsia="標楷體"/>
                <w:color w:val="FF0000"/>
                <w:sz w:val="28"/>
                <w:szCs w:val="28"/>
              </w:rPr>
              <w:t>1</w:t>
            </w:r>
            <w:r w:rsidR="00BD3AB9" w:rsidRPr="0029364C">
              <w:rPr>
                <w:rFonts w:eastAsia="標楷體"/>
                <w:color w:val="FF0000"/>
                <w:sz w:val="28"/>
                <w:szCs w:val="28"/>
              </w:rPr>
              <w:t>0</w:t>
            </w:r>
            <w:r w:rsidRPr="0029364C">
              <w:rPr>
                <w:rFonts w:eastAsia="標楷體"/>
                <w:color w:val="FF0000"/>
                <w:sz w:val="28"/>
                <w:szCs w:val="28"/>
              </w:rPr>
              <w:t>/10/10)</w:t>
            </w:r>
            <w:r w:rsidRPr="0029364C">
              <w:rPr>
                <w:rFonts w:eastAsia="標楷體"/>
                <w:sz w:val="28"/>
                <w:szCs w:val="28"/>
              </w:rPr>
              <w:t>維護工作報告繳交</w:t>
            </w:r>
          </w:p>
        </w:tc>
        <w:tc>
          <w:tcPr>
            <w:tcW w:w="926" w:type="pct"/>
          </w:tcPr>
          <w:p w:rsidR="00DB5B1E" w:rsidRPr="0029364C" w:rsidRDefault="00DB5B1E" w:rsidP="00E94943">
            <w:pPr>
              <w:pStyle w:val="a5"/>
              <w:snapToGrid w:val="0"/>
              <w:spacing w:line="350" w:lineRule="exact"/>
              <w:jc w:val="both"/>
              <w:rPr>
                <w:sz w:val="28"/>
              </w:rPr>
            </w:pPr>
            <w:r w:rsidRPr="0029364C">
              <w:rPr>
                <w:sz w:val="28"/>
              </w:rPr>
              <w:t>書面</w:t>
            </w:r>
            <w:r w:rsidRPr="0029364C">
              <w:rPr>
                <w:rStyle w:val="emailstyle15"/>
                <w:rFonts w:ascii="Times New Roman" w:eastAsia="標楷體" w:hAnsi="Times New Roman" w:cs="Times New Roman"/>
                <w:color w:val="auto"/>
                <w:sz w:val="28"/>
                <w:szCs w:val="28"/>
              </w:rPr>
              <w:t>1</w:t>
            </w:r>
            <w:r w:rsidRPr="0029364C">
              <w:rPr>
                <w:rStyle w:val="emailstyle15"/>
                <w:rFonts w:ascii="Times New Roman" w:eastAsia="標楷體" w:hAnsi="Times New Roman" w:cs="Times New Roman"/>
                <w:color w:val="auto"/>
                <w:sz w:val="28"/>
                <w:szCs w:val="28"/>
              </w:rPr>
              <w:t>式</w:t>
            </w:r>
            <w:r w:rsidRPr="0029364C">
              <w:rPr>
                <w:rStyle w:val="emailstyle15"/>
                <w:rFonts w:ascii="Times New Roman" w:eastAsia="標楷體" w:hAnsi="Times New Roman" w:cs="Times New Roman"/>
                <w:color w:val="auto"/>
                <w:sz w:val="28"/>
                <w:szCs w:val="28"/>
              </w:rPr>
              <w:t>3</w:t>
            </w:r>
            <w:r w:rsidRPr="0029364C">
              <w:rPr>
                <w:rStyle w:val="emailstyle15"/>
                <w:rFonts w:ascii="Times New Roman" w:eastAsia="標楷體" w:hAnsi="Times New Roman" w:cs="Times New Roman"/>
                <w:color w:val="auto"/>
                <w:sz w:val="28"/>
                <w:szCs w:val="28"/>
              </w:rPr>
              <w:t>份，另附電子</w:t>
            </w:r>
            <w:proofErr w:type="gramStart"/>
            <w:r w:rsidRPr="0029364C">
              <w:rPr>
                <w:rStyle w:val="emailstyle15"/>
                <w:rFonts w:ascii="Times New Roman" w:eastAsia="標楷體" w:hAnsi="Times New Roman" w:cs="Times New Roman"/>
                <w:color w:val="auto"/>
                <w:sz w:val="28"/>
                <w:szCs w:val="28"/>
              </w:rPr>
              <w:t>檔</w:t>
            </w:r>
            <w:proofErr w:type="gramEnd"/>
            <w:r w:rsidRPr="0029364C">
              <w:rPr>
                <w:rStyle w:val="emailstyle15"/>
                <w:rFonts w:ascii="Times New Roman" w:eastAsia="標楷體" w:hAnsi="Times New Roman" w:cs="Times New Roman"/>
                <w:color w:val="auto"/>
                <w:sz w:val="28"/>
                <w:szCs w:val="28"/>
              </w:rPr>
              <w:t>光碟</w:t>
            </w:r>
            <w:r w:rsidRPr="0029364C">
              <w:rPr>
                <w:rStyle w:val="emailstyle15"/>
                <w:rFonts w:ascii="Times New Roman" w:eastAsia="標楷體" w:hAnsi="Times New Roman" w:cs="Times New Roman"/>
                <w:color w:val="auto"/>
                <w:sz w:val="28"/>
                <w:szCs w:val="28"/>
              </w:rPr>
              <w:t>2</w:t>
            </w:r>
            <w:r w:rsidRPr="0029364C">
              <w:rPr>
                <w:rStyle w:val="emailstyle15"/>
                <w:rFonts w:ascii="Times New Roman" w:eastAsia="標楷體" w:hAnsi="Times New Roman" w:cs="Times New Roman"/>
                <w:color w:val="auto"/>
                <w:sz w:val="28"/>
                <w:szCs w:val="28"/>
              </w:rPr>
              <w:t>份</w:t>
            </w:r>
          </w:p>
        </w:tc>
      </w:tr>
      <w:tr w:rsidR="00DB5B1E" w:rsidRPr="0001590D" w:rsidTr="00E94943">
        <w:trPr>
          <w:jc w:val="center"/>
        </w:trPr>
        <w:tc>
          <w:tcPr>
            <w:tcW w:w="264" w:type="pct"/>
            <w:vMerge/>
          </w:tcPr>
          <w:p w:rsidR="00DB5B1E" w:rsidRPr="0029364C" w:rsidRDefault="00DB5B1E" w:rsidP="00E94943">
            <w:pPr>
              <w:spacing w:line="350" w:lineRule="exact"/>
              <w:jc w:val="center"/>
              <w:rPr>
                <w:rFonts w:eastAsia="標楷體"/>
                <w:sz w:val="28"/>
                <w:szCs w:val="28"/>
              </w:rPr>
            </w:pPr>
          </w:p>
        </w:tc>
        <w:tc>
          <w:tcPr>
            <w:tcW w:w="227" w:type="pct"/>
            <w:shd w:val="clear" w:color="auto" w:fill="auto"/>
            <w:vAlign w:val="center"/>
          </w:tcPr>
          <w:p w:rsidR="00DB5B1E" w:rsidRPr="0029364C" w:rsidRDefault="00DB5B1E" w:rsidP="00E94943">
            <w:pPr>
              <w:snapToGrid w:val="0"/>
              <w:spacing w:line="350" w:lineRule="exact"/>
              <w:jc w:val="center"/>
              <w:rPr>
                <w:rFonts w:eastAsia="標楷體"/>
                <w:sz w:val="28"/>
                <w:szCs w:val="28"/>
              </w:rPr>
            </w:pPr>
            <w:r w:rsidRPr="0029364C">
              <w:rPr>
                <w:rFonts w:eastAsia="標楷體"/>
                <w:sz w:val="28"/>
                <w:szCs w:val="28"/>
              </w:rPr>
              <w:t>8</w:t>
            </w:r>
          </w:p>
        </w:tc>
        <w:tc>
          <w:tcPr>
            <w:tcW w:w="2009" w:type="pct"/>
            <w:shd w:val="clear" w:color="auto" w:fill="auto"/>
          </w:tcPr>
          <w:p w:rsidR="00DB5B1E" w:rsidRPr="0029364C" w:rsidRDefault="00DB5B1E" w:rsidP="004D0A4D">
            <w:pPr>
              <w:numPr>
                <w:ilvl w:val="1"/>
                <w:numId w:val="15"/>
              </w:numPr>
              <w:snapToGrid w:val="0"/>
              <w:spacing w:line="350" w:lineRule="exact"/>
              <w:jc w:val="both"/>
              <w:rPr>
                <w:rFonts w:eastAsia="標楷體"/>
                <w:sz w:val="28"/>
                <w:szCs w:val="28"/>
              </w:rPr>
            </w:pPr>
            <w:r w:rsidRPr="0029364C">
              <w:rPr>
                <w:rFonts w:eastAsia="標楷體"/>
                <w:sz w:val="28"/>
                <w:szCs w:val="28"/>
              </w:rPr>
              <w:t>最終修訂之系統文件紙本及電子</w:t>
            </w:r>
            <w:proofErr w:type="gramStart"/>
            <w:r w:rsidRPr="0029364C">
              <w:rPr>
                <w:rFonts w:eastAsia="標楷體"/>
                <w:sz w:val="28"/>
                <w:szCs w:val="28"/>
              </w:rPr>
              <w:t>檔</w:t>
            </w:r>
            <w:proofErr w:type="gramEnd"/>
            <w:r w:rsidRPr="0029364C">
              <w:rPr>
                <w:rFonts w:eastAsia="標楷體"/>
                <w:sz w:val="28"/>
                <w:szCs w:val="28"/>
              </w:rPr>
              <w:t>光碟，包含：</w:t>
            </w:r>
          </w:p>
          <w:p w:rsidR="00DB5B1E" w:rsidRPr="0029364C" w:rsidRDefault="00DB5B1E" w:rsidP="0011702E">
            <w:pPr>
              <w:numPr>
                <w:ilvl w:val="0"/>
                <w:numId w:val="41"/>
              </w:numPr>
              <w:snapToGrid w:val="0"/>
              <w:spacing w:line="350" w:lineRule="exact"/>
              <w:jc w:val="both"/>
              <w:rPr>
                <w:rFonts w:eastAsia="標楷體"/>
                <w:sz w:val="28"/>
                <w:szCs w:val="28"/>
              </w:rPr>
            </w:pPr>
            <w:r w:rsidRPr="0029364C">
              <w:rPr>
                <w:rFonts w:eastAsia="標楷體"/>
                <w:sz w:val="28"/>
                <w:szCs w:val="28"/>
              </w:rPr>
              <w:t>系統分析及設計規格書</w:t>
            </w:r>
          </w:p>
          <w:p w:rsidR="00DB5B1E" w:rsidRPr="0029364C" w:rsidRDefault="00DB5B1E" w:rsidP="0011702E">
            <w:pPr>
              <w:numPr>
                <w:ilvl w:val="0"/>
                <w:numId w:val="41"/>
              </w:numPr>
              <w:snapToGrid w:val="0"/>
              <w:spacing w:line="350" w:lineRule="exact"/>
              <w:jc w:val="both"/>
              <w:rPr>
                <w:rFonts w:eastAsia="標楷體"/>
                <w:sz w:val="28"/>
                <w:szCs w:val="28"/>
              </w:rPr>
            </w:pPr>
            <w:r w:rsidRPr="0029364C">
              <w:rPr>
                <w:rFonts w:eastAsia="標楷體"/>
                <w:sz w:val="28"/>
                <w:szCs w:val="28"/>
              </w:rPr>
              <w:t>系統管理手冊</w:t>
            </w:r>
          </w:p>
          <w:p w:rsidR="00DB5B1E" w:rsidRPr="0029364C" w:rsidRDefault="00DB5B1E" w:rsidP="0011702E">
            <w:pPr>
              <w:numPr>
                <w:ilvl w:val="0"/>
                <w:numId w:val="41"/>
              </w:numPr>
              <w:snapToGrid w:val="0"/>
              <w:spacing w:line="350" w:lineRule="exact"/>
              <w:jc w:val="both"/>
              <w:rPr>
                <w:rFonts w:eastAsia="標楷體"/>
                <w:sz w:val="28"/>
                <w:szCs w:val="28"/>
              </w:rPr>
            </w:pPr>
            <w:r w:rsidRPr="0029364C">
              <w:rPr>
                <w:rFonts w:eastAsia="標楷體"/>
                <w:sz w:val="28"/>
                <w:szCs w:val="28"/>
              </w:rPr>
              <w:t>系統操作手冊</w:t>
            </w:r>
          </w:p>
          <w:p w:rsidR="00DB5B1E" w:rsidRPr="0029364C" w:rsidRDefault="00DB5B1E" w:rsidP="0011702E">
            <w:pPr>
              <w:numPr>
                <w:ilvl w:val="0"/>
                <w:numId w:val="41"/>
              </w:numPr>
              <w:snapToGrid w:val="0"/>
              <w:spacing w:line="350" w:lineRule="exact"/>
              <w:jc w:val="both"/>
              <w:rPr>
                <w:rFonts w:eastAsia="標楷體"/>
                <w:sz w:val="28"/>
                <w:szCs w:val="28"/>
              </w:rPr>
            </w:pPr>
            <w:r w:rsidRPr="0029364C">
              <w:rPr>
                <w:rFonts w:eastAsia="標楷體"/>
                <w:sz w:val="28"/>
                <w:szCs w:val="28"/>
              </w:rPr>
              <w:t>系統安裝手冊</w:t>
            </w:r>
          </w:p>
          <w:p w:rsidR="00DB5B1E" w:rsidRPr="0029364C" w:rsidRDefault="00DB5B1E" w:rsidP="0011702E">
            <w:pPr>
              <w:numPr>
                <w:ilvl w:val="0"/>
                <w:numId w:val="41"/>
              </w:numPr>
              <w:snapToGrid w:val="0"/>
              <w:spacing w:line="350" w:lineRule="exact"/>
              <w:jc w:val="both"/>
              <w:rPr>
                <w:rFonts w:eastAsia="標楷體"/>
                <w:sz w:val="28"/>
                <w:szCs w:val="28"/>
              </w:rPr>
            </w:pPr>
            <w:r w:rsidRPr="0029364C">
              <w:rPr>
                <w:rFonts w:eastAsia="標楷體"/>
                <w:sz w:val="28"/>
                <w:szCs w:val="28"/>
              </w:rPr>
              <w:t>災難復原手冊</w:t>
            </w:r>
          </w:p>
          <w:p w:rsidR="00DB5B1E" w:rsidRPr="0029364C" w:rsidRDefault="00DB5B1E" w:rsidP="0011702E">
            <w:pPr>
              <w:numPr>
                <w:ilvl w:val="0"/>
                <w:numId w:val="41"/>
              </w:numPr>
              <w:snapToGrid w:val="0"/>
              <w:spacing w:line="350" w:lineRule="exact"/>
              <w:jc w:val="both"/>
              <w:rPr>
                <w:rFonts w:eastAsia="標楷體"/>
                <w:sz w:val="28"/>
                <w:szCs w:val="28"/>
              </w:rPr>
            </w:pPr>
            <w:r w:rsidRPr="0029364C">
              <w:rPr>
                <w:rFonts w:eastAsia="標楷體"/>
                <w:sz w:val="28"/>
                <w:szCs w:val="28"/>
              </w:rPr>
              <w:t>資訊資產清冊及資訊系統風險評鑑報告</w:t>
            </w:r>
          </w:p>
          <w:p w:rsidR="00DB5B1E" w:rsidRDefault="00DB5B1E" w:rsidP="004D0A4D">
            <w:pPr>
              <w:numPr>
                <w:ilvl w:val="1"/>
                <w:numId w:val="37"/>
              </w:numPr>
              <w:snapToGrid w:val="0"/>
              <w:spacing w:line="350" w:lineRule="exact"/>
              <w:jc w:val="both"/>
              <w:rPr>
                <w:rFonts w:eastAsia="標楷體"/>
                <w:sz w:val="28"/>
                <w:szCs w:val="28"/>
              </w:rPr>
            </w:pPr>
            <w:r w:rsidRPr="0029364C">
              <w:rPr>
                <w:rFonts w:eastAsia="標楷體"/>
                <w:sz w:val="28"/>
                <w:szCs w:val="28"/>
              </w:rPr>
              <w:t>系統程式碼及執行碼光碟。</w:t>
            </w:r>
          </w:p>
          <w:p w:rsidR="004D0A4D" w:rsidRPr="00F46E53" w:rsidRDefault="004D0A4D" w:rsidP="004D0A4D">
            <w:pPr>
              <w:numPr>
                <w:ilvl w:val="1"/>
                <w:numId w:val="37"/>
              </w:numPr>
              <w:snapToGrid w:val="0"/>
              <w:spacing w:line="350" w:lineRule="exact"/>
              <w:jc w:val="both"/>
              <w:rPr>
                <w:rFonts w:eastAsia="標楷體"/>
                <w:sz w:val="28"/>
                <w:szCs w:val="28"/>
              </w:rPr>
            </w:pPr>
            <w:r w:rsidRPr="00F46E53">
              <w:rPr>
                <w:rFonts w:eastAsia="標楷體" w:hint="eastAsia"/>
                <w:sz w:val="28"/>
                <w:szCs w:val="28"/>
              </w:rPr>
              <w:t>廠商提供自行安全檢測報告</w:t>
            </w:r>
          </w:p>
          <w:p w:rsidR="004D0A4D" w:rsidRPr="00F46E53" w:rsidRDefault="004D0A4D" w:rsidP="004D0A4D">
            <w:pPr>
              <w:numPr>
                <w:ilvl w:val="1"/>
                <w:numId w:val="37"/>
              </w:numPr>
              <w:snapToGrid w:val="0"/>
              <w:spacing w:line="350" w:lineRule="exact"/>
              <w:jc w:val="both"/>
              <w:rPr>
                <w:rFonts w:eastAsia="標楷體"/>
                <w:sz w:val="28"/>
                <w:szCs w:val="28"/>
              </w:rPr>
            </w:pPr>
            <w:r w:rsidRPr="00F46E53">
              <w:rPr>
                <w:rFonts w:eastAsia="標楷體" w:hint="eastAsia"/>
                <w:sz w:val="28"/>
                <w:szCs w:val="28"/>
              </w:rPr>
              <w:t>非受託者自行開發之系統或資源清單</w:t>
            </w:r>
            <w:proofErr w:type="gramStart"/>
            <w:r w:rsidRPr="00F46E53">
              <w:rPr>
                <w:rFonts w:eastAsia="標楷體" w:hint="eastAsia"/>
                <w:sz w:val="28"/>
                <w:szCs w:val="28"/>
              </w:rPr>
              <w:t>（</w:t>
            </w:r>
            <w:proofErr w:type="gramEnd"/>
            <w:r w:rsidRPr="00F46E53">
              <w:rPr>
                <w:rFonts w:eastAsia="標楷體" w:hint="eastAsia"/>
                <w:sz w:val="28"/>
                <w:szCs w:val="28"/>
              </w:rPr>
              <w:t>包括但不限於：內容、來源及授權證明</w:t>
            </w:r>
            <w:proofErr w:type="gramStart"/>
            <w:r w:rsidRPr="00F46E53">
              <w:rPr>
                <w:rFonts w:eastAsia="標楷體" w:hint="eastAsia"/>
                <w:sz w:val="28"/>
                <w:szCs w:val="28"/>
              </w:rPr>
              <w:t>）</w:t>
            </w:r>
            <w:proofErr w:type="gramEnd"/>
          </w:p>
          <w:p w:rsidR="004D0A4D" w:rsidRPr="0029364C" w:rsidRDefault="004D0A4D" w:rsidP="004D0A4D">
            <w:pPr>
              <w:numPr>
                <w:ilvl w:val="1"/>
                <w:numId w:val="37"/>
              </w:numPr>
              <w:snapToGrid w:val="0"/>
              <w:spacing w:line="350" w:lineRule="exact"/>
              <w:jc w:val="both"/>
              <w:rPr>
                <w:rFonts w:eastAsia="標楷體"/>
                <w:sz w:val="28"/>
                <w:szCs w:val="28"/>
              </w:rPr>
            </w:pPr>
            <w:r w:rsidRPr="00F46E53">
              <w:rPr>
                <w:rFonts w:eastAsia="標楷體" w:hint="eastAsia"/>
                <w:sz w:val="28"/>
                <w:szCs w:val="28"/>
              </w:rPr>
              <w:t>開源軟體清單</w:t>
            </w:r>
            <w:proofErr w:type="gramStart"/>
            <w:r w:rsidRPr="00F46E53">
              <w:rPr>
                <w:rFonts w:eastAsia="標楷體" w:hint="eastAsia"/>
                <w:sz w:val="28"/>
                <w:szCs w:val="28"/>
              </w:rPr>
              <w:t>（</w:t>
            </w:r>
            <w:proofErr w:type="gramEnd"/>
            <w:r w:rsidRPr="00F46E53">
              <w:rPr>
                <w:rFonts w:eastAsia="標楷體" w:hint="eastAsia"/>
                <w:sz w:val="28"/>
                <w:szCs w:val="28"/>
              </w:rPr>
              <w:t>包括但不限於：開源專案名稱、出處資訊、原始著作權利聲明、免責聲明、開源授權條款標示與全文</w:t>
            </w:r>
            <w:proofErr w:type="gramStart"/>
            <w:r w:rsidRPr="00F46E53">
              <w:rPr>
                <w:rFonts w:eastAsia="標楷體" w:hint="eastAsia"/>
                <w:sz w:val="28"/>
                <w:szCs w:val="28"/>
              </w:rPr>
              <w:t>）</w:t>
            </w:r>
            <w:proofErr w:type="gramEnd"/>
          </w:p>
        </w:tc>
        <w:tc>
          <w:tcPr>
            <w:tcW w:w="1574" w:type="pct"/>
            <w:shd w:val="clear" w:color="auto" w:fill="auto"/>
            <w:vAlign w:val="center"/>
          </w:tcPr>
          <w:p w:rsidR="00DB5B1E" w:rsidRPr="0029364C" w:rsidRDefault="00AE6C7B" w:rsidP="00E94943">
            <w:pPr>
              <w:snapToGrid w:val="0"/>
              <w:spacing w:line="350" w:lineRule="exact"/>
              <w:jc w:val="both"/>
              <w:rPr>
                <w:rFonts w:eastAsia="標楷體"/>
                <w:sz w:val="28"/>
                <w:szCs w:val="28"/>
              </w:rPr>
            </w:pPr>
            <w:r>
              <w:rPr>
                <w:rFonts w:eastAsia="標楷體" w:hint="eastAsia"/>
                <w:sz w:val="28"/>
                <w:szCs w:val="26"/>
              </w:rPr>
              <w:t>保固期滿後</w:t>
            </w:r>
            <w:r w:rsidRPr="008335A9">
              <w:rPr>
                <w:rFonts w:eastAsia="標楷體"/>
                <w:b/>
                <w:sz w:val="28"/>
                <w:szCs w:val="28"/>
              </w:rPr>
              <w:t>第</w:t>
            </w:r>
            <w:r w:rsidRPr="008335A9">
              <w:rPr>
                <w:rFonts w:eastAsia="標楷體"/>
                <w:b/>
                <w:sz w:val="28"/>
                <w:szCs w:val="28"/>
              </w:rPr>
              <w:t>10</w:t>
            </w:r>
            <w:r w:rsidRPr="008335A9">
              <w:rPr>
                <w:rFonts w:eastAsia="標楷體"/>
                <w:b/>
                <w:sz w:val="28"/>
                <w:szCs w:val="28"/>
              </w:rPr>
              <w:t>個工作日</w:t>
            </w:r>
            <w:r>
              <w:rPr>
                <w:rFonts w:eastAsia="標楷體" w:hint="eastAsia"/>
                <w:b/>
                <w:sz w:val="28"/>
                <w:szCs w:val="28"/>
              </w:rPr>
              <w:t>前</w:t>
            </w:r>
            <w:r w:rsidRPr="008335A9">
              <w:rPr>
                <w:rFonts w:eastAsia="標楷體"/>
                <w:sz w:val="28"/>
                <w:szCs w:val="28"/>
              </w:rPr>
              <w:t>(</w:t>
            </w:r>
            <w:proofErr w:type="gramStart"/>
            <w:r w:rsidRPr="008335A9">
              <w:rPr>
                <w:rFonts w:eastAsia="標楷體"/>
                <w:sz w:val="28"/>
                <w:szCs w:val="28"/>
              </w:rPr>
              <w:t>併</w:t>
            </w:r>
            <w:proofErr w:type="gramEnd"/>
            <w:r w:rsidRPr="008335A9">
              <w:rPr>
                <w:rFonts w:eastAsia="標楷體"/>
                <w:sz w:val="28"/>
                <w:szCs w:val="28"/>
              </w:rPr>
              <w:t>同</w:t>
            </w:r>
            <w:r w:rsidRPr="008335A9">
              <w:rPr>
                <w:rFonts w:eastAsia="標楷體"/>
                <w:b/>
                <w:sz w:val="28"/>
                <w:szCs w:val="28"/>
              </w:rPr>
              <w:t>第</w:t>
            </w:r>
            <w:r w:rsidRPr="008335A9">
              <w:rPr>
                <w:rFonts w:eastAsia="標楷體"/>
                <w:b/>
                <w:color w:val="FF0000"/>
                <w:sz w:val="28"/>
                <w:szCs w:val="28"/>
              </w:rPr>
              <w:t>4</w:t>
            </w:r>
            <w:r w:rsidRPr="008335A9">
              <w:rPr>
                <w:rFonts w:eastAsia="標楷體"/>
                <w:b/>
                <w:sz w:val="28"/>
                <w:szCs w:val="28"/>
              </w:rPr>
              <w:t>期</w:t>
            </w:r>
            <w:r w:rsidRPr="008335A9">
              <w:rPr>
                <w:rFonts w:eastAsia="標楷體"/>
                <w:sz w:val="28"/>
                <w:szCs w:val="28"/>
              </w:rPr>
              <w:t>維護工作報告繳交</w:t>
            </w:r>
            <w:r w:rsidRPr="008335A9">
              <w:rPr>
                <w:rFonts w:eastAsia="標楷體"/>
                <w:sz w:val="28"/>
                <w:szCs w:val="28"/>
              </w:rPr>
              <w:t>)</w:t>
            </w:r>
          </w:p>
        </w:tc>
        <w:tc>
          <w:tcPr>
            <w:tcW w:w="926" w:type="pct"/>
          </w:tcPr>
          <w:p w:rsidR="00DB5B1E" w:rsidRPr="0029364C" w:rsidRDefault="00DB5B1E" w:rsidP="00E94943">
            <w:pPr>
              <w:pStyle w:val="a5"/>
              <w:snapToGrid w:val="0"/>
              <w:spacing w:line="350" w:lineRule="exact"/>
              <w:jc w:val="both"/>
              <w:rPr>
                <w:sz w:val="28"/>
              </w:rPr>
            </w:pPr>
            <w:r w:rsidRPr="0029364C">
              <w:rPr>
                <w:sz w:val="28"/>
              </w:rPr>
              <w:t>書面</w:t>
            </w:r>
            <w:r w:rsidRPr="0029364C">
              <w:rPr>
                <w:rStyle w:val="emailstyle15"/>
                <w:rFonts w:ascii="Times New Roman" w:eastAsia="標楷體" w:hAnsi="Times New Roman" w:cs="Times New Roman"/>
                <w:color w:val="auto"/>
                <w:sz w:val="28"/>
                <w:szCs w:val="28"/>
              </w:rPr>
              <w:t>1</w:t>
            </w:r>
            <w:r w:rsidRPr="0029364C">
              <w:rPr>
                <w:rStyle w:val="emailstyle15"/>
                <w:rFonts w:ascii="Times New Roman" w:eastAsia="標楷體" w:hAnsi="Times New Roman" w:cs="Times New Roman"/>
                <w:color w:val="auto"/>
                <w:sz w:val="28"/>
                <w:szCs w:val="28"/>
              </w:rPr>
              <w:t>式</w:t>
            </w:r>
            <w:r w:rsidRPr="0029364C">
              <w:rPr>
                <w:rStyle w:val="emailstyle15"/>
                <w:rFonts w:ascii="Times New Roman" w:eastAsia="標楷體" w:hAnsi="Times New Roman" w:cs="Times New Roman"/>
                <w:color w:val="auto"/>
                <w:sz w:val="28"/>
                <w:szCs w:val="28"/>
              </w:rPr>
              <w:t>3</w:t>
            </w:r>
            <w:r w:rsidRPr="0029364C">
              <w:rPr>
                <w:rStyle w:val="emailstyle15"/>
                <w:rFonts w:ascii="Times New Roman" w:eastAsia="標楷體" w:hAnsi="Times New Roman" w:cs="Times New Roman"/>
                <w:color w:val="auto"/>
                <w:sz w:val="28"/>
                <w:szCs w:val="28"/>
              </w:rPr>
              <w:t>份，另附電子</w:t>
            </w:r>
            <w:proofErr w:type="gramStart"/>
            <w:r w:rsidRPr="0029364C">
              <w:rPr>
                <w:rStyle w:val="emailstyle15"/>
                <w:rFonts w:ascii="Times New Roman" w:eastAsia="標楷體" w:hAnsi="Times New Roman" w:cs="Times New Roman"/>
                <w:color w:val="auto"/>
                <w:sz w:val="28"/>
                <w:szCs w:val="28"/>
              </w:rPr>
              <w:t>檔</w:t>
            </w:r>
            <w:proofErr w:type="gramEnd"/>
            <w:r w:rsidRPr="0029364C">
              <w:rPr>
                <w:rStyle w:val="emailstyle15"/>
                <w:rFonts w:ascii="Times New Roman" w:eastAsia="標楷體" w:hAnsi="Times New Roman" w:cs="Times New Roman"/>
                <w:color w:val="auto"/>
                <w:sz w:val="28"/>
                <w:szCs w:val="28"/>
              </w:rPr>
              <w:t>光碟</w:t>
            </w:r>
            <w:r w:rsidRPr="0029364C">
              <w:rPr>
                <w:rStyle w:val="emailstyle15"/>
                <w:rFonts w:ascii="Times New Roman" w:eastAsia="標楷體" w:hAnsi="Times New Roman" w:cs="Times New Roman"/>
                <w:color w:val="auto"/>
                <w:sz w:val="28"/>
                <w:szCs w:val="28"/>
              </w:rPr>
              <w:t>2</w:t>
            </w:r>
            <w:r w:rsidRPr="0029364C">
              <w:rPr>
                <w:rStyle w:val="emailstyle15"/>
                <w:rFonts w:ascii="Times New Roman" w:eastAsia="標楷體" w:hAnsi="Times New Roman" w:cs="Times New Roman"/>
                <w:color w:val="auto"/>
                <w:sz w:val="28"/>
                <w:szCs w:val="28"/>
              </w:rPr>
              <w:t>份</w:t>
            </w:r>
          </w:p>
        </w:tc>
      </w:tr>
    </w:tbl>
    <w:p w:rsidR="00DB5B1E" w:rsidRDefault="00DB5B1E" w:rsidP="00DB5B1E">
      <w:pPr>
        <w:pStyle w:val="a5"/>
        <w:snapToGrid w:val="0"/>
        <w:spacing w:line="500" w:lineRule="exact"/>
        <w:ind w:leftChars="412" w:left="989"/>
        <w:jc w:val="both"/>
        <w:rPr>
          <w:rFonts w:ascii="Arial" w:hAnsi="Arial"/>
          <w:color w:val="000000"/>
          <w:sz w:val="28"/>
          <w:szCs w:val="28"/>
        </w:rPr>
      </w:pPr>
      <w:proofErr w:type="gramStart"/>
      <w:r w:rsidRPr="0011127F">
        <w:rPr>
          <w:rFonts w:ascii="Arial" w:hAnsi="Arial" w:hint="eastAsia"/>
          <w:color w:val="000000"/>
          <w:sz w:val="28"/>
          <w:szCs w:val="28"/>
        </w:rPr>
        <w:t>註</w:t>
      </w:r>
      <w:proofErr w:type="gramEnd"/>
      <w:r w:rsidRPr="0011127F">
        <w:rPr>
          <w:rFonts w:ascii="Arial" w:hAnsi="Arial" w:hint="eastAsia"/>
          <w:color w:val="000000"/>
          <w:sz w:val="28"/>
          <w:szCs w:val="28"/>
        </w:rPr>
        <w:t>：</w:t>
      </w:r>
    </w:p>
    <w:p w:rsidR="00DB5B1E" w:rsidRDefault="00DB5B1E" w:rsidP="00D00685">
      <w:pPr>
        <w:pStyle w:val="a5"/>
        <w:numPr>
          <w:ilvl w:val="0"/>
          <w:numId w:val="17"/>
        </w:numPr>
        <w:snapToGrid w:val="0"/>
        <w:spacing w:line="500" w:lineRule="exact"/>
        <w:ind w:leftChars="590" w:left="1842" w:hangingChars="152" w:hanging="426"/>
        <w:jc w:val="both"/>
        <w:rPr>
          <w:sz w:val="28"/>
        </w:rPr>
      </w:pPr>
      <w:r w:rsidRPr="006956FC">
        <w:rPr>
          <w:rFonts w:hint="eastAsia"/>
          <w:sz w:val="28"/>
        </w:rPr>
        <w:t>投標廠商須於企劃書中依所規劃之執行期程自訂各項文件產出之交付查核點，並可另依執行需要，自訂其他必要之交付項目及其查核點，於本專案查核點前正式</w:t>
      </w:r>
      <w:proofErr w:type="gramStart"/>
      <w:r w:rsidRPr="006956FC">
        <w:rPr>
          <w:rFonts w:hint="eastAsia"/>
          <w:sz w:val="28"/>
        </w:rPr>
        <w:t>交付本署審核</w:t>
      </w:r>
      <w:proofErr w:type="gramEnd"/>
      <w:r w:rsidRPr="006956FC">
        <w:rPr>
          <w:rFonts w:hint="eastAsia"/>
          <w:sz w:val="28"/>
        </w:rPr>
        <w:t>，自訂查核點及自訂交付項目應審慎合理可行。</w:t>
      </w:r>
    </w:p>
    <w:p w:rsidR="00DB5B1E" w:rsidRPr="006956FC" w:rsidRDefault="00DB5B1E" w:rsidP="00D00685">
      <w:pPr>
        <w:pStyle w:val="a5"/>
        <w:numPr>
          <w:ilvl w:val="0"/>
          <w:numId w:val="17"/>
        </w:numPr>
        <w:snapToGrid w:val="0"/>
        <w:spacing w:line="500" w:lineRule="exact"/>
        <w:ind w:leftChars="590" w:left="1842" w:hangingChars="152" w:hanging="426"/>
        <w:jc w:val="both"/>
        <w:rPr>
          <w:sz w:val="28"/>
        </w:rPr>
      </w:pPr>
      <w:r w:rsidRPr="0011127F">
        <w:rPr>
          <w:rFonts w:ascii="Arial" w:hAnsi="Arial" w:hint="eastAsia"/>
          <w:color w:val="000000"/>
          <w:sz w:val="28"/>
          <w:szCs w:val="28"/>
        </w:rPr>
        <w:t>上述各項文件製作，依完成期限辦理，其餘部分如「資訊委外共同說明書」有規範者，須依其規範。</w:t>
      </w:r>
    </w:p>
    <w:p w:rsidR="00DB5B1E" w:rsidRPr="004A7EAE" w:rsidRDefault="00DB5B1E" w:rsidP="00D00685">
      <w:pPr>
        <w:pStyle w:val="a5"/>
        <w:numPr>
          <w:ilvl w:val="0"/>
          <w:numId w:val="17"/>
        </w:numPr>
        <w:snapToGrid w:val="0"/>
        <w:spacing w:line="500" w:lineRule="exact"/>
        <w:ind w:leftChars="590" w:left="1842" w:hangingChars="152" w:hanging="426"/>
        <w:jc w:val="both"/>
        <w:rPr>
          <w:sz w:val="28"/>
        </w:rPr>
      </w:pPr>
      <w:r w:rsidRPr="0011127F">
        <w:rPr>
          <w:rFonts w:ascii="Arial" w:hAnsi="Arial" w:hint="eastAsia"/>
          <w:color w:val="000000"/>
          <w:sz w:val="28"/>
          <w:szCs w:val="28"/>
        </w:rPr>
        <w:t>上述各項文件，須於階段工作項目完成期限前，以書面</w:t>
      </w:r>
      <w:proofErr w:type="gramStart"/>
      <w:r w:rsidRPr="0011127F">
        <w:rPr>
          <w:rFonts w:ascii="Arial" w:hAnsi="Arial" w:hint="eastAsia"/>
          <w:color w:val="000000"/>
          <w:sz w:val="28"/>
          <w:szCs w:val="28"/>
        </w:rPr>
        <w:t>送交本署</w:t>
      </w:r>
      <w:proofErr w:type="gramEnd"/>
      <w:r w:rsidRPr="0011127F">
        <w:rPr>
          <w:rFonts w:ascii="Arial" w:hAnsi="Arial" w:hint="eastAsia"/>
          <w:color w:val="000000"/>
          <w:sz w:val="28"/>
          <w:szCs w:val="28"/>
        </w:rPr>
        <w:t>(</w:t>
      </w:r>
      <w:r w:rsidRPr="0011127F">
        <w:rPr>
          <w:rFonts w:ascii="Arial" w:hAnsi="Arial" w:hint="eastAsia"/>
          <w:color w:val="000000"/>
          <w:sz w:val="28"/>
          <w:szCs w:val="28"/>
        </w:rPr>
        <w:t>日期</w:t>
      </w:r>
      <w:proofErr w:type="gramStart"/>
      <w:r w:rsidRPr="0011127F">
        <w:rPr>
          <w:rFonts w:ascii="Arial" w:hAnsi="Arial" w:hint="eastAsia"/>
          <w:color w:val="000000"/>
          <w:sz w:val="28"/>
          <w:szCs w:val="28"/>
        </w:rPr>
        <w:t>以本署收文</w:t>
      </w:r>
      <w:proofErr w:type="gramEnd"/>
      <w:r w:rsidRPr="0011127F">
        <w:rPr>
          <w:rFonts w:ascii="Arial" w:hAnsi="Arial" w:hint="eastAsia"/>
          <w:color w:val="000000"/>
          <w:sz w:val="28"/>
          <w:szCs w:val="28"/>
        </w:rPr>
        <w:t>日為</w:t>
      </w:r>
      <w:proofErr w:type="gramStart"/>
      <w:r w:rsidRPr="0011127F">
        <w:rPr>
          <w:rFonts w:ascii="Arial" w:hAnsi="Arial" w:hint="eastAsia"/>
          <w:color w:val="000000"/>
          <w:sz w:val="28"/>
          <w:szCs w:val="28"/>
        </w:rPr>
        <w:t>準</w:t>
      </w:r>
      <w:proofErr w:type="gramEnd"/>
      <w:r w:rsidRPr="0011127F">
        <w:rPr>
          <w:rFonts w:ascii="Arial" w:hAnsi="Arial" w:hint="eastAsia"/>
          <w:color w:val="000000"/>
          <w:sz w:val="28"/>
          <w:szCs w:val="28"/>
        </w:rPr>
        <w:t>)</w:t>
      </w:r>
      <w:r w:rsidRPr="0011127F">
        <w:rPr>
          <w:rFonts w:ascii="Arial" w:hAnsi="Arial" w:hint="eastAsia"/>
          <w:color w:val="000000"/>
          <w:sz w:val="28"/>
          <w:szCs w:val="28"/>
        </w:rPr>
        <w:t>，並配合</w:t>
      </w:r>
      <w:proofErr w:type="gramStart"/>
      <w:r w:rsidRPr="0011127F">
        <w:rPr>
          <w:rFonts w:ascii="Arial" w:hAnsi="Arial" w:hint="eastAsia"/>
          <w:color w:val="000000"/>
          <w:sz w:val="28"/>
          <w:szCs w:val="28"/>
        </w:rPr>
        <w:t>本署視</w:t>
      </w:r>
      <w:proofErr w:type="gramEnd"/>
      <w:r w:rsidRPr="0011127F">
        <w:rPr>
          <w:rFonts w:ascii="Arial" w:hAnsi="Arial" w:hint="eastAsia"/>
          <w:color w:val="000000"/>
          <w:sz w:val="28"/>
          <w:szCs w:val="28"/>
        </w:rPr>
        <w:t>實際需要，由廠商補充足夠數量。</w:t>
      </w:r>
    </w:p>
    <w:p w:rsidR="00DB5B1E" w:rsidRPr="000366EE" w:rsidRDefault="00DB5B1E" w:rsidP="00DB5B1E">
      <w:pPr>
        <w:pStyle w:val="a5"/>
        <w:numPr>
          <w:ilvl w:val="1"/>
          <w:numId w:val="1"/>
        </w:numPr>
        <w:snapToGrid w:val="0"/>
        <w:spacing w:line="500" w:lineRule="exact"/>
        <w:jc w:val="both"/>
        <w:rPr>
          <w:b/>
          <w:color w:val="000000"/>
          <w:sz w:val="28"/>
        </w:rPr>
      </w:pPr>
      <w:r w:rsidRPr="000366EE">
        <w:rPr>
          <w:rFonts w:hint="eastAsia"/>
          <w:b/>
          <w:color w:val="000000"/>
          <w:sz w:val="28"/>
        </w:rPr>
        <w:lastRenderedPageBreak/>
        <w:t>管理需求</w:t>
      </w:r>
    </w:p>
    <w:p w:rsidR="00DB5B1E" w:rsidRPr="000366EE" w:rsidRDefault="00DB5B1E" w:rsidP="00D00685">
      <w:pPr>
        <w:pStyle w:val="aff9"/>
        <w:numPr>
          <w:ilvl w:val="0"/>
          <w:numId w:val="19"/>
        </w:numPr>
        <w:adjustRightInd w:val="0"/>
        <w:snapToGrid w:val="0"/>
        <w:spacing w:line="480" w:lineRule="atLeast"/>
        <w:ind w:leftChars="0"/>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專案管理</w:t>
      </w:r>
    </w:p>
    <w:p w:rsidR="00DB5B1E" w:rsidRPr="000366EE" w:rsidRDefault="00DB5B1E" w:rsidP="00D00685">
      <w:pPr>
        <w:pStyle w:val="aff9"/>
        <w:numPr>
          <w:ilvl w:val="0"/>
          <w:numId w:val="20"/>
        </w:numPr>
        <w:adjustRightInd w:val="0"/>
        <w:snapToGrid w:val="0"/>
        <w:spacing w:line="480" w:lineRule="atLeast"/>
        <w:ind w:leftChars="0" w:left="1418" w:hanging="284"/>
        <w:jc w:val="both"/>
        <w:rPr>
          <w:rFonts w:ascii="Times New Roman" w:eastAsia="標楷體" w:hAnsi="Times New Roman" w:cs="Times New Roman"/>
          <w:sz w:val="28"/>
        </w:rPr>
      </w:pPr>
      <w:r w:rsidRPr="000366EE">
        <w:rPr>
          <w:rFonts w:ascii="Times New Roman" w:eastAsia="標楷體" w:hAnsi="Times New Roman" w:cs="Times New Roman" w:hint="eastAsia"/>
          <w:sz w:val="28"/>
        </w:rPr>
        <w:t>專案管理需求貫穿本專案執行之每一階段，為確保發展過程中能有令人</w:t>
      </w:r>
      <w:proofErr w:type="gramStart"/>
      <w:r w:rsidRPr="000366EE">
        <w:rPr>
          <w:rFonts w:ascii="Times New Roman" w:eastAsia="標楷體" w:hAnsi="Times New Roman" w:cs="Times New Roman" w:hint="eastAsia"/>
          <w:sz w:val="28"/>
        </w:rPr>
        <w:t>滿意的</w:t>
      </w:r>
      <w:proofErr w:type="gramEnd"/>
      <w:r w:rsidRPr="000366EE">
        <w:rPr>
          <w:rFonts w:ascii="Times New Roman" w:eastAsia="標楷體" w:hAnsi="Times New Roman" w:cs="Times New Roman" w:hint="eastAsia"/>
          <w:sz w:val="28"/>
        </w:rPr>
        <w:t>績效，請提出管理辦法及計畫。</w:t>
      </w:r>
    </w:p>
    <w:p w:rsidR="00DB5B1E" w:rsidRPr="000366EE" w:rsidRDefault="00DB5B1E" w:rsidP="00D00685">
      <w:pPr>
        <w:pStyle w:val="aff9"/>
        <w:numPr>
          <w:ilvl w:val="0"/>
          <w:numId w:val="20"/>
        </w:numPr>
        <w:adjustRightInd w:val="0"/>
        <w:snapToGrid w:val="0"/>
        <w:spacing w:line="480" w:lineRule="atLeast"/>
        <w:ind w:leftChars="0" w:left="1418" w:hanging="284"/>
        <w:jc w:val="both"/>
        <w:rPr>
          <w:rFonts w:ascii="Times New Roman" w:eastAsia="標楷體" w:hAnsi="Times New Roman" w:cs="Times New Roman"/>
          <w:sz w:val="28"/>
        </w:rPr>
      </w:pPr>
      <w:r w:rsidRPr="000366EE">
        <w:rPr>
          <w:rFonts w:ascii="Times New Roman" w:eastAsia="標楷體" w:hAnsi="Times New Roman" w:cs="Times New Roman" w:hint="eastAsia"/>
          <w:sz w:val="28"/>
        </w:rPr>
        <w:t>專案小組組成：</w:t>
      </w:r>
    </w:p>
    <w:p w:rsidR="00DB5B1E" w:rsidRDefault="00DB5B1E" w:rsidP="00D00685">
      <w:pPr>
        <w:pStyle w:val="a5"/>
        <w:numPr>
          <w:ilvl w:val="0"/>
          <w:numId w:val="18"/>
        </w:numPr>
        <w:snapToGrid w:val="0"/>
        <w:spacing w:line="500" w:lineRule="exact"/>
        <w:ind w:left="2198" w:hanging="497"/>
        <w:jc w:val="both"/>
        <w:rPr>
          <w:sz w:val="28"/>
        </w:rPr>
      </w:pPr>
      <w:r w:rsidRPr="001920A6">
        <w:rPr>
          <w:rFonts w:hint="eastAsia"/>
          <w:sz w:val="28"/>
        </w:rPr>
        <w:t>為確保作業品質，得標廠商應成立專案小組負責本專案之各項需求規劃、協調、分析、設計及測試工作。投標廠商須提供專案小組成員之學經歷、專長、負責本專案之工作項目及工作內容以作為投標廠商評選之參考。</w:t>
      </w:r>
    </w:p>
    <w:p w:rsidR="00DB5B1E" w:rsidRDefault="00DB5B1E" w:rsidP="00D00685">
      <w:pPr>
        <w:pStyle w:val="a5"/>
        <w:numPr>
          <w:ilvl w:val="0"/>
          <w:numId w:val="18"/>
        </w:numPr>
        <w:snapToGrid w:val="0"/>
        <w:spacing w:line="500" w:lineRule="exact"/>
        <w:ind w:left="2198" w:hanging="497"/>
        <w:jc w:val="both"/>
        <w:rPr>
          <w:sz w:val="28"/>
        </w:rPr>
      </w:pPr>
      <w:r w:rsidRPr="001920A6">
        <w:rPr>
          <w:rFonts w:hint="eastAsia"/>
          <w:sz w:val="28"/>
        </w:rPr>
        <w:t>得標廠商於專案啟動會議前提交參與本專案人員相關資料</w:t>
      </w:r>
      <w:r w:rsidRPr="001920A6">
        <w:rPr>
          <w:rFonts w:hint="eastAsia"/>
          <w:sz w:val="28"/>
        </w:rPr>
        <w:t>(</w:t>
      </w:r>
      <w:r w:rsidRPr="001920A6">
        <w:rPr>
          <w:rFonts w:hint="eastAsia"/>
          <w:sz w:val="28"/>
        </w:rPr>
        <w:t>含該人員之學經歷及在本專案擔任工作等</w:t>
      </w:r>
      <w:r w:rsidRPr="001920A6">
        <w:rPr>
          <w:rFonts w:hint="eastAsia"/>
          <w:sz w:val="28"/>
        </w:rPr>
        <w:t>)</w:t>
      </w:r>
      <w:proofErr w:type="gramStart"/>
      <w:r w:rsidRPr="001920A6">
        <w:rPr>
          <w:rFonts w:hint="eastAsia"/>
          <w:sz w:val="28"/>
        </w:rPr>
        <w:t>送署審核</w:t>
      </w:r>
      <w:proofErr w:type="gramEnd"/>
      <w:r w:rsidRPr="001920A6">
        <w:rPr>
          <w:rFonts w:hint="eastAsia"/>
          <w:sz w:val="28"/>
        </w:rPr>
        <w:t>，專案過程中非</w:t>
      </w:r>
      <w:proofErr w:type="gramStart"/>
      <w:r w:rsidRPr="001920A6">
        <w:rPr>
          <w:rFonts w:hint="eastAsia"/>
          <w:sz w:val="28"/>
        </w:rPr>
        <w:t>經本署同意</w:t>
      </w:r>
      <w:proofErr w:type="gramEnd"/>
      <w:r w:rsidRPr="001920A6">
        <w:rPr>
          <w:rFonts w:hint="eastAsia"/>
          <w:sz w:val="28"/>
        </w:rPr>
        <w:t>不得更換。</w:t>
      </w:r>
    </w:p>
    <w:p w:rsidR="00DB5B1E" w:rsidRPr="000366EE" w:rsidRDefault="00DB5B1E" w:rsidP="00D00685">
      <w:pPr>
        <w:pStyle w:val="aff9"/>
        <w:numPr>
          <w:ilvl w:val="0"/>
          <w:numId w:val="20"/>
        </w:numPr>
        <w:adjustRightInd w:val="0"/>
        <w:snapToGrid w:val="0"/>
        <w:spacing w:line="480" w:lineRule="atLeast"/>
        <w:ind w:leftChars="0" w:left="1418" w:hanging="284"/>
        <w:jc w:val="both"/>
        <w:rPr>
          <w:rFonts w:ascii="Times New Roman" w:eastAsia="標楷體" w:hAnsi="Times New Roman" w:cs="Times New Roman"/>
          <w:sz w:val="28"/>
        </w:rPr>
      </w:pPr>
      <w:r w:rsidRPr="000366EE">
        <w:rPr>
          <w:rFonts w:ascii="Times New Roman" w:eastAsia="標楷體" w:hAnsi="Times New Roman" w:cs="Times New Roman" w:hint="eastAsia"/>
          <w:sz w:val="28"/>
        </w:rPr>
        <w:t>得標廠商於專案啟動時應提出專案管理計畫書，並依據專案進度之工作項目及時程，詳列工作查核點及分階段交付項目，以有效控制進度。</w:t>
      </w:r>
    </w:p>
    <w:p w:rsidR="00DB5B1E" w:rsidRPr="000366EE" w:rsidRDefault="00DB5B1E" w:rsidP="00D00685">
      <w:pPr>
        <w:pStyle w:val="aff9"/>
        <w:numPr>
          <w:ilvl w:val="0"/>
          <w:numId w:val="20"/>
        </w:numPr>
        <w:adjustRightInd w:val="0"/>
        <w:snapToGrid w:val="0"/>
        <w:spacing w:line="480" w:lineRule="atLeast"/>
        <w:ind w:leftChars="0" w:left="1418" w:hanging="284"/>
        <w:jc w:val="both"/>
        <w:rPr>
          <w:rFonts w:ascii="Times New Roman" w:eastAsia="標楷體" w:hAnsi="Times New Roman" w:cs="Times New Roman"/>
          <w:sz w:val="28"/>
        </w:rPr>
      </w:pPr>
      <w:r w:rsidRPr="000366EE">
        <w:rPr>
          <w:rFonts w:ascii="Times New Roman" w:eastAsia="標楷體" w:hAnsi="Times New Roman" w:cs="Times New Roman" w:hint="eastAsia"/>
          <w:sz w:val="28"/>
        </w:rPr>
        <w:t>得標廠商於專案期間定期由主持人或專案經理參加專案工作會議，</w:t>
      </w:r>
      <w:proofErr w:type="gramStart"/>
      <w:r w:rsidRPr="000366EE">
        <w:rPr>
          <w:rFonts w:ascii="Times New Roman" w:eastAsia="標楷體" w:hAnsi="Times New Roman" w:cs="Times New Roman" w:hint="eastAsia"/>
          <w:sz w:val="28"/>
        </w:rPr>
        <w:t>針對本署提出</w:t>
      </w:r>
      <w:proofErr w:type="gramEnd"/>
      <w:r w:rsidRPr="000366EE">
        <w:rPr>
          <w:rFonts w:ascii="Times New Roman" w:eastAsia="標楷體" w:hAnsi="Times New Roman" w:cs="Times New Roman" w:hint="eastAsia"/>
          <w:sz w:val="28"/>
        </w:rPr>
        <w:t>之問題進行報告，以</w:t>
      </w:r>
      <w:proofErr w:type="gramStart"/>
      <w:r w:rsidRPr="000366EE">
        <w:rPr>
          <w:rFonts w:ascii="Times New Roman" w:eastAsia="標楷體" w:hAnsi="Times New Roman" w:cs="Times New Roman" w:hint="eastAsia"/>
          <w:sz w:val="28"/>
        </w:rPr>
        <w:t>利本署相關</w:t>
      </w:r>
      <w:proofErr w:type="gramEnd"/>
      <w:r w:rsidRPr="000366EE">
        <w:rPr>
          <w:rFonts w:ascii="Times New Roman" w:eastAsia="標楷體" w:hAnsi="Times New Roman" w:cs="Times New Roman" w:hint="eastAsia"/>
          <w:sz w:val="28"/>
        </w:rPr>
        <w:t>人員了解專案進度。</w:t>
      </w:r>
    </w:p>
    <w:p w:rsidR="00DB5B1E" w:rsidRPr="000366EE" w:rsidRDefault="00DB5B1E" w:rsidP="00D00685">
      <w:pPr>
        <w:pStyle w:val="aff9"/>
        <w:numPr>
          <w:ilvl w:val="0"/>
          <w:numId w:val="19"/>
        </w:numPr>
        <w:adjustRightInd w:val="0"/>
        <w:snapToGrid w:val="0"/>
        <w:spacing w:line="480" w:lineRule="atLeast"/>
        <w:ind w:leftChars="0"/>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驗收管理</w:t>
      </w:r>
    </w:p>
    <w:p w:rsidR="00DB5B1E" w:rsidRPr="000366EE" w:rsidRDefault="00DB5B1E" w:rsidP="00D00685">
      <w:pPr>
        <w:pStyle w:val="aff9"/>
        <w:numPr>
          <w:ilvl w:val="0"/>
          <w:numId w:val="21"/>
        </w:numPr>
        <w:adjustRightInd w:val="0"/>
        <w:snapToGrid w:val="0"/>
        <w:spacing w:line="480" w:lineRule="atLeast"/>
        <w:ind w:leftChars="0" w:left="1418" w:hanging="284"/>
        <w:jc w:val="both"/>
        <w:rPr>
          <w:rFonts w:ascii="Times New Roman" w:eastAsia="標楷體" w:hAnsi="Times New Roman" w:cs="Times New Roman"/>
          <w:sz w:val="28"/>
        </w:rPr>
      </w:pPr>
      <w:r w:rsidRPr="000366EE">
        <w:rPr>
          <w:rFonts w:ascii="Times New Roman" w:eastAsia="標楷體" w:hAnsi="Times New Roman" w:cs="Times New Roman" w:hint="eastAsia"/>
          <w:sz w:val="28"/>
        </w:rPr>
        <w:t>得標廠商應依合約所訂之交付項目與時程，依序進行專案工作，</w:t>
      </w:r>
      <w:proofErr w:type="gramStart"/>
      <w:r w:rsidRPr="000366EE">
        <w:rPr>
          <w:rFonts w:ascii="Times New Roman" w:eastAsia="標楷體" w:hAnsi="Times New Roman" w:cs="Times New Roman" w:hint="eastAsia"/>
          <w:sz w:val="28"/>
        </w:rPr>
        <w:t>本署得</w:t>
      </w:r>
      <w:proofErr w:type="gramEnd"/>
      <w:r w:rsidRPr="000366EE">
        <w:rPr>
          <w:rFonts w:ascii="Times New Roman" w:eastAsia="標楷體" w:hAnsi="Times New Roman" w:cs="Times New Roman" w:hint="eastAsia"/>
          <w:sz w:val="28"/>
        </w:rPr>
        <w:t>不定期要求得標廠商提供進度報告。</w:t>
      </w:r>
    </w:p>
    <w:p w:rsidR="00DB5B1E" w:rsidRPr="000366EE" w:rsidRDefault="00DB5B1E" w:rsidP="00D00685">
      <w:pPr>
        <w:pStyle w:val="aff9"/>
        <w:numPr>
          <w:ilvl w:val="0"/>
          <w:numId w:val="21"/>
        </w:numPr>
        <w:adjustRightInd w:val="0"/>
        <w:snapToGrid w:val="0"/>
        <w:spacing w:line="480" w:lineRule="atLeast"/>
        <w:ind w:leftChars="0" w:left="1418" w:hanging="284"/>
        <w:jc w:val="both"/>
        <w:rPr>
          <w:rFonts w:ascii="Times New Roman" w:eastAsia="標楷體" w:hAnsi="Times New Roman" w:cs="Times New Roman"/>
          <w:sz w:val="28"/>
        </w:rPr>
      </w:pPr>
      <w:r w:rsidRPr="000366EE">
        <w:rPr>
          <w:rFonts w:ascii="Times New Roman" w:eastAsia="標楷體" w:hAnsi="Times New Roman" w:cs="Times New Roman" w:hint="eastAsia"/>
          <w:sz w:val="28"/>
        </w:rPr>
        <w:t>為確保得標廠商交付之工作項目能滿足本專案作業需求，故針對本案之相關執行成果應以量化及書面資料展示，由得標廠商提供成果報告，且得標廠商應提供各測試項目及結果報告，</w:t>
      </w:r>
      <w:proofErr w:type="gramStart"/>
      <w:r w:rsidRPr="000366EE">
        <w:rPr>
          <w:rFonts w:ascii="Times New Roman" w:eastAsia="標楷體" w:hAnsi="Times New Roman" w:cs="Times New Roman" w:hint="eastAsia"/>
          <w:sz w:val="28"/>
        </w:rPr>
        <w:t>經本署實際</w:t>
      </w:r>
      <w:proofErr w:type="gramEnd"/>
      <w:r w:rsidRPr="000366EE">
        <w:rPr>
          <w:rFonts w:ascii="Times New Roman" w:eastAsia="標楷體" w:hAnsi="Times New Roman" w:cs="Times New Roman" w:hint="eastAsia"/>
          <w:sz w:val="28"/>
        </w:rPr>
        <w:t>驗證無誤，以作為驗收依據。</w:t>
      </w:r>
    </w:p>
    <w:p w:rsidR="00DB5B1E" w:rsidRPr="000366EE" w:rsidRDefault="00DB5B1E" w:rsidP="00DB5B1E">
      <w:pPr>
        <w:pStyle w:val="a5"/>
        <w:numPr>
          <w:ilvl w:val="1"/>
          <w:numId w:val="1"/>
        </w:numPr>
        <w:snapToGrid w:val="0"/>
        <w:spacing w:line="500" w:lineRule="exact"/>
        <w:jc w:val="both"/>
        <w:rPr>
          <w:b/>
          <w:color w:val="000000"/>
          <w:sz w:val="28"/>
        </w:rPr>
      </w:pPr>
      <w:r w:rsidRPr="000366EE">
        <w:rPr>
          <w:rFonts w:hint="eastAsia"/>
          <w:b/>
          <w:color w:val="000000"/>
          <w:sz w:val="28"/>
        </w:rPr>
        <w:t>智慧財產權歸屬</w:t>
      </w:r>
    </w:p>
    <w:p w:rsidR="00DB5B1E" w:rsidRPr="000366EE" w:rsidRDefault="00DB5B1E" w:rsidP="00D00685">
      <w:pPr>
        <w:pStyle w:val="aff9"/>
        <w:numPr>
          <w:ilvl w:val="0"/>
          <w:numId w:val="22"/>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承包廠商所有</w:t>
      </w:r>
      <w:proofErr w:type="gramStart"/>
      <w:r w:rsidRPr="000366EE">
        <w:rPr>
          <w:rFonts w:ascii="Times New Roman" w:eastAsia="標楷體" w:hAnsi="Times New Roman" w:cs="Times New Roman" w:hint="eastAsia"/>
          <w:sz w:val="28"/>
          <w:szCs w:val="28"/>
        </w:rPr>
        <w:t>交付本署有關</w:t>
      </w:r>
      <w:proofErr w:type="gramEnd"/>
      <w:r w:rsidRPr="000366EE">
        <w:rPr>
          <w:rFonts w:ascii="Times New Roman" w:eastAsia="標楷體" w:hAnsi="Times New Roman" w:cs="Times New Roman" w:hint="eastAsia"/>
          <w:sz w:val="28"/>
          <w:szCs w:val="28"/>
        </w:rPr>
        <w:t>之文件及資訊系統著作權及智慧財產權</w:t>
      </w:r>
      <w:proofErr w:type="gramStart"/>
      <w:r w:rsidRPr="000366EE">
        <w:rPr>
          <w:rFonts w:ascii="Times New Roman" w:eastAsia="標楷體" w:hAnsi="Times New Roman" w:cs="Times New Roman" w:hint="eastAsia"/>
          <w:sz w:val="28"/>
          <w:szCs w:val="28"/>
        </w:rPr>
        <w:t>均屬本署</w:t>
      </w:r>
      <w:proofErr w:type="gramEnd"/>
      <w:r w:rsidRPr="000366EE">
        <w:rPr>
          <w:rFonts w:ascii="Times New Roman" w:eastAsia="標楷體" w:hAnsi="Times New Roman" w:cs="Times New Roman" w:hint="eastAsia"/>
          <w:sz w:val="28"/>
          <w:szCs w:val="28"/>
        </w:rPr>
        <w:t>所有，並須放棄著作人格權，</w:t>
      </w:r>
      <w:proofErr w:type="gramStart"/>
      <w:r w:rsidRPr="000366EE">
        <w:rPr>
          <w:rFonts w:ascii="Times New Roman" w:eastAsia="標楷體" w:hAnsi="Times New Roman" w:cs="Times New Roman" w:hint="eastAsia"/>
          <w:sz w:val="28"/>
          <w:szCs w:val="28"/>
        </w:rPr>
        <w:t>本署享有</w:t>
      </w:r>
      <w:proofErr w:type="gramEnd"/>
      <w:r w:rsidRPr="000366EE">
        <w:rPr>
          <w:rFonts w:ascii="Times New Roman" w:eastAsia="標楷體" w:hAnsi="Times New Roman" w:cs="Times New Roman" w:hint="eastAsia"/>
          <w:sz w:val="28"/>
          <w:szCs w:val="28"/>
        </w:rPr>
        <w:t>複製、散播、新增、修改、刪除等一切權利。非</w:t>
      </w:r>
      <w:proofErr w:type="gramStart"/>
      <w:r w:rsidRPr="000366EE">
        <w:rPr>
          <w:rFonts w:ascii="Times New Roman" w:eastAsia="標楷體" w:hAnsi="Times New Roman" w:cs="Times New Roman" w:hint="eastAsia"/>
          <w:sz w:val="28"/>
          <w:szCs w:val="28"/>
        </w:rPr>
        <w:t>經本署公函</w:t>
      </w:r>
      <w:proofErr w:type="gramEnd"/>
      <w:r w:rsidRPr="000366EE">
        <w:rPr>
          <w:rFonts w:ascii="Times New Roman" w:eastAsia="標楷體" w:hAnsi="Times New Roman" w:cs="Times New Roman" w:hint="eastAsia"/>
          <w:sz w:val="28"/>
          <w:szCs w:val="28"/>
        </w:rPr>
        <w:t>同意，不可任意使用及掛名。</w:t>
      </w:r>
    </w:p>
    <w:p w:rsidR="00DB5B1E" w:rsidRPr="000366EE" w:rsidRDefault="00DB5B1E" w:rsidP="00D00685">
      <w:pPr>
        <w:pStyle w:val="aff9"/>
        <w:numPr>
          <w:ilvl w:val="0"/>
          <w:numId w:val="22"/>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lastRenderedPageBreak/>
        <w:t>承包廠商交付之本專案相關軟體項目中如包含第三者開發之產品，應切結保證並提供授權證明文件，以證明軟體使用之合法性</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以符合中華民國著作權法規範為</w:t>
      </w:r>
      <w:proofErr w:type="gramStart"/>
      <w:r w:rsidRPr="000366EE">
        <w:rPr>
          <w:rFonts w:ascii="Times New Roman" w:eastAsia="標楷體" w:hAnsi="Times New Roman" w:cs="Times New Roman" w:hint="eastAsia"/>
          <w:sz w:val="28"/>
          <w:szCs w:val="28"/>
        </w:rPr>
        <w:t>準</w:t>
      </w:r>
      <w:proofErr w:type="gramEnd"/>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，並提供手冊、磁片或光碟片，若發生侵害第三人合法權益時，由承包廠商負責處理，並承擔一切法律責任。承包廠商如有隱瞞事實或使用未授權軟體之行為，</w:t>
      </w:r>
      <w:proofErr w:type="gramStart"/>
      <w:r w:rsidRPr="000366EE">
        <w:rPr>
          <w:rFonts w:ascii="Times New Roman" w:eastAsia="標楷體" w:hAnsi="Times New Roman" w:cs="Times New Roman" w:hint="eastAsia"/>
          <w:sz w:val="28"/>
          <w:szCs w:val="28"/>
        </w:rPr>
        <w:t>致使本署遭</w:t>
      </w:r>
      <w:proofErr w:type="gramEnd"/>
      <w:r w:rsidRPr="000366EE">
        <w:rPr>
          <w:rFonts w:ascii="Times New Roman" w:eastAsia="標楷體" w:hAnsi="Times New Roman" w:cs="Times New Roman" w:hint="eastAsia"/>
          <w:sz w:val="28"/>
          <w:szCs w:val="28"/>
        </w:rPr>
        <w:t>致任何損失或聲譽之損害時，承包廠商應負一切損失賠償與責任，並放棄法律之先訴抗辯權。</w:t>
      </w:r>
    </w:p>
    <w:p w:rsidR="00DB5B1E" w:rsidRDefault="00DB5B1E" w:rsidP="00D00685">
      <w:pPr>
        <w:pStyle w:val="aff9"/>
        <w:numPr>
          <w:ilvl w:val="0"/>
          <w:numId w:val="22"/>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承包廠商自行開發之電腦程式應提供系統軟體原始程式碼</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若應用程式係由程式開發工具所開發，應將處理程序、鍵值定義及操作步驟等明列說明以代替原始程式碼</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光碟片二份，經再生測試無誤後，交</w:t>
      </w:r>
      <w:proofErr w:type="gramStart"/>
      <w:r w:rsidRPr="000366EE">
        <w:rPr>
          <w:rFonts w:ascii="Times New Roman" w:eastAsia="標楷體" w:hAnsi="Times New Roman" w:cs="Times New Roman" w:hint="eastAsia"/>
          <w:sz w:val="28"/>
          <w:szCs w:val="28"/>
        </w:rPr>
        <w:t>由本署保管</w:t>
      </w:r>
      <w:proofErr w:type="gramEnd"/>
      <w:r w:rsidRPr="000366EE">
        <w:rPr>
          <w:rFonts w:ascii="Times New Roman" w:eastAsia="標楷體" w:hAnsi="Times New Roman" w:cs="Times New Roman" w:hint="eastAsia"/>
          <w:sz w:val="28"/>
          <w:szCs w:val="28"/>
        </w:rPr>
        <w:t>做為系統維護之用，系統相關軟體如有修改時應配合一併更新。系統開發過程</w:t>
      </w:r>
      <w:proofErr w:type="gramStart"/>
      <w:r w:rsidRPr="000366EE">
        <w:rPr>
          <w:rFonts w:ascii="Times New Roman" w:eastAsia="標楷體" w:hAnsi="Times New Roman" w:cs="Times New Roman" w:hint="eastAsia"/>
          <w:sz w:val="28"/>
          <w:szCs w:val="28"/>
        </w:rPr>
        <w:t>本署得</w:t>
      </w:r>
      <w:proofErr w:type="gramEnd"/>
      <w:r w:rsidRPr="000366EE">
        <w:rPr>
          <w:rFonts w:ascii="Times New Roman" w:eastAsia="標楷體" w:hAnsi="Times New Roman" w:cs="Times New Roman" w:hint="eastAsia"/>
          <w:sz w:val="28"/>
          <w:szCs w:val="28"/>
        </w:rPr>
        <w:t>指派人員參與，承包廠商應提供必要之指導及訓練，以協助軟體轉移順利進行。</w:t>
      </w:r>
    </w:p>
    <w:p w:rsidR="00DB5B1E" w:rsidRPr="000366EE" w:rsidRDefault="00DB5B1E" w:rsidP="00DB5B1E">
      <w:pPr>
        <w:pStyle w:val="a5"/>
        <w:numPr>
          <w:ilvl w:val="1"/>
          <w:numId w:val="1"/>
        </w:numPr>
        <w:snapToGrid w:val="0"/>
        <w:spacing w:line="500" w:lineRule="exact"/>
        <w:jc w:val="both"/>
        <w:rPr>
          <w:sz w:val="28"/>
          <w:szCs w:val="28"/>
        </w:rPr>
      </w:pPr>
      <w:r w:rsidRPr="000366EE">
        <w:rPr>
          <w:rFonts w:hint="eastAsia"/>
          <w:b/>
          <w:color w:val="000000"/>
          <w:sz w:val="28"/>
        </w:rPr>
        <w:t>系統</w:t>
      </w:r>
      <w:proofErr w:type="gramStart"/>
      <w:r w:rsidRPr="000366EE">
        <w:rPr>
          <w:rFonts w:hint="eastAsia"/>
          <w:b/>
          <w:color w:val="000000"/>
          <w:sz w:val="28"/>
        </w:rPr>
        <w:t>保固維運</w:t>
      </w:r>
      <w:proofErr w:type="gramEnd"/>
      <w:r w:rsidRPr="000366EE">
        <w:rPr>
          <w:rFonts w:hint="eastAsia"/>
          <w:b/>
          <w:color w:val="000000"/>
          <w:sz w:val="28"/>
        </w:rPr>
        <w:t>需求</w:t>
      </w:r>
    </w:p>
    <w:p w:rsidR="00B825F7" w:rsidRPr="008335A9" w:rsidRDefault="00DB5B1E" w:rsidP="006C4CBC">
      <w:pPr>
        <w:pStyle w:val="aff9"/>
        <w:numPr>
          <w:ilvl w:val="0"/>
          <w:numId w:val="23"/>
        </w:numPr>
        <w:adjustRightInd w:val="0"/>
        <w:snapToGrid w:val="0"/>
        <w:spacing w:line="480" w:lineRule="atLeast"/>
        <w:ind w:leftChars="0"/>
        <w:jc w:val="both"/>
        <w:rPr>
          <w:rFonts w:ascii="Times New Roman" w:eastAsia="標楷體" w:hAnsi="Times New Roman" w:cs="Times New Roman"/>
          <w:sz w:val="28"/>
          <w:szCs w:val="28"/>
        </w:rPr>
      </w:pPr>
      <w:proofErr w:type="gramStart"/>
      <w:r w:rsidRPr="000366EE">
        <w:rPr>
          <w:rFonts w:ascii="Times New Roman" w:eastAsia="標楷體" w:hAnsi="Times New Roman" w:cs="Times New Roman" w:hint="eastAsia"/>
          <w:sz w:val="28"/>
          <w:szCs w:val="28"/>
        </w:rPr>
        <w:t>保固維運</w:t>
      </w:r>
      <w:proofErr w:type="gramEnd"/>
      <w:r w:rsidRPr="000366EE">
        <w:rPr>
          <w:rFonts w:ascii="Times New Roman" w:eastAsia="標楷體" w:hAnsi="Times New Roman" w:cs="Times New Roman" w:hint="eastAsia"/>
          <w:sz w:val="28"/>
          <w:szCs w:val="28"/>
        </w:rPr>
        <w:t>期間：</w:t>
      </w:r>
      <w:r w:rsidR="006C4CBC" w:rsidRPr="006C4CBC">
        <w:rPr>
          <w:rFonts w:ascii="標楷體" w:eastAsia="標楷體" w:hAnsi="標楷體" w:hint="eastAsia"/>
          <w:color w:val="FF0000"/>
          <w:sz w:val="28"/>
          <w:szCs w:val="28"/>
        </w:rPr>
        <w:t>需求說明書貳、一、(</w:t>
      </w:r>
      <w:proofErr w:type="gramStart"/>
      <w:r w:rsidR="006C4CBC" w:rsidRPr="006C4CBC">
        <w:rPr>
          <w:rFonts w:ascii="標楷體" w:eastAsia="標楷體" w:hAnsi="標楷體" w:hint="eastAsia"/>
          <w:color w:val="FF0000"/>
          <w:sz w:val="28"/>
          <w:szCs w:val="28"/>
        </w:rPr>
        <w:t>一</w:t>
      </w:r>
      <w:proofErr w:type="gramEnd"/>
      <w:r w:rsidR="006C4CBC" w:rsidRPr="006C4CBC">
        <w:rPr>
          <w:rFonts w:ascii="標楷體" w:eastAsia="標楷體" w:hAnsi="標楷體" w:hint="eastAsia"/>
          <w:color w:val="FF0000"/>
          <w:sz w:val="28"/>
          <w:szCs w:val="28"/>
        </w:rPr>
        <w:t>)</w:t>
      </w:r>
      <w:r w:rsidR="000E40E6">
        <w:rPr>
          <w:rFonts w:ascii="標楷體" w:eastAsia="標楷體" w:hAnsi="標楷體" w:hint="eastAsia"/>
          <w:color w:val="FF0000"/>
          <w:sz w:val="28"/>
          <w:szCs w:val="28"/>
        </w:rPr>
        <w:t>，自驗收合格次日起提供</w:t>
      </w:r>
      <w:proofErr w:type="gramStart"/>
      <w:r w:rsidR="000E40E6">
        <w:rPr>
          <w:rFonts w:ascii="標楷體" w:eastAsia="標楷體" w:hAnsi="標楷體" w:hint="eastAsia"/>
          <w:color w:val="FF0000"/>
          <w:sz w:val="28"/>
          <w:szCs w:val="28"/>
        </w:rPr>
        <w:t>保固維運</w:t>
      </w:r>
      <w:proofErr w:type="gramEnd"/>
      <w:r w:rsidR="000E40E6">
        <w:rPr>
          <w:rFonts w:ascii="標楷體" w:eastAsia="標楷體" w:hAnsi="標楷體" w:hint="eastAsia"/>
          <w:color w:val="FF0000"/>
          <w:sz w:val="28"/>
          <w:szCs w:val="28"/>
        </w:rPr>
        <w:t>服務</w:t>
      </w:r>
      <w:r w:rsidR="000E40E6">
        <w:rPr>
          <w:rFonts w:ascii="Times New Roman" w:hAnsi="Times New Roman" w:cs="Times New Roman"/>
          <w:color w:val="FF0000"/>
          <w:sz w:val="28"/>
          <w:szCs w:val="28"/>
        </w:rPr>
        <w:t>1</w:t>
      </w:r>
      <w:r w:rsidR="000E40E6">
        <w:rPr>
          <w:rFonts w:ascii="標楷體" w:eastAsia="標楷體" w:hAnsi="標楷體" w:hint="eastAsia"/>
          <w:color w:val="FF0000"/>
          <w:sz w:val="28"/>
          <w:szCs w:val="28"/>
        </w:rPr>
        <w:t>年。</w:t>
      </w:r>
    </w:p>
    <w:p w:rsidR="00DB5B1E" w:rsidRPr="000366EE" w:rsidRDefault="00DB5B1E" w:rsidP="00D00685">
      <w:pPr>
        <w:pStyle w:val="aff9"/>
        <w:numPr>
          <w:ilvl w:val="0"/>
          <w:numId w:val="23"/>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提供</w:t>
      </w:r>
      <w:proofErr w:type="gramStart"/>
      <w:r w:rsidRPr="000366EE">
        <w:rPr>
          <w:rFonts w:ascii="Times New Roman" w:eastAsia="標楷體" w:hAnsi="Times New Roman" w:cs="Times New Roman" w:hint="eastAsia"/>
          <w:sz w:val="28"/>
          <w:szCs w:val="28"/>
        </w:rPr>
        <w:t>不</w:t>
      </w:r>
      <w:proofErr w:type="gramEnd"/>
      <w:r w:rsidRPr="000366EE">
        <w:rPr>
          <w:rFonts w:ascii="Times New Roman" w:eastAsia="標楷體" w:hAnsi="Times New Roman" w:cs="Times New Roman" w:hint="eastAsia"/>
          <w:sz w:val="28"/>
          <w:szCs w:val="28"/>
        </w:rPr>
        <w:t>另計費</w:t>
      </w:r>
      <w:r w:rsidRPr="000366EE">
        <w:rPr>
          <w:rFonts w:ascii="Times New Roman" w:eastAsia="標楷體" w:hAnsi="Times New Roman" w:cs="Times New Roman" w:hint="eastAsia"/>
          <w:sz w:val="28"/>
          <w:szCs w:val="28"/>
        </w:rPr>
        <w:t>6% (</w:t>
      </w:r>
      <w:r w:rsidRPr="000366EE">
        <w:rPr>
          <w:rFonts w:ascii="Times New Roman" w:eastAsia="標楷體" w:hAnsi="Times New Roman" w:cs="Times New Roman" w:hint="eastAsia"/>
          <w:sz w:val="28"/>
          <w:szCs w:val="28"/>
        </w:rPr>
        <w:t>以總</w:t>
      </w:r>
      <w:proofErr w:type="gramStart"/>
      <w:r w:rsidRPr="000366EE">
        <w:rPr>
          <w:rFonts w:ascii="Times New Roman" w:eastAsia="標楷體" w:hAnsi="Times New Roman" w:cs="Times New Roman" w:hint="eastAsia"/>
          <w:sz w:val="28"/>
          <w:szCs w:val="28"/>
        </w:rPr>
        <w:t>程式支數估算</w:t>
      </w:r>
      <w:proofErr w:type="gramEnd"/>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之功能增修服務。</w:t>
      </w:r>
    </w:p>
    <w:p w:rsidR="00DB5B1E" w:rsidRPr="00BC5DCD" w:rsidRDefault="00DB5B1E" w:rsidP="00D00685">
      <w:pPr>
        <w:pStyle w:val="aff9"/>
        <w:numPr>
          <w:ilvl w:val="0"/>
          <w:numId w:val="23"/>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其他</w:t>
      </w:r>
      <w:proofErr w:type="gramStart"/>
      <w:r w:rsidRPr="000366EE">
        <w:rPr>
          <w:rFonts w:ascii="Times New Roman" w:eastAsia="標楷體" w:hAnsi="Times New Roman" w:cs="Times New Roman" w:hint="eastAsia"/>
          <w:sz w:val="28"/>
          <w:szCs w:val="28"/>
        </w:rPr>
        <w:t>保固維運</w:t>
      </w:r>
      <w:proofErr w:type="gramEnd"/>
      <w:r w:rsidRPr="000366EE">
        <w:rPr>
          <w:rFonts w:ascii="Times New Roman" w:eastAsia="標楷體" w:hAnsi="Times New Roman" w:cs="Times New Roman" w:hint="eastAsia"/>
          <w:sz w:val="28"/>
          <w:szCs w:val="28"/>
        </w:rPr>
        <w:t>期間需求，</w:t>
      </w:r>
      <w:proofErr w:type="gramStart"/>
      <w:r w:rsidRPr="000366EE">
        <w:rPr>
          <w:rFonts w:ascii="Times New Roman" w:eastAsia="標楷體" w:hAnsi="Times New Roman" w:cs="Times New Roman" w:hint="eastAsia"/>
          <w:sz w:val="28"/>
          <w:szCs w:val="28"/>
        </w:rPr>
        <w:t>詳本專案</w:t>
      </w:r>
      <w:proofErr w:type="gramEnd"/>
      <w:r w:rsidRPr="000366EE">
        <w:rPr>
          <w:rFonts w:ascii="Times New Roman" w:eastAsia="標楷體" w:hAnsi="Times New Roman" w:cs="Times New Roman" w:hint="eastAsia"/>
          <w:sz w:val="28"/>
          <w:szCs w:val="28"/>
        </w:rPr>
        <w:t>「資訊委外共同說明書」。</w:t>
      </w:r>
    </w:p>
    <w:p w:rsidR="00DB5B1E" w:rsidRPr="000366EE" w:rsidRDefault="00DB5B1E" w:rsidP="00DB5B1E">
      <w:pPr>
        <w:pStyle w:val="a5"/>
        <w:numPr>
          <w:ilvl w:val="1"/>
          <w:numId w:val="1"/>
        </w:numPr>
        <w:snapToGrid w:val="0"/>
        <w:spacing w:line="500" w:lineRule="exact"/>
        <w:jc w:val="both"/>
        <w:rPr>
          <w:b/>
          <w:color w:val="000000"/>
          <w:sz w:val="28"/>
        </w:rPr>
      </w:pPr>
      <w:r w:rsidRPr="000366EE">
        <w:rPr>
          <w:rFonts w:hint="eastAsia"/>
          <w:b/>
          <w:color w:val="000000"/>
          <w:sz w:val="28"/>
        </w:rPr>
        <w:t>強制性需求</w:t>
      </w:r>
    </w:p>
    <w:p w:rsidR="00DB5B1E" w:rsidRPr="000366EE" w:rsidRDefault="00DB5B1E" w:rsidP="00D00685">
      <w:pPr>
        <w:pStyle w:val="aff9"/>
        <w:numPr>
          <w:ilvl w:val="0"/>
          <w:numId w:val="24"/>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系統須能完整相容於時下三款主流瀏覽器</w:t>
      </w:r>
      <w:r w:rsidRPr="000366EE">
        <w:rPr>
          <w:rFonts w:ascii="Times New Roman" w:eastAsia="標楷體" w:hAnsi="Times New Roman" w:cs="Times New Roman" w:hint="eastAsia"/>
          <w:sz w:val="28"/>
          <w:szCs w:val="28"/>
        </w:rPr>
        <w:t>(Internet Explorer</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Google Chrome</w:t>
      </w:r>
      <w:r w:rsidRPr="000366EE">
        <w:rPr>
          <w:rFonts w:ascii="Times New Roman" w:eastAsia="標楷體" w:hAnsi="Times New Roman" w:cs="Times New Roman" w:hint="eastAsia"/>
          <w:sz w:val="28"/>
          <w:szCs w:val="28"/>
        </w:rPr>
        <w:t>及</w:t>
      </w:r>
      <w:r w:rsidRPr="000366EE">
        <w:rPr>
          <w:rFonts w:ascii="Times New Roman" w:eastAsia="標楷體" w:hAnsi="Times New Roman" w:cs="Times New Roman" w:hint="eastAsia"/>
          <w:sz w:val="28"/>
          <w:szCs w:val="28"/>
        </w:rPr>
        <w:t>Firefox)</w:t>
      </w:r>
      <w:r w:rsidRPr="000366EE">
        <w:rPr>
          <w:rFonts w:ascii="Times New Roman" w:eastAsia="標楷體" w:hAnsi="Times New Roman" w:cs="Times New Roman" w:hint="eastAsia"/>
          <w:sz w:val="28"/>
          <w:szCs w:val="28"/>
        </w:rPr>
        <w:t>。</w:t>
      </w:r>
    </w:p>
    <w:p w:rsidR="00DB5B1E" w:rsidRPr="000366EE" w:rsidRDefault="00DB5B1E" w:rsidP="00D00685">
      <w:pPr>
        <w:pStyle w:val="aff9"/>
        <w:numPr>
          <w:ilvl w:val="0"/>
          <w:numId w:val="24"/>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作業時如發生錯誤或資料漏失，經確認屬承包廠商責任者，應由承包廠商負責更正；</w:t>
      </w:r>
      <w:proofErr w:type="gramStart"/>
      <w:r w:rsidRPr="000366EE">
        <w:rPr>
          <w:rFonts w:ascii="Times New Roman" w:eastAsia="標楷體" w:hAnsi="Times New Roman" w:cs="Times New Roman" w:hint="eastAsia"/>
          <w:sz w:val="28"/>
          <w:szCs w:val="28"/>
        </w:rPr>
        <w:t>另損及</w:t>
      </w:r>
      <w:proofErr w:type="gramEnd"/>
      <w:r w:rsidRPr="000366EE">
        <w:rPr>
          <w:rFonts w:ascii="Times New Roman" w:eastAsia="標楷體" w:hAnsi="Times New Roman" w:cs="Times New Roman" w:hint="eastAsia"/>
          <w:sz w:val="28"/>
          <w:szCs w:val="28"/>
        </w:rPr>
        <w:t>他人權利義務，承包廠商亦須負責。</w:t>
      </w:r>
    </w:p>
    <w:p w:rsidR="00DB5B1E" w:rsidRPr="000366EE" w:rsidRDefault="00DB5B1E" w:rsidP="00D00685">
      <w:pPr>
        <w:pStyle w:val="aff9"/>
        <w:numPr>
          <w:ilvl w:val="0"/>
          <w:numId w:val="24"/>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承包廠商未依本專案契約執行，又未</w:t>
      </w:r>
      <w:proofErr w:type="gramStart"/>
      <w:r w:rsidRPr="000366EE">
        <w:rPr>
          <w:rFonts w:ascii="Times New Roman" w:eastAsia="標楷體" w:hAnsi="Times New Roman" w:cs="Times New Roman" w:hint="eastAsia"/>
          <w:sz w:val="28"/>
          <w:szCs w:val="28"/>
        </w:rPr>
        <w:t>於本署要求</w:t>
      </w:r>
      <w:proofErr w:type="gramEnd"/>
      <w:r w:rsidRPr="000366EE">
        <w:rPr>
          <w:rFonts w:ascii="Times New Roman" w:eastAsia="標楷體" w:hAnsi="Times New Roman" w:cs="Times New Roman" w:hint="eastAsia"/>
          <w:sz w:val="28"/>
          <w:szCs w:val="28"/>
        </w:rPr>
        <w:t>期限內改善者，</w:t>
      </w:r>
      <w:proofErr w:type="gramStart"/>
      <w:r w:rsidRPr="000366EE">
        <w:rPr>
          <w:rFonts w:ascii="Times New Roman" w:eastAsia="標楷體" w:hAnsi="Times New Roman" w:cs="Times New Roman" w:hint="eastAsia"/>
          <w:sz w:val="28"/>
          <w:szCs w:val="28"/>
        </w:rPr>
        <w:t>本署得</w:t>
      </w:r>
      <w:proofErr w:type="gramEnd"/>
      <w:r w:rsidRPr="000366EE">
        <w:rPr>
          <w:rFonts w:ascii="Times New Roman" w:eastAsia="標楷體" w:hAnsi="Times New Roman" w:cs="Times New Roman" w:hint="eastAsia"/>
          <w:sz w:val="28"/>
          <w:szCs w:val="28"/>
        </w:rPr>
        <w:t>終止契約。</w:t>
      </w:r>
    </w:p>
    <w:p w:rsidR="00DB5B1E" w:rsidRPr="000366EE" w:rsidRDefault="00DB5B1E" w:rsidP="00D00685">
      <w:pPr>
        <w:pStyle w:val="aff9"/>
        <w:numPr>
          <w:ilvl w:val="0"/>
          <w:numId w:val="24"/>
        </w:numPr>
        <w:adjustRightInd w:val="0"/>
        <w:snapToGrid w:val="0"/>
        <w:spacing w:line="480" w:lineRule="atLeast"/>
        <w:ind w:leftChars="0" w:left="1418" w:hanging="851"/>
        <w:jc w:val="both"/>
        <w:rPr>
          <w:rFonts w:ascii="Times New Roman" w:eastAsia="標楷體" w:hAnsi="Times New Roman" w:cs="Times New Roman"/>
          <w:sz w:val="28"/>
          <w:szCs w:val="28"/>
        </w:rPr>
      </w:pPr>
      <w:r w:rsidRPr="000366EE">
        <w:rPr>
          <w:rFonts w:ascii="Times New Roman" w:eastAsia="標楷體" w:hAnsi="Times New Roman" w:cs="Times New Roman" w:hint="eastAsia"/>
          <w:sz w:val="28"/>
          <w:szCs w:val="28"/>
        </w:rPr>
        <w:t>廠商如於</w:t>
      </w:r>
      <w:proofErr w:type="gramStart"/>
      <w:r w:rsidRPr="000366EE">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1</w:t>
      </w:r>
      <w:r w:rsidR="00B825F7">
        <w:rPr>
          <w:rFonts w:ascii="Times New Roman" w:eastAsia="標楷體" w:hAnsi="Times New Roman" w:cs="Times New Roman" w:hint="eastAsia"/>
          <w:sz w:val="28"/>
          <w:szCs w:val="28"/>
        </w:rPr>
        <w:t>1</w:t>
      </w:r>
      <w:proofErr w:type="gramEnd"/>
      <w:r w:rsidRPr="000366EE">
        <w:rPr>
          <w:rFonts w:ascii="Times New Roman" w:eastAsia="標楷體" w:hAnsi="Times New Roman" w:cs="Times New Roman" w:hint="eastAsia"/>
          <w:sz w:val="28"/>
          <w:szCs w:val="28"/>
        </w:rPr>
        <w:t>年度</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保固期滿之下</w:t>
      </w:r>
      <w:proofErr w:type="gramStart"/>
      <w:r w:rsidRPr="000366EE">
        <w:rPr>
          <w:rFonts w:ascii="Times New Roman" w:eastAsia="標楷體" w:hAnsi="Times New Roman" w:cs="Times New Roman" w:hint="eastAsia"/>
          <w:sz w:val="28"/>
          <w:szCs w:val="28"/>
        </w:rPr>
        <w:t>一</w:t>
      </w:r>
      <w:proofErr w:type="gramEnd"/>
      <w:r w:rsidRPr="000366EE">
        <w:rPr>
          <w:rFonts w:ascii="Times New Roman" w:eastAsia="標楷體" w:hAnsi="Times New Roman" w:cs="Times New Roman" w:hint="eastAsia"/>
          <w:sz w:val="28"/>
          <w:szCs w:val="28"/>
        </w:rPr>
        <w:t>年度</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未能繼續</w:t>
      </w:r>
      <w:proofErr w:type="gramStart"/>
      <w:r w:rsidRPr="000366EE">
        <w:rPr>
          <w:rFonts w:ascii="Times New Roman" w:eastAsia="標楷體" w:hAnsi="Times New Roman" w:cs="Times New Roman" w:hint="eastAsia"/>
          <w:sz w:val="28"/>
          <w:szCs w:val="28"/>
        </w:rPr>
        <w:t>承做本專案</w:t>
      </w:r>
      <w:proofErr w:type="gramEnd"/>
      <w:r w:rsidRPr="000366EE">
        <w:rPr>
          <w:rFonts w:ascii="Times New Roman" w:eastAsia="標楷體" w:hAnsi="Times New Roman" w:cs="Times New Roman" w:hint="eastAsia"/>
          <w:sz w:val="28"/>
          <w:szCs w:val="28"/>
        </w:rPr>
        <w:t>系統後續相關維護等服務時，應與新廠商辦理交接</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含文件、系統操作、架構及最新程式原始碼</w:t>
      </w:r>
      <w:r w:rsidRPr="000366EE">
        <w:rPr>
          <w:rFonts w:ascii="Times New Roman" w:eastAsia="標楷體" w:hAnsi="Times New Roman" w:cs="Times New Roman" w:hint="eastAsia"/>
          <w:sz w:val="28"/>
          <w:szCs w:val="28"/>
        </w:rPr>
        <w:t>)</w:t>
      </w:r>
      <w:r w:rsidRPr="000366EE">
        <w:rPr>
          <w:rFonts w:ascii="Times New Roman" w:eastAsia="標楷體" w:hAnsi="Times New Roman" w:cs="Times New Roman" w:hint="eastAsia"/>
          <w:sz w:val="28"/>
          <w:szCs w:val="28"/>
        </w:rPr>
        <w:t>工作，交接期間</w:t>
      </w:r>
      <w:proofErr w:type="gramStart"/>
      <w:r w:rsidRPr="000366EE">
        <w:rPr>
          <w:rFonts w:ascii="Times New Roman" w:eastAsia="標楷體" w:hAnsi="Times New Roman" w:cs="Times New Roman" w:hint="eastAsia"/>
          <w:sz w:val="28"/>
          <w:szCs w:val="28"/>
        </w:rPr>
        <w:t>為本署與</w:t>
      </w:r>
      <w:proofErr w:type="gramEnd"/>
      <w:r w:rsidRPr="000366EE">
        <w:rPr>
          <w:rFonts w:ascii="Times New Roman" w:eastAsia="標楷體" w:hAnsi="Times New Roman" w:cs="Times New Roman" w:hint="eastAsia"/>
          <w:sz w:val="28"/>
          <w:szCs w:val="28"/>
        </w:rPr>
        <w:t>新廠商相關維護等服務案決標次日起</w:t>
      </w:r>
      <w:r w:rsidRPr="000366EE">
        <w:rPr>
          <w:rFonts w:ascii="Times New Roman" w:eastAsia="標楷體" w:hAnsi="Times New Roman" w:cs="Times New Roman" w:hint="eastAsia"/>
          <w:sz w:val="28"/>
          <w:szCs w:val="28"/>
        </w:rPr>
        <w:t>1</w:t>
      </w:r>
      <w:r w:rsidRPr="000366EE">
        <w:rPr>
          <w:rFonts w:ascii="Times New Roman" w:eastAsia="標楷體" w:hAnsi="Times New Roman" w:cs="Times New Roman" w:hint="eastAsia"/>
          <w:sz w:val="28"/>
          <w:szCs w:val="28"/>
        </w:rPr>
        <w:t>個月內，並於交接期間提供新廠商免</w:t>
      </w:r>
      <w:r w:rsidRPr="000366EE">
        <w:rPr>
          <w:rFonts w:ascii="Times New Roman" w:eastAsia="標楷體" w:hAnsi="Times New Roman" w:cs="Times New Roman" w:hint="eastAsia"/>
          <w:sz w:val="28"/>
          <w:szCs w:val="28"/>
        </w:rPr>
        <w:lastRenderedPageBreak/>
        <w:t>費諮詢服務，以便達到技術移轉之工作，如違反規定，</w:t>
      </w:r>
      <w:proofErr w:type="gramStart"/>
      <w:r w:rsidRPr="000366EE">
        <w:rPr>
          <w:rFonts w:ascii="Times New Roman" w:eastAsia="標楷體" w:hAnsi="Times New Roman" w:cs="Times New Roman" w:hint="eastAsia"/>
          <w:sz w:val="28"/>
          <w:szCs w:val="28"/>
        </w:rPr>
        <w:t>本署得</w:t>
      </w:r>
      <w:proofErr w:type="gramEnd"/>
      <w:r w:rsidRPr="000366EE">
        <w:rPr>
          <w:rFonts w:ascii="Times New Roman" w:eastAsia="標楷體" w:hAnsi="Times New Roman" w:cs="Times New Roman" w:hint="eastAsia"/>
          <w:sz w:val="28"/>
          <w:szCs w:val="28"/>
        </w:rPr>
        <w:t>扣除全部保固保證金。</w:t>
      </w:r>
    </w:p>
    <w:p w:rsidR="00DB5B1E" w:rsidRDefault="00DB5B1E" w:rsidP="00DB5B1E">
      <w:pPr>
        <w:pStyle w:val="a5"/>
        <w:numPr>
          <w:ilvl w:val="1"/>
          <w:numId w:val="1"/>
        </w:numPr>
        <w:snapToGrid w:val="0"/>
        <w:spacing w:line="500" w:lineRule="exact"/>
        <w:jc w:val="both"/>
        <w:rPr>
          <w:b/>
          <w:color w:val="000000"/>
          <w:sz w:val="28"/>
        </w:rPr>
      </w:pPr>
      <w:r w:rsidRPr="002A2CE9">
        <w:rPr>
          <w:rFonts w:hint="eastAsia"/>
          <w:b/>
          <w:color w:val="000000"/>
          <w:sz w:val="28"/>
        </w:rPr>
        <w:t>一致性需求</w:t>
      </w:r>
    </w:p>
    <w:p w:rsidR="00DB5B1E" w:rsidRPr="002A2CE9" w:rsidRDefault="00DB5B1E" w:rsidP="00DB5B1E">
      <w:pPr>
        <w:pStyle w:val="a5"/>
        <w:snapToGrid w:val="0"/>
        <w:spacing w:line="500" w:lineRule="exact"/>
        <w:ind w:left="1200"/>
        <w:jc w:val="both"/>
        <w:rPr>
          <w:b/>
          <w:color w:val="000000"/>
          <w:sz w:val="28"/>
        </w:rPr>
      </w:pPr>
      <w:r w:rsidRPr="002A2CE9">
        <w:rPr>
          <w:rFonts w:hint="eastAsia"/>
          <w:sz w:val="28"/>
        </w:rPr>
        <w:t>本專案系統保固期後之每年基本系統維護費</w:t>
      </w:r>
      <w:r w:rsidRPr="002A2CE9">
        <w:rPr>
          <w:rFonts w:hint="eastAsia"/>
          <w:sz w:val="28"/>
        </w:rPr>
        <w:t>(</w:t>
      </w:r>
      <w:proofErr w:type="gramStart"/>
      <w:r w:rsidRPr="002A2CE9">
        <w:rPr>
          <w:rFonts w:hint="eastAsia"/>
          <w:sz w:val="28"/>
        </w:rPr>
        <w:t>不含駐點</w:t>
      </w:r>
      <w:proofErr w:type="gramEnd"/>
      <w:r w:rsidRPr="002A2CE9">
        <w:rPr>
          <w:rFonts w:hint="eastAsia"/>
          <w:sz w:val="28"/>
        </w:rPr>
        <w:t>)</w:t>
      </w:r>
      <w:r w:rsidRPr="002A2CE9">
        <w:rPr>
          <w:rFonts w:hint="eastAsia"/>
          <w:sz w:val="28"/>
        </w:rPr>
        <w:t>不得超過系統建置費用之</w:t>
      </w:r>
      <w:r w:rsidRPr="002A2CE9">
        <w:rPr>
          <w:rFonts w:hint="eastAsia"/>
          <w:sz w:val="28"/>
        </w:rPr>
        <w:t>12%</w:t>
      </w:r>
      <w:r w:rsidRPr="002A2CE9">
        <w:rPr>
          <w:rFonts w:hint="eastAsia"/>
          <w:sz w:val="28"/>
        </w:rPr>
        <w:t>。</w:t>
      </w:r>
    </w:p>
    <w:p w:rsidR="00DB5B1E" w:rsidRPr="002A2CE9" w:rsidRDefault="00DB5B1E" w:rsidP="00DB5B1E">
      <w:pPr>
        <w:pStyle w:val="a5"/>
        <w:numPr>
          <w:ilvl w:val="1"/>
          <w:numId w:val="1"/>
        </w:numPr>
        <w:snapToGrid w:val="0"/>
        <w:spacing w:line="500" w:lineRule="exact"/>
        <w:jc w:val="both"/>
        <w:rPr>
          <w:b/>
          <w:color w:val="000000"/>
          <w:sz w:val="28"/>
        </w:rPr>
      </w:pPr>
      <w:proofErr w:type="gramStart"/>
      <w:r w:rsidRPr="002A2CE9">
        <w:rPr>
          <w:rFonts w:hint="eastAsia"/>
          <w:b/>
          <w:color w:val="000000"/>
          <w:sz w:val="28"/>
        </w:rPr>
        <w:t>資安要求</w:t>
      </w:r>
      <w:proofErr w:type="gramEnd"/>
      <w:r w:rsidRPr="002A2CE9">
        <w:rPr>
          <w:rFonts w:hint="eastAsia"/>
          <w:b/>
          <w:color w:val="000000"/>
          <w:sz w:val="28"/>
        </w:rPr>
        <w:t>：</w:t>
      </w:r>
    </w:p>
    <w:p w:rsidR="00DB5B1E" w:rsidRPr="004D0A4D" w:rsidRDefault="004D0A4D" w:rsidP="004D0A4D">
      <w:pPr>
        <w:pStyle w:val="aff9"/>
        <w:numPr>
          <w:ilvl w:val="0"/>
          <w:numId w:val="25"/>
        </w:numPr>
        <w:adjustRightInd w:val="0"/>
        <w:snapToGrid w:val="0"/>
        <w:spacing w:line="480" w:lineRule="atLeast"/>
        <w:ind w:leftChars="0" w:left="1418" w:hanging="851"/>
        <w:jc w:val="both"/>
        <w:rPr>
          <w:rFonts w:ascii="Times New Roman" w:eastAsia="標楷體" w:hAnsi="Times New Roman" w:cs="Times New Roman"/>
          <w:sz w:val="28"/>
          <w:szCs w:val="28"/>
        </w:rPr>
      </w:pPr>
      <w:r w:rsidRPr="00451FA5">
        <w:rPr>
          <w:rFonts w:ascii="Times New Roman" w:eastAsia="標楷體" w:hAnsi="Times New Roman" w:cs="Times New Roman" w:hint="eastAsia"/>
          <w:sz w:val="28"/>
          <w:szCs w:val="28"/>
        </w:rPr>
        <w:t>本案資訊系統屬於「業務性」，安全等級「中」，廠商依行政院「資通安全法」</w:t>
      </w:r>
      <w:r w:rsidRPr="00451FA5">
        <w:rPr>
          <w:rFonts w:ascii="Times New Roman" w:eastAsia="標楷體" w:hAnsi="Times New Roman" w:cs="Times New Roman"/>
          <w:sz w:val="28"/>
          <w:szCs w:val="28"/>
        </w:rPr>
        <w:t>-</w:t>
      </w:r>
      <w:r w:rsidRPr="00451FA5">
        <w:rPr>
          <w:rFonts w:ascii="Times New Roman" w:eastAsia="標楷體" w:hAnsi="Times New Roman" w:cs="Times New Roman" w:hint="eastAsia"/>
          <w:sz w:val="28"/>
          <w:szCs w:val="28"/>
        </w:rPr>
        <w:t>「資通安全責任等級分級辦法」</w:t>
      </w:r>
      <w:r w:rsidRPr="00451FA5">
        <w:rPr>
          <w:rFonts w:ascii="Times New Roman" w:eastAsia="標楷體" w:hAnsi="Times New Roman" w:cs="Times New Roman"/>
          <w:sz w:val="28"/>
          <w:szCs w:val="28"/>
        </w:rPr>
        <w:t>-</w:t>
      </w:r>
      <w:r w:rsidRPr="00451FA5">
        <w:rPr>
          <w:rFonts w:ascii="Times New Roman" w:eastAsia="標楷體" w:hAnsi="Times New Roman" w:cs="Times New Roman" w:hint="eastAsia"/>
          <w:sz w:val="28"/>
          <w:szCs w:val="28"/>
        </w:rPr>
        <w:t>附表十「資通系統防護基準」提供適當安全控制措施。</w:t>
      </w:r>
    </w:p>
    <w:p w:rsidR="004D0A4D" w:rsidRPr="00451FA5" w:rsidRDefault="004D0A4D" w:rsidP="004D0A4D">
      <w:pPr>
        <w:pStyle w:val="aff9"/>
        <w:numPr>
          <w:ilvl w:val="0"/>
          <w:numId w:val="25"/>
        </w:numPr>
        <w:adjustRightInd w:val="0"/>
        <w:snapToGrid w:val="0"/>
        <w:spacing w:line="480" w:lineRule="atLeast"/>
        <w:ind w:leftChars="0" w:left="1418" w:hanging="851"/>
        <w:jc w:val="both"/>
        <w:rPr>
          <w:rFonts w:ascii="Times New Roman" w:eastAsia="標楷體" w:hAnsi="Times New Roman" w:cs="Times New Roman"/>
          <w:sz w:val="28"/>
          <w:szCs w:val="28"/>
        </w:rPr>
      </w:pPr>
      <w:proofErr w:type="gramStart"/>
      <w:r w:rsidRPr="00451FA5">
        <w:rPr>
          <w:rFonts w:ascii="Times New Roman" w:eastAsia="標楷體" w:hAnsi="Times New Roman" w:cs="Times New Roman" w:hint="eastAsia"/>
          <w:sz w:val="28"/>
          <w:szCs w:val="28"/>
        </w:rPr>
        <w:t>為期本署所有</w:t>
      </w:r>
      <w:proofErr w:type="gramEnd"/>
      <w:r w:rsidRPr="00451FA5">
        <w:rPr>
          <w:rFonts w:ascii="Times New Roman" w:eastAsia="標楷體" w:hAnsi="Times New Roman" w:cs="Times New Roman" w:hint="eastAsia"/>
          <w:sz w:val="28"/>
          <w:szCs w:val="28"/>
        </w:rPr>
        <w:t>資訊委外專案具有良好且一致之服務水準，已訂定「資訊委外共同說明書」為專案執行之依據，如附件</w:t>
      </w:r>
      <w:r w:rsidRPr="00451FA5">
        <w:rPr>
          <w:rFonts w:ascii="Times New Roman" w:eastAsia="標楷體" w:hAnsi="Times New Roman" w:cs="Times New Roman"/>
          <w:sz w:val="28"/>
          <w:szCs w:val="28"/>
        </w:rPr>
        <w:t>3</w:t>
      </w:r>
      <w:r w:rsidRPr="00451FA5">
        <w:rPr>
          <w:rFonts w:ascii="Times New Roman" w:eastAsia="標楷體" w:hAnsi="Times New Roman" w:cs="Times New Roman" w:hint="eastAsia"/>
          <w:sz w:val="28"/>
          <w:szCs w:val="28"/>
        </w:rPr>
        <w:t>，本項需求涉及之程式功能變更，廠商不得另行計費。</w:t>
      </w:r>
    </w:p>
    <w:p w:rsidR="004D0A4D" w:rsidRPr="00451FA5" w:rsidRDefault="004D0A4D" w:rsidP="004D0A4D">
      <w:pPr>
        <w:pStyle w:val="aff9"/>
        <w:numPr>
          <w:ilvl w:val="0"/>
          <w:numId w:val="25"/>
        </w:numPr>
        <w:adjustRightInd w:val="0"/>
        <w:snapToGrid w:val="0"/>
        <w:spacing w:line="480" w:lineRule="atLeast"/>
        <w:ind w:leftChars="0" w:left="1418" w:hanging="851"/>
        <w:jc w:val="both"/>
        <w:rPr>
          <w:rFonts w:ascii="Times New Roman" w:eastAsia="標楷體" w:hAnsi="Times New Roman" w:cs="Times New Roman"/>
          <w:sz w:val="28"/>
          <w:szCs w:val="28"/>
        </w:rPr>
      </w:pPr>
      <w:r w:rsidRPr="00451FA5">
        <w:rPr>
          <w:rFonts w:ascii="Times New Roman" w:eastAsia="標楷體" w:hAnsi="Times New Roman" w:cs="Times New Roman" w:hint="eastAsia"/>
          <w:sz w:val="28"/>
          <w:szCs w:val="28"/>
        </w:rPr>
        <w:t>依據資通安全法施行細則第</w:t>
      </w:r>
      <w:r w:rsidRPr="00451FA5">
        <w:rPr>
          <w:rFonts w:ascii="Times New Roman" w:eastAsia="標楷體" w:hAnsi="Times New Roman" w:cs="Times New Roman"/>
          <w:sz w:val="28"/>
          <w:szCs w:val="28"/>
        </w:rPr>
        <w:t>4</w:t>
      </w:r>
      <w:r w:rsidRPr="00451FA5">
        <w:rPr>
          <w:rFonts w:ascii="Times New Roman" w:eastAsia="標楷體" w:hAnsi="Times New Roman" w:cs="Times New Roman" w:hint="eastAsia"/>
          <w:sz w:val="28"/>
          <w:szCs w:val="28"/>
        </w:rPr>
        <w:t>條第</w:t>
      </w:r>
      <w:r w:rsidRPr="00451FA5">
        <w:rPr>
          <w:rFonts w:ascii="Times New Roman" w:eastAsia="標楷體" w:hAnsi="Times New Roman" w:cs="Times New Roman"/>
          <w:sz w:val="28"/>
          <w:szCs w:val="28"/>
        </w:rPr>
        <w:t>2</w:t>
      </w:r>
      <w:r w:rsidRPr="00451FA5">
        <w:rPr>
          <w:rFonts w:ascii="Times New Roman" w:eastAsia="標楷體" w:hAnsi="Times New Roman" w:cs="Times New Roman" w:hint="eastAsia"/>
          <w:sz w:val="28"/>
          <w:szCs w:val="28"/>
        </w:rPr>
        <w:t>項，委託業務涉及國家機密</w:t>
      </w:r>
      <w:r w:rsidRPr="00451FA5">
        <w:rPr>
          <w:rFonts w:ascii="Times New Roman" w:eastAsia="標楷體" w:hAnsi="Times New Roman" w:cs="Times New Roman"/>
          <w:sz w:val="28"/>
          <w:szCs w:val="28"/>
        </w:rPr>
        <w:t>(</w:t>
      </w:r>
      <w:r w:rsidRPr="00451FA5">
        <w:rPr>
          <w:rFonts w:ascii="Times New Roman" w:eastAsia="標楷體" w:hAnsi="Times New Roman" w:cs="Times New Roman" w:hint="eastAsia"/>
          <w:sz w:val="28"/>
          <w:szCs w:val="28"/>
        </w:rPr>
        <w:t>國家機密指已依國家機密保護法核定機密等級者</w:t>
      </w:r>
      <w:r w:rsidRPr="00451FA5">
        <w:rPr>
          <w:rFonts w:ascii="Times New Roman" w:eastAsia="標楷體" w:hAnsi="Times New Roman" w:cs="Times New Roman"/>
          <w:sz w:val="28"/>
          <w:szCs w:val="28"/>
        </w:rPr>
        <w:t>)</w:t>
      </w:r>
      <w:r w:rsidRPr="00451FA5">
        <w:rPr>
          <w:rFonts w:ascii="Times New Roman" w:eastAsia="標楷體" w:hAnsi="Times New Roman" w:cs="Times New Roman" w:hint="eastAsia"/>
          <w:sz w:val="28"/>
          <w:szCs w:val="28"/>
        </w:rPr>
        <w:t>之專案，廠商執行本專案且可能接觸國家機密之人員，應接受</w:t>
      </w:r>
      <w:proofErr w:type="gramStart"/>
      <w:r w:rsidRPr="00451FA5">
        <w:rPr>
          <w:rFonts w:ascii="Times New Roman" w:eastAsia="標楷體" w:hAnsi="Times New Roman" w:cs="Times New Roman" w:hint="eastAsia"/>
          <w:sz w:val="28"/>
          <w:szCs w:val="28"/>
        </w:rPr>
        <w:t>適</w:t>
      </w:r>
      <w:proofErr w:type="gramEnd"/>
      <w:r w:rsidRPr="00451FA5">
        <w:rPr>
          <w:rFonts w:ascii="Times New Roman" w:eastAsia="標楷體" w:hAnsi="Times New Roman" w:cs="Times New Roman" w:hint="eastAsia"/>
          <w:sz w:val="28"/>
          <w:szCs w:val="28"/>
        </w:rPr>
        <w:t>任性查核，並依國家機密保護法之規定，管制出境。得標廠商亦須提出參與業務執行人員之國籍者說明，於下列選項勾選人員安全管控需求：</w:t>
      </w:r>
    </w:p>
    <w:p w:rsidR="004D0A4D" w:rsidRPr="00451FA5" w:rsidRDefault="004D0A4D" w:rsidP="004D0A4D">
      <w:pPr>
        <w:pStyle w:val="aff9"/>
        <w:adjustRightInd w:val="0"/>
        <w:snapToGrid w:val="0"/>
        <w:spacing w:line="480" w:lineRule="atLeast"/>
        <w:ind w:leftChars="0" w:left="1288"/>
        <w:jc w:val="both"/>
        <w:rPr>
          <w:rFonts w:ascii="Times New Roman" w:eastAsia="標楷體" w:hAnsi="Times New Roman" w:cs="Times New Roman"/>
          <w:sz w:val="28"/>
          <w:szCs w:val="28"/>
        </w:rPr>
      </w:pPr>
      <w:r w:rsidRPr="00451FA5">
        <w:rPr>
          <w:rFonts w:ascii="Times New Roman" w:eastAsia="標楷體" w:hAnsi="Times New Roman" w:cs="Times New Roman" w:hint="eastAsia"/>
          <w:sz w:val="28"/>
          <w:szCs w:val="28"/>
        </w:rPr>
        <w:t>□屬經濟部投資審議委員會公告『具敏感性或國安</w:t>
      </w:r>
      <w:r w:rsidRPr="00451FA5">
        <w:rPr>
          <w:rFonts w:ascii="Times New Roman" w:eastAsia="標楷體" w:hAnsi="Times New Roman" w:cs="Times New Roman"/>
          <w:sz w:val="28"/>
          <w:szCs w:val="28"/>
        </w:rPr>
        <w:t>(</w:t>
      </w:r>
      <w:proofErr w:type="gramStart"/>
      <w:r w:rsidRPr="00451FA5">
        <w:rPr>
          <w:rFonts w:ascii="Times New Roman" w:eastAsia="標楷體" w:hAnsi="Times New Roman" w:cs="Times New Roman" w:hint="eastAsia"/>
          <w:sz w:val="28"/>
          <w:szCs w:val="28"/>
        </w:rPr>
        <w:t>含資安</w:t>
      </w:r>
      <w:proofErr w:type="gramEnd"/>
      <w:r w:rsidRPr="00451FA5">
        <w:rPr>
          <w:rFonts w:ascii="Times New Roman" w:eastAsia="標楷體" w:hAnsi="Times New Roman" w:cs="Times New Roman"/>
          <w:sz w:val="28"/>
          <w:szCs w:val="28"/>
        </w:rPr>
        <w:t>)</w:t>
      </w:r>
      <w:r w:rsidRPr="00451FA5">
        <w:rPr>
          <w:rFonts w:ascii="Times New Roman" w:eastAsia="標楷體" w:hAnsi="Times New Roman" w:cs="Times New Roman" w:hint="eastAsia"/>
          <w:sz w:val="28"/>
          <w:szCs w:val="28"/>
        </w:rPr>
        <w:t>疑慮之業務範疇』，或涉及國家機密，禁止來自大陸地區、第三地區含陸資成分廠商或在</w:t>
      </w:r>
      <w:proofErr w:type="gramStart"/>
      <w:r w:rsidRPr="00451FA5">
        <w:rPr>
          <w:rFonts w:ascii="Times New Roman" w:eastAsia="標楷體" w:hAnsi="Times New Roman" w:cs="Times New Roman" w:hint="eastAsia"/>
          <w:sz w:val="28"/>
          <w:szCs w:val="28"/>
        </w:rPr>
        <w:t>臺</w:t>
      </w:r>
      <w:proofErr w:type="gramEnd"/>
      <w:r w:rsidRPr="00451FA5">
        <w:rPr>
          <w:rFonts w:ascii="Times New Roman" w:eastAsia="標楷體" w:hAnsi="Times New Roman" w:cs="Times New Roman" w:hint="eastAsia"/>
          <w:sz w:val="28"/>
          <w:szCs w:val="28"/>
        </w:rPr>
        <w:t>陸資廠商；得標廠商之專案成員中不得有具大陸地區或香港、澳門身分，或曾於該等地區擔任其黨務、軍事、行政或具政治性機關</w:t>
      </w:r>
      <w:r w:rsidRPr="00451FA5">
        <w:rPr>
          <w:rFonts w:ascii="Times New Roman" w:eastAsia="標楷體" w:hAnsi="Times New Roman" w:cs="Times New Roman"/>
          <w:sz w:val="28"/>
          <w:szCs w:val="28"/>
        </w:rPr>
        <w:t>(</w:t>
      </w:r>
      <w:r w:rsidRPr="00451FA5">
        <w:rPr>
          <w:rFonts w:ascii="Times New Roman" w:eastAsia="標楷體" w:hAnsi="Times New Roman" w:cs="Times New Roman" w:hint="eastAsia"/>
          <w:sz w:val="28"/>
          <w:szCs w:val="28"/>
        </w:rPr>
        <w:t>構</w:t>
      </w:r>
      <w:r w:rsidRPr="00451FA5">
        <w:rPr>
          <w:rFonts w:ascii="Times New Roman" w:eastAsia="標楷體" w:hAnsi="Times New Roman" w:cs="Times New Roman"/>
          <w:sz w:val="28"/>
          <w:szCs w:val="28"/>
        </w:rPr>
        <w:t>)</w:t>
      </w:r>
      <w:r w:rsidRPr="00451FA5">
        <w:rPr>
          <w:rFonts w:ascii="Times New Roman" w:eastAsia="標楷體" w:hAnsi="Times New Roman" w:cs="Times New Roman" w:hint="eastAsia"/>
          <w:sz w:val="28"/>
          <w:szCs w:val="28"/>
        </w:rPr>
        <w:t>、團體之職務，其分包廠商及其專案成員亦同。</w:t>
      </w:r>
    </w:p>
    <w:p w:rsidR="004D0A4D" w:rsidRPr="00451FA5" w:rsidRDefault="00DF234D" w:rsidP="004D0A4D">
      <w:pPr>
        <w:pStyle w:val="aff9"/>
        <w:adjustRightInd w:val="0"/>
        <w:snapToGrid w:val="0"/>
        <w:spacing w:line="480" w:lineRule="atLeast"/>
        <w:ind w:leftChars="0" w:left="128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4D0A4D" w:rsidRPr="00451FA5">
        <w:rPr>
          <w:rFonts w:ascii="Times New Roman" w:eastAsia="標楷體" w:hAnsi="Times New Roman" w:cs="Times New Roman" w:hint="eastAsia"/>
          <w:sz w:val="28"/>
          <w:szCs w:val="28"/>
        </w:rPr>
        <w:t>屬具敏感性或國安</w:t>
      </w:r>
      <w:r w:rsidR="004D0A4D" w:rsidRPr="00451FA5">
        <w:rPr>
          <w:rFonts w:ascii="Times New Roman" w:eastAsia="標楷體" w:hAnsi="Times New Roman" w:cs="Times New Roman"/>
          <w:sz w:val="28"/>
          <w:szCs w:val="28"/>
        </w:rPr>
        <w:t>(</w:t>
      </w:r>
      <w:r w:rsidR="004D0A4D" w:rsidRPr="00451FA5">
        <w:rPr>
          <w:rFonts w:ascii="Times New Roman" w:eastAsia="標楷體" w:hAnsi="Times New Roman" w:cs="Times New Roman" w:hint="eastAsia"/>
          <w:sz w:val="28"/>
          <w:szCs w:val="28"/>
        </w:rPr>
        <w:t>含資安</w:t>
      </w:r>
      <w:r w:rsidR="004D0A4D" w:rsidRPr="00451FA5">
        <w:rPr>
          <w:rFonts w:ascii="Times New Roman" w:eastAsia="標楷體" w:hAnsi="Times New Roman" w:cs="Times New Roman"/>
          <w:sz w:val="28"/>
          <w:szCs w:val="28"/>
        </w:rPr>
        <w:t>)</w:t>
      </w:r>
      <w:r w:rsidR="004D0A4D" w:rsidRPr="00451FA5">
        <w:rPr>
          <w:rFonts w:ascii="Times New Roman" w:eastAsia="標楷體" w:hAnsi="Times New Roman" w:cs="Times New Roman" w:hint="eastAsia"/>
          <w:sz w:val="28"/>
          <w:szCs w:val="28"/>
        </w:rPr>
        <w:t>疑慮之業務，或涉及國家機密，廠商執行本案業務之專案相關人員如具中華民國以外之國籍，須於投標時敘明之。</w:t>
      </w:r>
    </w:p>
    <w:p w:rsidR="004D0A4D" w:rsidRPr="008335A9" w:rsidRDefault="004D0A4D" w:rsidP="004D0A4D">
      <w:pPr>
        <w:pStyle w:val="aff9"/>
        <w:numPr>
          <w:ilvl w:val="0"/>
          <w:numId w:val="25"/>
        </w:numPr>
        <w:adjustRightInd w:val="0"/>
        <w:snapToGrid w:val="0"/>
        <w:spacing w:line="480" w:lineRule="atLeast"/>
        <w:ind w:leftChars="0" w:left="1418" w:hanging="851"/>
        <w:jc w:val="both"/>
        <w:rPr>
          <w:rFonts w:ascii="Times New Roman" w:eastAsia="標楷體" w:hAnsi="Times New Roman" w:cs="Times New Roman"/>
          <w:sz w:val="28"/>
          <w:szCs w:val="28"/>
        </w:rPr>
      </w:pPr>
      <w:r w:rsidRPr="00733102">
        <w:rPr>
          <w:rFonts w:ascii="Times New Roman" w:eastAsia="標楷體" w:hAnsi="Times New Roman" w:cs="Times New Roman" w:hint="eastAsia"/>
          <w:sz w:val="28"/>
          <w:szCs w:val="28"/>
        </w:rPr>
        <w:t>資訊系統原則上不提供檔案上傳功能，若業務上有需要，系統須符合以下要求：</w:t>
      </w:r>
    </w:p>
    <w:p w:rsidR="004D0A4D" w:rsidRPr="00733102" w:rsidRDefault="004D0A4D" w:rsidP="004D0A4D">
      <w:pPr>
        <w:pStyle w:val="aff9"/>
        <w:numPr>
          <w:ilvl w:val="1"/>
          <w:numId w:val="38"/>
        </w:numPr>
        <w:adjustRightInd w:val="0"/>
        <w:snapToGrid w:val="0"/>
        <w:spacing w:line="480" w:lineRule="atLeast"/>
        <w:ind w:leftChars="0" w:left="1560" w:hanging="284"/>
        <w:jc w:val="both"/>
        <w:rPr>
          <w:rFonts w:ascii="Times New Roman" w:eastAsia="標楷體" w:hAnsi="Times New Roman" w:cs="Times New Roman"/>
          <w:sz w:val="28"/>
          <w:szCs w:val="28"/>
        </w:rPr>
      </w:pPr>
      <w:r w:rsidRPr="00733102">
        <w:rPr>
          <w:rFonts w:ascii="Times New Roman" w:eastAsia="標楷體" w:hAnsi="Times New Roman" w:cs="Times New Roman" w:hint="eastAsia"/>
          <w:sz w:val="28"/>
          <w:szCs w:val="28"/>
        </w:rPr>
        <w:t>系統服務帳號及資料庫必須改成</w:t>
      </w:r>
      <w:r w:rsidRPr="00733102">
        <w:rPr>
          <w:rFonts w:ascii="Times New Roman" w:eastAsia="標楷體" w:hAnsi="Times New Roman" w:cs="Times New Roman"/>
          <w:sz w:val="28"/>
          <w:szCs w:val="28"/>
        </w:rPr>
        <w:t>GMSA</w:t>
      </w:r>
      <w:r w:rsidRPr="00733102">
        <w:rPr>
          <w:rFonts w:ascii="Times New Roman" w:eastAsia="標楷體" w:hAnsi="Times New Roman" w:cs="Times New Roman" w:hint="eastAsia"/>
          <w:sz w:val="28"/>
          <w:szCs w:val="28"/>
        </w:rPr>
        <w:t>帳號。</w:t>
      </w:r>
    </w:p>
    <w:p w:rsidR="004D0A4D" w:rsidRPr="00733102" w:rsidRDefault="004D0A4D" w:rsidP="004D0A4D">
      <w:pPr>
        <w:pStyle w:val="aff9"/>
        <w:numPr>
          <w:ilvl w:val="1"/>
          <w:numId w:val="38"/>
        </w:numPr>
        <w:adjustRightInd w:val="0"/>
        <w:snapToGrid w:val="0"/>
        <w:spacing w:line="480" w:lineRule="atLeast"/>
        <w:ind w:leftChars="0" w:left="1560" w:hanging="284"/>
        <w:jc w:val="both"/>
        <w:rPr>
          <w:rFonts w:ascii="Times New Roman" w:eastAsia="標楷體" w:hAnsi="Times New Roman" w:cs="Times New Roman"/>
          <w:sz w:val="28"/>
          <w:szCs w:val="28"/>
        </w:rPr>
      </w:pPr>
      <w:r w:rsidRPr="00733102">
        <w:rPr>
          <w:rFonts w:ascii="Times New Roman" w:eastAsia="標楷體" w:hAnsi="Times New Roman" w:cs="Times New Roman" w:hint="eastAsia"/>
          <w:sz w:val="28"/>
          <w:szCs w:val="28"/>
        </w:rPr>
        <w:t>限制上傳資料格式。</w:t>
      </w:r>
    </w:p>
    <w:p w:rsidR="004D0A4D" w:rsidRPr="00733102" w:rsidRDefault="004D0A4D" w:rsidP="004D0A4D">
      <w:pPr>
        <w:pStyle w:val="aff9"/>
        <w:numPr>
          <w:ilvl w:val="1"/>
          <w:numId w:val="38"/>
        </w:numPr>
        <w:adjustRightInd w:val="0"/>
        <w:snapToGrid w:val="0"/>
        <w:spacing w:line="480" w:lineRule="atLeast"/>
        <w:ind w:leftChars="0" w:left="1560" w:hanging="284"/>
        <w:jc w:val="both"/>
        <w:rPr>
          <w:rFonts w:ascii="Times New Roman" w:eastAsia="標楷體" w:hAnsi="Times New Roman" w:cs="Times New Roman"/>
          <w:sz w:val="28"/>
          <w:szCs w:val="28"/>
        </w:rPr>
      </w:pPr>
      <w:r w:rsidRPr="00733102">
        <w:rPr>
          <w:rFonts w:ascii="Times New Roman" w:eastAsia="標楷體" w:hAnsi="Times New Roman" w:cs="Times New Roman" w:hint="eastAsia"/>
          <w:sz w:val="28"/>
          <w:szCs w:val="28"/>
        </w:rPr>
        <w:t>限定上傳資料</w:t>
      </w:r>
      <w:proofErr w:type="gramStart"/>
      <w:r w:rsidRPr="00733102">
        <w:rPr>
          <w:rFonts w:ascii="Times New Roman" w:eastAsia="標楷體" w:hAnsi="Times New Roman" w:cs="Times New Roman" w:hint="eastAsia"/>
          <w:sz w:val="28"/>
          <w:szCs w:val="28"/>
        </w:rPr>
        <w:t>逕</w:t>
      </w:r>
      <w:proofErr w:type="gramEnd"/>
      <w:r w:rsidRPr="00733102">
        <w:rPr>
          <w:rFonts w:ascii="Times New Roman" w:eastAsia="標楷體" w:hAnsi="Times New Roman" w:cs="Times New Roman" w:hint="eastAsia"/>
          <w:sz w:val="28"/>
          <w:szCs w:val="28"/>
        </w:rPr>
        <w:t>置入資料庫的</w:t>
      </w:r>
      <w:r w:rsidRPr="00733102">
        <w:rPr>
          <w:rFonts w:ascii="Times New Roman" w:eastAsia="標楷體" w:hAnsi="Times New Roman" w:cs="Times New Roman"/>
          <w:sz w:val="28"/>
          <w:szCs w:val="28"/>
        </w:rPr>
        <w:t>file stream</w:t>
      </w:r>
      <w:r w:rsidRPr="00733102">
        <w:rPr>
          <w:rFonts w:ascii="Times New Roman" w:eastAsia="標楷體" w:hAnsi="Times New Roman" w:cs="Times New Roman" w:hint="eastAsia"/>
          <w:sz w:val="28"/>
          <w:szCs w:val="28"/>
        </w:rPr>
        <w:t>，禁止存放</w:t>
      </w:r>
      <w:r w:rsidRPr="00733102">
        <w:rPr>
          <w:rFonts w:ascii="Times New Roman" w:eastAsia="標楷體" w:hAnsi="Times New Roman" w:cs="Times New Roman"/>
          <w:sz w:val="28"/>
          <w:szCs w:val="28"/>
        </w:rPr>
        <w:t>web</w:t>
      </w:r>
      <w:r w:rsidRPr="00733102">
        <w:rPr>
          <w:rFonts w:ascii="Times New Roman" w:eastAsia="標楷體" w:hAnsi="Times New Roman" w:cs="Times New Roman" w:hint="eastAsia"/>
          <w:sz w:val="28"/>
          <w:szCs w:val="28"/>
        </w:rPr>
        <w:t>目錄。</w:t>
      </w:r>
    </w:p>
    <w:p w:rsidR="004D0A4D" w:rsidRPr="00733102" w:rsidRDefault="004D0A4D" w:rsidP="004D0A4D">
      <w:pPr>
        <w:pStyle w:val="aff9"/>
        <w:numPr>
          <w:ilvl w:val="1"/>
          <w:numId w:val="38"/>
        </w:numPr>
        <w:adjustRightInd w:val="0"/>
        <w:snapToGrid w:val="0"/>
        <w:spacing w:line="480" w:lineRule="atLeast"/>
        <w:ind w:leftChars="0" w:left="1560" w:hanging="284"/>
        <w:jc w:val="both"/>
        <w:rPr>
          <w:rFonts w:ascii="Times New Roman" w:eastAsia="標楷體" w:hAnsi="Times New Roman" w:cs="Times New Roman"/>
          <w:sz w:val="28"/>
          <w:szCs w:val="28"/>
        </w:rPr>
      </w:pPr>
      <w:r w:rsidRPr="00733102">
        <w:rPr>
          <w:rFonts w:ascii="Times New Roman" w:eastAsia="標楷體" w:hAnsi="Times New Roman" w:cs="Times New Roman" w:hint="eastAsia"/>
          <w:sz w:val="28"/>
          <w:szCs w:val="28"/>
        </w:rPr>
        <w:lastRenderedPageBreak/>
        <w:t>資料須通過防火牆</w:t>
      </w:r>
      <w:r w:rsidRPr="00733102">
        <w:rPr>
          <w:rFonts w:ascii="Times New Roman" w:eastAsia="標楷體" w:hAnsi="Times New Roman" w:cs="Times New Roman"/>
          <w:sz w:val="28"/>
          <w:szCs w:val="28"/>
        </w:rPr>
        <w:t>(UTM)</w:t>
      </w:r>
      <w:r w:rsidRPr="00733102">
        <w:rPr>
          <w:rFonts w:ascii="Times New Roman" w:eastAsia="標楷體" w:hAnsi="Times New Roman" w:cs="Times New Roman" w:hint="eastAsia"/>
          <w:sz w:val="28"/>
          <w:szCs w:val="28"/>
        </w:rPr>
        <w:t>所有掃描功能。</w:t>
      </w:r>
    </w:p>
    <w:p w:rsidR="004D0A4D" w:rsidRPr="00733102" w:rsidRDefault="004D0A4D" w:rsidP="004D0A4D">
      <w:pPr>
        <w:pStyle w:val="aff9"/>
        <w:numPr>
          <w:ilvl w:val="1"/>
          <w:numId w:val="38"/>
        </w:numPr>
        <w:adjustRightInd w:val="0"/>
        <w:snapToGrid w:val="0"/>
        <w:spacing w:line="480" w:lineRule="atLeast"/>
        <w:ind w:leftChars="0" w:left="1560" w:hanging="284"/>
        <w:jc w:val="both"/>
        <w:rPr>
          <w:rFonts w:ascii="Times New Roman" w:eastAsia="標楷體" w:hAnsi="Times New Roman" w:cs="Times New Roman"/>
          <w:sz w:val="28"/>
          <w:szCs w:val="28"/>
        </w:rPr>
      </w:pPr>
      <w:r w:rsidRPr="00733102">
        <w:rPr>
          <w:rFonts w:ascii="Times New Roman" w:eastAsia="標楷體" w:hAnsi="Times New Roman" w:cs="Times New Roman"/>
          <w:sz w:val="28"/>
          <w:szCs w:val="28"/>
        </w:rPr>
        <w:t>Web</w:t>
      </w:r>
      <w:proofErr w:type="gramStart"/>
      <w:r w:rsidRPr="00733102">
        <w:rPr>
          <w:rFonts w:ascii="Times New Roman" w:eastAsia="標楷體" w:hAnsi="Times New Roman" w:cs="Times New Roman" w:hint="eastAsia"/>
          <w:sz w:val="28"/>
          <w:szCs w:val="28"/>
        </w:rPr>
        <w:t>層須設</w:t>
      </w:r>
      <w:proofErr w:type="gramEnd"/>
      <w:r w:rsidRPr="00733102">
        <w:rPr>
          <w:rFonts w:ascii="Times New Roman" w:eastAsia="標楷體" w:hAnsi="Times New Roman" w:cs="Times New Roman" w:hint="eastAsia"/>
          <w:sz w:val="28"/>
          <w:szCs w:val="28"/>
        </w:rPr>
        <w:t>為唯讀。</w:t>
      </w:r>
    </w:p>
    <w:p w:rsidR="004D0A4D" w:rsidRPr="00733102" w:rsidRDefault="004D0A4D" w:rsidP="004D0A4D">
      <w:pPr>
        <w:pStyle w:val="aff9"/>
        <w:numPr>
          <w:ilvl w:val="1"/>
          <w:numId w:val="38"/>
        </w:numPr>
        <w:adjustRightInd w:val="0"/>
        <w:snapToGrid w:val="0"/>
        <w:spacing w:line="480" w:lineRule="atLeast"/>
        <w:ind w:leftChars="0" w:left="1560" w:hanging="284"/>
        <w:jc w:val="both"/>
        <w:rPr>
          <w:rFonts w:ascii="Times New Roman" w:eastAsia="標楷體" w:hAnsi="Times New Roman" w:cs="Times New Roman"/>
          <w:sz w:val="28"/>
          <w:szCs w:val="28"/>
        </w:rPr>
      </w:pPr>
      <w:r w:rsidRPr="00733102">
        <w:rPr>
          <w:rFonts w:ascii="Times New Roman" w:eastAsia="標楷體" w:hAnsi="Times New Roman" w:cs="Times New Roman" w:hint="eastAsia"/>
          <w:sz w:val="28"/>
          <w:szCs w:val="28"/>
        </w:rPr>
        <w:t>每年至少重新安裝一次。</w:t>
      </w:r>
    </w:p>
    <w:p w:rsidR="004D0A4D" w:rsidRPr="00733102" w:rsidRDefault="004D0A4D" w:rsidP="004D0A4D">
      <w:pPr>
        <w:pStyle w:val="aff9"/>
        <w:numPr>
          <w:ilvl w:val="1"/>
          <w:numId w:val="38"/>
        </w:numPr>
        <w:adjustRightInd w:val="0"/>
        <w:snapToGrid w:val="0"/>
        <w:spacing w:line="480" w:lineRule="atLeast"/>
        <w:ind w:leftChars="0" w:left="1560" w:hanging="284"/>
        <w:jc w:val="both"/>
        <w:rPr>
          <w:rFonts w:ascii="Times New Roman" w:eastAsia="標楷體" w:hAnsi="Times New Roman" w:cs="Times New Roman"/>
          <w:sz w:val="28"/>
          <w:szCs w:val="28"/>
        </w:rPr>
      </w:pPr>
      <w:r w:rsidRPr="00733102">
        <w:rPr>
          <w:rFonts w:ascii="Times New Roman" w:eastAsia="標楷體" w:hAnsi="Times New Roman" w:cs="Times New Roman" w:hint="eastAsia"/>
          <w:sz w:val="28"/>
          <w:szCs w:val="28"/>
        </w:rPr>
        <w:t>每有新的安全更新須在</w:t>
      </w:r>
      <w:proofErr w:type="gramStart"/>
      <w:r w:rsidRPr="00733102">
        <w:rPr>
          <w:rFonts w:ascii="Times New Roman" w:eastAsia="標楷體" w:hAnsi="Times New Roman" w:cs="Times New Roman" w:hint="eastAsia"/>
          <w:sz w:val="28"/>
          <w:szCs w:val="28"/>
        </w:rPr>
        <w:t>一週</w:t>
      </w:r>
      <w:proofErr w:type="gramEnd"/>
      <w:r w:rsidRPr="00733102">
        <w:rPr>
          <w:rFonts w:ascii="Times New Roman" w:eastAsia="標楷體" w:hAnsi="Times New Roman" w:cs="Times New Roman" w:hint="eastAsia"/>
          <w:sz w:val="28"/>
          <w:szCs w:val="28"/>
        </w:rPr>
        <w:t>內完成。</w:t>
      </w:r>
    </w:p>
    <w:p w:rsidR="004D0A4D" w:rsidRPr="008335A9" w:rsidRDefault="004D0A4D" w:rsidP="004D0A4D">
      <w:pPr>
        <w:pStyle w:val="aff9"/>
        <w:numPr>
          <w:ilvl w:val="0"/>
          <w:numId w:val="25"/>
        </w:numPr>
        <w:adjustRightInd w:val="0"/>
        <w:snapToGrid w:val="0"/>
        <w:spacing w:line="480" w:lineRule="atLeast"/>
        <w:ind w:leftChars="0" w:left="1418" w:hanging="851"/>
        <w:jc w:val="both"/>
        <w:rPr>
          <w:rFonts w:ascii="Times New Roman" w:eastAsia="標楷體" w:hAnsi="Times New Roman" w:cs="Times New Roman"/>
          <w:sz w:val="28"/>
          <w:szCs w:val="28"/>
        </w:rPr>
      </w:pPr>
      <w:r w:rsidRPr="008335A9">
        <w:rPr>
          <w:rFonts w:ascii="Times New Roman" w:eastAsia="標楷體" w:hAnsi="Times New Roman" w:cs="Times New Roman"/>
          <w:sz w:val="28"/>
          <w:szCs w:val="28"/>
        </w:rPr>
        <w:t>需符合</w:t>
      </w:r>
      <w:proofErr w:type="gramStart"/>
      <w:r w:rsidRPr="008335A9">
        <w:rPr>
          <w:rFonts w:ascii="Times New Roman" w:eastAsia="標楷體" w:hAnsi="Times New Roman" w:cs="Times New Roman"/>
          <w:sz w:val="28"/>
          <w:szCs w:val="28"/>
        </w:rPr>
        <w:t>食藥署</w:t>
      </w:r>
      <w:proofErr w:type="gramEnd"/>
      <w:r w:rsidRPr="008335A9">
        <w:rPr>
          <w:rFonts w:ascii="Times New Roman" w:eastAsia="標楷體" w:hAnsi="Times New Roman" w:cs="Times New Roman"/>
          <w:sz w:val="28"/>
          <w:szCs w:val="28"/>
        </w:rPr>
        <w:t>資訊系統安全要求及資訊委外共同說明書規範。</w:t>
      </w:r>
    </w:p>
    <w:p w:rsidR="00DB5B1E" w:rsidRDefault="00DB5B1E" w:rsidP="00DB5B1E">
      <w:pPr>
        <w:pStyle w:val="a5"/>
        <w:numPr>
          <w:ilvl w:val="1"/>
          <w:numId w:val="1"/>
        </w:numPr>
        <w:snapToGrid w:val="0"/>
        <w:spacing w:line="500" w:lineRule="exact"/>
        <w:jc w:val="both"/>
        <w:rPr>
          <w:b/>
          <w:color w:val="000000"/>
          <w:sz w:val="28"/>
        </w:rPr>
      </w:pPr>
      <w:proofErr w:type="gramStart"/>
      <w:r w:rsidRPr="002A2CE9">
        <w:rPr>
          <w:rFonts w:hint="eastAsia"/>
          <w:b/>
          <w:color w:val="000000"/>
          <w:sz w:val="28"/>
        </w:rPr>
        <w:t>本署現有</w:t>
      </w:r>
      <w:proofErr w:type="gramEnd"/>
      <w:r w:rsidRPr="002A2CE9">
        <w:rPr>
          <w:rFonts w:hint="eastAsia"/>
          <w:b/>
          <w:color w:val="000000"/>
          <w:sz w:val="28"/>
        </w:rPr>
        <w:t>資訊環境說明：</w:t>
      </w:r>
    </w:p>
    <w:p w:rsidR="00AE6C7B" w:rsidRDefault="00AE6C7B" w:rsidP="00AE6C7B">
      <w:pPr>
        <w:pStyle w:val="aff9"/>
        <w:numPr>
          <w:ilvl w:val="0"/>
          <w:numId w:val="26"/>
        </w:numPr>
        <w:adjustRightInd w:val="0"/>
        <w:snapToGrid w:val="0"/>
        <w:spacing w:line="480" w:lineRule="atLeast"/>
        <w:ind w:leftChars="0"/>
        <w:jc w:val="both"/>
        <w:rPr>
          <w:rFonts w:ascii="Times New Roman" w:eastAsia="標楷體" w:hAnsi="Times New Roman" w:cs="Times New Roman"/>
          <w:sz w:val="28"/>
          <w:szCs w:val="28"/>
        </w:rPr>
      </w:pPr>
      <w:r w:rsidRPr="00AE6C7B">
        <w:rPr>
          <w:rFonts w:ascii="Times New Roman" w:eastAsia="標楷體" w:hAnsi="Times New Roman" w:cs="Times New Roman" w:hint="eastAsia"/>
          <w:sz w:val="28"/>
          <w:szCs w:val="28"/>
        </w:rPr>
        <w:t>系統運作環境：</w:t>
      </w:r>
    </w:p>
    <w:p w:rsidR="00AE6C7B" w:rsidRPr="00AE6C7B" w:rsidRDefault="00AE6C7B" w:rsidP="00AE6C7B">
      <w:pPr>
        <w:pStyle w:val="aff9"/>
        <w:adjustRightInd w:val="0"/>
        <w:snapToGrid w:val="0"/>
        <w:spacing w:line="480" w:lineRule="atLeast"/>
        <w:ind w:leftChars="0" w:left="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Pr="00AE6C7B">
        <w:rPr>
          <w:rFonts w:ascii="Times New Roman" w:eastAsia="標楷體" w:hAnsi="Times New Roman" w:cs="Times New Roman" w:hint="eastAsia"/>
          <w:sz w:val="28"/>
          <w:szCs w:val="28"/>
        </w:rPr>
        <w:t>作業系統</w:t>
      </w:r>
      <w:r w:rsidRPr="00AE6C7B">
        <w:rPr>
          <w:rFonts w:ascii="Times New Roman" w:eastAsia="標楷體" w:hAnsi="Times New Roman" w:cs="Times New Roman" w:hint="eastAsia"/>
          <w:sz w:val="28"/>
          <w:szCs w:val="28"/>
        </w:rPr>
        <w:t xml:space="preserve">-MS Windows Server 2012R2 </w:t>
      </w:r>
    </w:p>
    <w:p w:rsidR="00AE6C7B" w:rsidRPr="00AE6C7B" w:rsidRDefault="00AE6C7B" w:rsidP="00AE6C7B">
      <w:pPr>
        <w:pStyle w:val="aff9"/>
        <w:adjustRightInd w:val="0"/>
        <w:snapToGrid w:val="0"/>
        <w:spacing w:line="480" w:lineRule="atLeast"/>
        <w:ind w:leftChars="0" w:left="1418"/>
        <w:jc w:val="both"/>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2.</w:t>
      </w:r>
      <w:r w:rsidRPr="00AE6C7B">
        <w:rPr>
          <w:rFonts w:ascii="Times New Roman" w:eastAsia="標楷體" w:hAnsi="Times New Roman" w:cs="Times New Roman"/>
          <w:sz w:val="28"/>
          <w:szCs w:val="28"/>
        </w:rPr>
        <w:t>Microsoft</w:t>
      </w:r>
      <w:proofErr w:type="gramEnd"/>
      <w:r w:rsidRPr="00AE6C7B">
        <w:rPr>
          <w:rFonts w:ascii="Times New Roman" w:eastAsia="標楷體" w:hAnsi="Times New Roman" w:cs="Times New Roman"/>
          <w:sz w:val="28"/>
          <w:szCs w:val="28"/>
        </w:rPr>
        <w:t xml:space="preserve"> .NET Framework3.5 </w:t>
      </w:r>
    </w:p>
    <w:p w:rsidR="00AE6C7B" w:rsidRPr="00AE6C7B" w:rsidRDefault="00AE6C7B" w:rsidP="00AE6C7B">
      <w:pPr>
        <w:pStyle w:val="aff9"/>
        <w:adjustRightInd w:val="0"/>
        <w:snapToGrid w:val="0"/>
        <w:spacing w:line="480" w:lineRule="atLeast"/>
        <w:ind w:leftChars="0" w:left="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AE6C7B">
        <w:rPr>
          <w:rFonts w:ascii="Times New Roman" w:eastAsia="標楷體" w:hAnsi="Times New Roman" w:cs="Times New Roman" w:hint="eastAsia"/>
          <w:sz w:val="28"/>
          <w:szCs w:val="28"/>
        </w:rPr>
        <w:t>IIS8.5</w:t>
      </w:r>
      <w:r w:rsidRPr="00AE6C7B">
        <w:rPr>
          <w:rFonts w:ascii="Times New Roman" w:eastAsia="標楷體" w:hAnsi="Times New Roman" w:cs="Times New Roman" w:hint="eastAsia"/>
          <w:sz w:val="28"/>
          <w:szCs w:val="28"/>
        </w:rPr>
        <w:t>以上之版本</w:t>
      </w:r>
    </w:p>
    <w:p w:rsidR="00AE6C7B" w:rsidRPr="00AE6C7B" w:rsidRDefault="00AE6C7B" w:rsidP="00AE6C7B">
      <w:pPr>
        <w:pStyle w:val="aff9"/>
        <w:adjustRightInd w:val="0"/>
        <w:snapToGrid w:val="0"/>
        <w:spacing w:line="480" w:lineRule="atLeast"/>
        <w:ind w:leftChars="0" w:left="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AE6C7B">
        <w:rPr>
          <w:rFonts w:ascii="Times New Roman" w:eastAsia="標楷體" w:hAnsi="Times New Roman" w:cs="Times New Roman" w:hint="eastAsia"/>
          <w:sz w:val="28"/>
          <w:szCs w:val="28"/>
        </w:rPr>
        <w:t>連接方式：</w:t>
      </w:r>
      <w:r w:rsidRPr="00AE6C7B">
        <w:rPr>
          <w:rFonts w:ascii="Times New Roman" w:eastAsia="標楷體" w:hAnsi="Times New Roman" w:cs="Times New Roman" w:hint="eastAsia"/>
          <w:sz w:val="28"/>
          <w:szCs w:val="28"/>
        </w:rPr>
        <w:t>MS SQL Client E.</w:t>
      </w:r>
    </w:p>
    <w:p w:rsidR="00AE6C7B" w:rsidRPr="00AE6C7B" w:rsidRDefault="00AE6C7B" w:rsidP="00AE6C7B">
      <w:pPr>
        <w:pStyle w:val="aff9"/>
        <w:adjustRightInd w:val="0"/>
        <w:snapToGrid w:val="0"/>
        <w:spacing w:line="480" w:lineRule="atLeast"/>
        <w:ind w:leftChars="0" w:left="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r w:rsidRPr="00AE6C7B">
        <w:rPr>
          <w:rFonts w:ascii="Times New Roman" w:eastAsia="標楷體" w:hAnsi="Times New Roman" w:cs="Times New Roman" w:hint="eastAsia"/>
          <w:sz w:val="28"/>
          <w:szCs w:val="28"/>
        </w:rPr>
        <w:t>開發程式工具：</w:t>
      </w:r>
      <w:r w:rsidRPr="00AE6C7B">
        <w:rPr>
          <w:rFonts w:ascii="Times New Roman" w:eastAsia="標楷體" w:hAnsi="Times New Roman" w:cs="Times New Roman" w:hint="eastAsia"/>
          <w:sz w:val="28"/>
          <w:szCs w:val="28"/>
        </w:rPr>
        <w:t xml:space="preserve">Visual Studio 2012 </w:t>
      </w:r>
    </w:p>
    <w:p w:rsidR="00AE6C7B" w:rsidRPr="00AE6C7B" w:rsidRDefault="00AE6C7B" w:rsidP="00AE6C7B">
      <w:pPr>
        <w:pStyle w:val="aff9"/>
        <w:adjustRightInd w:val="0"/>
        <w:snapToGrid w:val="0"/>
        <w:spacing w:line="480" w:lineRule="atLeast"/>
        <w:ind w:leftChars="0" w:left="141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Pr="00AE6C7B">
        <w:rPr>
          <w:rFonts w:ascii="Times New Roman" w:eastAsia="標楷體" w:hAnsi="Times New Roman" w:cs="Times New Roman" w:hint="eastAsia"/>
          <w:sz w:val="28"/>
          <w:szCs w:val="28"/>
        </w:rPr>
        <w:t>網頁瀏覽工具：</w:t>
      </w:r>
      <w:r w:rsidRPr="00AE6C7B">
        <w:rPr>
          <w:rFonts w:ascii="Times New Roman" w:eastAsia="標楷體" w:hAnsi="Times New Roman" w:cs="Times New Roman" w:hint="eastAsia"/>
          <w:sz w:val="28"/>
          <w:szCs w:val="28"/>
        </w:rPr>
        <w:t>Internet Explorer 10.0</w:t>
      </w:r>
      <w:r w:rsidRPr="00AE6C7B">
        <w:rPr>
          <w:rFonts w:ascii="Times New Roman" w:eastAsia="標楷體" w:hAnsi="Times New Roman" w:cs="Times New Roman" w:hint="eastAsia"/>
          <w:sz w:val="28"/>
          <w:szCs w:val="28"/>
        </w:rPr>
        <w:t>版本以上</w:t>
      </w:r>
      <w:r w:rsidRPr="00AE6C7B">
        <w:rPr>
          <w:rFonts w:ascii="Times New Roman" w:eastAsia="標楷體" w:hAnsi="Times New Roman" w:cs="Times New Roman" w:hint="eastAsia"/>
          <w:sz w:val="28"/>
          <w:szCs w:val="28"/>
        </w:rPr>
        <w:t xml:space="preserve"> </w:t>
      </w:r>
    </w:p>
    <w:p w:rsidR="00AE6C7B" w:rsidRDefault="00AE6C7B" w:rsidP="00AE6C7B">
      <w:pPr>
        <w:pStyle w:val="aff9"/>
        <w:adjustRightInd w:val="0"/>
        <w:snapToGrid w:val="0"/>
        <w:spacing w:line="480" w:lineRule="atLeast"/>
        <w:ind w:leftChars="0" w:left="1418"/>
        <w:jc w:val="both"/>
        <w:rPr>
          <w:rFonts w:ascii="Times New Roman" w:eastAsia="標楷體" w:hAnsi="Times New Roman" w:cs="Times New Roman"/>
          <w:sz w:val="28"/>
          <w:szCs w:val="28"/>
        </w:rPr>
      </w:pPr>
      <w:r w:rsidRPr="00AE6C7B">
        <w:rPr>
          <w:rFonts w:ascii="Times New Roman" w:eastAsia="標楷體" w:hAnsi="Times New Roman" w:cs="Times New Roman" w:hint="eastAsia"/>
          <w:sz w:val="28"/>
          <w:szCs w:val="28"/>
        </w:rPr>
        <w:t>7.</w:t>
      </w:r>
      <w:r w:rsidRPr="00AE6C7B">
        <w:rPr>
          <w:rFonts w:ascii="Times New Roman" w:eastAsia="標楷體" w:hAnsi="Times New Roman" w:cs="Times New Roman" w:hint="eastAsia"/>
          <w:sz w:val="28"/>
          <w:szCs w:val="28"/>
        </w:rPr>
        <w:t>共用機關集中資料庫</w:t>
      </w:r>
      <w:r w:rsidRPr="00AE6C7B">
        <w:rPr>
          <w:rFonts w:ascii="Times New Roman" w:eastAsia="標楷體" w:hAnsi="Times New Roman" w:cs="Times New Roman" w:hint="eastAsia"/>
          <w:sz w:val="28"/>
          <w:szCs w:val="28"/>
        </w:rPr>
        <w:t>(MS SQL Server 2017</w:t>
      </w:r>
      <w:r w:rsidRPr="00AE6C7B">
        <w:rPr>
          <w:rFonts w:ascii="Times New Roman" w:eastAsia="標楷體" w:hAnsi="Times New Roman" w:cs="Times New Roman" w:hint="eastAsia"/>
          <w:sz w:val="28"/>
          <w:szCs w:val="28"/>
        </w:rPr>
        <w:t>以上之版本</w:t>
      </w:r>
      <w:r w:rsidRPr="00AE6C7B">
        <w:rPr>
          <w:rFonts w:ascii="Times New Roman" w:eastAsia="標楷體" w:hAnsi="Times New Roman" w:cs="Times New Roman" w:hint="eastAsia"/>
          <w:sz w:val="28"/>
          <w:szCs w:val="28"/>
        </w:rPr>
        <w:t>)</w:t>
      </w:r>
    </w:p>
    <w:p w:rsidR="00DB5B1E" w:rsidRPr="002A2CE9" w:rsidRDefault="00DB5B1E" w:rsidP="00D00685">
      <w:pPr>
        <w:pStyle w:val="aff9"/>
        <w:numPr>
          <w:ilvl w:val="0"/>
          <w:numId w:val="26"/>
        </w:numPr>
        <w:adjustRightInd w:val="0"/>
        <w:snapToGrid w:val="0"/>
        <w:spacing w:line="480" w:lineRule="atLeast"/>
        <w:ind w:leftChars="0"/>
        <w:jc w:val="both"/>
        <w:rPr>
          <w:rFonts w:ascii="Times New Roman" w:eastAsia="標楷體" w:hAnsi="Times New Roman" w:cs="Times New Roman"/>
          <w:sz w:val="28"/>
          <w:szCs w:val="28"/>
        </w:rPr>
      </w:pPr>
      <w:r w:rsidRPr="002A2CE9">
        <w:rPr>
          <w:rFonts w:ascii="Times New Roman" w:eastAsia="標楷體" w:hAnsi="Times New Roman" w:cs="Times New Roman" w:hint="eastAsia"/>
          <w:sz w:val="28"/>
          <w:szCs w:val="28"/>
        </w:rPr>
        <w:t>本專案系統上線、測試及</w:t>
      </w:r>
      <w:proofErr w:type="gramStart"/>
      <w:r w:rsidRPr="002A2CE9">
        <w:rPr>
          <w:rFonts w:ascii="Times New Roman" w:eastAsia="標楷體" w:hAnsi="Times New Roman" w:cs="Times New Roman" w:hint="eastAsia"/>
          <w:sz w:val="28"/>
          <w:szCs w:val="28"/>
        </w:rPr>
        <w:t>備援所需</w:t>
      </w:r>
      <w:proofErr w:type="gramEnd"/>
      <w:r w:rsidRPr="002A2CE9">
        <w:rPr>
          <w:rFonts w:ascii="Times New Roman" w:eastAsia="標楷體" w:hAnsi="Times New Roman" w:cs="Times New Roman" w:hint="eastAsia"/>
          <w:sz w:val="28"/>
          <w:szCs w:val="28"/>
        </w:rPr>
        <w:t>之伺服器硬體及資料庫系統軟體，</w:t>
      </w:r>
      <w:proofErr w:type="gramStart"/>
      <w:r w:rsidRPr="002A2CE9">
        <w:rPr>
          <w:rFonts w:ascii="Times New Roman" w:eastAsia="標楷體" w:hAnsi="Times New Roman" w:cs="Times New Roman" w:hint="eastAsia"/>
          <w:sz w:val="28"/>
          <w:szCs w:val="28"/>
        </w:rPr>
        <w:t>由本署提供</w:t>
      </w:r>
      <w:proofErr w:type="gramEnd"/>
      <w:r w:rsidRPr="002A2CE9">
        <w:rPr>
          <w:rFonts w:ascii="Times New Roman" w:eastAsia="標楷體" w:hAnsi="Times New Roman" w:cs="Times New Roman" w:hint="eastAsia"/>
          <w:sz w:val="28"/>
          <w:szCs w:val="28"/>
        </w:rPr>
        <w:t>虛擬伺服器環境如下：</w:t>
      </w:r>
    </w:p>
    <w:p w:rsidR="00DB5B1E" w:rsidRDefault="00DB5B1E" w:rsidP="00D00685">
      <w:pPr>
        <w:pStyle w:val="a5"/>
        <w:numPr>
          <w:ilvl w:val="4"/>
          <w:numId w:val="13"/>
        </w:numPr>
        <w:snapToGrid w:val="0"/>
        <w:spacing w:line="500" w:lineRule="exact"/>
        <w:ind w:left="1418" w:hanging="284"/>
        <w:jc w:val="both"/>
        <w:rPr>
          <w:sz w:val="28"/>
        </w:rPr>
      </w:pPr>
      <w:r w:rsidRPr="00157334">
        <w:rPr>
          <w:rFonts w:hint="eastAsia"/>
          <w:sz w:val="28"/>
        </w:rPr>
        <w:t>伺服器作業系統：</w:t>
      </w:r>
      <w:r w:rsidR="004D0A4D">
        <w:rPr>
          <w:rFonts w:hint="eastAsia"/>
          <w:sz w:val="28"/>
        </w:rPr>
        <w:t>Windows Server 2016</w:t>
      </w:r>
    </w:p>
    <w:p w:rsidR="00DB5B1E" w:rsidRDefault="00DB5B1E" w:rsidP="00D00685">
      <w:pPr>
        <w:pStyle w:val="a5"/>
        <w:numPr>
          <w:ilvl w:val="4"/>
          <w:numId w:val="13"/>
        </w:numPr>
        <w:snapToGrid w:val="0"/>
        <w:spacing w:line="500" w:lineRule="exact"/>
        <w:ind w:left="1418" w:hanging="284"/>
        <w:jc w:val="both"/>
        <w:rPr>
          <w:sz w:val="28"/>
        </w:rPr>
      </w:pPr>
      <w:r w:rsidRPr="00157334">
        <w:rPr>
          <w:rFonts w:hint="eastAsia"/>
          <w:sz w:val="28"/>
        </w:rPr>
        <w:t>集中資料庫版本：</w:t>
      </w:r>
      <w:r w:rsidR="004D0A4D">
        <w:rPr>
          <w:rFonts w:hint="eastAsia"/>
          <w:sz w:val="28"/>
        </w:rPr>
        <w:t>MS-SQL Server 2017</w:t>
      </w:r>
    </w:p>
    <w:p w:rsidR="00DB5B1E" w:rsidRPr="00735645" w:rsidRDefault="00DB5B1E" w:rsidP="00D00685">
      <w:pPr>
        <w:pStyle w:val="a5"/>
        <w:numPr>
          <w:ilvl w:val="4"/>
          <w:numId w:val="13"/>
        </w:numPr>
        <w:snapToGrid w:val="0"/>
        <w:spacing w:line="500" w:lineRule="exact"/>
        <w:ind w:left="1418" w:hanging="284"/>
        <w:jc w:val="both"/>
        <w:rPr>
          <w:sz w:val="28"/>
        </w:rPr>
      </w:pPr>
      <w:r w:rsidRPr="007E3578">
        <w:rPr>
          <w:rFonts w:hint="eastAsia"/>
          <w:sz w:val="28"/>
        </w:rPr>
        <w:t>虛擬主機平台：</w:t>
      </w:r>
      <w:r w:rsidRPr="007E3578">
        <w:rPr>
          <w:rFonts w:hint="eastAsia"/>
          <w:sz w:val="28"/>
        </w:rPr>
        <w:t>Microsoft Hyper-V</w:t>
      </w:r>
    </w:p>
    <w:p w:rsidR="00DB5B1E" w:rsidRDefault="00DB5B1E" w:rsidP="00DB5B1E">
      <w:pPr>
        <w:pStyle w:val="aff9"/>
        <w:adjustRightInd w:val="0"/>
        <w:snapToGrid w:val="0"/>
        <w:spacing w:line="480" w:lineRule="atLeast"/>
        <w:ind w:leftChars="0" w:left="1418"/>
        <w:jc w:val="both"/>
        <w:rPr>
          <w:rFonts w:ascii="Times New Roman" w:eastAsia="標楷體" w:hAnsi="Times New Roman" w:cs="Times New Roman"/>
          <w:sz w:val="28"/>
          <w:szCs w:val="28"/>
        </w:rPr>
      </w:pPr>
      <w:r w:rsidRPr="007E3578">
        <w:rPr>
          <w:rFonts w:ascii="Times New Roman" w:eastAsia="標楷體" w:hAnsi="Times New Roman" w:cs="Times New Roman" w:hint="eastAsia"/>
          <w:sz w:val="28"/>
          <w:szCs w:val="28"/>
        </w:rPr>
        <w:t>以上，廠商無須提供；</w:t>
      </w:r>
      <w:r w:rsidRPr="002A2CE9">
        <w:rPr>
          <w:rFonts w:ascii="Times New Roman" w:eastAsia="標楷體" w:hAnsi="Times New Roman" w:cs="Times New Roman" w:hint="eastAsia"/>
          <w:sz w:val="28"/>
          <w:szCs w:val="28"/>
        </w:rPr>
        <w:t>如廠商規劃之架構非上述</w:t>
      </w:r>
      <w:proofErr w:type="gramStart"/>
      <w:r w:rsidRPr="002A2CE9">
        <w:rPr>
          <w:rFonts w:ascii="Times New Roman" w:eastAsia="標楷體" w:hAnsi="Times New Roman" w:cs="Times New Roman" w:hint="eastAsia"/>
          <w:sz w:val="28"/>
          <w:szCs w:val="28"/>
        </w:rPr>
        <w:t>本署可</w:t>
      </w:r>
      <w:proofErr w:type="gramEnd"/>
      <w:r w:rsidRPr="002A2CE9">
        <w:rPr>
          <w:rFonts w:ascii="Times New Roman" w:eastAsia="標楷體" w:hAnsi="Times New Roman" w:cs="Times New Roman" w:hint="eastAsia"/>
          <w:sz w:val="28"/>
          <w:szCs w:val="28"/>
        </w:rPr>
        <w:t>提供者，須自行提供相關軟硬體設備。</w:t>
      </w:r>
    </w:p>
    <w:p w:rsidR="00DB5B1E" w:rsidRDefault="00DB5B1E" w:rsidP="00D00685">
      <w:pPr>
        <w:pStyle w:val="aff9"/>
        <w:numPr>
          <w:ilvl w:val="0"/>
          <w:numId w:val="26"/>
        </w:numPr>
        <w:adjustRightInd w:val="0"/>
        <w:snapToGrid w:val="0"/>
        <w:spacing w:line="480" w:lineRule="atLeast"/>
        <w:ind w:leftChars="0"/>
        <w:jc w:val="both"/>
        <w:rPr>
          <w:rFonts w:ascii="Times New Roman" w:eastAsia="標楷體" w:hAnsi="Times New Roman" w:cs="Times New Roman"/>
          <w:sz w:val="28"/>
          <w:szCs w:val="28"/>
        </w:rPr>
      </w:pPr>
      <w:r w:rsidRPr="002A2CE9">
        <w:rPr>
          <w:rFonts w:ascii="Times New Roman" w:eastAsia="標楷體" w:hAnsi="Times New Roman" w:cs="Times New Roman" w:hint="eastAsia"/>
          <w:sz w:val="28"/>
          <w:szCs w:val="28"/>
        </w:rPr>
        <w:t>系統開發階段所需之相關系統軟、硬體，由廠商自備。</w:t>
      </w:r>
    </w:p>
    <w:p w:rsidR="00CC37BC" w:rsidRPr="004903E9" w:rsidRDefault="004D0A4D" w:rsidP="004D0A4D">
      <w:pPr>
        <w:pStyle w:val="aff9"/>
        <w:numPr>
          <w:ilvl w:val="0"/>
          <w:numId w:val="26"/>
        </w:numPr>
        <w:adjustRightInd w:val="0"/>
        <w:snapToGrid w:val="0"/>
        <w:spacing w:line="480" w:lineRule="atLeast"/>
        <w:ind w:leftChars="0"/>
        <w:jc w:val="both"/>
        <w:rPr>
          <w:rFonts w:eastAsia="標楷體"/>
          <w:color w:val="000000" w:themeColor="text1"/>
          <w:sz w:val="28"/>
        </w:rPr>
      </w:pPr>
      <w:r w:rsidRPr="004D0A4D">
        <w:rPr>
          <w:rFonts w:ascii="Times New Roman" w:eastAsia="標楷體" w:hAnsi="Times New Roman" w:cs="Times New Roman" w:hint="eastAsia"/>
          <w:sz w:val="28"/>
          <w:szCs w:val="28"/>
        </w:rPr>
        <w:t>投標廠商須於企劃書內提出系統架構與需求容量等規劃建議，並說明本專案伺服端與使用者端所需之相關軟硬體，</w:t>
      </w:r>
      <w:proofErr w:type="gramStart"/>
      <w:r w:rsidRPr="004D0A4D">
        <w:rPr>
          <w:rFonts w:ascii="Times New Roman" w:eastAsia="標楷體" w:hAnsi="Times New Roman" w:cs="Times New Roman" w:hint="eastAsia"/>
          <w:sz w:val="28"/>
          <w:szCs w:val="28"/>
        </w:rPr>
        <w:t>俾作為本署調配</w:t>
      </w:r>
      <w:proofErr w:type="gramEnd"/>
      <w:r w:rsidRPr="004D0A4D">
        <w:rPr>
          <w:rFonts w:ascii="Times New Roman" w:eastAsia="標楷體" w:hAnsi="Times New Roman" w:cs="Times New Roman" w:hint="eastAsia"/>
          <w:sz w:val="28"/>
          <w:szCs w:val="28"/>
        </w:rPr>
        <w:t>虛擬伺服器環境之資源與容量參考。如廠商</w:t>
      </w:r>
      <w:proofErr w:type="gramStart"/>
      <w:r w:rsidRPr="004D0A4D">
        <w:rPr>
          <w:rFonts w:ascii="Times New Roman" w:eastAsia="標楷體" w:hAnsi="Times New Roman" w:cs="Times New Roman" w:hint="eastAsia"/>
          <w:sz w:val="28"/>
          <w:szCs w:val="28"/>
        </w:rPr>
        <w:t>規</w:t>
      </w:r>
      <w:proofErr w:type="gramEnd"/>
      <w:r w:rsidRPr="004D0A4D">
        <w:rPr>
          <w:rFonts w:ascii="Times New Roman" w:eastAsia="標楷體" w:hAnsi="Times New Roman" w:cs="Times New Roman" w:hint="eastAsia"/>
          <w:sz w:val="28"/>
          <w:szCs w:val="28"/>
        </w:rPr>
        <w:t>畫之系統架構</w:t>
      </w:r>
      <w:proofErr w:type="gramStart"/>
      <w:r w:rsidRPr="004D0A4D">
        <w:rPr>
          <w:rFonts w:ascii="Times New Roman" w:eastAsia="標楷體" w:hAnsi="Times New Roman" w:cs="Times New Roman" w:hint="eastAsia"/>
          <w:sz w:val="28"/>
          <w:szCs w:val="28"/>
        </w:rPr>
        <w:t>非本署虛擬</w:t>
      </w:r>
      <w:proofErr w:type="gramEnd"/>
      <w:r w:rsidRPr="004D0A4D">
        <w:rPr>
          <w:rFonts w:ascii="Times New Roman" w:eastAsia="標楷體" w:hAnsi="Times New Roman" w:cs="Times New Roman" w:hint="eastAsia"/>
          <w:sz w:val="28"/>
          <w:szCs w:val="28"/>
        </w:rPr>
        <w:t>伺服器環境可提供者，廠商須於企劃書內專章逐節詳細說明，包含應用系統伺服器、資料庫伺服器、測試環境、備援機制等規劃，及一切達成本專案需求之軟硬體、合法授權、資訊安全與系統維運等建議，</w:t>
      </w:r>
      <w:proofErr w:type="gramStart"/>
      <w:r w:rsidRPr="004D0A4D">
        <w:rPr>
          <w:rFonts w:ascii="Times New Roman" w:eastAsia="標楷體" w:hAnsi="Times New Roman" w:cs="Times New Roman" w:hint="eastAsia"/>
          <w:sz w:val="28"/>
          <w:szCs w:val="28"/>
        </w:rPr>
        <w:t>俾</w:t>
      </w:r>
      <w:proofErr w:type="gramEnd"/>
      <w:r w:rsidRPr="004D0A4D">
        <w:rPr>
          <w:rFonts w:ascii="Times New Roman" w:eastAsia="標楷體" w:hAnsi="Times New Roman" w:cs="Times New Roman" w:hint="eastAsia"/>
          <w:sz w:val="28"/>
          <w:szCs w:val="28"/>
        </w:rPr>
        <w:t>作為本案評選項目給分依據；企劃書內</w:t>
      </w:r>
      <w:r w:rsidRPr="004D0A4D">
        <w:rPr>
          <w:rFonts w:ascii="Times New Roman" w:eastAsia="標楷體" w:hAnsi="Times New Roman" w:cs="Times New Roman" w:hint="eastAsia"/>
          <w:sz w:val="28"/>
          <w:szCs w:val="28"/>
        </w:rPr>
        <w:lastRenderedPageBreak/>
        <w:t>該章節所舉項目，皆視為本案預算規模內，廠商應給付之採購標的。</w:t>
      </w:r>
    </w:p>
    <w:p w:rsidR="004903E9" w:rsidRPr="004D0A4D" w:rsidRDefault="004903E9" w:rsidP="004903E9">
      <w:pPr>
        <w:pStyle w:val="aff9"/>
        <w:numPr>
          <w:ilvl w:val="0"/>
          <w:numId w:val="26"/>
        </w:numPr>
        <w:adjustRightInd w:val="0"/>
        <w:snapToGrid w:val="0"/>
        <w:spacing w:line="480" w:lineRule="atLeast"/>
        <w:ind w:leftChars="0"/>
        <w:jc w:val="both"/>
        <w:rPr>
          <w:rFonts w:eastAsia="標楷體"/>
          <w:color w:val="000000" w:themeColor="text1"/>
          <w:sz w:val="28"/>
        </w:rPr>
      </w:pPr>
      <w:r w:rsidRPr="004903E9">
        <w:rPr>
          <w:rFonts w:eastAsia="標楷體" w:hint="eastAsia"/>
          <w:color w:val="000000" w:themeColor="text1"/>
          <w:sz w:val="28"/>
        </w:rPr>
        <w:t>廠商交付之軟體、硬體及服務等產品，不得為行政院依據「各機關對危害國家資通安全產品限制使用原則」所公布禁止使用的危害</w:t>
      </w:r>
      <w:proofErr w:type="gramStart"/>
      <w:r w:rsidRPr="004903E9">
        <w:rPr>
          <w:rFonts w:eastAsia="標楷體" w:hint="eastAsia"/>
          <w:color w:val="000000" w:themeColor="text1"/>
          <w:sz w:val="28"/>
        </w:rPr>
        <w:t>國家資安產品</w:t>
      </w:r>
      <w:proofErr w:type="gramEnd"/>
      <w:r w:rsidRPr="004903E9">
        <w:rPr>
          <w:rFonts w:eastAsia="標楷體" w:hint="eastAsia"/>
          <w:color w:val="000000" w:themeColor="text1"/>
          <w:sz w:val="28"/>
        </w:rPr>
        <w:t>清單。但</w:t>
      </w:r>
      <w:proofErr w:type="gramStart"/>
      <w:r w:rsidRPr="004903E9">
        <w:rPr>
          <w:rFonts w:eastAsia="標楷體" w:hint="eastAsia"/>
          <w:color w:val="000000" w:themeColor="text1"/>
          <w:sz w:val="28"/>
        </w:rPr>
        <w:t>經本署報請</w:t>
      </w:r>
      <w:proofErr w:type="gramEnd"/>
      <w:r w:rsidRPr="004903E9">
        <w:rPr>
          <w:rFonts w:eastAsia="標楷體" w:hint="eastAsia"/>
          <w:color w:val="000000" w:themeColor="text1"/>
          <w:sz w:val="28"/>
        </w:rPr>
        <w:t>行政院核准者，不在此限。</w:t>
      </w:r>
    </w:p>
    <w:p w:rsidR="00CC37BC" w:rsidRPr="004523E9" w:rsidRDefault="00CC37BC" w:rsidP="00CC37BC">
      <w:pPr>
        <w:pStyle w:val="a5"/>
        <w:numPr>
          <w:ilvl w:val="1"/>
          <w:numId w:val="1"/>
        </w:numPr>
        <w:snapToGrid w:val="0"/>
        <w:spacing w:line="500" w:lineRule="exact"/>
        <w:jc w:val="both"/>
        <w:rPr>
          <w:rFonts w:ascii="標楷體" w:hAnsi="標楷體"/>
          <w:color w:val="000000"/>
          <w:sz w:val="24"/>
        </w:rPr>
      </w:pPr>
      <w:r>
        <w:rPr>
          <w:rFonts w:ascii="標楷體" w:hint="eastAsia"/>
          <w:b/>
          <w:sz w:val="28"/>
        </w:rPr>
        <w:t>本</w:t>
      </w:r>
      <w:r w:rsidRPr="00007FC8">
        <w:rPr>
          <w:rFonts w:ascii="標楷體" w:hint="eastAsia"/>
          <w:b/>
          <w:sz w:val="28"/>
        </w:rPr>
        <w:t>計畫</w:t>
      </w:r>
      <w:r>
        <w:rPr>
          <w:rFonts w:ascii="標楷體" w:hint="eastAsia"/>
          <w:b/>
          <w:sz w:val="28"/>
        </w:rPr>
        <w:t>案（採購標的）</w:t>
      </w:r>
      <w:r w:rsidRPr="00007FC8">
        <w:rPr>
          <w:rFonts w:ascii="標楷體" w:hint="eastAsia"/>
          <w:b/>
          <w:sz w:val="28"/>
        </w:rPr>
        <w:t>執行內容</w:t>
      </w:r>
      <w:r>
        <w:rPr>
          <w:rFonts w:ascii="標楷體" w:hint="eastAsia"/>
          <w:b/>
          <w:sz w:val="28"/>
        </w:rPr>
        <w:t>之</w:t>
      </w:r>
      <w:r w:rsidRPr="008D0A97">
        <w:rPr>
          <w:rFonts w:ascii="標楷體" w:hint="eastAsia"/>
          <w:b/>
          <w:sz w:val="28"/>
          <w:u w:val="single"/>
        </w:rPr>
        <w:t>主要部</w:t>
      </w:r>
      <w:r>
        <w:rPr>
          <w:rFonts w:ascii="標楷體" w:hint="eastAsia"/>
          <w:b/>
          <w:sz w:val="28"/>
          <w:u w:val="single"/>
        </w:rPr>
        <w:t>分</w:t>
      </w:r>
      <w:r>
        <w:rPr>
          <w:rFonts w:ascii="標楷體" w:hint="eastAsia"/>
          <w:b/>
          <w:sz w:val="28"/>
        </w:rPr>
        <w:t>：</w:t>
      </w:r>
      <w:r w:rsidRPr="004C36C9">
        <w:rPr>
          <w:rFonts w:ascii="標楷體" w:hAnsi="標楷體" w:hint="eastAsia"/>
          <w:color w:val="000000"/>
          <w:sz w:val="24"/>
          <w:highlight w:val="yellow"/>
        </w:rPr>
        <w:t>(</w:t>
      </w:r>
      <w:r w:rsidRPr="004C36C9">
        <w:rPr>
          <w:rFonts w:ascii="新細明體" w:eastAsia="新細明體" w:hAnsi="新細明體" w:hint="eastAsia"/>
          <w:b/>
          <w:color w:val="0000FF"/>
          <w:sz w:val="24"/>
          <w:highlight w:val="yellow"/>
        </w:rPr>
        <w:t>說明：機關應依個案情形明確訂定，避免過於空泛致發生轉包爭議。</w:t>
      </w:r>
      <w:proofErr w:type="gramStart"/>
      <w:r w:rsidRPr="004C36C9">
        <w:rPr>
          <w:rFonts w:ascii="新細明體" w:eastAsia="新細明體" w:hAnsi="新細明體" w:hint="eastAsia"/>
          <w:b/>
          <w:bCs/>
          <w:color w:val="0000FF"/>
          <w:sz w:val="24"/>
          <w:highlight w:val="yellow"/>
        </w:rPr>
        <w:t>請擇</w:t>
      </w:r>
      <w:proofErr w:type="gramEnd"/>
      <w:r w:rsidRPr="004C36C9">
        <w:rPr>
          <w:rFonts w:ascii="新細明體" w:eastAsia="新細明體" w:hAnsi="新細明體" w:hint="eastAsia"/>
          <w:b/>
          <w:bCs/>
          <w:color w:val="0000FF"/>
          <w:sz w:val="24"/>
          <w:highlight w:val="yellow"/>
        </w:rPr>
        <w:t xml:space="preserve">一勾選 </w:t>
      </w:r>
      <w:r w:rsidRPr="004C36C9">
        <w:rPr>
          <w:rFonts w:ascii="標楷體" w:hAnsi="標楷體" w:hint="eastAsia"/>
          <w:color w:val="000000"/>
          <w:sz w:val="24"/>
          <w:highlight w:val="yellow"/>
        </w:rPr>
        <w:t>■</w:t>
      </w:r>
      <w:r w:rsidRPr="004C36C9">
        <w:rPr>
          <w:rFonts w:ascii="新細明體" w:eastAsia="新細明體" w:hAnsi="新細明體" w:hint="eastAsia"/>
          <w:b/>
          <w:color w:val="0000FF"/>
          <w:sz w:val="24"/>
          <w:highlight w:val="yellow"/>
        </w:rPr>
        <w:t>並視採購案件性質及實際需要，標示屬於主要部分或應由得標廠商自行履約之部分。)【工程會</w:t>
      </w:r>
      <w:r w:rsidRPr="004C36C9">
        <w:rPr>
          <w:rFonts w:ascii="新細明體" w:eastAsia="新細明體" w:hAnsi="新細明體"/>
          <w:b/>
          <w:color w:val="0000FF"/>
          <w:sz w:val="24"/>
          <w:highlight w:val="yellow"/>
        </w:rPr>
        <w:t>91</w:t>
      </w:r>
      <w:r w:rsidRPr="004C36C9">
        <w:rPr>
          <w:rFonts w:ascii="新細明體" w:eastAsia="新細明體" w:hAnsi="新細明體" w:hint="eastAsia"/>
          <w:b/>
          <w:color w:val="0000FF"/>
          <w:sz w:val="24"/>
          <w:highlight w:val="yellow"/>
        </w:rPr>
        <w:t>年</w:t>
      </w:r>
      <w:r w:rsidRPr="004C36C9">
        <w:rPr>
          <w:rFonts w:ascii="新細明體" w:eastAsia="新細明體" w:hAnsi="新細明體"/>
          <w:b/>
          <w:color w:val="0000FF"/>
          <w:sz w:val="24"/>
          <w:highlight w:val="yellow"/>
        </w:rPr>
        <w:t>4</w:t>
      </w:r>
      <w:r w:rsidRPr="004C36C9">
        <w:rPr>
          <w:rFonts w:ascii="新細明體" w:eastAsia="新細明體" w:hAnsi="新細明體" w:hint="eastAsia"/>
          <w:b/>
          <w:color w:val="0000FF"/>
          <w:sz w:val="24"/>
          <w:highlight w:val="yellow"/>
        </w:rPr>
        <w:t>月</w:t>
      </w:r>
      <w:r w:rsidRPr="004C36C9">
        <w:rPr>
          <w:rFonts w:ascii="新細明體" w:eastAsia="新細明體" w:hAnsi="新細明體"/>
          <w:b/>
          <w:color w:val="0000FF"/>
          <w:sz w:val="24"/>
          <w:highlight w:val="yellow"/>
        </w:rPr>
        <w:t>24</w:t>
      </w:r>
      <w:r w:rsidRPr="004C36C9">
        <w:rPr>
          <w:rFonts w:ascii="新細明體" w:eastAsia="新細明體" w:hAnsi="新細明體" w:hint="eastAsia"/>
          <w:b/>
          <w:color w:val="0000FF"/>
          <w:sz w:val="24"/>
          <w:highlight w:val="yellow"/>
        </w:rPr>
        <w:t>日(</w:t>
      </w:r>
      <w:r w:rsidRPr="004C36C9">
        <w:rPr>
          <w:rFonts w:ascii="新細明體" w:eastAsia="新細明體" w:hAnsi="新細明體"/>
          <w:b/>
          <w:color w:val="0000FF"/>
          <w:sz w:val="24"/>
          <w:highlight w:val="yellow"/>
        </w:rPr>
        <w:t>91</w:t>
      </w:r>
      <w:r w:rsidRPr="004C36C9">
        <w:rPr>
          <w:rFonts w:ascii="新細明體" w:eastAsia="新細明體" w:hAnsi="新細明體" w:hint="eastAsia"/>
          <w:b/>
          <w:color w:val="0000FF"/>
          <w:sz w:val="24"/>
          <w:highlight w:val="yellow"/>
        </w:rPr>
        <w:t>)工程企字第</w:t>
      </w:r>
      <w:r w:rsidRPr="004C36C9">
        <w:rPr>
          <w:rFonts w:ascii="新細明體" w:eastAsia="新細明體" w:hAnsi="新細明體"/>
          <w:b/>
          <w:color w:val="0000FF"/>
          <w:sz w:val="24"/>
          <w:highlight w:val="yellow"/>
        </w:rPr>
        <w:t>91016404</w:t>
      </w:r>
      <w:r w:rsidRPr="004C36C9">
        <w:rPr>
          <w:rFonts w:ascii="新細明體" w:eastAsia="新細明體" w:hAnsi="新細明體" w:hint="eastAsia"/>
          <w:b/>
          <w:color w:val="0000FF"/>
          <w:sz w:val="24"/>
          <w:highlight w:val="yellow"/>
        </w:rPr>
        <w:t>號函、工程會</w:t>
      </w:r>
      <w:r w:rsidRPr="004C36C9">
        <w:rPr>
          <w:rFonts w:ascii="新細明體" w:eastAsia="新細明體" w:hAnsi="新細明體"/>
          <w:b/>
          <w:color w:val="0000FF"/>
          <w:sz w:val="24"/>
          <w:highlight w:val="yellow"/>
        </w:rPr>
        <w:t>98</w:t>
      </w:r>
      <w:r w:rsidRPr="004C36C9">
        <w:rPr>
          <w:rFonts w:ascii="新細明體" w:eastAsia="新細明體" w:hAnsi="新細明體" w:hint="eastAsia"/>
          <w:b/>
          <w:color w:val="0000FF"/>
          <w:sz w:val="24"/>
          <w:highlight w:val="yellow"/>
        </w:rPr>
        <w:t>年</w:t>
      </w:r>
      <w:r w:rsidRPr="004C36C9">
        <w:rPr>
          <w:rFonts w:ascii="新細明體" w:eastAsia="新細明體" w:hAnsi="新細明體"/>
          <w:b/>
          <w:color w:val="0000FF"/>
          <w:sz w:val="24"/>
          <w:highlight w:val="yellow"/>
        </w:rPr>
        <w:t>10</w:t>
      </w:r>
      <w:r w:rsidRPr="004C36C9">
        <w:rPr>
          <w:rFonts w:ascii="新細明體" w:eastAsia="新細明體" w:hAnsi="新細明體" w:hint="eastAsia"/>
          <w:b/>
          <w:color w:val="0000FF"/>
          <w:sz w:val="24"/>
          <w:highlight w:val="yellow"/>
        </w:rPr>
        <w:t>月</w:t>
      </w:r>
      <w:r w:rsidRPr="004C36C9">
        <w:rPr>
          <w:rFonts w:ascii="新細明體" w:eastAsia="新細明體" w:hAnsi="新細明體"/>
          <w:b/>
          <w:color w:val="0000FF"/>
          <w:sz w:val="24"/>
          <w:highlight w:val="yellow"/>
        </w:rPr>
        <w:t>21</w:t>
      </w:r>
      <w:r w:rsidRPr="004C36C9">
        <w:rPr>
          <w:rFonts w:ascii="新細明體" w:eastAsia="新細明體" w:hAnsi="新細明體" w:hint="eastAsia"/>
          <w:b/>
          <w:color w:val="0000FF"/>
          <w:sz w:val="24"/>
          <w:highlight w:val="yellow"/>
        </w:rPr>
        <w:t>日工程企字第</w:t>
      </w:r>
      <w:r w:rsidRPr="004C36C9">
        <w:rPr>
          <w:rFonts w:ascii="新細明體" w:eastAsia="新細明體" w:hAnsi="新細明體"/>
          <w:b/>
          <w:color w:val="0000FF"/>
          <w:sz w:val="24"/>
          <w:highlight w:val="yellow"/>
        </w:rPr>
        <w:t>09800468030</w:t>
      </w:r>
      <w:r w:rsidRPr="004C36C9">
        <w:rPr>
          <w:rFonts w:ascii="新細明體" w:eastAsia="新細明體" w:hAnsi="新細明體" w:hint="eastAsia"/>
          <w:b/>
          <w:color w:val="0000FF"/>
          <w:sz w:val="24"/>
          <w:highlight w:val="yellow"/>
        </w:rPr>
        <w:t>號函】</w:t>
      </w:r>
    </w:p>
    <w:p w:rsidR="00CC37BC" w:rsidRDefault="00CC37BC" w:rsidP="00CC37BC">
      <w:pPr>
        <w:pStyle w:val="a5"/>
        <w:snapToGrid w:val="0"/>
        <w:spacing w:line="500" w:lineRule="exact"/>
        <w:ind w:leftChars="375" w:left="1438" w:hangingChars="192" w:hanging="538"/>
        <w:jc w:val="both"/>
        <w:rPr>
          <w:rFonts w:ascii="新細明體" w:eastAsia="新細明體" w:hAnsi="新細明體"/>
          <w:b/>
          <w:bCs/>
          <w:color w:val="0000FF"/>
          <w:sz w:val="24"/>
        </w:rPr>
      </w:pPr>
      <w:r w:rsidRPr="00DD0645">
        <w:rPr>
          <w:rFonts w:ascii="標楷體" w:hAnsi="標楷體" w:hint="eastAsia"/>
          <w:color w:val="FF0000"/>
          <w:sz w:val="28"/>
        </w:rPr>
        <w:t>■</w:t>
      </w:r>
      <w:r w:rsidRPr="002856C3">
        <w:rPr>
          <w:rFonts w:ascii="標楷體" w:hAnsi="標楷體" w:hint="eastAsia"/>
          <w:b/>
          <w:sz w:val="28"/>
        </w:rPr>
        <w:t xml:space="preserve"> </w:t>
      </w:r>
      <w:r w:rsidRPr="002856C3">
        <w:rPr>
          <w:rFonts w:ascii="標楷體" w:hint="eastAsia"/>
          <w:b/>
          <w:sz w:val="28"/>
        </w:rPr>
        <w:t>本採購標的範圍之全部。</w:t>
      </w:r>
    </w:p>
    <w:p w:rsidR="00CC37BC" w:rsidRPr="007E7ED4" w:rsidRDefault="00CC37BC" w:rsidP="00CC37BC">
      <w:pPr>
        <w:spacing w:line="500" w:lineRule="exact"/>
        <w:ind w:left="1440" w:hanging="589"/>
        <w:jc w:val="both"/>
        <w:textDirection w:val="lrTbV"/>
        <w:rPr>
          <w:rFonts w:ascii="標楷體" w:eastAsia="標楷體"/>
          <w:sz w:val="28"/>
        </w:rPr>
      </w:pPr>
      <w:r>
        <w:rPr>
          <w:rFonts w:ascii="標楷體" w:eastAsia="標楷體" w:hint="eastAsia"/>
          <w:sz w:val="28"/>
        </w:rPr>
        <w:t>□</w:t>
      </w:r>
      <w:r>
        <w:rPr>
          <w:rFonts w:ascii="標楷體" w:eastAsia="標楷體" w:hAnsi="標楷體" w:hint="eastAsia"/>
          <w:sz w:val="28"/>
        </w:rPr>
        <w:t xml:space="preserve"> </w:t>
      </w:r>
      <w:r>
        <w:rPr>
          <w:rFonts w:ascii="標楷體" w:eastAsia="標楷體" w:hint="eastAsia"/>
          <w:sz w:val="28"/>
        </w:rPr>
        <w:t>本採購標的範圍之部分：</w:t>
      </w:r>
    </w:p>
    <w:p w:rsidR="00CC37BC" w:rsidRPr="004A427D" w:rsidRDefault="00CC37BC" w:rsidP="00CC37BC">
      <w:pPr>
        <w:pStyle w:val="a5"/>
        <w:numPr>
          <w:ilvl w:val="0"/>
          <w:numId w:val="1"/>
        </w:numPr>
        <w:snapToGrid w:val="0"/>
        <w:spacing w:line="500" w:lineRule="exact"/>
        <w:jc w:val="both"/>
        <w:rPr>
          <w:rFonts w:ascii="標楷體" w:hAnsi="標楷體"/>
          <w:b/>
          <w:bCs/>
          <w:sz w:val="36"/>
          <w:szCs w:val="36"/>
        </w:rPr>
      </w:pPr>
      <w:r w:rsidRPr="004A427D">
        <w:rPr>
          <w:rFonts w:hint="eastAsia"/>
          <w:b/>
          <w:sz w:val="36"/>
          <w:szCs w:val="36"/>
        </w:rPr>
        <w:t>履約期限（執行期間）：</w:t>
      </w:r>
    </w:p>
    <w:p w:rsidR="00CC37BC" w:rsidRDefault="00CC37BC" w:rsidP="00CC37BC">
      <w:pPr>
        <w:spacing w:line="500" w:lineRule="exact"/>
        <w:ind w:left="1260" w:hanging="409"/>
        <w:jc w:val="both"/>
        <w:textDirection w:val="lrTbV"/>
        <w:rPr>
          <w:rFonts w:ascii="標楷體" w:eastAsia="標楷體"/>
          <w:sz w:val="28"/>
        </w:rPr>
      </w:pPr>
      <w:proofErr w:type="gramStart"/>
      <w:r>
        <w:rPr>
          <w:rFonts w:ascii="標楷體" w:eastAsia="標楷體" w:hAnsi="標楷體" w:hint="eastAsia"/>
          <w:sz w:val="28"/>
        </w:rPr>
        <w:t>▇</w:t>
      </w:r>
      <w:proofErr w:type="gramEnd"/>
      <w:r>
        <w:rPr>
          <w:rFonts w:ascii="標楷體" w:eastAsia="標楷體" w:hAnsi="標楷體" w:hint="eastAsia"/>
          <w:sz w:val="28"/>
        </w:rPr>
        <w:t xml:space="preserve"> </w:t>
      </w:r>
      <w:r w:rsidRPr="005E2AB0">
        <w:rPr>
          <w:rFonts w:ascii="標楷體" w:eastAsia="標楷體" w:hint="eastAsia"/>
          <w:b/>
          <w:color w:val="FF0000"/>
          <w:sz w:val="28"/>
        </w:rPr>
        <w:t>廠商應自決標日起（如於</w:t>
      </w:r>
      <w:r>
        <w:rPr>
          <w:rFonts w:ascii="標楷體" w:eastAsia="標楷體" w:hint="eastAsia"/>
          <w:b/>
          <w:color w:val="FF0000"/>
          <w:sz w:val="28"/>
        </w:rPr>
        <w:t>108</w:t>
      </w:r>
      <w:r w:rsidRPr="005E2AB0">
        <w:rPr>
          <w:rFonts w:ascii="標楷體" w:eastAsia="標楷體" w:hint="eastAsia"/>
          <w:b/>
          <w:color w:val="FF0000"/>
          <w:sz w:val="28"/>
        </w:rPr>
        <w:t>年決標，則履約期限自</w:t>
      </w:r>
      <w:r>
        <w:rPr>
          <w:rFonts w:ascii="標楷體" w:eastAsia="標楷體" w:hint="eastAsia"/>
          <w:b/>
          <w:color w:val="FF0000"/>
          <w:sz w:val="28"/>
          <w:u w:val="single"/>
        </w:rPr>
        <w:t>109</w:t>
      </w:r>
      <w:r w:rsidRPr="005E2AB0">
        <w:rPr>
          <w:rFonts w:ascii="標楷體" w:eastAsia="標楷體" w:hint="eastAsia"/>
          <w:b/>
          <w:color w:val="FF0000"/>
          <w:sz w:val="28"/>
        </w:rPr>
        <w:t>年</w:t>
      </w:r>
      <w:r w:rsidRPr="005E2AB0">
        <w:rPr>
          <w:rFonts w:ascii="標楷體" w:eastAsia="標楷體" w:hint="eastAsia"/>
          <w:b/>
          <w:color w:val="FF0000"/>
          <w:sz w:val="28"/>
          <w:u w:val="single"/>
        </w:rPr>
        <w:t>1</w:t>
      </w:r>
      <w:r w:rsidRPr="005E2AB0">
        <w:rPr>
          <w:rFonts w:ascii="標楷體" w:eastAsia="標楷體" w:hint="eastAsia"/>
          <w:b/>
          <w:color w:val="FF0000"/>
          <w:sz w:val="28"/>
        </w:rPr>
        <w:t>月</w:t>
      </w:r>
      <w:r w:rsidRPr="005E2AB0">
        <w:rPr>
          <w:rFonts w:ascii="標楷體" w:eastAsia="標楷體" w:hint="eastAsia"/>
          <w:b/>
          <w:color w:val="FF0000"/>
          <w:sz w:val="28"/>
          <w:u w:val="single"/>
        </w:rPr>
        <w:t>1</w:t>
      </w:r>
      <w:r w:rsidRPr="005E2AB0">
        <w:rPr>
          <w:rFonts w:ascii="標楷體" w:eastAsia="標楷體" w:hint="eastAsia"/>
          <w:b/>
          <w:color w:val="FF0000"/>
          <w:sz w:val="28"/>
        </w:rPr>
        <w:t>日起</w:t>
      </w:r>
      <w:r w:rsidR="00EC6961" w:rsidRPr="005E2AB0">
        <w:rPr>
          <w:rFonts w:ascii="標楷體" w:eastAsia="標楷體" w:hint="eastAsia"/>
          <w:b/>
          <w:color w:val="FF0000"/>
          <w:sz w:val="28"/>
        </w:rPr>
        <w:t>）</w:t>
      </w:r>
      <w:r w:rsidRPr="005E2AB0">
        <w:rPr>
          <w:rFonts w:ascii="標楷體" w:eastAsia="標楷體" w:hint="eastAsia"/>
          <w:b/>
          <w:color w:val="FF0000"/>
          <w:sz w:val="28"/>
        </w:rPr>
        <w:t>至</w:t>
      </w:r>
      <w:r>
        <w:rPr>
          <w:rFonts w:ascii="標楷體" w:eastAsia="標楷體" w:hint="eastAsia"/>
          <w:b/>
          <w:color w:val="FF0000"/>
          <w:sz w:val="28"/>
          <w:u w:val="single"/>
        </w:rPr>
        <w:t>109</w:t>
      </w:r>
      <w:r w:rsidRPr="005E2AB0">
        <w:rPr>
          <w:rFonts w:ascii="標楷體" w:eastAsia="標楷體" w:hint="eastAsia"/>
          <w:b/>
          <w:color w:val="FF0000"/>
          <w:sz w:val="28"/>
        </w:rPr>
        <w:t>年</w:t>
      </w:r>
      <w:r>
        <w:rPr>
          <w:rFonts w:ascii="標楷體" w:eastAsia="標楷體" w:hint="eastAsia"/>
          <w:b/>
          <w:color w:val="FF0000"/>
          <w:sz w:val="28"/>
          <w:u w:val="single"/>
        </w:rPr>
        <w:t>12</w:t>
      </w:r>
      <w:r w:rsidRPr="005E2AB0">
        <w:rPr>
          <w:rFonts w:ascii="標楷體" w:eastAsia="標楷體" w:hint="eastAsia"/>
          <w:b/>
          <w:color w:val="FF0000"/>
          <w:sz w:val="28"/>
        </w:rPr>
        <w:t>月</w:t>
      </w:r>
      <w:r w:rsidRPr="005E2AB0">
        <w:rPr>
          <w:rFonts w:ascii="標楷體" w:eastAsia="標楷體" w:hint="eastAsia"/>
          <w:b/>
          <w:color w:val="FF0000"/>
          <w:sz w:val="28"/>
          <w:u w:val="single"/>
        </w:rPr>
        <w:t xml:space="preserve"> </w:t>
      </w:r>
      <w:r>
        <w:rPr>
          <w:rFonts w:ascii="標楷體" w:eastAsia="標楷體" w:hint="eastAsia"/>
          <w:b/>
          <w:color w:val="FF0000"/>
          <w:sz w:val="28"/>
          <w:u w:val="single"/>
        </w:rPr>
        <w:t>31</w:t>
      </w:r>
      <w:r w:rsidRPr="005E2AB0">
        <w:rPr>
          <w:rFonts w:ascii="標楷體" w:eastAsia="標楷體" w:hint="eastAsia"/>
          <w:b/>
          <w:color w:val="FF0000"/>
          <w:sz w:val="28"/>
        </w:rPr>
        <w:t>日前完成履行</w:t>
      </w:r>
      <w:r>
        <w:rPr>
          <w:rFonts w:ascii="標楷體" w:eastAsia="標楷體" w:hint="eastAsia"/>
          <w:b/>
          <w:color w:val="FF0000"/>
          <w:sz w:val="28"/>
        </w:rPr>
        <w:t>採購</w:t>
      </w:r>
      <w:r w:rsidRPr="005E2AB0">
        <w:rPr>
          <w:rFonts w:ascii="標楷體" w:eastAsia="標楷體" w:hint="eastAsia"/>
          <w:b/>
          <w:color w:val="FF0000"/>
          <w:sz w:val="28"/>
        </w:rPr>
        <w:t>標的之供應。</w:t>
      </w:r>
    </w:p>
    <w:p w:rsidR="00CC37BC" w:rsidRDefault="00CC37BC" w:rsidP="00CC37BC">
      <w:pPr>
        <w:spacing w:line="500" w:lineRule="exact"/>
        <w:ind w:left="1260" w:hanging="410"/>
        <w:jc w:val="both"/>
        <w:textDirection w:val="lrTbV"/>
        <w:rPr>
          <w:rFonts w:ascii="標楷體" w:eastAsia="標楷體"/>
          <w:sz w:val="28"/>
        </w:rPr>
      </w:pPr>
      <w:r>
        <w:rPr>
          <w:rFonts w:ascii="標楷體" w:eastAsia="標楷體" w:hint="eastAsia"/>
          <w:sz w:val="28"/>
        </w:rPr>
        <w:t>□ 廠商應自</w:t>
      </w:r>
      <w:r w:rsidRPr="004A427D">
        <w:rPr>
          <w:rFonts w:ascii="標楷體" w:eastAsia="標楷體" w:hint="eastAsia"/>
          <w:b/>
          <w:color w:val="FF0000"/>
          <w:sz w:val="28"/>
        </w:rPr>
        <w:t>決標日起</w:t>
      </w:r>
      <w:r>
        <w:rPr>
          <w:rFonts w:ascii="標楷體" w:eastAsia="標楷體" w:hint="eastAsia"/>
          <w:b/>
          <w:color w:val="FF0000"/>
          <w:sz w:val="28"/>
        </w:rPr>
        <w:t>□</w:t>
      </w:r>
      <w:r>
        <w:rPr>
          <w:rFonts w:ascii="標楷體" w:eastAsia="標楷體" w:hint="eastAsia"/>
          <w:b/>
          <w:color w:val="FF0000"/>
          <w:sz w:val="28"/>
          <w:u w:val="single"/>
        </w:rPr>
        <w:t xml:space="preserve">         </w:t>
      </w:r>
      <w:r>
        <w:rPr>
          <w:rFonts w:ascii="標楷體" w:eastAsia="標楷體" w:hint="eastAsia"/>
          <w:b/>
          <w:color w:val="FF0000"/>
          <w:sz w:val="28"/>
        </w:rPr>
        <w:t>日曆天、□</w:t>
      </w:r>
      <w:r>
        <w:rPr>
          <w:rFonts w:ascii="標楷體" w:eastAsia="標楷體" w:hint="eastAsia"/>
          <w:b/>
          <w:color w:val="FF0000"/>
          <w:sz w:val="28"/>
          <w:u w:val="single"/>
        </w:rPr>
        <w:t xml:space="preserve">       </w:t>
      </w:r>
      <w:r>
        <w:rPr>
          <w:rFonts w:ascii="標楷體" w:eastAsia="標楷體" w:hint="eastAsia"/>
          <w:b/>
          <w:color w:val="FF0000"/>
          <w:sz w:val="28"/>
        </w:rPr>
        <w:t>工作天</w:t>
      </w:r>
      <w:r>
        <w:rPr>
          <w:rFonts w:ascii="標楷體" w:eastAsia="標楷體" w:hint="eastAsia"/>
          <w:sz w:val="28"/>
        </w:rPr>
        <w:t>內完成履行採購標的之供應。</w:t>
      </w:r>
    </w:p>
    <w:p w:rsidR="00CC37BC" w:rsidRDefault="00CC37BC" w:rsidP="00CC37BC">
      <w:pPr>
        <w:spacing w:line="500" w:lineRule="exact"/>
        <w:ind w:left="851"/>
        <w:jc w:val="both"/>
        <w:textDirection w:val="lrTbV"/>
        <w:rPr>
          <w:rFonts w:ascii="標楷體" w:eastAsia="標楷體"/>
          <w:sz w:val="28"/>
        </w:rPr>
      </w:pPr>
      <w:r>
        <w:rPr>
          <w:rFonts w:ascii="標楷體" w:eastAsia="標楷體" w:hint="eastAsia"/>
          <w:sz w:val="28"/>
        </w:rPr>
        <w:t>□ 其他：</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sz w:val="28"/>
          <w:u w:val="single"/>
        </w:rPr>
        <w:t xml:space="preserve"> </w:t>
      </w:r>
      <w:r>
        <w:rPr>
          <w:rFonts w:ascii="標楷體" w:eastAsia="標楷體" w:hint="eastAsia"/>
          <w:sz w:val="28"/>
          <w:u w:val="single"/>
        </w:rPr>
        <w:t xml:space="preserve">　　　　</w:t>
      </w:r>
      <w:r>
        <w:rPr>
          <w:rFonts w:ascii="標楷體" w:eastAsia="標楷體" w:hint="eastAsia"/>
          <w:sz w:val="28"/>
        </w:rPr>
        <w:t>。</w:t>
      </w:r>
    </w:p>
    <w:p w:rsidR="00CC37BC" w:rsidRDefault="00CC37BC" w:rsidP="00CC37BC">
      <w:pPr>
        <w:spacing w:line="500" w:lineRule="exact"/>
        <w:rPr>
          <w:rFonts w:eastAsia="標楷體"/>
          <w:b/>
          <w:bCs/>
          <w:sz w:val="36"/>
        </w:rPr>
      </w:pPr>
    </w:p>
    <w:p w:rsidR="00CC37BC" w:rsidRDefault="00CC37BC" w:rsidP="00CC37BC">
      <w:pPr>
        <w:spacing w:line="500" w:lineRule="exact"/>
        <w:rPr>
          <w:rFonts w:eastAsia="標楷體"/>
          <w:b/>
          <w:bCs/>
          <w:sz w:val="28"/>
        </w:rPr>
      </w:pPr>
      <w:r>
        <w:rPr>
          <w:rFonts w:eastAsia="標楷體" w:hint="eastAsia"/>
          <w:b/>
          <w:bCs/>
          <w:sz w:val="36"/>
        </w:rPr>
        <w:t>肆、履約地點：</w:t>
      </w:r>
    </w:p>
    <w:p w:rsidR="00CC37BC" w:rsidRDefault="00CC37BC" w:rsidP="00CC37BC">
      <w:pPr>
        <w:pStyle w:val="71"/>
        <w:spacing w:line="500" w:lineRule="exact"/>
        <w:ind w:left="1260" w:hanging="360"/>
        <w:jc w:val="both"/>
        <w:textDirection w:val="lrTbV"/>
        <w:rPr>
          <w:rFonts w:ascii="標楷體" w:eastAsia="標楷體" w:hAnsi="標楷體"/>
          <w:spacing w:val="0"/>
          <w:sz w:val="28"/>
        </w:rPr>
      </w:pPr>
      <w:proofErr w:type="gramStart"/>
      <w:r>
        <w:rPr>
          <w:rFonts w:ascii="標楷體" w:eastAsia="標楷體" w:hAnsi="標楷體" w:hint="eastAsia"/>
          <w:sz w:val="28"/>
        </w:rPr>
        <w:t>▇</w:t>
      </w:r>
      <w:proofErr w:type="gramEnd"/>
      <w:r>
        <w:rPr>
          <w:rFonts w:ascii="標楷體" w:eastAsia="標楷體" w:hAnsi="標楷體" w:hint="eastAsia"/>
          <w:spacing w:val="0"/>
          <w:sz w:val="28"/>
        </w:rPr>
        <w:t>招標機關地點：</w:t>
      </w:r>
    </w:p>
    <w:p w:rsidR="00CC37BC" w:rsidRDefault="00CC37BC" w:rsidP="00CC37BC">
      <w:pPr>
        <w:pStyle w:val="71"/>
        <w:spacing w:line="500" w:lineRule="exact"/>
        <w:ind w:left="1701" w:hanging="425"/>
        <w:jc w:val="both"/>
        <w:rPr>
          <w:rFonts w:eastAsia="標楷體"/>
          <w:sz w:val="28"/>
        </w:rPr>
      </w:pPr>
      <w:proofErr w:type="gramStart"/>
      <w:r>
        <w:rPr>
          <w:rFonts w:ascii="標楷體" w:eastAsia="標楷體" w:hAnsi="標楷體" w:hint="eastAsia"/>
          <w:sz w:val="28"/>
        </w:rPr>
        <w:t>▇</w:t>
      </w:r>
      <w:proofErr w:type="gramEnd"/>
      <w:r>
        <w:rPr>
          <w:rFonts w:eastAsia="標楷體" w:hint="eastAsia"/>
          <w:sz w:val="28"/>
        </w:rPr>
        <w:t>衛生福利部食品藥物管理署（台北市南港區昆陽街</w:t>
      </w:r>
      <w:r>
        <w:rPr>
          <w:rFonts w:eastAsia="標楷體"/>
          <w:sz w:val="28"/>
        </w:rPr>
        <w:t>161-2</w:t>
      </w:r>
      <w:r>
        <w:rPr>
          <w:rFonts w:eastAsia="標楷體" w:hint="eastAsia"/>
          <w:sz w:val="28"/>
        </w:rPr>
        <w:t>號）</w:t>
      </w:r>
    </w:p>
    <w:p w:rsidR="00CC37BC" w:rsidRPr="00B819F3" w:rsidRDefault="00CC37BC" w:rsidP="00CC37BC">
      <w:pPr>
        <w:pStyle w:val="71"/>
        <w:spacing w:line="500" w:lineRule="exact"/>
        <w:ind w:left="1260" w:right="-154" w:hanging="360"/>
        <w:jc w:val="both"/>
        <w:textDirection w:val="lrTbV"/>
        <w:rPr>
          <w:rFonts w:eastAsia="標楷體"/>
          <w:sz w:val="28"/>
        </w:rPr>
      </w:pPr>
      <w:r>
        <w:rPr>
          <w:rFonts w:ascii="標楷體" w:eastAsia="標楷體" w:hint="eastAsia"/>
          <w:sz w:val="28"/>
        </w:rPr>
        <w:t>□</w:t>
      </w:r>
      <w:r>
        <w:rPr>
          <w:rFonts w:ascii="標楷體" w:eastAsia="標楷體" w:hAnsi="標楷體" w:hint="eastAsia"/>
          <w:spacing w:val="0"/>
          <w:sz w:val="28"/>
        </w:rPr>
        <w:t>招標機關指定地點</w:t>
      </w:r>
      <w:r w:rsidRPr="00CC59FD">
        <w:rPr>
          <w:rFonts w:ascii="標楷體" w:eastAsia="標楷體" w:hAnsi="標楷體"/>
          <w:spacing w:val="0"/>
          <w:sz w:val="28"/>
        </w:rPr>
        <w:t>(</w:t>
      </w:r>
      <w:proofErr w:type="gramStart"/>
      <w:r w:rsidRPr="00CC59FD">
        <w:rPr>
          <w:rFonts w:ascii="標楷體" w:eastAsia="標楷體" w:hAnsi="標楷體" w:hint="eastAsia"/>
          <w:spacing w:val="0"/>
          <w:sz w:val="28"/>
        </w:rPr>
        <w:t>請敘明</w:t>
      </w:r>
      <w:proofErr w:type="gramEnd"/>
      <w:r w:rsidRPr="00CC59FD">
        <w:rPr>
          <w:rFonts w:ascii="標楷體" w:eastAsia="標楷體" w:hAnsi="標楷體"/>
          <w:spacing w:val="0"/>
          <w:sz w:val="28"/>
        </w:rPr>
        <w:t>)</w:t>
      </w:r>
      <w:r>
        <w:rPr>
          <w:rFonts w:ascii="標楷體" w:eastAsia="標楷體" w:hAnsi="標楷體" w:hint="eastAsia"/>
          <w:spacing w:val="0"/>
          <w:sz w:val="28"/>
        </w:rPr>
        <w:t>：</w:t>
      </w:r>
    </w:p>
    <w:p w:rsidR="00CC37BC" w:rsidRDefault="00CC37BC" w:rsidP="00CC37BC">
      <w:pPr>
        <w:pStyle w:val="71"/>
        <w:spacing w:line="500" w:lineRule="exact"/>
        <w:ind w:left="0" w:firstLine="0"/>
        <w:jc w:val="both"/>
        <w:textDirection w:val="lrTbV"/>
        <w:rPr>
          <w:b/>
          <w:bCs/>
          <w:sz w:val="36"/>
        </w:rPr>
      </w:pPr>
      <w:r>
        <w:rPr>
          <w:rFonts w:hint="eastAsia"/>
        </w:rPr>
        <w:t xml:space="preserve">       </w:t>
      </w:r>
    </w:p>
    <w:p w:rsidR="00CC37BC" w:rsidRPr="007E7ED4" w:rsidRDefault="00CC37BC" w:rsidP="00CC37BC">
      <w:pPr>
        <w:spacing w:line="500" w:lineRule="exact"/>
        <w:ind w:left="1081" w:hangingChars="300" w:hanging="1081"/>
        <w:rPr>
          <w:rFonts w:eastAsia="標楷體"/>
          <w:b/>
          <w:bCs/>
          <w:sz w:val="36"/>
          <w:szCs w:val="36"/>
        </w:rPr>
      </w:pPr>
      <w:r>
        <w:rPr>
          <w:rFonts w:eastAsia="標楷體" w:hint="eastAsia"/>
          <w:b/>
          <w:bCs/>
          <w:sz w:val="36"/>
        </w:rPr>
        <w:t>伍、</w:t>
      </w:r>
      <w:r w:rsidRPr="008C3233">
        <w:rPr>
          <w:rFonts w:eastAsia="標楷體" w:hint="eastAsia"/>
          <w:b/>
          <w:bCs/>
          <w:sz w:val="36"/>
          <w:szCs w:val="36"/>
        </w:rPr>
        <w:t>投標廠商基本資格及</w:t>
      </w:r>
      <w:r w:rsidRPr="008C3233">
        <w:rPr>
          <w:rFonts w:ascii="標楷體" w:eastAsia="標楷體" w:hAnsi="標楷體" w:hint="eastAsia"/>
          <w:b/>
          <w:sz w:val="36"/>
          <w:szCs w:val="36"/>
        </w:rPr>
        <w:t>應檢附之資格證明文件：</w:t>
      </w:r>
    </w:p>
    <w:p w:rsidR="00CC37BC" w:rsidRPr="00A10C10" w:rsidRDefault="00CC37BC" w:rsidP="00CC37BC">
      <w:pPr>
        <w:snapToGrid w:val="0"/>
        <w:spacing w:line="500" w:lineRule="exact"/>
        <w:ind w:left="900" w:hanging="540"/>
        <w:rPr>
          <w:rFonts w:ascii="標楷體" w:eastAsia="標楷體" w:hAnsi="標楷體"/>
          <w:sz w:val="28"/>
        </w:rPr>
      </w:pPr>
      <w:r w:rsidRPr="00E75067">
        <w:rPr>
          <w:rFonts w:ascii="標楷體" w:eastAsia="標楷體" w:hAnsi="標楷體" w:hint="eastAsia"/>
          <w:b/>
          <w:sz w:val="32"/>
          <w:szCs w:val="32"/>
        </w:rPr>
        <w:t>一、投標廠商基本資格</w:t>
      </w:r>
      <w:r w:rsidRPr="00E75067">
        <w:rPr>
          <w:rFonts w:ascii="標楷體" w:eastAsia="標楷體" w:hAnsi="標楷體" w:hint="eastAsia"/>
          <w:sz w:val="32"/>
          <w:szCs w:val="32"/>
        </w:rPr>
        <w:t>（具下列■資格之</w:t>
      </w:r>
      <w:proofErr w:type="gramStart"/>
      <w:r w:rsidRPr="00E75067">
        <w:rPr>
          <w:rFonts w:ascii="標楷體" w:eastAsia="標楷體" w:hAnsi="標楷體" w:hint="eastAsia"/>
          <w:sz w:val="32"/>
          <w:szCs w:val="32"/>
        </w:rPr>
        <w:t>一</w:t>
      </w:r>
      <w:proofErr w:type="gramEnd"/>
      <w:r w:rsidRPr="00E75067">
        <w:rPr>
          <w:rFonts w:ascii="標楷體" w:eastAsia="標楷體" w:hAnsi="標楷體" w:hint="eastAsia"/>
          <w:sz w:val="32"/>
          <w:szCs w:val="32"/>
        </w:rPr>
        <w:t>者）及應檢附之資格證明文件（廠商需提出資格文件影本繳驗，必要時本</w:t>
      </w:r>
      <w:r>
        <w:rPr>
          <w:rFonts w:ascii="標楷體" w:eastAsia="標楷體" w:hAnsi="標楷體" w:hint="eastAsia"/>
          <w:sz w:val="32"/>
          <w:szCs w:val="32"/>
        </w:rPr>
        <w:t>署</w:t>
      </w:r>
      <w:r w:rsidRPr="00E75067">
        <w:rPr>
          <w:rFonts w:ascii="標楷體" w:eastAsia="標楷體" w:hAnsi="標楷體" w:hint="eastAsia"/>
          <w:sz w:val="32"/>
          <w:szCs w:val="32"/>
        </w:rPr>
        <w:t>並得通知廠商提供正本供查驗）：</w:t>
      </w:r>
    </w:p>
    <w:p w:rsidR="00CC37BC" w:rsidRPr="00722269" w:rsidRDefault="00CC37BC" w:rsidP="00CC37BC">
      <w:pPr>
        <w:tabs>
          <w:tab w:val="left" w:pos="540"/>
        </w:tabs>
        <w:snapToGrid w:val="0"/>
        <w:spacing w:line="500" w:lineRule="exact"/>
        <w:ind w:left="1440" w:hanging="540"/>
        <w:rPr>
          <w:rFonts w:ascii="新細明體" w:hAnsi="新細明體"/>
          <w:b/>
          <w:color w:val="0000FF"/>
        </w:rPr>
      </w:pPr>
      <w:r w:rsidRPr="00A10C10">
        <w:rPr>
          <w:rFonts w:ascii="標楷體" w:eastAsia="標楷體" w:hAnsi="標楷體" w:hint="eastAsia"/>
          <w:sz w:val="28"/>
        </w:rPr>
        <w:lastRenderedPageBreak/>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CC37BC" w:rsidRDefault="00CC37BC" w:rsidP="00D00685">
      <w:pPr>
        <w:numPr>
          <w:ilvl w:val="1"/>
          <w:numId w:val="30"/>
        </w:numPr>
        <w:tabs>
          <w:tab w:val="left" w:pos="540"/>
          <w:tab w:val="left" w:pos="1260"/>
        </w:tabs>
        <w:snapToGrid w:val="0"/>
        <w:spacing w:line="500" w:lineRule="exact"/>
        <w:ind w:left="180" w:firstLine="720"/>
        <w:rPr>
          <w:rFonts w:ascii="標楷體" w:eastAsia="標楷體" w:hAnsi="標楷體"/>
          <w:sz w:val="28"/>
        </w:rPr>
      </w:pPr>
      <w:r w:rsidRPr="00A10C10">
        <w:rPr>
          <w:rFonts w:ascii="標楷體" w:eastAsia="標楷體" w:hAnsi="標楷體" w:hint="eastAsia"/>
          <w:sz w:val="28"/>
        </w:rPr>
        <w:t>公（私）立大專院校</w:t>
      </w:r>
    </w:p>
    <w:p w:rsidR="00CC37BC" w:rsidRDefault="00CC37BC" w:rsidP="00D00685">
      <w:pPr>
        <w:numPr>
          <w:ilvl w:val="1"/>
          <w:numId w:val="30"/>
        </w:numPr>
        <w:tabs>
          <w:tab w:val="left" w:pos="540"/>
          <w:tab w:val="left" w:pos="1260"/>
        </w:tabs>
        <w:snapToGrid w:val="0"/>
        <w:spacing w:line="500" w:lineRule="exact"/>
        <w:ind w:left="180" w:firstLine="720"/>
        <w:rPr>
          <w:rFonts w:ascii="標楷體" w:eastAsia="標楷體" w:hAnsi="標楷體"/>
          <w:sz w:val="28"/>
        </w:rPr>
      </w:pPr>
      <w:r w:rsidRPr="00A10C10">
        <w:rPr>
          <w:rFonts w:ascii="標楷體" w:eastAsia="標楷體" w:hAnsi="標楷體"/>
          <w:sz w:val="28"/>
        </w:rPr>
        <w:t>政府機關及其附屬之研究機構</w:t>
      </w:r>
    </w:p>
    <w:p w:rsidR="00CC37BC" w:rsidRDefault="00CC37BC" w:rsidP="00CC37BC">
      <w:pPr>
        <w:tabs>
          <w:tab w:val="left" w:pos="540"/>
          <w:tab w:val="left" w:pos="1260"/>
        </w:tabs>
        <w:snapToGrid w:val="0"/>
        <w:spacing w:line="500" w:lineRule="exact"/>
        <w:ind w:left="900"/>
        <w:rPr>
          <w:rFonts w:ascii="標楷體" w:eastAsia="標楷體" w:hAnsi="標楷體"/>
          <w:sz w:val="28"/>
        </w:rPr>
      </w:pPr>
      <w:r w:rsidRPr="00DD0645">
        <w:rPr>
          <w:rFonts w:ascii="標楷體" w:hAnsi="標楷體" w:hint="eastAsia"/>
          <w:color w:val="FF0000"/>
          <w:sz w:val="28"/>
        </w:rPr>
        <w:t>■</w:t>
      </w:r>
      <w:r w:rsidRPr="00A10C10">
        <w:rPr>
          <w:rFonts w:ascii="標楷體" w:eastAsia="標楷體" w:hAnsi="標楷體" w:hint="eastAsia"/>
          <w:sz w:val="28"/>
        </w:rPr>
        <w:t>經政府合法登記之公司、</w:t>
      </w:r>
      <w:r w:rsidRPr="00A4702C">
        <w:rPr>
          <w:rFonts w:ascii="標楷體" w:eastAsia="標楷體" w:hAnsi="標楷體" w:hint="eastAsia"/>
          <w:sz w:val="28"/>
          <w:highlight w:val="yellow"/>
        </w:rPr>
        <w:t>行號、</w:t>
      </w:r>
      <w:r w:rsidRPr="00A10C10">
        <w:rPr>
          <w:rFonts w:ascii="標楷體" w:eastAsia="標楷體" w:hAnsi="標楷體" w:hint="eastAsia"/>
          <w:sz w:val="28"/>
        </w:rPr>
        <w:t>機構</w:t>
      </w:r>
    </w:p>
    <w:p w:rsidR="00CC37BC" w:rsidRDefault="00CC37BC" w:rsidP="00D00685">
      <w:pPr>
        <w:numPr>
          <w:ilvl w:val="1"/>
          <w:numId w:val="30"/>
        </w:numPr>
        <w:tabs>
          <w:tab w:val="left" w:pos="540"/>
          <w:tab w:val="left" w:pos="1260"/>
        </w:tabs>
        <w:snapToGrid w:val="0"/>
        <w:spacing w:line="500" w:lineRule="exact"/>
        <w:ind w:left="180" w:firstLine="720"/>
        <w:rPr>
          <w:rFonts w:ascii="標楷體" w:eastAsia="標楷體" w:hAnsi="標楷體"/>
          <w:sz w:val="28"/>
        </w:rPr>
      </w:pPr>
      <w:r w:rsidRPr="00A10C10">
        <w:rPr>
          <w:rFonts w:ascii="標楷體" w:eastAsia="標楷體" w:hAnsi="標楷體" w:hint="eastAsia"/>
          <w:sz w:val="28"/>
        </w:rPr>
        <w:t>經政府合法登記之醫療機構（含醫院、診所）</w:t>
      </w:r>
    </w:p>
    <w:p w:rsidR="00CC37BC" w:rsidRPr="00ED3E7F" w:rsidRDefault="00CC37BC" w:rsidP="00D00685">
      <w:pPr>
        <w:numPr>
          <w:ilvl w:val="1"/>
          <w:numId w:val="30"/>
        </w:numPr>
        <w:tabs>
          <w:tab w:val="left" w:pos="540"/>
          <w:tab w:val="left" w:pos="1260"/>
        </w:tabs>
        <w:snapToGrid w:val="0"/>
        <w:spacing w:line="500" w:lineRule="exact"/>
        <w:ind w:left="180" w:firstLine="720"/>
        <w:rPr>
          <w:rFonts w:ascii="標楷體" w:eastAsia="標楷體" w:hAnsi="標楷體"/>
          <w:sz w:val="28"/>
          <w:highlight w:val="yellow"/>
        </w:rPr>
      </w:pPr>
      <w:r w:rsidRPr="00ED3E7F">
        <w:rPr>
          <w:rFonts w:ascii="標楷體" w:eastAsia="標楷體" w:hAnsi="標楷體" w:hint="eastAsia"/>
          <w:sz w:val="28"/>
          <w:highlight w:val="yellow"/>
        </w:rPr>
        <w:t>經政府合法登記之合作社</w:t>
      </w:r>
    </w:p>
    <w:p w:rsidR="00CC37BC" w:rsidRPr="00A10C10" w:rsidRDefault="00CC37BC" w:rsidP="00CC37BC">
      <w:pPr>
        <w:snapToGrid w:val="0"/>
        <w:spacing w:line="500" w:lineRule="exact"/>
        <w:rPr>
          <w:rFonts w:ascii="標楷體" w:eastAsia="標楷體" w:hAnsi="標楷體"/>
          <w:sz w:val="28"/>
        </w:rPr>
      </w:pPr>
      <w:r w:rsidRPr="0083488C">
        <w:rPr>
          <w:rFonts w:ascii="標楷體" w:eastAsia="標楷體" w:hAnsi="標楷體" w:hint="eastAsia"/>
          <w:b/>
          <w:sz w:val="32"/>
          <w:szCs w:val="32"/>
        </w:rPr>
        <w:t>二、應檢附之資格證明文件</w:t>
      </w:r>
      <w:r w:rsidRPr="0083488C">
        <w:rPr>
          <w:rFonts w:ascii="標楷體" w:eastAsia="標楷體" w:hAnsi="標楷體" w:hint="eastAsia"/>
          <w:sz w:val="32"/>
          <w:szCs w:val="32"/>
        </w:rPr>
        <w:t>：</w:t>
      </w:r>
    </w:p>
    <w:p w:rsidR="00CC37BC" w:rsidRDefault="00CC37BC" w:rsidP="00CC37BC">
      <w:pPr>
        <w:snapToGrid w:val="0"/>
        <w:spacing w:line="500" w:lineRule="exact"/>
        <w:ind w:leftChars="299" w:left="1256" w:hangingChars="192" w:hanging="538"/>
        <w:rPr>
          <w:rFonts w:ascii="標楷體" w:eastAsia="標楷體" w:hAnsi="標楷體"/>
          <w:color w:val="000000"/>
          <w:sz w:val="28"/>
        </w:rPr>
      </w:pPr>
      <w:r>
        <w:rPr>
          <w:rFonts w:ascii="標楷體" w:eastAsia="標楷體" w:hAnsi="標楷體" w:hint="eastAsia"/>
          <w:color w:val="000000"/>
          <w:sz w:val="28"/>
        </w:rPr>
        <w:t xml:space="preserve">■ </w:t>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8C3503">
        <w:rPr>
          <w:rFonts w:eastAsia="標楷體" w:hint="eastAsia"/>
          <w:spacing w:val="-16"/>
          <w:sz w:val="28"/>
          <w:szCs w:val="28"/>
        </w:rPr>
        <w:t>如公司登記或商業登記證明文件、非屬營利事業之法人、機構或團體依法須辦理設立登記之證明文件、工廠登記</w:t>
      </w:r>
      <w:r w:rsidRPr="00A078CD">
        <w:rPr>
          <w:rFonts w:ascii="標楷體" w:eastAsia="標楷體" w:hAnsi="標楷體" w:hint="eastAsia"/>
          <w:b/>
          <w:color w:val="0000FF"/>
          <w:sz w:val="28"/>
          <w:szCs w:val="28"/>
          <w:highlight w:val="yellow"/>
        </w:rPr>
        <w:t>證明文件</w:t>
      </w:r>
      <w:r w:rsidRPr="008C3503">
        <w:rPr>
          <w:rFonts w:eastAsia="標楷體" w:hint="eastAsia"/>
          <w:spacing w:val="-16"/>
          <w:sz w:val="28"/>
          <w:szCs w:val="28"/>
        </w:rPr>
        <w:t>、許可登記證明文件、執業執照、開業證明、立案證明或其他由政府機關或其授權機構核發該廠商係合法登記或設立之證明文件</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w:t>
      </w:r>
    </w:p>
    <w:p w:rsidR="00CC37BC" w:rsidRPr="00991EFD" w:rsidRDefault="00CC37BC" w:rsidP="00CC37BC">
      <w:pPr>
        <w:snapToGrid w:val="0"/>
        <w:spacing w:line="500" w:lineRule="exact"/>
        <w:ind w:leftChars="374" w:left="1436" w:hangingChars="192" w:hanging="538"/>
        <w:rPr>
          <w:rFonts w:ascii="標楷體" w:eastAsia="標楷體" w:hAnsi="標楷體"/>
          <w:b/>
          <w:color w:val="000000"/>
          <w:sz w:val="28"/>
          <w:u w:val="single"/>
        </w:rPr>
      </w:pPr>
      <w:r w:rsidRPr="00991EFD">
        <w:rPr>
          <w:rFonts w:ascii="標楷體" w:eastAsia="標楷體" w:hAnsi="標楷體"/>
          <w:b/>
          <w:color w:val="000000"/>
          <w:sz w:val="28"/>
          <w:u w:val="single"/>
        </w:rPr>
        <w:t>上開證明，廠商得以列印公開於目的事業主管機關網站之資料代之。</w:t>
      </w:r>
    </w:p>
    <w:p w:rsidR="00CC37BC" w:rsidRPr="00D05291" w:rsidRDefault="00CC37BC" w:rsidP="00CC37BC">
      <w:pPr>
        <w:snapToGrid w:val="0"/>
        <w:spacing w:line="500" w:lineRule="exact"/>
        <w:ind w:leftChars="450" w:left="1080"/>
        <w:rPr>
          <w:rFonts w:ascii="新細明體" w:hAnsi="新細明體"/>
          <w:b/>
          <w:color w:val="000000"/>
          <w:shd w:val="pct15" w:color="auto" w:fill="FFFFFF"/>
        </w:rPr>
      </w:pPr>
      <w:proofErr w:type="gramStart"/>
      <w:r w:rsidRPr="003D0AE1">
        <w:rPr>
          <w:rFonts w:ascii="新細明體" w:hAnsi="新細明體" w:hint="eastAsia"/>
          <w:b/>
          <w:color w:val="000000"/>
        </w:rPr>
        <w:t>【</w:t>
      </w:r>
      <w:proofErr w:type="gramEnd"/>
      <w:r w:rsidRPr="003D0AE1">
        <w:rPr>
          <w:rFonts w:ascii="新細明體" w:hAnsi="新細明體" w:hint="eastAsia"/>
          <w:b/>
          <w:color w:val="000000"/>
        </w:rPr>
        <w:t>注意：依經濟部98年4月2日經商字第09802406680號公告：「直轄市政府及縣（市）政府依營利事業統一發證辦法所核發之營利事業登記證，自98年4月13日起停止使用，不再作為證明文件。」</w:t>
      </w:r>
      <w:proofErr w:type="gramStart"/>
      <w:r w:rsidRPr="000D31B8">
        <w:rPr>
          <w:rFonts w:ascii="新細明體" w:hAnsi="新細明體" w:hint="eastAsia"/>
          <w:b/>
          <w:color w:val="000000"/>
          <w:shd w:val="pct15" w:color="auto" w:fill="FFFFFF"/>
        </w:rPr>
        <w:t>準</w:t>
      </w:r>
      <w:proofErr w:type="gramEnd"/>
      <w:r w:rsidRPr="000D31B8">
        <w:rPr>
          <w:rFonts w:ascii="新細明體" w:hAnsi="新細明體" w:hint="eastAsia"/>
          <w:b/>
          <w:color w:val="000000"/>
          <w:shd w:val="pct15" w:color="auto" w:fill="FFFFFF"/>
        </w:rPr>
        <w:t>此，</w:t>
      </w:r>
      <w:r w:rsidRPr="003D0AE1">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0D31B8">
        <w:rPr>
          <w:rFonts w:ascii="新細明體" w:hAnsi="新細明體" w:hint="eastAsia"/>
          <w:b/>
          <w:color w:val="000000"/>
          <w:shd w:val="pct15" w:color="auto" w:fill="FFFFFF"/>
        </w:rPr>
        <w:t>】</w:t>
      </w:r>
      <w:proofErr w:type="gramEnd"/>
    </w:p>
    <w:p w:rsidR="00CC37BC" w:rsidRDefault="00E56EF5" w:rsidP="00CC37BC">
      <w:pPr>
        <w:snapToGrid w:val="0"/>
        <w:spacing w:line="400" w:lineRule="exact"/>
        <w:ind w:leftChars="100" w:left="520" w:hangingChars="100" w:hanging="280"/>
        <w:rPr>
          <w:rFonts w:ascii="新細明體" w:hAnsi="新細明體"/>
          <w:b/>
          <w:color w:val="FF0000"/>
          <w:shd w:val="pct15" w:color="auto" w:fill="FFFFFF"/>
        </w:rPr>
      </w:pPr>
      <w:r w:rsidRPr="00A10C10">
        <w:rPr>
          <w:rFonts w:ascii="標楷體" w:eastAsia="標楷體" w:hAnsi="標楷體" w:hint="eastAsia"/>
          <w:sz w:val="28"/>
        </w:rPr>
        <w:t>□</w:t>
      </w:r>
      <w:r w:rsidR="00CC37BC">
        <w:rPr>
          <w:rFonts w:ascii="標楷體" w:eastAsia="標楷體" w:hAnsi="標楷體" w:hint="eastAsia"/>
          <w:b/>
          <w:color w:val="FF0000"/>
          <w:sz w:val="28"/>
          <w:u w:val="single"/>
        </w:rPr>
        <w:t>本採購屬經濟部投資審議委員會公告「具敏感性或國安(含資安)疑慮之業務範疇」之資訊服務採購，廠商不得為</w:t>
      </w:r>
      <w:r w:rsidR="00CC37BC" w:rsidRPr="001B60E7">
        <w:rPr>
          <w:rFonts w:eastAsia="標楷體" w:hAnsi="標楷體" w:hint="eastAsia"/>
          <w:b/>
          <w:color w:val="FF0000"/>
          <w:sz w:val="28"/>
          <w:u w:val="single"/>
        </w:rPr>
        <w:t>大陸地區廠商、第三地區含陸資成分廠商及</w:t>
      </w:r>
      <w:r w:rsidR="00CC37BC">
        <w:rPr>
          <w:rFonts w:ascii="標楷體" w:eastAsia="標楷體" w:hAnsi="標楷體" w:hint="eastAsia"/>
          <w:b/>
          <w:color w:val="FF0000"/>
          <w:sz w:val="28"/>
          <w:u w:val="single"/>
        </w:rPr>
        <w:t>經濟部投資審議委員會公告之陸資資訊服務業者。(上開業務範疇及陸資資訊服務業清單公開於經濟部投資審議委員會網站</w:t>
      </w:r>
      <w:hyperlink r:id="rId10" w:history="1">
        <w:r w:rsidR="00CC37BC">
          <w:rPr>
            <w:rStyle w:val="aff2"/>
            <w:rFonts w:ascii="標楷體" w:eastAsia="標楷體" w:hAnsi="標楷體" w:hint="eastAsia"/>
            <w:b/>
            <w:color w:val="FF0000"/>
            <w:sz w:val="28"/>
          </w:rPr>
          <w:t>http://www.moeaic.gov.tw/</w:t>
        </w:r>
      </w:hyperlink>
      <w:r w:rsidR="00CC37BC">
        <w:rPr>
          <w:rFonts w:ascii="標楷體" w:eastAsia="標楷體" w:hAnsi="標楷體" w:hint="eastAsia"/>
          <w:b/>
          <w:color w:val="FF0000"/>
          <w:sz w:val="28"/>
          <w:u w:val="single"/>
        </w:rPr>
        <w:t>)。</w:t>
      </w:r>
    </w:p>
    <w:p w:rsidR="00CC37BC" w:rsidRPr="00006D42" w:rsidRDefault="00CC37BC" w:rsidP="00CC37BC">
      <w:pPr>
        <w:snapToGrid w:val="0"/>
        <w:spacing w:line="400" w:lineRule="exact"/>
        <w:ind w:leftChars="235" w:left="564"/>
        <w:rPr>
          <w:rFonts w:ascii="標楷體" w:eastAsia="標楷體" w:hAnsi="標楷體"/>
          <w:b/>
          <w:color w:val="FF0000"/>
          <w:sz w:val="28"/>
          <w:u w:val="single"/>
        </w:rPr>
      </w:pPr>
      <w:r w:rsidRPr="00006D42">
        <w:rPr>
          <w:rFonts w:ascii="標楷體" w:eastAsia="標楷體" w:hAnsi="標楷體"/>
          <w:b/>
          <w:color w:val="FF0000"/>
          <w:sz w:val="28"/>
          <w:u w:val="single"/>
        </w:rPr>
        <w:sym w:font="Wingdings" w:char="F0A8"/>
      </w:r>
      <w:r w:rsidRPr="00006D42">
        <w:rPr>
          <w:rFonts w:ascii="標楷體" w:eastAsia="標楷體" w:hAnsi="標楷體" w:hint="eastAsia"/>
          <w:b/>
          <w:color w:val="FF0000"/>
          <w:sz w:val="28"/>
          <w:u w:val="single"/>
        </w:rPr>
        <w:t>本採購允許合作社參與投標，投標廠商為合作社者，應附具合作社章程，且章程業務項目需涵蓋本採購委託工作項目。</w:t>
      </w:r>
      <w:r w:rsidRPr="00006D42">
        <w:rPr>
          <w:rFonts w:ascii="標楷體" w:eastAsia="標楷體" w:hAnsi="標楷體"/>
          <w:b/>
          <w:color w:val="FF0000"/>
          <w:sz w:val="28"/>
          <w:u w:val="single"/>
        </w:rPr>
        <w:t xml:space="preserve">  </w:t>
      </w:r>
    </w:p>
    <w:p w:rsidR="00CC37BC" w:rsidRPr="00051D57" w:rsidRDefault="00CC37BC" w:rsidP="00D00685">
      <w:pPr>
        <w:numPr>
          <w:ilvl w:val="0"/>
          <w:numId w:val="32"/>
        </w:numPr>
        <w:snapToGrid w:val="0"/>
        <w:spacing w:line="500" w:lineRule="exact"/>
        <w:rPr>
          <w:rFonts w:ascii="標楷體" w:eastAsia="標楷體" w:hAnsi="標楷體"/>
          <w:b/>
          <w:sz w:val="28"/>
        </w:rPr>
      </w:pPr>
      <w:r w:rsidRPr="00051D57">
        <w:rPr>
          <w:rFonts w:ascii="標楷體" w:eastAsia="標楷體" w:hAnsi="標楷體" w:hint="eastAsia"/>
          <w:b/>
          <w:sz w:val="28"/>
        </w:rPr>
        <w:t>廠商納稅之證明：</w:t>
      </w:r>
    </w:p>
    <w:p w:rsidR="00CC37BC" w:rsidRPr="00A10C10" w:rsidRDefault="00CC37BC" w:rsidP="00CC37BC">
      <w:pPr>
        <w:snapToGrid w:val="0"/>
        <w:spacing w:line="500" w:lineRule="exact"/>
        <w:ind w:leftChars="300" w:left="720" w:firstLineChars="7" w:firstLine="2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w:t>
      </w:r>
      <w:proofErr w:type="gramStart"/>
      <w:r w:rsidRPr="00A10C10">
        <w:rPr>
          <w:rFonts w:ascii="標楷體" w:eastAsia="標楷體" w:hAnsi="標楷體"/>
          <w:sz w:val="28"/>
        </w:rPr>
        <w:t>稽</w:t>
      </w:r>
      <w:proofErr w:type="gramEnd"/>
      <w:r w:rsidRPr="00A10C10">
        <w:rPr>
          <w:rFonts w:ascii="標楷體" w:eastAsia="標楷體" w:hAnsi="標楷體"/>
          <w:sz w:val="28"/>
        </w:rPr>
        <w:t>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統一發票購票證相關文件。(本項適用於依營業稅法須報繳營業稅者之情形)</w:t>
      </w:r>
    </w:p>
    <w:p w:rsidR="00CC37BC" w:rsidRDefault="00CC37BC" w:rsidP="00CC37BC">
      <w:pPr>
        <w:snapToGrid w:val="0"/>
        <w:spacing w:line="500" w:lineRule="exact"/>
        <w:ind w:leftChars="-1" w:left="-2" w:firstLineChars="253" w:firstLine="708"/>
        <w:rPr>
          <w:rFonts w:ascii="標楷體" w:eastAsia="標楷體" w:hAnsi="標楷體"/>
          <w:sz w:val="28"/>
        </w:rPr>
      </w:pPr>
      <w:r>
        <w:rPr>
          <w:rFonts w:ascii="Batang" w:hAnsi="Batang" w:hint="eastAsia"/>
          <w:sz w:val="28"/>
        </w:rPr>
        <w:lastRenderedPageBreak/>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b/>
          <w:sz w:val="28"/>
          <w:u w:val="single"/>
        </w:rPr>
        <w:br/>
      </w:r>
      <w:r w:rsidRPr="002F35FD">
        <w:rPr>
          <w:rFonts w:ascii="標楷體" w:eastAsia="標楷體" w:hAnsi="標楷體" w:hint="eastAsia"/>
          <w:b/>
          <w:sz w:val="28"/>
        </w:rPr>
        <w:t xml:space="preserve">  </w:t>
      </w:r>
      <w:r>
        <w:rPr>
          <w:rFonts w:ascii="標楷體" w:eastAsia="標楷體" w:hAnsi="標楷體" w:hint="eastAsia"/>
          <w:b/>
          <w:sz w:val="28"/>
        </w:rPr>
        <w:t xml:space="preserve">   </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廠商不及提出最近一年證明文件者，</w:t>
      </w:r>
      <w:r>
        <w:rPr>
          <w:rFonts w:ascii="標楷體" w:eastAsia="標楷體" w:hAnsi="標楷體" w:hint="eastAsia"/>
          <w:sz w:val="28"/>
        </w:rPr>
        <w:t xml:space="preserve">      </w:t>
      </w:r>
    </w:p>
    <w:p w:rsidR="00CC37BC" w:rsidRPr="003101ED" w:rsidRDefault="00CC37BC" w:rsidP="00CC37BC">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得以前一年之納稅證明文件代之</w:t>
      </w:r>
      <w:r w:rsidRPr="003101ED">
        <w:rPr>
          <w:rFonts w:ascii="標楷體" w:eastAsia="標楷體" w:hAnsi="標楷體"/>
          <w:sz w:val="28"/>
        </w:rPr>
        <w:t>。</w:t>
      </w:r>
    </w:p>
    <w:p w:rsidR="00CC37BC" w:rsidRDefault="00CC37BC" w:rsidP="00CC37BC">
      <w:pPr>
        <w:snapToGrid w:val="0"/>
        <w:spacing w:line="500" w:lineRule="exact"/>
        <w:ind w:leftChars="-1" w:left="-2" w:firstLineChars="253" w:firstLine="708"/>
        <w:rPr>
          <w:rFonts w:ascii="標楷體" w:eastAsia="標楷體" w:hAnsi="標楷體"/>
          <w:sz w:val="28"/>
        </w:rPr>
      </w:pPr>
      <w:r w:rsidRPr="003101ED">
        <w:rPr>
          <w:rFonts w:ascii="標楷體" w:eastAsia="標楷體" w:hAnsi="標楷體" w:hint="eastAsia"/>
          <w:sz w:val="28"/>
        </w:rPr>
        <w:t>(3)營業稅或所得稅之納稅證明，得以相同期間內主管</w:t>
      </w:r>
      <w:proofErr w:type="gramStart"/>
      <w:r w:rsidRPr="003101ED">
        <w:rPr>
          <w:rFonts w:ascii="標楷體" w:eastAsia="標楷體" w:hAnsi="標楷體" w:hint="eastAsia"/>
          <w:sz w:val="28"/>
        </w:rPr>
        <w:t>稽</w:t>
      </w:r>
      <w:proofErr w:type="gramEnd"/>
      <w:r w:rsidRPr="003101ED">
        <w:rPr>
          <w:rFonts w:ascii="標楷體" w:eastAsia="標楷體" w:hAnsi="標楷體" w:hint="eastAsia"/>
          <w:sz w:val="28"/>
        </w:rPr>
        <w:t>徵機關核發之</w:t>
      </w:r>
      <w:r>
        <w:rPr>
          <w:rFonts w:ascii="標楷體" w:eastAsia="標楷體" w:hAnsi="標楷體"/>
          <w:sz w:val="28"/>
        </w:rPr>
        <w:br/>
      </w:r>
      <w:r>
        <w:rPr>
          <w:rFonts w:ascii="標楷體" w:eastAsia="標楷體" w:hAnsi="標楷體" w:hint="eastAsia"/>
          <w:sz w:val="28"/>
        </w:rPr>
        <w:t xml:space="preserve">     </w:t>
      </w:r>
      <w:r w:rsidRPr="003101ED">
        <w:rPr>
          <w:rFonts w:ascii="標楷體" w:eastAsia="標楷體" w:hAnsi="標楷體" w:hint="eastAsia"/>
          <w:sz w:val="28"/>
        </w:rPr>
        <w:t>無違章欠稅之查</w:t>
      </w:r>
      <w:proofErr w:type="gramStart"/>
      <w:r w:rsidRPr="003101ED">
        <w:rPr>
          <w:rFonts w:ascii="標楷體" w:eastAsia="標楷體" w:hAnsi="標楷體" w:hint="eastAsia"/>
          <w:sz w:val="28"/>
        </w:rPr>
        <w:t>復表代</w:t>
      </w:r>
      <w:proofErr w:type="gramEnd"/>
      <w:r w:rsidRPr="003101ED">
        <w:rPr>
          <w:rFonts w:ascii="標楷體" w:eastAsia="標楷體" w:hAnsi="標楷體" w:hint="eastAsia"/>
          <w:sz w:val="28"/>
        </w:rPr>
        <w:t>之。</w:t>
      </w:r>
    </w:p>
    <w:p w:rsidR="00CC37BC" w:rsidRPr="00D36529" w:rsidRDefault="00CC37BC" w:rsidP="00CC37BC">
      <w:pPr>
        <w:snapToGrid w:val="0"/>
        <w:spacing w:line="500" w:lineRule="exact"/>
        <w:ind w:leftChars="-1" w:left="-2" w:firstLineChars="253" w:firstLine="708"/>
        <w:rPr>
          <w:rFonts w:ascii="標楷體" w:eastAsia="標楷體" w:hAnsi="標楷體"/>
          <w:b/>
          <w:sz w:val="28"/>
          <w:u w:val="single"/>
        </w:rPr>
      </w:pPr>
      <w:r>
        <w:rPr>
          <w:rFonts w:ascii="標楷體" w:eastAsia="標楷體" w:hAnsi="標楷體" w:hint="eastAsia"/>
          <w:sz w:val="28"/>
        </w:rPr>
        <w:t>(4)依法免繳納營業稅或所得稅者，應繳交核定通知書影本或其</w:t>
      </w:r>
      <w:proofErr w:type="gramStart"/>
      <w:r>
        <w:rPr>
          <w:rFonts w:ascii="標楷體" w:eastAsia="標楷體" w:hAnsi="標楷體" w:hint="eastAsia"/>
          <w:sz w:val="28"/>
        </w:rPr>
        <w:t>他</w:t>
      </w:r>
      <w:proofErr w:type="gramEnd"/>
      <w:r>
        <w:rPr>
          <w:rFonts w:ascii="標楷體" w:eastAsia="標楷體" w:hAnsi="標楷體"/>
          <w:sz w:val="28"/>
        </w:rPr>
        <w:br/>
      </w:r>
      <w:r>
        <w:rPr>
          <w:rFonts w:ascii="標楷體" w:eastAsia="標楷體" w:hAnsi="標楷體" w:hint="eastAsia"/>
          <w:sz w:val="28"/>
        </w:rPr>
        <w:t xml:space="preserve">     依法免稅之證明文件影本。</w:t>
      </w:r>
    </w:p>
    <w:p w:rsidR="00CC37BC" w:rsidRPr="00A10C10" w:rsidRDefault="00CC37BC" w:rsidP="00CC37BC">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proofErr w:type="gramStart"/>
      <w:r w:rsidRPr="00A10C10">
        <w:rPr>
          <w:rFonts w:ascii="標楷體" w:eastAsia="標楷體" w:hAnsi="標楷體"/>
          <w:sz w:val="28"/>
        </w:rPr>
        <w:t>（</w:t>
      </w:r>
      <w:proofErr w:type="gramEnd"/>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roofErr w:type="gramStart"/>
      <w:r w:rsidRPr="00A10C10">
        <w:rPr>
          <w:rFonts w:ascii="標楷體" w:eastAsia="標楷體" w:hAnsi="標楷體"/>
          <w:sz w:val="28"/>
        </w:rPr>
        <w:t>）</w:t>
      </w:r>
      <w:proofErr w:type="gramEnd"/>
      <w:r w:rsidRPr="00A10C10">
        <w:rPr>
          <w:rFonts w:ascii="標楷體" w:eastAsia="標楷體" w:hAnsi="標楷體"/>
          <w:sz w:val="28"/>
        </w:rPr>
        <w:t>。</w:t>
      </w:r>
    </w:p>
    <w:p w:rsidR="00CC37BC" w:rsidRPr="00733A2F" w:rsidRDefault="00CC37BC" w:rsidP="00CC37BC">
      <w:pPr>
        <w:snapToGrid w:val="0"/>
        <w:spacing w:line="500" w:lineRule="exact"/>
        <w:ind w:left="1260" w:hanging="540"/>
        <w:rPr>
          <w:rFonts w:ascii="新細明體" w:hAnsi="新細明體"/>
          <w:b/>
          <w:color w:val="0000FF"/>
        </w:rPr>
      </w:pPr>
      <w:r w:rsidRPr="00A10C10">
        <w:rPr>
          <w:rFonts w:ascii="標楷體" w:eastAsia="標楷體" w:hAnsi="標楷體" w:hint="eastAsia"/>
          <w:sz w:val="28"/>
        </w:rPr>
        <w:t>□ 前述相關證明，下列單位得以組織條例、規程之影本或准予投標之</w:t>
      </w:r>
      <w:r w:rsidRPr="00A10C10">
        <w:rPr>
          <w:rFonts w:ascii="標楷體" w:eastAsia="標楷體" w:hAnsi="標楷體"/>
          <w:sz w:val="28"/>
        </w:rPr>
        <w:t>公函</w:t>
      </w:r>
      <w:r w:rsidRPr="00A10C10">
        <w:rPr>
          <w:rFonts w:ascii="標楷體" w:eastAsia="標楷體" w:hAnsi="標楷體" w:hint="eastAsia"/>
          <w:sz w:val="28"/>
        </w:rPr>
        <w:t>正本</w:t>
      </w:r>
      <w:r>
        <w:rPr>
          <w:rFonts w:ascii="標楷體" w:eastAsia="標楷體" w:hAnsi="標楷體" w:hint="eastAsia"/>
          <w:sz w:val="28"/>
        </w:rPr>
        <w:t>(附於投標文件內)</w:t>
      </w:r>
      <w:r w:rsidRPr="00A10C10">
        <w:rPr>
          <w:rFonts w:ascii="標楷體" w:eastAsia="標楷體" w:hAnsi="標楷體" w:hint="eastAsia"/>
          <w:sz w:val="28"/>
        </w:rPr>
        <w:t>代之：</w:t>
      </w:r>
    </w:p>
    <w:p w:rsidR="00CC37BC" w:rsidRPr="00A10C10" w:rsidRDefault="00CC37BC" w:rsidP="00CC37BC">
      <w:pPr>
        <w:snapToGrid w:val="0"/>
        <w:spacing w:line="500" w:lineRule="exact"/>
        <w:ind w:left="1260"/>
        <w:rPr>
          <w:rFonts w:ascii="標楷體" w:eastAsia="標楷體" w:hAnsi="標楷體"/>
          <w:sz w:val="28"/>
        </w:rPr>
      </w:pPr>
      <w:r w:rsidRPr="00A10C10">
        <w:rPr>
          <w:rFonts w:ascii="標楷體" w:eastAsia="標楷體" w:hAnsi="標楷體" w:hint="eastAsia"/>
          <w:sz w:val="28"/>
        </w:rPr>
        <w:t>1.</w:t>
      </w:r>
      <w:r w:rsidRPr="00A10C10">
        <w:rPr>
          <w:rFonts w:ascii="標楷體" w:eastAsia="標楷體" w:hAnsi="標楷體"/>
          <w:sz w:val="28"/>
        </w:rPr>
        <w:t>公</w:t>
      </w:r>
      <w:r w:rsidRPr="00A10C10">
        <w:rPr>
          <w:rFonts w:ascii="標楷體" w:eastAsia="標楷體" w:hAnsi="標楷體" w:hint="eastAsia"/>
          <w:sz w:val="28"/>
        </w:rPr>
        <w:t>（</w:t>
      </w:r>
      <w:r w:rsidRPr="00A10C10">
        <w:rPr>
          <w:rFonts w:ascii="標楷體" w:eastAsia="標楷體" w:hAnsi="標楷體"/>
          <w:sz w:val="28"/>
        </w:rPr>
        <w:t>私</w:t>
      </w:r>
      <w:r w:rsidRPr="00A10C10">
        <w:rPr>
          <w:rFonts w:ascii="標楷體" w:eastAsia="標楷體" w:hAnsi="標楷體" w:hint="eastAsia"/>
          <w:sz w:val="28"/>
        </w:rPr>
        <w:t>）</w:t>
      </w:r>
      <w:r w:rsidRPr="00A10C10">
        <w:rPr>
          <w:rFonts w:ascii="標楷體" w:eastAsia="標楷體" w:hAnsi="標楷體"/>
          <w:sz w:val="28"/>
        </w:rPr>
        <w:t>立大專院校</w:t>
      </w:r>
    </w:p>
    <w:p w:rsidR="00CC37BC" w:rsidRPr="00A10C10" w:rsidRDefault="00CC37BC" w:rsidP="00CC37BC">
      <w:pPr>
        <w:snapToGrid w:val="0"/>
        <w:spacing w:line="500" w:lineRule="exact"/>
        <w:ind w:left="1260"/>
        <w:rPr>
          <w:rFonts w:ascii="標楷體" w:eastAsia="標楷體" w:hAnsi="標楷體"/>
          <w:sz w:val="28"/>
        </w:rPr>
      </w:pPr>
      <w:r w:rsidRPr="00A10C10">
        <w:rPr>
          <w:rFonts w:ascii="標楷體" w:eastAsia="標楷體" w:hAnsi="標楷體" w:hint="eastAsia"/>
          <w:sz w:val="28"/>
        </w:rPr>
        <w:t>2.</w:t>
      </w:r>
      <w:r w:rsidRPr="00A10C10">
        <w:rPr>
          <w:rFonts w:ascii="標楷體" w:eastAsia="標楷體" w:hAnsi="標楷體"/>
          <w:sz w:val="28"/>
        </w:rPr>
        <w:t>政府機關及其附屬之研究機構</w:t>
      </w:r>
    </w:p>
    <w:p w:rsidR="00CC37BC" w:rsidRPr="00A10C10" w:rsidRDefault="00CC37BC" w:rsidP="00CC37BC">
      <w:pPr>
        <w:pStyle w:val="a5"/>
        <w:snapToGrid w:val="0"/>
        <w:spacing w:line="500" w:lineRule="exact"/>
        <w:jc w:val="both"/>
        <w:rPr>
          <w:rFonts w:ascii="標楷體" w:hAnsi="標楷體"/>
          <w:sz w:val="28"/>
        </w:rPr>
      </w:pPr>
    </w:p>
    <w:p w:rsidR="00CC37BC" w:rsidRDefault="00CC37BC" w:rsidP="00CC37BC">
      <w:pPr>
        <w:pStyle w:val="a5"/>
        <w:snapToGrid w:val="0"/>
        <w:spacing w:line="500" w:lineRule="exact"/>
        <w:jc w:val="both"/>
        <w:rPr>
          <w:rFonts w:ascii="新細明體" w:eastAsia="新細明體" w:hAnsi="新細明體"/>
          <w:b/>
          <w:bCs/>
          <w:color w:val="0000FF"/>
          <w:sz w:val="28"/>
          <w:szCs w:val="28"/>
        </w:rPr>
      </w:pPr>
      <w:r>
        <w:rPr>
          <w:rFonts w:ascii="標楷體" w:hAnsi="標楷體" w:hint="eastAsia"/>
          <w:b/>
          <w:bCs/>
          <w:sz w:val="36"/>
        </w:rPr>
        <w:t>陸、預估經費：</w:t>
      </w:r>
    </w:p>
    <w:p w:rsidR="00CC37BC" w:rsidRPr="00DC421D" w:rsidRDefault="00CC37BC" w:rsidP="00CC37BC">
      <w:pPr>
        <w:pStyle w:val="a5"/>
        <w:snapToGrid w:val="0"/>
        <w:spacing w:line="500" w:lineRule="exact"/>
        <w:ind w:left="2880" w:hanging="2340"/>
        <w:jc w:val="both"/>
        <w:rPr>
          <w:rFonts w:ascii="標楷體" w:hAnsi="標楷體"/>
          <w:b/>
          <w:sz w:val="32"/>
          <w:szCs w:val="32"/>
        </w:rPr>
      </w:pPr>
      <w:r w:rsidRPr="00DC421D">
        <w:rPr>
          <w:rFonts w:ascii="標楷體" w:hAnsi="標楷體" w:hint="eastAsia"/>
          <w:b/>
          <w:sz w:val="32"/>
          <w:szCs w:val="32"/>
        </w:rPr>
        <w:t>一、採購金額：新台幣</w:t>
      </w:r>
      <w:r w:rsidRPr="00351D98">
        <w:rPr>
          <w:rFonts w:hAnsi="標楷體" w:hint="eastAsia"/>
          <w:color w:val="FF0000"/>
          <w:sz w:val="28"/>
          <w:szCs w:val="28"/>
        </w:rPr>
        <w:t>60</w:t>
      </w:r>
      <w:r w:rsidR="000E40E6" w:rsidRPr="00351D98">
        <w:rPr>
          <w:rFonts w:hAnsi="標楷體" w:hint="eastAsia"/>
          <w:color w:val="FF0000"/>
          <w:sz w:val="28"/>
          <w:szCs w:val="28"/>
        </w:rPr>
        <w:t>3</w:t>
      </w:r>
      <w:r w:rsidRPr="00351D98">
        <w:rPr>
          <w:rFonts w:hAnsi="標楷體" w:hint="eastAsia"/>
          <w:color w:val="FF0000"/>
          <w:sz w:val="28"/>
          <w:szCs w:val="28"/>
        </w:rPr>
        <w:t>.</w:t>
      </w:r>
      <w:r w:rsidR="000E40E6" w:rsidRPr="00351D98">
        <w:rPr>
          <w:rFonts w:hAnsi="標楷體" w:hint="eastAsia"/>
          <w:color w:val="FF0000"/>
          <w:sz w:val="28"/>
          <w:szCs w:val="28"/>
        </w:rPr>
        <w:t>6</w:t>
      </w:r>
      <w:r w:rsidRPr="00351D98">
        <w:rPr>
          <w:rFonts w:hAnsi="標楷體" w:hint="eastAsia"/>
          <w:color w:val="FF0000"/>
          <w:sz w:val="28"/>
          <w:szCs w:val="28"/>
        </w:rPr>
        <w:t>萬</w:t>
      </w:r>
      <w:r w:rsidRPr="00351D98">
        <w:rPr>
          <w:rFonts w:ascii="標楷體" w:hAnsi="標楷體" w:hint="eastAsia"/>
          <w:b/>
          <w:color w:val="FF0000"/>
          <w:sz w:val="28"/>
          <w:szCs w:val="28"/>
        </w:rPr>
        <w:t>元整</w:t>
      </w:r>
      <w:r w:rsidRPr="00DC421D">
        <w:rPr>
          <w:rFonts w:ascii="標楷體" w:hAnsi="標楷體" w:hint="eastAsia"/>
          <w:b/>
          <w:sz w:val="32"/>
          <w:szCs w:val="32"/>
        </w:rPr>
        <w:t>。</w:t>
      </w:r>
    </w:p>
    <w:p w:rsidR="00CC37BC" w:rsidRDefault="00CC37BC" w:rsidP="00CC37BC">
      <w:pPr>
        <w:pStyle w:val="a5"/>
        <w:snapToGrid w:val="0"/>
        <w:spacing w:line="500" w:lineRule="exact"/>
        <w:ind w:leftChars="450" w:left="1441" w:hangingChars="129" w:hanging="361"/>
        <w:jc w:val="both"/>
        <w:rPr>
          <w:rFonts w:ascii="標楷體" w:hAnsi="標楷體"/>
          <w:sz w:val="28"/>
        </w:rPr>
      </w:pPr>
      <w:r w:rsidRPr="00DD0645">
        <w:rPr>
          <w:rFonts w:ascii="標楷體" w:hAnsi="標楷體" w:hint="eastAsia"/>
          <w:color w:val="FF0000"/>
          <w:sz w:val="28"/>
        </w:rPr>
        <w:t>■</w:t>
      </w:r>
      <w:r w:rsidRPr="00836DD4">
        <w:rPr>
          <w:rFonts w:ascii="標楷體" w:hAnsi="標楷體" w:hint="eastAsia"/>
          <w:b/>
          <w:sz w:val="28"/>
        </w:rPr>
        <w:t xml:space="preserve"> </w:t>
      </w:r>
      <w:r w:rsidRPr="00A51FC7">
        <w:rPr>
          <w:rFonts w:ascii="標楷體" w:hAnsi="標楷體" w:hint="eastAsia"/>
          <w:b/>
          <w:sz w:val="28"/>
          <w:szCs w:val="28"/>
        </w:rPr>
        <w:t>本案預算金額：新台幣</w:t>
      </w:r>
      <w:r w:rsidRPr="00351D98">
        <w:rPr>
          <w:rFonts w:hAnsi="標楷體" w:hint="eastAsia"/>
          <w:color w:val="FF0000"/>
          <w:sz w:val="28"/>
          <w:szCs w:val="28"/>
        </w:rPr>
        <w:t>60</w:t>
      </w:r>
      <w:r w:rsidR="000E40E6" w:rsidRPr="00351D98">
        <w:rPr>
          <w:rFonts w:hAnsi="標楷體" w:hint="eastAsia"/>
          <w:color w:val="FF0000"/>
          <w:sz w:val="28"/>
          <w:szCs w:val="28"/>
        </w:rPr>
        <w:t>3</w:t>
      </w:r>
      <w:r w:rsidRPr="00351D98">
        <w:rPr>
          <w:rFonts w:hAnsi="標楷體" w:hint="eastAsia"/>
          <w:color w:val="FF0000"/>
          <w:sz w:val="28"/>
          <w:szCs w:val="28"/>
        </w:rPr>
        <w:t>.</w:t>
      </w:r>
      <w:r w:rsidR="000E40E6" w:rsidRPr="00351D98">
        <w:rPr>
          <w:rFonts w:hAnsi="標楷體" w:hint="eastAsia"/>
          <w:color w:val="FF0000"/>
          <w:sz w:val="28"/>
          <w:szCs w:val="28"/>
        </w:rPr>
        <w:t>6</w:t>
      </w:r>
      <w:r w:rsidRPr="00351D98">
        <w:rPr>
          <w:rFonts w:hAnsi="標楷體" w:hint="eastAsia"/>
          <w:color w:val="FF0000"/>
          <w:sz w:val="28"/>
          <w:szCs w:val="28"/>
        </w:rPr>
        <w:t>萬</w:t>
      </w:r>
      <w:r w:rsidRPr="00351D98">
        <w:rPr>
          <w:rFonts w:ascii="標楷體" w:hAnsi="標楷體" w:hint="eastAsia"/>
          <w:b/>
          <w:color w:val="FF0000"/>
          <w:sz w:val="28"/>
          <w:szCs w:val="28"/>
        </w:rPr>
        <w:t>元整</w:t>
      </w:r>
      <w:r>
        <w:rPr>
          <w:rFonts w:ascii="標楷體" w:hAnsi="標楷體" w:hint="eastAsia"/>
          <w:b/>
          <w:sz w:val="28"/>
          <w:szCs w:val="28"/>
        </w:rPr>
        <w:t>，內容如下：</w:t>
      </w:r>
    </w:p>
    <w:p w:rsidR="00CC37BC" w:rsidRDefault="00CC37BC" w:rsidP="00CC37BC">
      <w:pPr>
        <w:pStyle w:val="a5"/>
        <w:snapToGrid w:val="0"/>
        <w:spacing w:line="500" w:lineRule="exact"/>
        <w:ind w:leftChars="450" w:left="1442" w:hangingChars="129" w:hanging="362"/>
        <w:jc w:val="both"/>
        <w:rPr>
          <w:rFonts w:ascii="標楷體" w:hAnsi="標楷體"/>
          <w:b/>
          <w:sz w:val="28"/>
          <w:szCs w:val="28"/>
        </w:rPr>
      </w:pPr>
      <w:r>
        <w:rPr>
          <w:rFonts w:ascii="標楷體" w:hAnsi="標楷體" w:hint="eastAsia"/>
          <w:b/>
          <w:sz w:val="28"/>
          <w:szCs w:val="28"/>
        </w:rPr>
        <w:t xml:space="preserve">    </w:t>
      </w:r>
      <w:r w:rsidRPr="00DD0645">
        <w:rPr>
          <w:rFonts w:ascii="標楷體" w:hAnsi="標楷體" w:hint="eastAsia"/>
          <w:color w:val="FF0000"/>
          <w:sz w:val="28"/>
        </w:rPr>
        <w:t>■</w:t>
      </w:r>
      <w:r>
        <w:rPr>
          <w:rFonts w:ascii="標楷體" w:hAnsi="標楷體" w:hint="eastAsia"/>
          <w:b/>
          <w:sz w:val="28"/>
          <w:szCs w:val="28"/>
        </w:rPr>
        <w:t xml:space="preserve"> </w:t>
      </w:r>
      <w:r w:rsidRPr="00A51FC7">
        <w:rPr>
          <w:rFonts w:hint="eastAsia"/>
          <w:b/>
          <w:color w:val="000000"/>
          <w:sz w:val="28"/>
          <w:szCs w:val="28"/>
        </w:rPr>
        <w:t>委託服務費用</w:t>
      </w:r>
      <w:r w:rsidRPr="00A51FC7">
        <w:rPr>
          <w:rFonts w:ascii="標楷體" w:hAnsi="標楷體" w:hint="eastAsia"/>
          <w:b/>
          <w:sz w:val="28"/>
          <w:szCs w:val="28"/>
        </w:rPr>
        <w:t>預算金額：新台幣</w:t>
      </w:r>
      <w:r w:rsidRPr="00351D98">
        <w:rPr>
          <w:rFonts w:hAnsi="標楷體" w:hint="eastAsia"/>
          <w:color w:val="FF0000"/>
          <w:sz w:val="28"/>
          <w:szCs w:val="28"/>
        </w:rPr>
        <w:t>60</w:t>
      </w:r>
      <w:r w:rsidR="000E40E6" w:rsidRPr="00351D98">
        <w:rPr>
          <w:rFonts w:hAnsi="標楷體" w:hint="eastAsia"/>
          <w:color w:val="FF0000"/>
          <w:sz w:val="28"/>
          <w:szCs w:val="28"/>
        </w:rPr>
        <w:t>3.6</w:t>
      </w:r>
      <w:r w:rsidRPr="00351D98">
        <w:rPr>
          <w:rFonts w:hAnsi="標楷體" w:hint="eastAsia"/>
          <w:color w:val="FF0000"/>
          <w:sz w:val="28"/>
          <w:szCs w:val="28"/>
        </w:rPr>
        <w:t>萬</w:t>
      </w:r>
      <w:r w:rsidRPr="00351D98">
        <w:rPr>
          <w:rFonts w:ascii="標楷體" w:hAnsi="標楷體" w:hint="eastAsia"/>
          <w:b/>
          <w:color w:val="FF0000"/>
          <w:sz w:val="28"/>
          <w:szCs w:val="28"/>
        </w:rPr>
        <w:t>元整</w:t>
      </w:r>
      <w:r w:rsidR="000E40E6" w:rsidRPr="00351D98">
        <w:rPr>
          <w:rFonts w:ascii="標楷體" w:hAnsi="標楷體" w:hint="eastAsia"/>
          <w:b/>
          <w:color w:val="FF0000"/>
          <w:sz w:val="28"/>
          <w:szCs w:val="28"/>
        </w:rPr>
        <w:t>(經常門319萬元及資本門284.6萬元)</w:t>
      </w:r>
      <w:r w:rsidRPr="00A51FC7">
        <w:rPr>
          <w:rFonts w:ascii="標楷體" w:hAnsi="標楷體" w:hint="eastAsia"/>
          <w:b/>
          <w:sz w:val="28"/>
          <w:szCs w:val="28"/>
        </w:rPr>
        <w:t>。</w:t>
      </w:r>
    </w:p>
    <w:p w:rsidR="00CC37BC" w:rsidRDefault="00CC37BC" w:rsidP="00CC37BC">
      <w:pPr>
        <w:pStyle w:val="a5"/>
        <w:snapToGrid w:val="0"/>
        <w:spacing w:line="500" w:lineRule="exact"/>
        <w:ind w:leftChars="673" w:left="2159" w:hangingChars="194" w:hanging="544"/>
        <w:jc w:val="both"/>
        <w:rPr>
          <w:rFonts w:ascii="標楷體" w:hAnsi="標楷體"/>
          <w:b/>
          <w:sz w:val="28"/>
          <w:szCs w:val="28"/>
        </w:rPr>
      </w:pPr>
      <w:r>
        <w:rPr>
          <w:rFonts w:ascii="標楷體" w:hAnsi="標楷體" w:hint="eastAsia"/>
          <w:b/>
          <w:sz w:val="28"/>
          <w:szCs w:val="28"/>
        </w:rPr>
        <w:t xml:space="preserve">□ </w:t>
      </w:r>
      <w:proofErr w:type="gramStart"/>
      <w:r>
        <w:rPr>
          <w:rFonts w:ascii="標楷體" w:hAnsi="標楷體" w:hint="eastAsia"/>
          <w:b/>
          <w:sz w:val="28"/>
          <w:szCs w:val="28"/>
        </w:rPr>
        <w:t>採</w:t>
      </w:r>
      <w:proofErr w:type="gramEnd"/>
      <w:r>
        <w:rPr>
          <w:rFonts w:ascii="標楷體" w:hAnsi="標楷體" w:hint="eastAsia"/>
          <w:b/>
          <w:sz w:val="28"/>
          <w:szCs w:val="28"/>
        </w:rPr>
        <w:t>固定金額给付之項目及費用：</w:t>
      </w:r>
      <w:r w:rsidRPr="00A51FC7">
        <w:rPr>
          <w:rFonts w:ascii="標楷體" w:hAnsi="標楷體" w:hint="eastAsia"/>
          <w:b/>
          <w:sz w:val="28"/>
          <w:szCs w:val="28"/>
        </w:rPr>
        <w:t>新台幣</w:t>
      </w:r>
      <w:r>
        <w:rPr>
          <w:rFonts w:ascii="標楷體" w:hAnsi="標楷體" w:hint="eastAsia"/>
          <w:b/>
          <w:sz w:val="28"/>
          <w:szCs w:val="28"/>
        </w:rPr>
        <w:t xml:space="preserve"> </w:t>
      </w:r>
      <w:r w:rsidRPr="00CA6678">
        <w:rPr>
          <w:rFonts w:ascii="標楷體" w:hAnsi="標楷體" w:hint="eastAsia"/>
          <w:sz w:val="32"/>
          <w:szCs w:val="32"/>
        </w:rPr>
        <w:t>仟</w:t>
      </w:r>
      <w:r>
        <w:rPr>
          <w:rFonts w:ascii="標楷體" w:hAnsi="標楷體" w:hint="eastAsia"/>
          <w:sz w:val="32"/>
          <w:szCs w:val="32"/>
        </w:rPr>
        <w:t xml:space="preserve"> </w:t>
      </w:r>
      <w:r w:rsidRPr="00CA6678">
        <w:rPr>
          <w:rFonts w:hAnsi="標楷體" w:hint="eastAsia"/>
        </w:rPr>
        <w:t>佰</w:t>
      </w:r>
      <w:r w:rsidRPr="00CA6678">
        <w:rPr>
          <w:rFonts w:hAnsi="標楷體"/>
        </w:rPr>
        <w:t xml:space="preserve"> </w:t>
      </w:r>
      <w:r w:rsidRPr="00CA6678">
        <w:rPr>
          <w:rFonts w:hAnsi="標楷體" w:hint="eastAsia"/>
        </w:rPr>
        <w:t>拾</w:t>
      </w:r>
      <w:r>
        <w:rPr>
          <w:rFonts w:hAnsi="標楷體" w:hint="eastAsia"/>
        </w:rPr>
        <w:t xml:space="preserve"> </w:t>
      </w:r>
      <w:r w:rsidRPr="00CA6678">
        <w:rPr>
          <w:rFonts w:hAnsi="標楷體" w:hint="eastAsia"/>
        </w:rPr>
        <w:t>萬</w:t>
      </w:r>
      <w:r>
        <w:rPr>
          <w:rFonts w:hAnsi="標楷體" w:hint="eastAsia"/>
        </w:rPr>
        <w:t xml:space="preserve"> </w:t>
      </w:r>
      <w:r w:rsidRPr="00CA6678">
        <w:rPr>
          <w:rFonts w:hAnsi="標楷體" w:hint="eastAsia"/>
        </w:rPr>
        <w:t>仟</w:t>
      </w:r>
      <w:r>
        <w:rPr>
          <w:rFonts w:hAnsi="標楷體" w:hint="eastAsia"/>
        </w:rPr>
        <w:t xml:space="preserve"> </w:t>
      </w:r>
      <w:r w:rsidRPr="00CA6678">
        <w:rPr>
          <w:rFonts w:hAnsi="標楷體" w:hint="eastAsia"/>
        </w:rPr>
        <w:t>佰</w:t>
      </w:r>
      <w:r>
        <w:rPr>
          <w:rFonts w:hAnsi="標楷體" w:hint="eastAsia"/>
        </w:rPr>
        <w:t xml:space="preserve"> </w:t>
      </w:r>
      <w:r w:rsidRPr="00CA6678">
        <w:rPr>
          <w:rFonts w:hAnsi="標楷體" w:hint="eastAsia"/>
        </w:rPr>
        <w:t>拾</w:t>
      </w:r>
      <w:r>
        <w:rPr>
          <w:rFonts w:hAnsi="標楷體" w:hint="eastAsia"/>
        </w:rPr>
        <w:t xml:space="preserve"> </w:t>
      </w:r>
      <w:r w:rsidRPr="00A51FC7">
        <w:rPr>
          <w:rFonts w:ascii="標楷體" w:hAnsi="標楷體" w:hint="eastAsia"/>
          <w:b/>
          <w:color w:val="FF0000"/>
          <w:sz w:val="28"/>
          <w:szCs w:val="28"/>
        </w:rPr>
        <w:t>元整</w:t>
      </w:r>
      <w:r w:rsidRPr="00A51FC7">
        <w:rPr>
          <w:rFonts w:ascii="標楷體" w:hAnsi="標楷體" w:hint="eastAsia"/>
          <w:b/>
          <w:sz w:val="28"/>
          <w:szCs w:val="28"/>
        </w:rPr>
        <w:t>。</w:t>
      </w:r>
    </w:p>
    <w:p w:rsidR="00CC37BC" w:rsidRPr="007216FF" w:rsidRDefault="00CC37BC" w:rsidP="00CC37BC">
      <w:pPr>
        <w:pStyle w:val="21"/>
        <w:widowControl w:val="0"/>
        <w:tabs>
          <w:tab w:val="clear" w:pos="480"/>
        </w:tabs>
        <w:adjustRightInd w:val="0"/>
        <w:spacing w:line="500" w:lineRule="exact"/>
        <w:ind w:left="2520" w:hanging="360"/>
        <w:jc w:val="both"/>
        <w:textAlignment w:val="baseline"/>
        <w:rPr>
          <w:rFonts w:ascii="新細明體" w:eastAsia="新細明體" w:hAnsi="新細明體"/>
          <w:b/>
          <w:bCs/>
          <w:color w:val="0000FF"/>
          <w:szCs w:val="28"/>
        </w:rPr>
      </w:pPr>
      <w:r>
        <w:rPr>
          <w:rFonts w:hint="eastAsia"/>
        </w:rPr>
        <w:t>1.</w:t>
      </w:r>
      <w:r w:rsidRPr="00931F33">
        <w:rPr>
          <w:rFonts w:hint="eastAsia"/>
          <w:color w:val="000000"/>
          <w:szCs w:val="28"/>
        </w:rPr>
        <w:t>項目如下：</w:t>
      </w:r>
    </w:p>
    <w:p w:rsidR="00CC37BC" w:rsidRPr="00931F33" w:rsidRDefault="00CC37BC" w:rsidP="00CC37BC">
      <w:pPr>
        <w:pStyle w:val="a5"/>
        <w:snapToGrid w:val="0"/>
        <w:spacing w:line="500" w:lineRule="exact"/>
        <w:ind w:leftChars="900" w:left="2521" w:hangingChars="129" w:hanging="361"/>
        <w:jc w:val="both"/>
        <w:rPr>
          <w:rFonts w:ascii="標楷體" w:hAnsi="標楷體"/>
          <w:sz w:val="28"/>
          <w:szCs w:val="28"/>
        </w:rPr>
      </w:pPr>
      <w:r>
        <w:rPr>
          <w:rFonts w:ascii="標楷體" w:hAnsi="標楷體" w:hint="eastAsia"/>
          <w:sz w:val="28"/>
        </w:rPr>
        <w:t>2.</w:t>
      </w:r>
      <w:proofErr w:type="gramStart"/>
      <w:r w:rsidRPr="00931F33">
        <w:rPr>
          <w:rFonts w:hint="eastAsia"/>
          <w:color w:val="000000"/>
          <w:sz w:val="28"/>
          <w:szCs w:val="28"/>
        </w:rPr>
        <w:t>採</w:t>
      </w:r>
      <w:proofErr w:type="gramEnd"/>
      <w:r w:rsidRPr="00931F33">
        <w:rPr>
          <w:rFonts w:ascii="標楷體" w:hAnsi="標楷體" w:hint="eastAsia"/>
          <w:sz w:val="28"/>
          <w:szCs w:val="28"/>
        </w:rPr>
        <w:t>固定</w:t>
      </w:r>
      <w:r w:rsidRPr="00931F33">
        <w:rPr>
          <w:rFonts w:hint="eastAsia"/>
          <w:color w:val="000000"/>
          <w:sz w:val="28"/>
          <w:szCs w:val="28"/>
        </w:rPr>
        <w:t>金額给付</w:t>
      </w:r>
      <w:r>
        <w:rPr>
          <w:rFonts w:hint="eastAsia"/>
          <w:color w:val="000000"/>
          <w:sz w:val="28"/>
          <w:szCs w:val="28"/>
        </w:rPr>
        <w:t>之經費，</w:t>
      </w:r>
      <w:r w:rsidRPr="00931F33">
        <w:rPr>
          <w:rFonts w:hint="eastAsia"/>
          <w:sz w:val="28"/>
          <w:szCs w:val="28"/>
        </w:rPr>
        <w:t>列入本案議價（約）範圍</w:t>
      </w:r>
      <w:r>
        <w:rPr>
          <w:rFonts w:hint="eastAsia"/>
          <w:sz w:val="28"/>
          <w:szCs w:val="28"/>
        </w:rPr>
        <w:t>。</w:t>
      </w:r>
      <w:proofErr w:type="gramStart"/>
      <w:r>
        <w:rPr>
          <w:rFonts w:hint="eastAsia"/>
          <w:sz w:val="28"/>
          <w:szCs w:val="28"/>
        </w:rPr>
        <w:t>惟決標</w:t>
      </w:r>
      <w:proofErr w:type="gramEnd"/>
      <w:r>
        <w:rPr>
          <w:rFonts w:hint="eastAsia"/>
          <w:sz w:val="28"/>
          <w:szCs w:val="28"/>
        </w:rPr>
        <w:t>後無須調整各項單價。</w:t>
      </w:r>
    </w:p>
    <w:p w:rsidR="00CC37BC" w:rsidRPr="00D8311E" w:rsidRDefault="00CC37BC" w:rsidP="00CC37BC">
      <w:pPr>
        <w:pStyle w:val="21"/>
        <w:widowControl w:val="0"/>
        <w:tabs>
          <w:tab w:val="clear" w:pos="480"/>
          <w:tab w:val="num" w:pos="1620"/>
        </w:tabs>
        <w:adjustRightInd w:val="0"/>
        <w:spacing w:line="500" w:lineRule="exact"/>
        <w:ind w:left="1962" w:hangingChars="700" w:hanging="1962"/>
        <w:jc w:val="both"/>
        <w:textAlignment w:val="baseline"/>
        <w:rPr>
          <w:rFonts w:ascii="新細明體" w:eastAsia="新細明體" w:hAnsi="新細明體"/>
          <w:b/>
          <w:bCs/>
          <w:color w:val="0000FF"/>
          <w:szCs w:val="28"/>
        </w:rPr>
      </w:pPr>
      <w:r>
        <w:rPr>
          <w:rFonts w:hint="eastAsia"/>
          <w:b/>
          <w:color w:val="000000"/>
          <w:szCs w:val="28"/>
        </w:rPr>
        <w:t xml:space="preserve">           □ 核實</w:t>
      </w:r>
      <w:r w:rsidRPr="00A51FC7">
        <w:rPr>
          <w:rFonts w:hint="eastAsia"/>
          <w:b/>
          <w:color w:val="000000"/>
          <w:szCs w:val="28"/>
        </w:rPr>
        <w:t>支</w:t>
      </w:r>
      <w:r>
        <w:rPr>
          <w:rFonts w:hint="eastAsia"/>
          <w:b/>
          <w:color w:val="000000"/>
          <w:szCs w:val="28"/>
        </w:rPr>
        <w:t>付</w:t>
      </w:r>
      <w:r>
        <w:rPr>
          <w:rFonts w:hint="eastAsia"/>
          <w:b/>
          <w:szCs w:val="28"/>
        </w:rPr>
        <w:t>項目及費用：</w:t>
      </w:r>
      <w:r w:rsidRPr="00A51FC7">
        <w:rPr>
          <w:rFonts w:hint="eastAsia"/>
          <w:b/>
          <w:color w:val="000000"/>
          <w:szCs w:val="28"/>
        </w:rPr>
        <w:t>新台幣</w:t>
      </w:r>
      <w:r>
        <w:rPr>
          <w:rFonts w:hint="eastAsia"/>
          <w:b/>
          <w:color w:val="000000"/>
          <w:szCs w:val="28"/>
        </w:rPr>
        <w:t xml:space="preserve"> </w:t>
      </w:r>
      <w:r w:rsidRPr="00CA6678">
        <w:rPr>
          <w:rFonts w:hint="eastAsia"/>
          <w:sz w:val="32"/>
          <w:szCs w:val="32"/>
        </w:rPr>
        <w:t>仟</w:t>
      </w:r>
      <w:r>
        <w:rPr>
          <w:rFonts w:hint="eastAsia"/>
          <w:sz w:val="32"/>
          <w:szCs w:val="32"/>
        </w:rPr>
        <w:t xml:space="preserve"> </w:t>
      </w:r>
      <w:r w:rsidRPr="00CA6678">
        <w:rPr>
          <w:rFonts w:hint="eastAsia"/>
        </w:rPr>
        <w:t>佰</w:t>
      </w:r>
      <w:r w:rsidRPr="00CA6678">
        <w:t xml:space="preserve"> </w:t>
      </w:r>
      <w:r w:rsidRPr="00CA6678">
        <w:rPr>
          <w:rFonts w:hint="eastAsia"/>
        </w:rPr>
        <w:t>拾</w:t>
      </w:r>
      <w:r>
        <w:rPr>
          <w:rFonts w:hint="eastAsia"/>
        </w:rPr>
        <w:t xml:space="preserve"> </w:t>
      </w:r>
      <w:r w:rsidRPr="00CA6678">
        <w:rPr>
          <w:rFonts w:hint="eastAsia"/>
        </w:rPr>
        <w:t>萬</w:t>
      </w:r>
      <w:r>
        <w:rPr>
          <w:rFonts w:hint="eastAsia"/>
        </w:rPr>
        <w:t xml:space="preserve"> </w:t>
      </w:r>
      <w:r w:rsidRPr="00CA6678">
        <w:rPr>
          <w:rFonts w:hint="eastAsia"/>
        </w:rPr>
        <w:t>仟</w:t>
      </w:r>
      <w:r>
        <w:rPr>
          <w:rFonts w:hint="eastAsia"/>
        </w:rPr>
        <w:t xml:space="preserve"> </w:t>
      </w:r>
      <w:r w:rsidRPr="00CA6678">
        <w:rPr>
          <w:rFonts w:hint="eastAsia"/>
        </w:rPr>
        <w:t>佰</w:t>
      </w:r>
      <w:r>
        <w:rPr>
          <w:rFonts w:hint="eastAsia"/>
        </w:rPr>
        <w:t xml:space="preserve"> </w:t>
      </w:r>
      <w:r w:rsidRPr="00CA6678">
        <w:rPr>
          <w:rFonts w:hint="eastAsia"/>
        </w:rPr>
        <w:t>拾</w:t>
      </w:r>
      <w:r>
        <w:rPr>
          <w:rFonts w:hint="eastAsia"/>
        </w:rPr>
        <w:t xml:space="preserve"> </w:t>
      </w:r>
      <w:r w:rsidRPr="00A51FC7">
        <w:rPr>
          <w:rFonts w:hint="eastAsia"/>
          <w:b/>
          <w:color w:val="FF0000"/>
          <w:szCs w:val="28"/>
        </w:rPr>
        <w:t>元整。</w:t>
      </w:r>
    </w:p>
    <w:p w:rsidR="00CC37BC" w:rsidRPr="00E60199" w:rsidRDefault="00CC37BC" w:rsidP="00CC37BC">
      <w:pPr>
        <w:pStyle w:val="a5"/>
        <w:snapToGrid w:val="0"/>
        <w:spacing w:line="500" w:lineRule="exact"/>
        <w:ind w:leftChars="900" w:left="2521" w:hangingChars="129" w:hanging="361"/>
        <w:jc w:val="both"/>
        <w:rPr>
          <w:rFonts w:ascii="新細明體" w:eastAsia="新細明體" w:hAnsi="新細明體"/>
          <w:color w:val="0000FF"/>
          <w:sz w:val="24"/>
        </w:rPr>
      </w:pPr>
      <w:r w:rsidRPr="00931F33">
        <w:rPr>
          <w:rFonts w:hint="eastAsia"/>
          <w:sz w:val="28"/>
          <w:szCs w:val="28"/>
        </w:rPr>
        <w:t xml:space="preserve">1. </w:t>
      </w:r>
      <w:r w:rsidRPr="00931F33">
        <w:rPr>
          <w:rFonts w:hint="eastAsia"/>
          <w:sz w:val="28"/>
          <w:szCs w:val="28"/>
        </w:rPr>
        <w:t>核實支付項目如下：</w:t>
      </w:r>
    </w:p>
    <w:p w:rsidR="00CC37BC" w:rsidRPr="00931F33" w:rsidRDefault="00CC37BC" w:rsidP="00CC37BC">
      <w:pPr>
        <w:pStyle w:val="a5"/>
        <w:snapToGrid w:val="0"/>
        <w:spacing w:line="500" w:lineRule="exact"/>
        <w:ind w:leftChars="900" w:left="2521" w:hangingChars="129" w:hanging="361"/>
        <w:jc w:val="both"/>
        <w:rPr>
          <w:sz w:val="28"/>
          <w:szCs w:val="28"/>
        </w:rPr>
      </w:pPr>
      <w:r w:rsidRPr="00931F33">
        <w:rPr>
          <w:rFonts w:hint="eastAsia"/>
          <w:sz w:val="28"/>
          <w:szCs w:val="28"/>
        </w:rPr>
        <w:t xml:space="preserve">2. </w:t>
      </w:r>
      <w:r w:rsidRPr="00931F33">
        <w:rPr>
          <w:rFonts w:hint="eastAsia"/>
          <w:sz w:val="28"/>
          <w:szCs w:val="28"/>
        </w:rPr>
        <w:t>核實支付項目</w:t>
      </w:r>
      <w:r>
        <w:rPr>
          <w:rFonts w:hint="eastAsia"/>
          <w:sz w:val="28"/>
          <w:szCs w:val="28"/>
        </w:rPr>
        <w:t>之</w:t>
      </w:r>
      <w:r w:rsidRPr="00931F33">
        <w:rPr>
          <w:rFonts w:hint="eastAsia"/>
          <w:sz w:val="28"/>
          <w:szCs w:val="28"/>
        </w:rPr>
        <w:t>費用：</w:t>
      </w:r>
    </w:p>
    <w:p w:rsidR="00CC37BC" w:rsidRPr="00931F33" w:rsidRDefault="00CC37BC" w:rsidP="00CC37BC">
      <w:pPr>
        <w:pStyle w:val="a5"/>
        <w:snapToGrid w:val="0"/>
        <w:spacing w:line="500" w:lineRule="exact"/>
        <w:ind w:leftChars="1050" w:left="3060" w:hanging="540"/>
        <w:jc w:val="both"/>
        <w:rPr>
          <w:sz w:val="28"/>
          <w:szCs w:val="28"/>
        </w:rPr>
      </w:pPr>
      <w:r w:rsidRPr="00931F33">
        <w:rPr>
          <w:rFonts w:hint="eastAsia"/>
          <w:sz w:val="28"/>
          <w:szCs w:val="28"/>
        </w:rPr>
        <w:t>□</w:t>
      </w:r>
      <w:r w:rsidRPr="00931F33">
        <w:rPr>
          <w:rFonts w:hint="eastAsia"/>
          <w:sz w:val="28"/>
          <w:szCs w:val="28"/>
        </w:rPr>
        <w:t xml:space="preserve"> </w:t>
      </w:r>
      <w:proofErr w:type="gramStart"/>
      <w:r w:rsidRPr="00931F33">
        <w:rPr>
          <w:rFonts w:hint="eastAsia"/>
          <w:sz w:val="28"/>
          <w:szCs w:val="28"/>
        </w:rPr>
        <w:t>採</w:t>
      </w:r>
      <w:proofErr w:type="gramEnd"/>
      <w:r w:rsidRPr="00931F33">
        <w:rPr>
          <w:rFonts w:hint="eastAsia"/>
          <w:sz w:val="28"/>
          <w:szCs w:val="28"/>
        </w:rPr>
        <w:t>固定金額给付：列入本案議價（約）範圍。</w:t>
      </w:r>
      <w:proofErr w:type="gramStart"/>
      <w:r>
        <w:rPr>
          <w:rFonts w:hint="eastAsia"/>
          <w:sz w:val="28"/>
          <w:szCs w:val="28"/>
        </w:rPr>
        <w:t>惟決標</w:t>
      </w:r>
      <w:proofErr w:type="gramEnd"/>
      <w:r>
        <w:rPr>
          <w:rFonts w:hint="eastAsia"/>
          <w:sz w:val="28"/>
          <w:szCs w:val="28"/>
        </w:rPr>
        <w:lastRenderedPageBreak/>
        <w:t>無須調整各項單價。</w:t>
      </w:r>
    </w:p>
    <w:p w:rsidR="00CC37BC" w:rsidRPr="00931F33" w:rsidRDefault="00CC37BC" w:rsidP="00CC37BC">
      <w:pPr>
        <w:pStyle w:val="a5"/>
        <w:snapToGrid w:val="0"/>
        <w:spacing w:line="500" w:lineRule="exact"/>
        <w:ind w:leftChars="1050" w:left="3060" w:hanging="540"/>
        <w:jc w:val="both"/>
        <w:rPr>
          <w:sz w:val="28"/>
          <w:szCs w:val="28"/>
        </w:rPr>
      </w:pPr>
      <w:r w:rsidRPr="00931F33">
        <w:rPr>
          <w:rFonts w:hint="eastAsia"/>
          <w:sz w:val="28"/>
          <w:szCs w:val="28"/>
        </w:rPr>
        <w:t>□</w:t>
      </w:r>
      <w:r w:rsidRPr="00931F33">
        <w:rPr>
          <w:rFonts w:hint="eastAsia"/>
          <w:sz w:val="28"/>
          <w:szCs w:val="28"/>
        </w:rPr>
        <w:t xml:space="preserve"> </w:t>
      </w:r>
      <w:r w:rsidRPr="00931F33">
        <w:rPr>
          <w:rFonts w:hint="eastAsia"/>
          <w:sz w:val="28"/>
          <w:szCs w:val="28"/>
        </w:rPr>
        <w:t>非</w:t>
      </w:r>
      <w:proofErr w:type="gramStart"/>
      <w:r w:rsidRPr="00931F33">
        <w:rPr>
          <w:rFonts w:hint="eastAsia"/>
          <w:sz w:val="28"/>
          <w:szCs w:val="28"/>
        </w:rPr>
        <w:t>採</w:t>
      </w:r>
      <w:proofErr w:type="gramEnd"/>
      <w:r w:rsidRPr="00931F33">
        <w:rPr>
          <w:rFonts w:hint="eastAsia"/>
          <w:sz w:val="28"/>
          <w:szCs w:val="28"/>
        </w:rPr>
        <w:t>固定金額给付：列入本案議價（約）範圍，決標後須依決標金額比率調整各項單價。</w:t>
      </w:r>
    </w:p>
    <w:p w:rsidR="00CC37BC" w:rsidRDefault="00CC37BC" w:rsidP="00CC37BC">
      <w:pPr>
        <w:pStyle w:val="a5"/>
        <w:snapToGrid w:val="0"/>
        <w:spacing w:line="500" w:lineRule="exact"/>
        <w:ind w:leftChars="450" w:left="1980" w:hanging="900"/>
        <w:jc w:val="both"/>
        <w:rPr>
          <w:b/>
          <w:bCs/>
          <w:color w:val="000000"/>
          <w:sz w:val="28"/>
          <w:szCs w:val="28"/>
        </w:rPr>
      </w:pPr>
      <w:r>
        <w:rPr>
          <w:rFonts w:hint="eastAsia"/>
          <w:b/>
          <w:sz w:val="28"/>
          <w:szCs w:val="28"/>
        </w:rPr>
        <w:t>（一）</w:t>
      </w:r>
      <w:r w:rsidRPr="007216FF">
        <w:rPr>
          <w:rFonts w:hint="eastAsia"/>
          <w:b/>
          <w:bCs/>
          <w:sz w:val="28"/>
          <w:szCs w:val="28"/>
        </w:rPr>
        <w:t>投標廠商應依</w:t>
      </w:r>
      <w:r w:rsidRPr="00DD0645">
        <w:rPr>
          <w:rFonts w:ascii="標楷體" w:hAnsi="標楷體" w:hint="eastAsia"/>
          <w:color w:val="FF0000"/>
          <w:sz w:val="28"/>
        </w:rPr>
        <w:t>■</w:t>
      </w:r>
      <w:r w:rsidRPr="007216FF">
        <w:rPr>
          <w:rFonts w:hint="eastAsia"/>
          <w:b/>
          <w:bCs/>
          <w:color w:val="000000"/>
          <w:sz w:val="28"/>
          <w:szCs w:val="28"/>
        </w:rPr>
        <w:t>委託服務費用及</w:t>
      </w:r>
      <w:r>
        <w:rPr>
          <w:rFonts w:hint="eastAsia"/>
          <w:b/>
          <w:bCs/>
          <w:color w:val="000000"/>
          <w:sz w:val="28"/>
          <w:szCs w:val="28"/>
        </w:rPr>
        <w:t>□固定金額给付□核實</w:t>
      </w:r>
      <w:r w:rsidRPr="007216FF">
        <w:rPr>
          <w:rFonts w:hint="eastAsia"/>
          <w:b/>
          <w:bCs/>
          <w:color w:val="000000"/>
          <w:sz w:val="28"/>
          <w:szCs w:val="28"/>
        </w:rPr>
        <w:t>支</w:t>
      </w:r>
      <w:r>
        <w:rPr>
          <w:rFonts w:hint="eastAsia"/>
          <w:b/>
          <w:bCs/>
          <w:color w:val="000000"/>
          <w:sz w:val="28"/>
          <w:szCs w:val="28"/>
        </w:rPr>
        <w:t>付</w:t>
      </w:r>
      <w:r w:rsidRPr="007216FF">
        <w:rPr>
          <w:rFonts w:hint="eastAsia"/>
          <w:b/>
          <w:bCs/>
          <w:color w:val="000000"/>
          <w:sz w:val="28"/>
          <w:szCs w:val="28"/>
        </w:rPr>
        <w:t>項目</w:t>
      </w:r>
      <w:r>
        <w:rPr>
          <w:rFonts w:hint="eastAsia"/>
          <w:b/>
          <w:bCs/>
          <w:color w:val="000000"/>
          <w:sz w:val="28"/>
          <w:szCs w:val="28"/>
        </w:rPr>
        <w:t>，</w:t>
      </w:r>
      <w:r w:rsidRPr="007216FF">
        <w:rPr>
          <w:rFonts w:hint="eastAsia"/>
          <w:b/>
          <w:bCs/>
          <w:color w:val="000000"/>
          <w:sz w:val="28"/>
          <w:szCs w:val="28"/>
        </w:rPr>
        <w:t>分別</w:t>
      </w:r>
      <w:r>
        <w:rPr>
          <w:rFonts w:hint="eastAsia"/>
          <w:b/>
          <w:bCs/>
          <w:color w:val="000000"/>
          <w:sz w:val="28"/>
          <w:szCs w:val="28"/>
        </w:rPr>
        <w:t>提列各項經費後加總</w:t>
      </w:r>
      <w:r w:rsidRPr="00836DD4">
        <w:rPr>
          <w:rFonts w:hint="eastAsia"/>
          <w:b/>
          <w:bCs/>
          <w:color w:val="000000"/>
          <w:sz w:val="28"/>
          <w:szCs w:val="28"/>
          <w:u w:val="single"/>
        </w:rPr>
        <w:t>填報總價</w:t>
      </w:r>
      <w:r>
        <w:rPr>
          <w:rFonts w:hint="eastAsia"/>
          <w:b/>
          <w:bCs/>
          <w:color w:val="000000"/>
          <w:sz w:val="28"/>
          <w:szCs w:val="28"/>
          <w:u w:val="single"/>
        </w:rPr>
        <w:t>投標</w:t>
      </w:r>
      <w:r w:rsidRPr="007216FF">
        <w:rPr>
          <w:rFonts w:hint="eastAsia"/>
          <w:b/>
          <w:bCs/>
          <w:color w:val="000000"/>
          <w:sz w:val="28"/>
          <w:szCs w:val="28"/>
        </w:rPr>
        <w:t>。</w:t>
      </w:r>
    </w:p>
    <w:p w:rsidR="00CC37BC" w:rsidRPr="00D2241B" w:rsidRDefault="00CC37BC" w:rsidP="00CC37BC">
      <w:pPr>
        <w:pStyle w:val="a5"/>
        <w:snapToGrid w:val="0"/>
        <w:spacing w:line="500" w:lineRule="exact"/>
        <w:ind w:leftChars="225" w:left="2340" w:hanging="1800"/>
        <w:jc w:val="both"/>
        <w:rPr>
          <w:rFonts w:ascii="標楷體" w:hAnsi="標楷體"/>
          <w:b/>
          <w:sz w:val="28"/>
          <w:szCs w:val="28"/>
          <w:shd w:val="pct15" w:color="auto" w:fill="FFFFFF"/>
        </w:rPr>
      </w:pPr>
      <w:r>
        <w:rPr>
          <w:rFonts w:hint="eastAsia"/>
          <w:b/>
          <w:sz w:val="28"/>
          <w:szCs w:val="28"/>
        </w:rPr>
        <w:t xml:space="preserve">    </w:t>
      </w:r>
      <w:r w:rsidRPr="001A129F">
        <w:rPr>
          <w:rFonts w:ascii="標楷體" w:hAnsi="標楷體" w:hint="eastAsia"/>
          <w:b/>
          <w:sz w:val="28"/>
          <w:szCs w:val="28"/>
        </w:rPr>
        <w:t>（二）</w:t>
      </w:r>
      <w:r w:rsidRPr="00D2241B">
        <w:rPr>
          <w:rFonts w:ascii="標楷體" w:hAnsi="標楷體" w:hint="eastAsia"/>
          <w:b/>
          <w:sz w:val="28"/>
          <w:szCs w:val="28"/>
          <w:shd w:val="pct15" w:color="auto" w:fill="FFFFFF"/>
        </w:rPr>
        <w:t>注意：投標廠商報價不得逾預算金額</w:t>
      </w:r>
      <w:r w:rsidR="00351D98" w:rsidRPr="00351D98">
        <w:rPr>
          <w:rFonts w:ascii="標楷體" w:hAnsi="標楷體" w:hint="eastAsia"/>
          <w:b/>
          <w:sz w:val="28"/>
          <w:szCs w:val="28"/>
          <w:shd w:val="pct15" w:color="auto" w:fill="FFFFFF"/>
        </w:rPr>
        <w:t>經常門319萬元及資本門284.6萬元</w:t>
      </w:r>
      <w:r w:rsidRPr="00D2241B">
        <w:rPr>
          <w:rFonts w:ascii="標楷體" w:hAnsi="標楷體" w:hint="eastAsia"/>
          <w:b/>
          <w:sz w:val="28"/>
          <w:szCs w:val="28"/>
          <w:shd w:val="pct15" w:color="auto" w:fill="FFFFFF"/>
        </w:rPr>
        <w:t>，投標廠商報價超過預算金額者，依政府採購法第50條第1項</w:t>
      </w:r>
      <w:proofErr w:type="gramStart"/>
      <w:r w:rsidRPr="00D2241B">
        <w:rPr>
          <w:rFonts w:ascii="標楷體" w:hAnsi="標楷體" w:hint="eastAsia"/>
          <w:b/>
          <w:sz w:val="28"/>
          <w:szCs w:val="28"/>
          <w:shd w:val="pct15" w:color="auto" w:fill="FFFFFF"/>
        </w:rPr>
        <w:t>第2款暨</w:t>
      </w:r>
      <w:proofErr w:type="gramEnd"/>
      <w:r w:rsidRPr="00D2241B">
        <w:rPr>
          <w:rFonts w:ascii="標楷體" w:hAnsi="標楷體" w:hint="eastAsia"/>
          <w:b/>
          <w:sz w:val="28"/>
          <w:szCs w:val="28"/>
          <w:shd w:val="pct15" w:color="auto" w:fill="FFFFFF"/>
        </w:rPr>
        <w:t>行政院公共工程委員會96年10月2日</w:t>
      </w:r>
      <w:proofErr w:type="gramStart"/>
      <w:r w:rsidRPr="00D2241B">
        <w:rPr>
          <w:rFonts w:ascii="標楷體" w:hAnsi="標楷體" w:hint="eastAsia"/>
          <w:b/>
          <w:sz w:val="28"/>
          <w:szCs w:val="28"/>
          <w:shd w:val="pct15" w:color="auto" w:fill="FFFFFF"/>
        </w:rPr>
        <w:t>工程企字第09600396110號</w:t>
      </w:r>
      <w:proofErr w:type="gramEnd"/>
      <w:r w:rsidRPr="00D2241B">
        <w:rPr>
          <w:rFonts w:ascii="標楷體" w:hAnsi="標楷體" w:hint="eastAsia"/>
          <w:b/>
          <w:sz w:val="28"/>
          <w:szCs w:val="28"/>
          <w:shd w:val="pct15" w:color="auto" w:fill="FFFFFF"/>
        </w:rPr>
        <w:t>函規定，列為不合格標，不予減價機會。</w:t>
      </w:r>
    </w:p>
    <w:p w:rsidR="00CC37BC" w:rsidRPr="00285142" w:rsidRDefault="00CC37BC" w:rsidP="00CC37BC">
      <w:pPr>
        <w:pStyle w:val="a5"/>
        <w:snapToGrid w:val="0"/>
        <w:spacing w:line="500" w:lineRule="exact"/>
        <w:ind w:left="1620" w:hanging="540"/>
        <w:jc w:val="both"/>
        <w:rPr>
          <w:rFonts w:ascii="新細明體" w:eastAsia="新細明體" w:hAnsi="新細明體"/>
          <w:b/>
          <w:bCs/>
          <w:color w:val="0000FF"/>
          <w:szCs w:val="28"/>
        </w:rPr>
      </w:pPr>
      <w:r>
        <w:rPr>
          <w:rFonts w:ascii="標楷體" w:hAnsi="標楷體" w:hint="eastAsia"/>
          <w:b/>
          <w:sz w:val="28"/>
        </w:rPr>
        <w:t>□</w:t>
      </w:r>
      <w:r w:rsidRPr="00926AF4">
        <w:rPr>
          <w:rFonts w:ascii="標楷體" w:hAnsi="標楷體" w:hint="eastAsia"/>
          <w:b/>
          <w:sz w:val="28"/>
        </w:rPr>
        <w:t>本採購</w:t>
      </w:r>
      <w:r w:rsidRPr="00BA1983">
        <w:rPr>
          <w:rFonts w:ascii="標楷體" w:hAnsi="標楷體" w:hint="eastAsia"/>
          <w:b/>
          <w:sz w:val="28"/>
        </w:rPr>
        <w:t>機關得依採購法第22條第1項第7款規定，</w:t>
      </w:r>
      <w:r w:rsidRPr="00926AF4">
        <w:rPr>
          <w:rFonts w:ascii="標楷體" w:hAnsi="標楷體" w:hint="eastAsia"/>
          <w:b/>
          <w:sz w:val="28"/>
        </w:rPr>
        <w:t>保留未來向得標廠商增購之權利，擬增購之項目及內容</w:t>
      </w:r>
      <w:r w:rsidRPr="00D55D94">
        <w:rPr>
          <w:rFonts w:ascii="新細明體" w:eastAsia="新細明體" w:hAnsi="新細明體" w:hint="eastAsia"/>
          <w:b/>
          <w:color w:val="0000FF"/>
          <w:sz w:val="24"/>
        </w:rPr>
        <w:t>：</w:t>
      </w:r>
    </w:p>
    <w:p w:rsidR="00CC37BC" w:rsidRDefault="00CC37BC" w:rsidP="00CC37BC">
      <w:pPr>
        <w:pStyle w:val="a5"/>
        <w:snapToGrid w:val="0"/>
        <w:spacing w:line="500" w:lineRule="exact"/>
        <w:ind w:left="2340" w:hanging="900"/>
        <w:jc w:val="both"/>
        <w:rPr>
          <w:rFonts w:ascii="標楷體" w:hAnsi="標楷體"/>
          <w:b/>
          <w:sz w:val="28"/>
          <w:u w:val="single"/>
        </w:rPr>
      </w:pPr>
      <w:r w:rsidRPr="001A129F">
        <w:rPr>
          <w:rFonts w:ascii="標楷體" w:hAnsi="標楷體" w:hint="eastAsia"/>
          <w:b/>
          <w:sz w:val="28"/>
        </w:rPr>
        <w:t>（一）本案保留後續擴充之期間為</w:t>
      </w:r>
      <w:r>
        <w:rPr>
          <w:rFonts w:ascii="標楷體" w:hAnsi="標楷體" w:hint="eastAsia"/>
          <w:b/>
          <w:sz w:val="28"/>
          <w:u w:val="single"/>
        </w:rPr>
        <w:t xml:space="preserve">    </w:t>
      </w:r>
      <w:r w:rsidRPr="001A129F">
        <w:rPr>
          <w:rFonts w:ascii="標楷體" w:hAnsi="標楷體" w:hint="eastAsia"/>
          <w:b/>
          <w:sz w:val="28"/>
        </w:rPr>
        <w:t>年，其經費為新台幣</w:t>
      </w:r>
      <w:r w:rsidRPr="008D39AD">
        <w:rPr>
          <w:rFonts w:ascii="標楷體" w:hAnsi="標楷體" w:hint="eastAsia"/>
          <w:b/>
          <w:color w:val="FF0000"/>
          <w:sz w:val="28"/>
        </w:rPr>
        <w:t>○○○</w:t>
      </w:r>
      <w:r w:rsidRPr="001A129F">
        <w:rPr>
          <w:rFonts w:ascii="標楷體" w:hAnsi="標楷體" w:hint="eastAsia"/>
          <w:b/>
          <w:sz w:val="28"/>
        </w:rPr>
        <w:t>元整。</w:t>
      </w:r>
    </w:p>
    <w:p w:rsidR="00CC37BC" w:rsidRPr="00285142" w:rsidRDefault="00CC37BC" w:rsidP="00CC37BC">
      <w:pPr>
        <w:pStyle w:val="a5"/>
        <w:snapToGrid w:val="0"/>
        <w:spacing w:line="500" w:lineRule="exact"/>
        <w:ind w:left="2340" w:hanging="900"/>
        <w:jc w:val="both"/>
        <w:rPr>
          <w:rFonts w:ascii="新細明體" w:eastAsia="新細明體" w:hAnsi="新細明體"/>
          <w:b/>
          <w:bCs/>
          <w:color w:val="0000FF"/>
          <w:szCs w:val="28"/>
        </w:rPr>
      </w:pPr>
      <w:r w:rsidRPr="001A129F">
        <w:rPr>
          <w:rFonts w:ascii="標楷體" w:hAnsi="標楷體" w:hint="eastAsia"/>
          <w:b/>
          <w:sz w:val="28"/>
        </w:rPr>
        <w:t>（二）本案保留後續擴充之項目及內容</w:t>
      </w:r>
      <w:r>
        <w:rPr>
          <w:rFonts w:ascii="標楷體" w:hAnsi="標楷體" w:hint="eastAsia"/>
          <w:b/>
          <w:sz w:val="28"/>
        </w:rPr>
        <w:t>：</w:t>
      </w:r>
    </w:p>
    <w:p w:rsidR="00CC37BC" w:rsidRPr="00557B9A" w:rsidRDefault="00CC37BC" w:rsidP="00CC37BC">
      <w:pPr>
        <w:pStyle w:val="21"/>
        <w:widowControl w:val="0"/>
        <w:tabs>
          <w:tab w:val="clear" w:pos="480"/>
          <w:tab w:val="left" w:pos="1080"/>
          <w:tab w:val="num" w:pos="1620"/>
        </w:tabs>
        <w:adjustRightInd w:val="0"/>
        <w:spacing w:line="500" w:lineRule="exact"/>
        <w:ind w:left="1080" w:hanging="600"/>
        <w:jc w:val="both"/>
        <w:textAlignment w:val="baseline"/>
        <w:rPr>
          <w:rFonts w:ascii="新細明體" w:eastAsia="新細明體" w:hAnsi="新細明體"/>
          <w:b/>
          <w:bCs/>
          <w:color w:val="0000FF"/>
          <w:sz w:val="32"/>
          <w:szCs w:val="32"/>
        </w:rPr>
      </w:pPr>
      <w:r w:rsidRPr="00557B9A">
        <w:rPr>
          <w:rFonts w:hint="eastAsia"/>
          <w:b/>
          <w:sz w:val="32"/>
          <w:szCs w:val="32"/>
        </w:rPr>
        <w:t>二、</w:t>
      </w:r>
      <w:r w:rsidRPr="00557B9A">
        <w:rPr>
          <w:rFonts w:hint="eastAsia"/>
          <w:b/>
          <w:bCs/>
          <w:sz w:val="32"/>
          <w:szCs w:val="32"/>
        </w:rPr>
        <w:t>代收代付</w:t>
      </w:r>
      <w:r w:rsidRPr="00557B9A">
        <w:rPr>
          <w:rFonts w:hint="eastAsia"/>
          <w:b/>
          <w:sz w:val="32"/>
          <w:szCs w:val="32"/>
        </w:rPr>
        <w:t>項目及費用：</w:t>
      </w:r>
      <w:r w:rsidRPr="00557B9A">
        <w:rPr>
          <w:rFonts w:hint="eastAsia"/>
          <w:b/>
          <w:color w:val="000000"/>
          <w:sz w:val="32"/>
          <w:szCs w:val="32"/>
        </w:rPr>
        <w:t>新台幣</w:t>
      </w:r>
      <w:r>
        <w:rPr>
          <w:rFonts w:hint="eastAsia"/>
          <w:b/>
          <w:color w:val="000000"/>
          <w:sz w:val="32"/>
          <w:szCs w:val="32"/>
        </w:rPr>
        <w:t xml:space="preserve">  </w:t>
      </w:r>
      <w:r w:rsidRPr="00CA6678">
        <w:rPr>
          <w:rFonts w:hint="eastAsia"/>
          <w:sz w:val="32"/>
          <w:szCs w:val="32"/>
        </w:rPr>
        <w:t>仟</w:t>
      </w:r>
      <w:r>
        <w:rPr>
          <w:rFonts w:hint="eastAsia"/>
          <w:sz w:val="32"/>
          <w:szCs w:val="32"/>
        </w:rPr>
        <w:t xml:space="preserve"> </w:t>
      </w:r>
      <w:r w:rsidRPr="00CA6678">
        <w:rPr>
          <w:rFonts w:hint="eastAsia"/>
        </w:rPr>
        <w:t>佰</w:t>
      </w:r>
      <w:r w:rsidRPr="00CA6678">
        <w:t xml:space="preserve"> </w:t>
      </w:r>
      <w:r w:rsidRPr="00CA6678">
        <w:rPr>
          <w:rFonts w:hint="eastAsia"/>
        </w:rPr>
        <w:t>拾</w:t>
      </w:r>
      <w:r>
        <w:rPr>
          <w:rFonts w:hint="eastAsia"/>
        </w:rPr>
        <w:t xml:space="preserve"> </w:t>
      </w:r>
      <w:r w:rsidRPr="00CA6678">
        <w:rPr>
          <w:rFonts w:hint="eastAsia"/>
        </w:rPr>
        <w:t>萬</w:t>
      </w:r>
      <w:r>
        <w:rPr>
          <w:rFonts w:hint="eastAsia"/>
        </w:rPr>
        <w:t xml:space="preserve"> </w:t>
      </w:r>
      <w:r w:rsidRPr="00CA6678">
        <w:rPr>
          <w:rFonts w:hint="eastAsia"/>
        </w:rPr>
        <w:t>仟</w:t>
      </w:r>
      <w:r>
        <w:rPr>
          <w:rFonts w:hint="eastAsia"/>
        </w:rPr>
        <w:t xml:space="preserve"> </w:t>
      </w:r>
      <w:r w:rsidRPr="00CA6678">
        <w:rPr>
          <w:rFonts w:hint="eastAsia"/>
        </w:rPr>
        <w:t>佰</w:t>
      </w:r>
      <w:r>
        <w:rPr>
          <w:rFonts w:hint="eastAsia"/>
        </w:rPr>
        <w:t xml:space="preserve"> </w:t>
      </w:r>
      <w:r w:rsidRPr="00CA6678">
        <w:rPr>
          <w:rFonts w:hint="eastAsia"/>
        </w:rPr>
        <w:t>拾</w:t>
      </w:r>
      <w:r>
        <w:rPr>
          <w:rFonts w:hint="eastAsia"/>
        </w:rPr>
        <w:t xml:space="preserve"> </w:t>
      </w:r>
      <w:r w:rsidRPr="00557B9A">
        <w:rPr>
          <w:rFonts w:hint="eastAsia"/>
          <w:b/>
          <w:color w:val="FF0000"/>
          <w:sz w:val="32"/>
          <w:szCs w:val="32"/>
        </w:rPr>
        <w:t>元整。</w:t>
      </w:r>
    </w:p>
    <w:p w:rsidR="00CC37BC" w:rsidRDefault="00CC37BC" w:rsidP="00CC37BC">
      <w:pPr>
        <w:pStyle w:val="21"/>
        <w:widowControl w:val="0"/>
        <w:tabs>
          <w:tab w:val="clear" w:pos="480"/>
          <w:tab w:val="num" w:pos="1620"/>
        </w:tabs>
        <w:adjustRightInd w:val="0"/>
        <w:spacing w:line="500" w:lineRule="exact"/>
        <w:ind w:left="1980" w:hanging="900"/>
        <w:jc w:val="both"/>
        <w:textAlignment w:val="baseline"/>
        <w:rPr>
          <w:rFonts w:ascii="新細明體" w:eastAsia="新細明體" w:hAnsi="新細明體"/>
          <w:b/>
          <w:color w:val="0000FF"/>
          <w:sz w:val="24"/>
        </w:rPr>
      </w:pPr>
      <w:r w:rsidRPr="00557B9A">
        <w:rPr>
          <w:rFonts w:hint="eastAsia"/>
          <w:color w:val="000000"/>
          <w:szCs w:val="28"/>
        </w:rPr>
        <w:t>（一）</w:t>
      </w:r>
      <w:r>
        <w:rPr>
          <w:rFonts w:hint="eastAsia"/>
          <w:color w:val="000000"/>
          <w:szCs w:val="28"/>
        </w:rPr>
        <w:t>代收代</w:t>
      </w:r>
      <w:r w:rsidRPr="00931F33">
        <w:rPr>
          <w:rFonts w:hint="eastAsia"/>
          <w:szCs w:val="28"/>
        </w:rPr>
        <w:t>付項目如下：</w:t>
      </w:r>
    </w:p>
    <w:p w:rsidR="00CC37BC" w:rsidRPr="007E7ED4" w:rsidRDefault="00CC37BC" w:rsidP="00CC37BC">
      <w:pPr>
        <w:pStyle w:val="21"/>
        <w:widowControl w:val="0"/>
        <w:tabs>
          <w:tab w:val="clear" w:pos="480"/>
          <w:tab w:val="num" w:pos="1620"/>
        </w:tabs>
        <w:adjustRightInd w:val="0"/>
        <w:spacing w:line="500" w:lineRule="exact"/>
        <w:ind w:left="1980" w:hanging="900"/>
        <w:jc w:val="both"/>
        <w:textAlignment w:val="baseline"/>
        <w:rPr>
          <w:rFonts w:ascii="新細明體" w:eastAsia="新細明體" w:hAnsi="新細明體"/>
          <w:b/>
          <w:color w:val="0000FF"/>
          <w:sz w:val="24"/>
          <w:u w:val="single"/>
        </w:rPr>
      </w:pPr>
      <w:r>
        <w:rPr>
          <w:rFonts w:hint="eastAsia"/>
          <w:color w:val="000000"/>
          <w:szCs w:val="28"/>
        </w:rPr>
        <w:t>（二）</w:t>
      </w:r>
      <w:r w:rsidRPr="00557B9A">
        <w:rPr>
          <w:rFonts w:hint="eastAsia"/>
          <w:b/>
          <w:color w:val="000000"/>
          <w:szCs w:val="28"/>
          <w:u w:val="single"/>
        </w:rPr>
        <w:t>本部分費用，不列入本案預算金額</w:t>
      </w:r>
      <w:r>
        <w:rPr>
          <w:rFonts w:hint="eastAsia"/>
          <w:b/>
          <w:color w:val="000000"/>
          <w:szCs w:val="28"/>
          <w:u w:val="single"/>
        </w:rPr>
        <w:t>，投標</w:t>
      </w:r>
      <w:proofErr w:type="gramStart"/>
      <w:r>
        <w:rPr>
          <w:rFonts w:hint="eastAsia"/>
          <w:b/>
          <w:color w:val="000000"/>
          <w:szCs w:val="28"/>
          <w:u w:val="single"/>
        </w:rPr>
        <w:t>廠商免提列</w:t>
      </w:r>
      <w:proofErr w:type="gramEnd"/>
      <w:r>
        <w:rPr>
          <w:rFonts w:hint="eastAsia"/>
          <w:b/>
          <w:color w:val="000000"/>
          <w:szCs w:val="28"/>
          <w:u w:val="single"/>
        </w:rPr>
        <w:t>報價</w:t>
      </w:r>
      <w:r w:rsidRPr="005E0C38">
        <w:rPr>
          <w:rFonts w:hint="eastAsia"/>
          <w:b/>
          <w:color w:val="000000"/>
          <w:szCs w:val="28"/>
        </w:rPr>
        <w:t>。</w:t>
      </w:r>
    </w:p>
    <w:p w:rsidR="00CC37BC" w:rsidRDefault="00CC37BC" w:rsidP="00D00685">
      <w:pPr>
        <w:numPr>
          <w:ilvl w:val="0"/>
          <w:numId w:val="31"/>
        </w:numPr>
        <w:spacing w:line="500" w:lineRule="exact"/>
        <w:rPr>
          <w:rFonts w:eastAsia="標楷體"/>
          <w:b/>
          <w:bCs/>
          <w:sz w:val="36"/>
        </w:rPr>
      </w:pPr>
      <w:r>
        <w:rPr>
          <w:rFonts w:eastAsia="標楷體" w:hint="eastAsia"/>
          <w:b/>
          <w:bCs/>
          <w:sz w:val="36"/>
        </w:rPr>
        <w:t>服務建議書（企劃書）撰寫格式、內容及相關規定：</w:t>
      </w:r>
    </w:p>
    <w:p w:rsidR="00CC37BC" w:rsidRPr="001860EE" w:rsidRDefault="00CC37BC" w:rsidP="00D00685">
      <w:pPr>
        <w:pStyle w:val="a5"/>
        <w:numPr>
          <w:ilvl w:val="3"/>
          <w:numId w:val="29"/>
        </w:numPr>
        <w:tabs>
          <w:tab w:val="clear" w:pos="3418"/>
          <w:tab w:val="num" w:pos="900"/>
        </w:tabs>
        <w:snapToGrid w:val="0"/>
        <w:spacing w:line="500" w:lineRule="exact"/>
        <w:ind w:left="1080"/>
        <w:jc w:val="both"/>
        <w:rPr>
          <w:rFonts w:ascii="標楷體" w:hAnsi="標楷體"/>
          <w:color w:val="FF0000"/>
          <w:sz w:val="32"/>
          <w:szCs w:val="32"/>
        </w:rPr>
      </w:pPr>
      <w:r w:rsidRPr="001860EE">
        <w:rPr>
          <w:rFonts w:ascii="標楷體" w:hAnsi="標楷體" w:hint="eastAsia"/>
          <w:b/>
          <w:bCs/>
          <w:sz w:val="32"/>
          <w:szCs w:val="32"/>
        </w:rPr>
        <w:t>本案投標廠商是否須延聘相關專家學者組成「專家諮詢、顧問團隊</w:t>
      </w:r>
      <w:r w:rsidRPr="0003545D">
        <w:rPr>
          <w:rFonts w:ascii="標楷體" w:hAnsi="標楷體" w:hint="eastAsia"/>
          <w:b/>
          <w:bCs/>
          <w:sz w:val="32"/>
          <w:szCs w:val="32"/>
        </w:rPr>
        <w:t>或工作團隊</w:t>
      </w:r>
      <w:r w:rsidRPr="001860EE">
        <w:rPr>
          <w:rFonts w:ascii="標楷體" w:hAnsi="標楷體" w:hint="eastAsia"/>
          <w:b/>
          <w:bCs/>
          <w:sz w:val="32"/>
          <w:szCs w:val="32"/>
        </w:rPr>
        <w:t>」（下統稱「專家諮詢小組」）等類似組織或編組，以執行本計畫，並於服務建議書</w:t>
      </w:r>
      <w:r w:rsidRPr="001860EE">
        <w:rPr>
          <w:rFonts w:ascii="標楷體" w:hAnsi="標楷體"/>
          <w:b/>
          <w:bCs/>
          <w:sz w:val="32"/>
          <w:szCs w:val="32"/>
        </w:rPr>
        <w:t>(</w:t>
      </w:r>
      <w:r w:rsidRPr="001860EE">
        <w:rPr>
          <w:rFonts w:ascii="標楷體" w:hAnsi="標楷體" w:hint="eastAsia"/>
          <w:b/>
          <w:bCs/>
          <w:sz w:val="32"/>
          <w:szCs w:val="32"/>
        </w:rPr>
        <w:t>企劃書</w:t>
      </w:r>
      <w:r w:rsidRPr="001860EE">
        <w:rPr>
          <w:rFonts w:ascii="標楷體" w:hAnsi="標楷體"/>
          <w:b/>
          <w:bCs/>
          <w:sz w:val="32"/>
          <w:szCs w:val="32"/>
        </w:rPr>
        <w:t>)</w:t>
      </w:r>
      <w:r w:rsidRPr="001860EE">
        <w:rPr>
          <w:rFonts w:ascii="標楷體" w:hAnsi="標楷體" w:hint="eastAsia"/>
          <w:b/>
          <w:bCs/>
          <w:sz w:val="32"/>
          <w:szCs w:val="32"/>
        </w:rPr>
        <w:t>提報該等小組成員名單：</w:t>
      </w:r>
      <w:proofErr w:type="gramStart"/>
      <w:r w:rsidRPr="001860EE">
        <w:rPr>
          <w:rFonts w:ascii="新細明體" w:hAnsi="新細明體" w:hint="eastAsia"/>
          <w:b/>
          <w:color w:val="0000FF"/>
        </w:rPr>
        <w:t>（</w:t>
      </w:r>
      <w:proofErr w:type="gramEnd"/>
      <w:r w:rsidRPr="001860EE">
        <w:rPr>
          <w:rFonts w:ascii="新細明體" w:hAnsi="新細明體" w:hint="eastAsia"/>
          <w:b/>
          <w:color w:val="0000FF"/>
        </w:rPr>
        <w:t>撰寫說明：請依本案計畫執行工作內容（或規格內容說明）審酌實際需求，擇一勾選</w:t>
      </w:r>
      <w:r w:rsidRPr="001860EE">
        <w:rPr>
          <w:rFonts w:ascii="標楷體" w:hAnsi="標楷體" w:hint="eastAsia"/>
        </w:rPr>
        <w:t>■</w:t>
      </w:r>
      <w:r w:rsidRPr="001860EE">
        <w:rPr>
          <w:rFonts w:ascii="新細明體" w:hAnsi="新細明體" w:hint="eastAsia"/>
          <w:b/>
          <w:color w:val="0000FF"/>
        </w:rPr>
        <w:t>後填寫</w:t>
      </w:r>
      <w:proofErr w:type="gramStart"/>
      <w:r w:rsidRPr="001860EE">
        <w:rPr>
          <w:rFonts w:ascii="新細明體" w:hAnsi="新細明體" w:hint="eastAsia"/>
          <w:b/>
          <w:color w:val="0000FF"/>
        </w:rPr>
        <w:t>）</w:t>
      </w:r>
      <w:proofErr w:type="gramEnd"/>
    </w:p>
    <w:p w:rsidR="00CC37BC" w:rsidRPr="007A18EF" w:rsidRDefault="00CC37BC" w:rsidP="00CC37BC">
      <w:pPr>
        <w:pStyle w:val="aff9"/>
        <w:adjustRightInd w:val="0"/>
        <w:snapToGrid w:val="0"/>
        <w:spacing w:line="400" w:lineRule="exact"/>
        <w:ind w:leftChars="250" w:left="600" w:firstLineChars="190" w:firstLine="532"/>
        <w:rPr>
          <w:rFonts w:ascii="標楷體" w:eastAsia="標楷體" w:hAnsi="標楷體"/>
          <w:b/>
          <w:bCs/>
          <w:sz w:val="28"/>
          <w:szCs w:val="28"/>
        </w:rPr>
      </w:pPr>
      <w:r w:rsidRPr="00DD0645">
        <w:rPr>
          <w:rFonts w:ascii="標楷體" w:hAnsi="標楷體" w:hint="eastAsia"/>
          <w:color w:val="FF0000"/>
          <w:sz w:val="28"/>
        </w:rPr>
        <w:t>■</w:t>
      </w:r>
      <w:r>
        <w:rPr>
          <w:rFonts w:ascii="標楷體" w:eastAsia="標楷體" w:hAnsi="標楷體" w:hint="eastAsia"/>
          <w:b/>
          <w:bCs/>
          <w:sz w:val="28"/>
          <w:szCs w:val="28"/>
        </w:rPr>
        <w:t>否</w:t>
      </w:r>
    </w:p>
    <w:p w:rsidR="00CC37BC" w:rsidRDefault="00CC37BC" w:rsidP="00CC37BC">
      <w:pPr>
        <w:pStyle w:val="aff9"/>
        <w:adjustRightInd w:val="0"/>
        <w:snapToGrid w:val="0"/>
        <w:spacing w:line="400" w:lineRule="exact"/>
        <w:ind w:leftChars="472" w:left="1416" w:hangingChars="101" w:hanging="283"/>
        <w:rPr>
          <w:rFonts w:ascii="標楷體" w:eastAsia="標楷體" w:hAnsi="標楷體"/>
          <w:b/>
          <w:bCs/>
          <w:sz w:val="28"/>
          <w:szCs w:val="28"/>
        </w:rPr>
      </w:pPr>
      <w:r>
        <w:rPr>
          <w:rFonts w:ascii="標楷體" w:eastAsia="標楷體" w:hAnsi="標楷體" w:hint="eastAsia"/>
          <w:b/>
          <w:bCs/>
          <w:sz w:val="28"/>
          <w:szCs w:val="28"/>
        </w:rPr>
        <w:t>□是，</w:t>
      </w:r>
      <w:r w:rsidRPr="004D492F">
        <w:rPr>
          <w:rFonts w:ascii="標楷體" w:eastAsia="標楷體" w:hAnsi="標楷體" w:hint="eastAsia"/>
          <w:b/>
          <w:bCs/>
          <w:sz w:val="28"/>
          <w:szCs w:val="28"/>
        </w:rPr>
        <w:t>投標廠商應依本案服務建議書</w:t>
      </w:r>
      <w:r w:rsidRPr="004D492F">
        <w:rPr>
          <w:rFonts w:ascii="標楷體" w:eastAsia="標楷體" w:hAnsi="標楷體"/>
          <w:b/>
          <w:bCs/>
          <w:sz w:val="28"/>
          <w:szCs w:val="28"/>
        </w:rPr>
        <w:t>(</w:t>
      </w:r>
      <w:r w:rsidRPr="004D492F">
        <w:rPr>
          <w:rFonts w:ascii="標楷體" w:eastAsia="標楷體" w:hAnsi="標楷體" w:hint="eastAsia"/>
          <w:b/>
          <w:bCs/>
          <w:sz w:val="28"/>
          <w:szCs w:val="28"/>
        </w:rPr>
        <w:t>企劃書</w:t>
      </w:r>
      <w:r w:rsidRPr="004D492F">
        <w:rPr>
          <w:rFonts w:ascii="標楷體" w:eastAsia="標楷體" w:hAnsi="標楷體"/>
          <w:b/>
          <w:bCs/>
          <w:sz w:val="28"/>
          <w:szCs w:val="28"/>
        </w:rPr>
        <w:t>)</w:t>
      </w:r>
      <w:r w:rsidRPr="004D492F">
        <w:rPr>
          <w:rFonts w:ascii="標楷體" w:eastAsia="標楷體" w:hAnsi="標楷體" w:hint="eastAsia"/>
          <w:b/>
          <w:bCs/>
          <w:sz w:val="28"/>
          <w:szCs w:val="28"/>
        </w:rPr>
        <w:t>「貳、計畫執行工作內容（或規格內容</w:t>
      </w:r>
      <w:r w:rsidRPr="00321B05">
        <w:rPr>
          <w:rFonts w:ascii="標楷體" w:eastAsia="標楷體" w:hAnsi="標楷體" w:hint="eastAsia"/>
          <w:b/>
          <w:bCs/>
          <w:sz w:val="28"/>
          <w:szCs w:val="28"/>
        </w:rPr>
        <w:t>說明）：</w:t>
      </w:r>
      <w:r w:rsidRPr="00321B05">
        <w:rPr>
          <w:rFonts w:ascii="標楷體" w:eastAsia="標楷體" w:hAnsi="標楷體" w:hint="eastAsia"/>
          <w:b/>
          <w:bCs/>
          <w:color w:val="FF0000"/>
          <w:sz w:val="28"/>
          <w:szCs w:val="28"/>
        </w:rPr>
        <w:t>○</w:t>
      </w:r>
      <w:r>
        <w:rPr>
          <w:rFonts w:ascii="標楷體" w:eastAsia="標楷體" w:hAnsi="標楷體" w:hint="eastAsia"/>
          <w:b/>
          <w:bCs/>
          <w:sz w:val="28"/>
          <w:szCs w:val="28"/>
        </w:rPr>
        <w:t>、</w:t>
      </w:r>
      <w:r w:rsidRPr="00321B05">
        <w:rPr>
          <w:rFonts w:ascii="標楷體" w:eastAsia="標楷體" w:hAnsi="標楷體" w:hint="eastAsia"/>
          <w:b/>
          <w:bCs/>
          <w:color w:val="FF0000"/>
          <w:sz w:val="28"/>
          <w:szCs w:val="28"/>
        </w:rPr>
        <w:t>○</w:t>
      </w:r>
      <w:r w:rsidRPr="007A18EF">
        <w:rPr>
          <w:rFonts w:ascii="標楷體" w:eastAsia="標楷體" w:hAnsi="標楷體" w:hint="eastAsia"/>
          <w:b/>
          <w:bCs/>
          <w:sz w:val="28"/>
          <w:szCs w:val="28"/>
        </w:rPr>
        <w:t>」</w:t>
      </w:r>
      <w:r>
        <w:rPr>
          <w:rFonts w:ascii="標楷體" w:eastAsia="標楷體" w:hAnsi="標楷體" w:hint="eastAsia"/>
          <w:b/>
          <w:bCs/>
          <w:sz w:val="28"/>
          <w:szCs w:val="28"/>
        </w:rPr>
        <w:t>規定，</w:t>
      </w:r>
      <w:r w:rsidRPr="00785ECD">
        <w:rPr>
          <w:rFonts w:ascii="標楷體" w:eastAsia="標楷體" w:hAnsi="標楷體" w:hint="eastAsia"/>
          <w:b/>
          <w:bCs/>
          <w:sz w:val="28"/>
          <w:szCs w:val="28"/>
        </w:rPr>
        <w:t>組成「</w:t>
      </w:r>
      <w:r w:rsidRPr="00785ECD">
        <w:rPr>
          <w:rFonts w:ascii="標楷體" w:eastAsia="標楷體" w:hAnsi="標楷體" w:hint="eastAsia"/>
          <w:b/>
          <w:bCs/>
          <w:color w:val="FF0000"/>
          <w:sz w:val="28"/>
          <w:szCs w:val="28"/>
        </w:rPr>
        <w:t>○○○○○○</w:t>
      </w:r>
      <w:r w:rsidRPr="00785ECD">
        <w:rPr>
          <w:rFonts w:ascii="標楷體" w:eastAsia="標楷體" w:hAnsi="標楷體" w:hint="eastAsia"/>
          <w:b/>
          <w:bCs/>
          <w:sz w:val="28"/>
          <w:szCs w:val="28"/>
        </w:rPr>
        <w:t>」</w:t>
      </w:r>
      <w:r>
        <w:rPr>
          <w:rFonts w:ascii="標楷體" w:eastAsia="標楷體" w:hAnsi="標楷體" w:hint="eastAsia"/>
          <w:b/>
          <w:bCs/>
          <w:sz w:val="28"/>
          <w:szCs w:val="28"/>
        </w:rPr>
        <w:t>，並依下列規定辦理：</w:t>
      </w:r>
    </w:p>
    <w:p w:rsidR="00CC37BC" w:rsidRDefault="00CC37BC" w:rsidP="00CC37BC">
      <w:pPr>
        <w:pStyle w:val="aff9"/>
        <w:adjustRightInd w:val="0"/>
        <w:snapToGrid w:val="0"/>
        <w:spacing w:line="400" w:lineRule="exact"/>
        <w:ind w:leftChars="354" w:left="1559" w:hangingChars="253" w:hanging="709"/>
        <w:rPr>
          <w:rFonts w:ascii="標楷體" w:eastAsia="標楷體" w:hAnsi="標楷體"/>
          <w:b/>
          <w:bCs/>
          <w:sz w:val="28"/>
          <w:szCs w:val="28"/>
        </w:rPr>
      </w:pPr>
      <w:r>
        <w:rPr>
          <w:rFonts w:ascii="標楷體" w:eastAsia="標楷體" w:hAnsi="標楷體" w:hint="eastAsia"/>
          <w:b/>
          <w:bCs/>
          <w:sz w:val="28"/>
          <w:szCs w:val="28"/>
        </w:rPr>
        <w:t>□</w:t>
      </w:r>
      <w:r>
        <w:rPr>
          <w:rFonts w:ascii="標楷體" w:eastAsia="標楷體" w:hAnsi="標楷體"/>
          <w:b/>
          <w:bCs/>
          <w:sz w:val="28"/>
          <w:szCs w:val="28"/>
        </w:rPr>
        <w:t>1.</w:t>
      </w:r>
      <w:r w:rsidRPr="00E419AB">
        <w:rPr>
          <w:rFonts w:ascii="標楷體" w:eastAsia="標楷體" w:hAnsi="標楷體" w:hint="eastAsia"/>
          <w:b/>
          <w:bCs/>
          <w:sz w:val="28"/>
          <w:szCs w:val="28"/>
        </w:rPr>
        <w:t>投標廠商</w:t>
      </w:r>
      <w:r w:rsidRPr="008E3F76">
        <w:rPr>
          <w:rFonts w:ascii="標楷體" w:eastAsia="標楷體" w:hAnsi="標楷體" w:hint="eastAsia"/>
          <w:b/>
          <w:bCs/>
          <w:sz w:val="28"/>
          <w:szCs w:val="28"/>
          <w:u w:val="single"/>
        </w:rPr>
        <w:t>於得標後</w:t>
      </w:r>
      <w:r w:rsidRPr="008E3F76">
        <w:rPr>
          <w:rFonts w:ascii="標楷體" w:eastAsia="標楷體" w:hAnsi="標楷體" w:hint="eastAsia"/>
          <w:b/>
          <w:bCs/>
          <w:sz w:val="28"/>
          <w:szCs w:val="28"/>
        </w:rPr>
        <w:t>，</w:t>
      </w:r>
      <w:r w:rsidRPr="00972F2F">
        <w:rPr>
          <w:rFonts w:ascii="標楷體" w:eastAsia="標楷體" w:hAnsi="標楷體" w:hint="eastAsia"/>
          <w:b/>
          <w:bCs/>
          <w:sz w:val="28"/>
          <w:szCs w:val="28"/>
        </w:rPr>
        <w:t>應於「</w:t>
      </w:r>
      <w:r w:rsidRPr="00972F2F">
        <w:rPr>
          <w:rFonts w:ascii="標楷體" w:eastAsia="標楷體" w:hAnsi="標楷體" w:hint="eastAsia"/>
          <w:b/>
          <w:bCs/>
          <w:color w:val="FF0000"/>
          <w:sz w:val="28"/>
          <w:szCs w:val="28"/>
        </w:rPr>
        <w:t>決標日起</w:t>
      </w:r>
      <w:r w:rsidRPr="00972F2F">
        <w:rPr>
          <w:rFonts w:ascii="標楷體" w:eastAsia="標楷體" w:hAnsi="標楷體" w:hint="eastAsia"/>
          <w:b/>
          <w:bCs/>
          <w:color w:val="FF0000"/>
          <w:sz w:val="28"/>
          <w:szCs w:val="28"/>
          <w:u w:val="single"/>
        </w:rPr>
        <w:t>○日</w:t>
      </w:r>
      <w:r w:rsidRPr="00972F2F">
        <w:rPr>
          <w:rFonts w:ascii="標楷體" w:eastAsia="標楷體" w:hAnsi="標楷體"/>
          <w:b/>
          <w:bCs/>
          <w:color w:val="FF0000"/>
          <w:sz w:val="28"/>
          <w:szCs w:val="28"/>
          <w:u w:val="single"/>
        </w:rPr>
        <w:t>(</w:t>
      </w:r>
      <w:r w:rsidRPr="00972F2F">
        <w:rPr>
          <w:rFonts w:ascii="標楷體" w:eastAsia="標楷體" w:hAnsi="標楷體" w:hint="eastAsia"/>
          <w:b/>
          <w:bCs/>
          <w:color w:val="FF0000"/>
          <w:sz w:val="28"/>
          <w:szCs w:val="28"/>
          <w:u w:val="single"/>
        </w:rPr>
        <w:t>日曆天</w:t>
      </w:r>
      <w:r w:rsidRPr="00972F2F">
        <w:rPr>
          <w:rFonts w:ascii="標楷體" w:eastAsia="標楷體" w:hAnsi="標楷體"/>
          <w:b/>
          <w:bCs/>
          <w:color w:val="FF0000"/>
          <w:sz w:val="28"/>
          <w:szCs w:val="28"/>
          <w:u w:val="single"/>
        </w:rPr>
        <w:t>)</w:t>
      </w:r>
      <w:r w:rsidRPr="00972F2F">
        <w:rPr>
          <w:rFonts w:ascii="標楷體" w:eastAsia="標楷體" w:hAnsi="標楷體" w:hint="eastAsia"/>
          <w:b/>
          <w:bCs/>
          <w:color w:val="FF0000"/>
          <w:sz w:val="28"/>
          <w:szCs w:val="28"/>
        </w:rPr>
        <w:t>內</w:t>
      </w:r>
      <w:r w:rsidRPr="00972F2F">
        <w:rPr>
          <w:rFonts w:ascii="微軟正黑體" w:eastAsia="微軟正黑體" w:hAnsi="微軟正黑體" w:hint="eastAsia"/>
          <w:b/>
          <w:bCs/>
          <w:sz w:val="28"/>
          <w:szCs w:val="28"/>
        </w:rPr>
        <w:t>」</w:t>
      </w:r>
      <w:r w:rsidRPr="00E419AB">
        <w:rPr>
          <w:rFonts w:ascii="微軟正黑體" w:eastAsia="微軟正黑體" w:hAnsi="微軟正黑體" w:hint="eastAsia"/>
          <w:b/>
          <w:bCs/>
          <w:sz w:val="28"/>
          <w:szCs w:val="28"/>
        </w:rPr>
        <w:t>，</w:t>
      </w:r>
      <w:r w:rsidRPr="00E419AB">
        <w:rPr>
          <w:rFonts w:ascii="標楷體" w:eastAsia="標楷體" w:hAnsi="標楷體" w:hint="eastAsia"/>
          <w:b/>
          <w:bCs/>
          <w:sz w:val="28"/>
          <w:szCs w:val="28"/>
          <w:u w:val="single"/>
        </w:rPr>
        <w:t>提報全體專家學者名單及</w:t>
      </w:r>
      <w:r>
        <w:rPr>
          <w:rFonts w:ascii="標楷體" w:eastAsia="標楷體" w:hAnsi="標楷體" w:hint="eastAsia"/>
          <w:b/>
          <w:bCs/>
          <w:sz w:val="28"/>
          <w:szCs w:val="28"/>
          <w:u w:val="single"/>
        </w:rPr>
        <w:t>其</w:t>
      </w:r>
      <w:r w:rsidRPr="00E419AB">
        <w:rPr>
          <w:rFonts w:ascii="標楷體" w:eastAsia="標楷體" w:hAnsi="標楷體" w:hint="eastAsia"/>
          <w:b/>
          <w:bCs/>
          <w:sz w:val="28"/>
          <w:szCs w:val="28"/>
          <w:u w:val="single"/>
        </w:rPr>
        <w:t>書面同意文件</w:t>
      </w:r>
      <w:proofErr w:type="gramStart"/>
      <w:r w:rsidRPr="00E419AB">
        <w:rPr>
          <w:rFonts w:ascii="標楷體" w:eastAsia="標楷體" w:hAnsi="標楷體" w:hint="eastAsia"/>
          <w:b/>
          <w:bCs/>
          <w:sz w:val="28"/>
          <w:szCs w:val="28"/>
          <w:u w:val="single"/>
        </w:rPr>
        <w:t>送本</w:t>
      </w:r>
      <w:r>
        <w:rPr>
          <w:rFonts w:ascii="標楷體" w:eastAsia="標楷體" w:hAnsi="標楷體" w:hint="eastAsia"/>
          <w:b/>
          <w:bCs/>
          <w:sz w:val="28"/>
          <w:szCs w:val="28"/>
          <w:u w:val="single"/>
        </w:rPr>
        <w:t>署</w:t>
      </w:r>
      <w:proofErr w:type="gramEnd"/>
      <w:r w:rsidRPr="00E419AB">
        <w:rPr>
          <w:rFonts w:ascii="標楷體" w:eastAsia="標楷體" w:hAnsi="標楷體" w:hint="eastAsia"/>
          <w:b/>
          <w:bCs/>
          <w:sz w:val="28"/>
          <w:szCs w:val="28"/>
          <w:u w:val="single"/>
        </w:rPr>
        <w:t>，</w:t>
      </w:r>
      <w:proofErr w:type="gramStart"/>
      <w:r w:rsidRPr="00E419AB">
        <w:rPr>
          <w:rFonts w:ascii="標楷體" w:eastAsia="標楷體" w:hAnsi="標楷體" w:hint="eastAsia"/>
          <w:b/>
          <w:bCs/>
          <w:sz w:val="28"/>
          <w:szCs w:val="28"/>
          <w:u w:val="single"/>
        </w:rPr>
        <w:t>經本</w:t>
      </w:r>
      <w:r>
        <w:rPr>
          <w:rFonts w:ascii="標楷體" w:eastAsia="標楷體" w:hAnsi="標楷體" w:hint="eastAsia"/>
          <w:b/>
          <w:bCs/>
          <w:sz w:val="28"/>
          <w:szCs w:val="28"/>
          <w:u w:val="single"/>
        </w:rPr>
        <w:t>署</w:t>
      </w:r>
      <w:r w:rsidRPr="00E419AB">
        <w:rPr>
          <w:rFonts w:ascii="標楷體" w:eastAsia="標楷體" w:hAnsi="標楷體" w:hint="eastAsia"/>
          <w:b/>
          <w:bCs/>
          <w:sz w:val="28"/>
          <w:szCs w:val="28"/>
          <w:u w:val="single"/>
        </w:rPr>
        <w:t>同意</w:t>
      </w:r>
      <w:proofErr w:type="gramEnd"/>
      <w:r w:rsidRPr="00E419AB">
        <w:rPr>
          <w:rFonts w:ascii="標楷體" w:eastAsia="標楷體" w:hAnsi="標楷體" w:hint="eastAsia"/>
          <w:b/>
          <w:bCs/>
          <w:sz w:val="28"/>
          <w:szCs w:val="28"/>
          <w:u w:val="single"/>
        </w:rPr>
        <w:t>後，始得</w:t>
      </w:r>
      <w:r w:rsidRPr="00E419AB">
        <w:rPr>
          <w:rFonts w:ascii="標楷體" w:eastAsia="標楷體" w:hAnsi="標楷體" w:hint="eastAsia"/>
          <w:b/>
          <w:bCs/>
          <w:sz w:val="28"/>
          <w:szCs w:val="28"/>
          <w:u w:val="single"/>
        </w:rPr>
        <w:lastRenderedPageBreak/>
        <w:t>據以執行</w:t>
      </w:r>
      <w:r w:rsidRPr="00E419AB">
        <w:rPr>
          <w:rFonts w:ascii="標楷體" w:eastAsia="標楷體" w:hAnsi="標楷體" w:hint="eastAsia"/>
          <w:b/>
          <w:bCs/>
          <w:sz w:val="28"/>
          <w:szCs w:val="28"/>
        </w:rPr>
        <w:t>；未依前開期限提報者，依契約</w:t>
      </w:r>
      <w:proofErr w:type="gramStart"/>
      <w:r w:rsidRPr="00E419AB">
        <w:rPr>
          <w:rFonts w:ascii="標楷體" w:eastAsia="標楷體" w:hAnsi="標楷體" w:hint="eastAsia"/>
          <w:b/>
          <w:bCs/>
          <w:sz w:val="28"/>
          <w:szCs w:val="28"/>
        </w:rPr>
        <w:t>規定計罰逾期</w:t>
      </w:r>
      <w:proofErr w:type="gramEnd"/>
      <w:r w:rsidRPr="00E419AB">
        <w:rPr>
          <w:rFonts w:ascii="標楷體" w:eastAsia="標楷體" w:hAnsi="標楷體" w:hint="eastAsia"/>
          <w:b/>
          <w:bCs/>
          <w:sz w:val="28"/>
          <w:szCs w:val="28"/>
        </w:rPr>
        <w:t>違約金。投標廠商無須於服務建議書</w:t>
      </w:r>
      <w:r w:rsidRPr="00E419AB">
        <w:rPr>
          <w:rFonts w:ascii="標楷體" w:eastAsia="標楷體" w:hAnsi="標楷體"/>
          <w:b/>
          <w:bCs/>
          <w:sz w:val="28"/>
          <w:szCs w:val="28"/>
        </w:rPr>
        <w:t>(</w:t>
      </w:r>
      <w:r w:rsidRPr="00E419AB">
        <w:rPr>
          <w:rFonts w:ascii="標楷體" w:eastAsia="標楷體" w:hAnsi="標楷體" w:hint="eastAsia"/>
          <w:b/>
          <w:bCs/>
          <w:sz w:val="28"/>
          <w:szCs w:val="28"/>
        </w:rPr>
        <w:t>企劃書</w:t>
      </w:r>
      <w:r w:rsidRPr="00E419AB">
        <w:rPr>
          <w:rFonts w:ascii="標楷體" w:eastAsia="標楷體" w:hAnsi="標楷體"/>
          <w:b/>
          <w:bCs/>
          <w:sz w:val="28"/>
          <w:szCs w:val="28"/>
        </w:rPr>
        <w:t>)</w:t>
      </w:r>
      <w:r w:rsidRPr="00E419AB">
        <w:rPr>
          <w:rFonts w:ascii="標楷體" w:eastAsia="標楷體" w:hAnsi="標楷體" w:hint="eastAsia"/>
          <w:b/>
          <w:bCs/>
          <w:sz w:val="28"/>
          <w:szCs w:val="28"/>
        </w:rPr>
        <w:t>內載明成員名單，</w:t>
      </w:r>
      <w:r w:rsidRPr="00E419AB">
        <w:rPr>
          <w:rFonts w:ascii="標楷體" w:eastAsia="標楷體" w:hAnsi="標楷體" w:hint="eastAsia"/>
          <w:b/>
          <w:bCs/>
          <w:sz w:val="28"/>
          <w:szCs w:val="28"/>
          <w:u w:val="single"/>
        </w:rPr>
        <w:t>未依規定仍提列者</w:t>
      </w:r>
      <w:r w:rsidRPr="00E419AB">
        <w:rPr>
          <w:rFonts w:ascii="標楷體" w:eastAsia="標楷體" w:hAnsi="標楷體" w:hint="eastAsia"/>
          <w:b/>
          <w:bCs/>
          <w:sz w:val="28"/>
          <w:szCs w:val="28"/>
        </w:rPr>
        <w:t>，</w:t>
      </w:r>
      <w:r w:rsidRPr="00E419AB">
        <w:rPr>
          <w:rFonts w:ascii="標楷體" w:eastAsia="標楷體" w:hAnsi="標楷體" w:hint="eastAsia"/>
          <w:b/>
          <w:bCs/>
          <w:sz w:val="28"/>
          <w:szCs w:val="28"/>
          <w:u w:val="single"/>
        </w:rPr>
        <w:t>依採購法第</w:t>
      </w:r>
      <w:r w:rsidRPr="00E419AB">
        <w:rPr>
          <w:rFonts w:ascii="標楷體" w:eastAsia="標楷體" w:hAnsi="標楷體"/>
          <w:b/>
          <w:bCs/>
          <w:sz w:val="28"/>
          <w:szCs w:val="28"/>
          <w:u w:val="single"/>
        </w:rPr>
        <w:t>50</w:t>
      </w:r>
      <w:r w:rsidRPr="00E419AB">
        <w:rPr>
          <w:rFonts w:ascii="標楷體" w:eastAsia="標楷體" w:hAnsi="標楷體" w:hint="eastAsia"/>
          <w:b/>
          <w:bCs/>
          <w:sz w:val="28"/>
          <w:szCs w:val="28"/>
          <w:u w:val="single"/>
        </w:rPr>
        <w:t>條第</w:t>
      </w:r>
      <w:r w:rsidRPr="00E419AB">
        <w:rPr>
          <w:rFonts w:ascii="標楷體" w:eastAsia="標楷體" w:hAnsi="標楷體"/>
          <w:b/>
          <w:bCs/>
          <w:sz w:val="28"/>
          <w:szCs w:val="28"/>
          <w:u w:val="single"/>
        </w:rPr>
        <w:t>1</w:t>
      </w:r>
      <w:r w:rsidRPr="00E419AB">
        <w:rPr>
          <w:rFonts w:ascii="標楷體" w:eastAsia="標楷體" w:hAnsi="標楷體" w:hint="eastAsia"/>
          <w:b/>
          <w:bCs/>
          <w:sz w:val="28"/>
          <w:szCs w:val="28"/>
          <w:u w:val="single"/>
        </w:rPr>
        <w:t>項第</w:t>
      </w:r>
      <w:r w:rsidRPr="00E419AB">
        <w:rPr>
          <w:rFonts w:ascii="標楷體" w:eastAsia="標楷體" w:hAnsi="標楷體"/>
          <w:b/>
          <w:bCs/>
          <w:sz w:val="28"/>
          <w:szCs w:val="28"/>
          <w:u w:val="single"/>
        </w:rPr>
        <w:t>2</w:t>
      </w:r>
      <w:r w:rsidRPr="00E419AB">
        <w:rPr>
          <w:rFonts w:ascii="標楷體" w:eastAsia="標楷體" w:hAnsi="標楷體" w:hint="eastAsia"/>
          <w:b/>
          <w:bCs/>
          <w:sz w:val="28"/>
          <w:szCs w:val="28"/>
          <w:u w:val="single"/>
        </w:rPr>
        <w:t>款規定，列為不合格標</w:t>
      </w:r>
      <w:r w:rsidRPr="00321B05">
        <w:rPr>
          <w:rFonts w:ascii="標楷體" w:eastAsia="標楷體" w:hAnsi="標楷體" w:hint="eastAsia"/>
          <w:b/>
          <w:bCs/>
          <w:sz w:val="28"/>
          <w:szCs w:val="28"/>
        </w:rPr>
        <w:t>。</w:t>
      </w:r>
    </w:p>
    <w:p w:rsidR="00CC37BC" w:rsidRPr="001729D7" w:rsidRDefault="00CC37BC" w:rsidP="00CC37BC">
      <w:pPr>
        <w:pStyle w:val="a5"/>
        <w:snapToGrid w:val="0"/>
        <w:spacing w:line="400" w:lineRule="exact"/>
        <w:ind w:leftChars="354" w:left="1559" w:hangingChars="253" w:hanging="709"/>
        <w:jc w:val="both"/>
        <w:rPr>
          <w:rFonts w:ascii="標楷體" w:hAnsi="標楷體"/>
          <w:sz w:val="32"/>
          <w:szCs w:val="32"/>
        </w:rPr>
      </w:pPr>
      <w:r>
        <w:rPr>
          <w:rFonts w:ascii="標楷體" w:hAnsi="標楷體" w:hint="eastAsia"/>
          <w:b/>
          <w:bCs/>
          <w:sz w:val="28"/>
          <w:szCs w:val="28"/>
        </w:rPr>
        <w:t>□</w:t>
      </w:r>
      <w:r>
        <w:rPr>
          <w:rFonts w:ascii="標楷體" w:hAnsi="標楷體"/>
          <w:b/>
          <w:bCs/>
          <w:sz w:val="28"/>
          <w:szCs w:val="28"/>
        </w:rPr>
        <w:t>2.</w:t>
      </w:r>
      <w:r>
        <w:rPr>
          <w:rFonts w:ascii="標楷體" w:hAnsi="標楷體" w:hint="eastAsia"/>
          <w:b/>
          <w:bCs/>
          <w:sz w:val="28"/>
          <w:szCs w:val="28"/>
        </w:rPr>
        <w:t>投標廠</w:t>
      </w:r>
      <w:r w:rsidRPr="00E419AB">
        <w:rPr>
          <w:rFonts w:ascii="標楷體" w:hAnsi="標楷體" w:hint="eastAsia"/>
          <w:b/>
          <w:bCs/>
          <w:sz w:val="28"/>
          <w:szCs w:val="28"/>
        </w:rPr>
        <w:t>商</w:t>
      </w:r>
      <w:r w:rsidRPr="00E419AB">
        <w:rPr>
          <w:rFonts w:ascii="標楷體" w:hAnsi="標楷體" w:hint="eastAsia"/>
          <w:b/>
          <w:bCs/>
          <w:sz w:val="28"/>
          <w:szCs w:val="28"/>
          <w:u w:val="single"/>
        </w:rPr>
        <w:t>應於服務建議書</w:t>
      </w:r>
      <w:r w:rsidRPr="00E419AB">
        <w:rPr>
          <w:rFonts w:ascii="標楷體" w:hAnsi="標楷體"/>
          <w:b/>
          <w:bCs/>
          <w:sz w:val="28"/>
          <w:szCs w:val="28"/>
          <w:u w:val="single"/>
        </w:rPr>
        <w:t>(</w:t>
      </w:r>
      <w:r w:rsidRPr="00E419AB">
        <w:rPr>
          <w:rFonts w:ascii="標楷體" w:hAnsi="標楷體" w:hint="eastAsia"/>
          <w:b/>
          <w:bCs/>
          <w:sz w:val="28"/>
          <w:szCs w:val="28"/>
          <w:u w:val="single"/>
        </w:rPr>
        <w:t>企劃書</w:t>
      </w:r>
      <w:r w:rsidRPr="00E419AB">
        <w:rPr>
          <w:rFonts w:ascii="標楷體" w:hAnsi="標楷體"/>
          <w:b/>
          <w:bCs/>
          <w:sz w:val="28"/>
          <w:szCs w:val="28"/>
          <w:u w:val="single"/>
        </w:rPr>
        <w:t>)</w:t>
      </w:r>
      <w:r w:rsidRPr="00E419AB">
        <w:rPr>
          <w:rFonts w:ascii="標楷體" w:hAnsi="標楷體" w:hint="eastAsia"/>
          <w:b/>
          <w:bCs/>
          <w:sz w:val="28"/>
          <w:szCs w:val="28"/>
          <w:u w:val="single"/>
        </w:rPr>
        <w:t>內載明專家學者成員名單</w:t>
      </w:r>
      <w:r w:rsidRPr="00E419AB">
        <w:rPr>
          <w:rFonts w:ascii="標楷體" w:hAnsi="標楷體" w:hint="eastAsia"/>
          <w:b/>
          <w:bCs/>
          <w:sz w:val="28"/>
          <w:szCs w:val="28"/>
        </w:rPr>
        <w:t>，</w:t>
      </w:r>
      <w:proofErr w:type="gramStart"/>
      <w:r w:rsidRPr="00E419AB">
        <w:rPr>
          <w:rFonts w:ascii="標楷體" w:hAnsi="標楷體" w:hint="eastAsia"/>
          <w:b/>
          <w:bCs/>
          <w:sz w:val="28"/>
          <w:szCs w:val="28"/>
        </w:rPr>
        <w:t>併檢附所列</w:t>
      </w:r>
      <w:proofErr w:type="gramEnd"/>
      <w:r w:rsidRPr="00E419AB">
        <w:rPr>
          <w:rFonts w:ascii="標楷體" w:hAnsi="標楷體" w:hint="eastAsia"/>
          <w:b/>
          <w:bCs/>
          <w:sz w:val="28"/>
          <w:szCs w:val="28"/>
          <w:u w:val="single"/>
        </w:rPr>
        <w:t>全體專家學者之書面同意文件</w:t>
      </w:r>
      <w:r w:rsidRPr="00E419AB">
        <w:rPr>
          <w:rFonts w:ascii="標楷體" w:hAnsi="標楷體" w:hint="eastAsia"/>
          <w:b/>
          <w:bCs/>
          <w:sz w:val="28"/>
          <w:szCs w:val="28"/>
        </w:rPr>
        <w:t>，</w:t>
      </w:r>
      <w:r w:rsidRPr="00E419AB">
        <w:rPr>
          <w:rFonts w:ascii="標楷體" w:hAnsi="標楷體" w:hint="eastAsia"/>
          <w:b/>
          <w:bCs/>
          <w:sz w:val="28"/>
          <w:szCs w:val="28"/>
          <w:u w:val="single"/>
        </w:rPr>
        <w:t>未完</w:t>
      </w:r>
      <w:proofErr w:type="gramStart"/>
      <w:r w:rsidRPr="00E419AB">
        <w:rPr>
          <w:rFonts w:ascii="標楷體" w:hAnsi="標楷體" w:hint="eastAsia"/>
          <w:b/>
          <w:bCs/>
          <w:sz w:val="28"/>
          <w:szCs w:val="28"/>
          <w:u w:val="single"/>
        </w:rPr>
        <w:t>整檢附者</w:t>
      </w:r>
      <w:proofErr w:type="gramEnd"/>
      <w:r w:rsidRPr="00E419AB">
        <w:rPr>
          <w:rFonts w:ascii="標楷體" w:hAnsi="標楷體" w:hint="eastAsia"/>
          <w:b/>
          <w:bCs/>
          <w:sz w:val="28"/>
          <w:szCs w:val="28"/>
        </w:rPr>
        <w:t>，</w:t>
      </w:r>
      <w:r w:rsidRPr="00E419AB">
        <w:rPr>
          <w:rFonts w:ascii="標楷體" w:hAnsi="標楷體" w:hint="eastAsia"/>
          <w:b/>
          <w:bCs/>
          <w:sz w:val="28"/>
          <w:szCs w:val="28"/>
          <w:u w:val="single"/>
        </w:rPr>
        <w:t>依採購法第</w:t>
      </w:r>
      <w:r w:rsidRPr="00E419AB">
        <w:rPr>
          <w:rFonts w:ascii="標楷體" w:hAnsi="標楷體"/>
          <w:b/>
          <w:bCs/>
          <w:sz w:val="28"/>
          <w:szCs w:val="28"/>
          <w:u w:val="single"/>
        </w:rPr>
        <w:t>50</w:t>
      </w:r>
      <w:r w:rsidRPr="00E419AB">
        <w:rPr>
          <w:rFonts w:ascii="標楷體" w:hAnsi="標楷體" w:hint="eastAsia"/>
          <w:b/>
          <w:bCs/>
          <w:sz w:val="28"/>
          <w:szCs w:val="28"/>
          <w:u w:val="single"/>
        </w:rPr>
        <w:t>條第</w:t>
      </w:r>
      <w:r w:rsidRPr="00E419AB">
        <w:rPr>
          <w:rFonts w:ascii="標楷體" w:hAnsi="標楷體"/>
          <w:b/>
          <w:bCs/>
          <w:sz w:val="28"/>
          <w:szCs w:val="28"/>
          <w:u w:val="single"/>
        </w:rPr>
        <w:t>1</w:t>
      </w:r>
      <w:r w:rsidRPr="00E419AB">
        <w:rPr>
          <w:rFonts w:ascii="標楷體" w:hAnsi="標楷體" w:hint="eastAsia"/>
          <w:b/>
          <w:bCs/>
          <w:sz w:val="28"/>
          <w:szCs w:val="28"/>
          <w:u w:val="single"/>
        </w:rPr>
        <w:t>項第</w:t>
      </w:r>
      <w:r w:rsidRPr="00E419AB">
        <w:rPr>
          <w:rFonts w:ascii="標楷體" w:hAnsi="標楷體"/>
          <w:b/>
          <w:bCs/>
          <w:sz w:val="28"/>
          <w:szCs w:val="28"/>
          <w:u w:val="single"/>
        </w:rPr>
        <w:t>2</w:t>
      </w:r>
      <w:r w:rsidRPr="00E419AB">
        <w:rPr>
          <w:rFonts w:ascii="標楷體" w:hAnsi="標楷體" w:hint="eastAsia"/>
          <w:b/>
          <w:bCs/>
          <w:sz w:val="28"/>
          <w:szCs w:val="28"/>
          <w:u w:val="single"/>
        </w:rPr>
        <w:t>款規定，列為不合格標</w:t>
      </w:r>
      <w:r w:rsidRPr="00E419AB">
        <w:rPr>
          <w:rFonts w:ascii="標楷體" w:hAnsi="標楷體" w:hint="eastAsia"/>
          <w:b/>
          <w:bCs/>
          <w:sz w:val="28"/>
          <w:szCs w:val="28"/>
        </w:rPr>
        <w:t>。</w:t>
      </w:r>
    </w:p>
    <w:p w:rsidR="00CC37BC" w:rsidRPr="009816D7" w:rsidRDefault="00CC37BC" w:rsidP="00D00685">
      <w:pPr>
        <w:pStyle w:val="a5"/>
        <w:numPr>
          <w:ilvl w:val="3"/>
          <w:numId w:val="29"/>
        </w:numPr>
        <w:tabs>
          <w:tab w:val="clear" w:pos="3418"/>
          <w:tab w:val="num" w:pos="1134"/>
        </w:tabs>
        <w:snapToGrid w:val="0"/>
        <w:spacing w:line="480" w:lineRule="exact"/>
        <w:ind w:left="1134" w:hanging="708"/>
        <w:jc w:val="both"/>
        <w:rPr>
          <w:rFonts w:ascii="標楷體" w:hAnsi="標楷體"/>
          <w:sz w:val="32"/>
          <w:szCs w:val="32"/>
        </w:rPr>
      </w:pPr>
      <w:r w:rsidRPr="006C7FF5">
        <w:rPr>
          <w:rFonts w:hint="eastAsia"/>
          <w:b/>
          <w:bCs/>
          <w:sz w:val="32"/>
          <w:szCs w:val="32"/>
        </w:rPr>
        <w:t>請依下列</w:t>
      </w:r>
      <w:r w:rsidRPr="006C7FF5">
        <w:rPr>
          <w:rFonts w:ascii="標楷體" w:hAnsi="標楷體" w:hint="eastAsia"/>
          <w:b/>
          <w:color w:val="000000"/>
          <w:sz w:val="32"/>
          <w:szCs w:val="32"/>
        </w:rPr>
        <w:t>■</w:t>
      </w:r>
      <w:r w:rsidRPr="006C7FF5">
        <w:rPr>
          <w:rFonts w:hint="eastAsia"/>
          <w:b/>
          <w:bCs/>
          <w:sz w:val="32"/>
          <w:szCs w:val="32"/>
        </w:rPr>
        <w:t>格式撰寫服務建議書（企劃書）：</w:t>
      </w:r>
    </w:p>
    <w:p w:rsidR="00CC37BC" w:rsidRPr="009816D7" w:rsidRDefault="00CC37BC" w:rsidP="00CC37BC">
      <w:pPr>
        <w:pStyle w:val="a5"/>
        <w:snapToGrid w:val="0"/>
        <w:spacing w:line="480" w:lineRule="exact"/>
        <w:ind w:left="1080"/>
        <w:jc w:val="both"/>
        <w:rPr>
          <w:bCs/>
          <w:sz w:val="28"/>
          <w:szCs w:val="28"/>
        </w:rPr>
      </w:pPr>
      <w:r w:rsidRPr="009816D7">
        <w:rPr>
          <w:rFonts w:hint="eastAsia"/>
          <w:bCs/>
          <w:sz w:val="28"/>
          <w:szCs w:val="28"/>
        </w:rPr>
        <w:t>□</w:t>
      </w:r>
      <w:r w:rsidRPr="009816D7">
        <w:rPr>
          <w:rFonts w:hint="eastAsia"/>
          <w:bCs/>
          <w:sz w:val="28"/>
          <w:szCs w:val="28"/>
        </w:rPr>
        <w:t xml:space="preserve"> </w:t>
      </w:r>
      <w:proofErr w:type="gramStart"/>
      <w:r w:rsidRPr="009816D7">
        <w:rPr>
          <w:rFonts w:hint="eastAsia"/>
          <w:bCs/>
          <w:sz w:val="28"/>
          <w:szCs w:val="28"/>
          <w:u w:val="single"/>
        </w:rPr>
        <w:t>本</w:t>
      </w:r>
      <w:r>
        <w:rPr>
          <w:rFonts w:hint="eastAsia"/>
          <w:bCs/>
          <w:sz w:val="28"/>
          <w:szCs w:val="28"/>
          <w:u w:val="single"/>
        </w:rPr>
        <w:t>署</w:t>
      </w:r>
      <w:r w:rsidRPr="009816D7">
        <w:rPr>
          <w:rFonts w:hint="eastAsia"/>
          <w:bCs/>
          <w:sz w:val="28"/>
          <w:szCs w:val="28"/>
          <w:u w:val="single"/>
        </w:rPr>
        <w:t>委託</w:t>
      </w:r>
      <w:proofErr w:type="gramEnd"/>
      <w:r w:rsidRPr="009816D7">
        <w:rPr>
          <w:rFonts w:hint="eastAsia"/>
          <w:bCs/>
          <w:sz w:val="28"/>
          <w:szCs w:val="28"/>
          <w:u w:val="single"/>
        </w:rPr>
        <w:t>勞務計畫書格式</w:t>
      </w:r>
      <w:r w:rsidRPr="009816D7">
        <w:rPr>
          <w:rFonts w:hint="eastAsia"/>
          <w:bCs/>
          <w:sz w:val="28"/>
          <w:szCs w:val="28"/>
        </w:rPr>
        <w:t>；</w:t>
      </w:r>
    </w:p>
    <w:p w:rsidR="00CC37BC" w:rsidRPr="009816D7" w:rsidRDefault="00CC37BC" w:rsidP="00CC37BC">
      <w:pPr>
        <w:pStyle w:val="a5"/>
        <w:snapToGrid w:val="0"/>
        <w:spacing w:line="480" w:lineRule="exact"/>
        <w:ind w:left="1080"/>
        <w:jc w:val="both"/>
        <w:rPr>
          <w:bCs/>
          <w:sz w:val="28"/>
          <w:szCs w:val="28"/>
        </w:rPr>
      </w:pPr>
      <w:r w:rsidRPr="00DD0645">
        <w:rPr>
          <w:rFonts w:ascii="標楷體" w:hAnsi="標楷體" w:hint="eastAsia"/>
          <w:color w:val="FF0000"/>
          <w:sz w:val="28"/>
        </w:rPr>
        <w:t>■</w:t>
      </w:r>
      <w:r w:rsidRPr="009816D7">
        <w:rPr>
          <w:rFonts w:hint="eastAsia"/>
          <w:bCs/>
          <w:sz w:val="28"/>
          <w:szCs w:val="28"/>
        </w:rPr>
        <w:t xml:space="preserve"> </w:t>
      </w:r>
      <w:r w:rsidRPr="009816D7">
        <w:rPr>
          <w:rFonts w:hint="eastAsia"/>
          <w:bCs/>
          <w:sz w:val="28"/>
          <w:szCs w:val="28"/>
        </w:rPr>
        <w:t>未限定格式；</w:t>
      </w:r>
    </w:p>
    <w:p w:rsidR="00CC37BC" w:rsidRPr="00851B61" w:rsidRDefault="00CC37BC" w:rsidP="00D00685">
      <w:pPr>
        <w:pStyle w:val="a5"/>
        <w:numPr>
          <w:ilvl w:val="3"/>
          <w:numId w:val="29"/>
        </w:numPr>
        <w:tabs>
          <w:tab w:val="clear" w:pos="3418"/>
          <w:tab w:val="num" w:pos="900"/>
        </w:tabs>
        <w:snapToGrid w:val="0"/>
        <w:spacing w:line="500" w:lineRule="exact"/>
        <w:ind w:left="1080"/>
        <w:jc w:val="both"/>
        <w:rPr>
          <w:rFonts w:ascii="標楷體" w:hAnsi="標楷體"/>
          <w:color w:val="FF0000"/>
          <w:sz w:val="32"/>
          <w:szCs w:val="32"/>
        </w:rPr>
      </w:pPr>
      <w:r>
        <w:rPr>
          <w:rFonts w:hint="eastAsia"/>
          <w:b/>
          <w:bCs/>
          <w:sz w:val="32"/>
          <w:szCs w:val="32"/>
        </w:rPr>
        <w:t>經費編列請按</w:t>
      </w:r>
      <w:r w:rsidRPr="00DD0645">
        <w:rPr>
          <w:rFonts w:ascii="標楷體" w:hAnsi="標楷體" w:hint="eastAsia"/>
          <w:color w:val="FF0000"/>
          <w:sz w:val="28"/>
        </w:rPr>
        <w:t>■</w:t>
      </w:r>
      <w:r w:rsidRPr="00973569">
        <w:rPr>
          <w:rFonts w:hint="eastAsia"/>
          <w:b/>
          <w:bCs/>
          <w:sz w:val="32"/>
          <w:szCs w:val="32"/>
        </w:rPr>
        <w:t>資訊服務委外經費估算原則</w:t>
      </w:r>
      <w:r w:rsidRPr="00967649">
        <w:rPr>
          <w:rFonts w:hint="eastAsia"/>
          <w:b/>
          <w:bCs/>
          <w:sz w:val="32"/>
          <w:szCs w:val="32"/>
        </w:rPr>
        <w:t>□</w:t>
      </w:r>
      <w:r w:rsidRPr="00967649">
        <w:rPr>
          <w:b/>
          <w:bCs/>
          <w:sz w:val="32"/>
          <w:szCs w:val="32"/>
        </w:rPr>
        <w:t>衛生福利部食品藥物</w:t>
      </w:r>
      <w:proofErr w:type="gramStart"/>
      <w:r w:rsidRPr="00967649">
        <w:rPr>
          <w:b/>
          <w:bCs/>
          <w:sz w:val="32"/>
          <w:szCs w:val="32"/>
        </w:rPr>
        <w:t>管理</w:t>
      </w:r>
      <w:r>
        <w:rPr>
          <w:rFonts w:hint="eastAsia"/>
          <w:b/>
          <w:bCs/>
          <w:sz w:val="32"/>
          <w:szCs w:val="32"/>
        </w:rPr>
        <w:t>署</w:t>
      </w:r>
      <w:r w:rsidRPr="00967649">
        <w:rPr>
          <w:b/>
          <w:bCs/>
          <w:sz w:val="32"/>
          <w:szCs w:val="32"/>
        </w:rPr>
        <w:t>非科學技術</w:t>
      </w:r>
      <w:proofErr w:type="gramEnd"/>
      <w:r w:rsidRPr="00967649">
        <w:rPr>
          <w:b/>
          <w:bCs/>
          <w:sz w:val="32"/>
          <w:szCs w:val="32"/>
        </w:rPr>
        <w:t>類委託辦理計畫</w:t>
      </w:r>
      <w:r w:rsidRPr="003F4A2F">
        <w:rPr>
          <w:b/>
          <w:bCs/>
          <w:sz w:val="32"/>
          <w:szCs w:val="32"/>
        </w:rPr>
        <w:t>經費</w:t>
      </w:r>
      <w:r>
        <w:rPr>
          <w:rFonts w:hint="eastAsia"/>
          <w:b/>
          <w:bCs/>
          <w:sz w:val="32"/>
          <w:szCs w:val="32"/>
        </w:rPr>
        <w:t>編列</w:t>
      </w:r>
      <w:r w:rsidRPr="005C19A9">
        <w:rPr>
          <w:b/>
          <w:bCs/>
          <w:sz w:val="32"/>
          <w:szCs w:val="32"/>
        </w:rPr>
        <w:t>原則及基準</w:t>
      </w:r>
      <w:r w:rsidRPr="00967649">
        <w:rPr>
          <w:rFonts w:hint="eastAsia"/>
          <w:b/>
          <w:bCs/>
          <w:sz w:val="32"/>
          <w:szCs w:val="32"/>
        </w:rPr>
        <w:t>□</w:t>
      </w:r>
      <w:r w:rsidRPr="003F4A2F">
        <w:rPr>
          <w:b/>
          <w:bCs/>
          <w:sz w:val="32"/>
          <w:szCs w:val="32"/>
        </w:rPr>
        <w:t>衛生</w:t>
      </w:r>
      <w:proofErr w:type="gramStart"/>
      <w:r w:rsidRPr="003F4A2F">
        <w:rPr>
          <w:b/>
          <w:bCs/>
          <w:sz w:val="32"/>
          <w:szCs w:val="32"/>
        </w:rPr>
        <w:t>福利部及所屬</w:t>
      </w:r>
      <w:proofErr w:type="gramEnd"/>
      <w:r w:rsidRPr="003F4A2F">
        <w:rPr>
          <w:b/>
          <w:bCs/>
          <w:sz w:val="32"/>
          <w:szCs w:val="32"/>
        </w:rPr>
        <w:t>機關科學技術類委託研究計畫經費</w:t>
      </w:r>
      <w:r>
        <w:rPr>
          <w:rFonts w:hint="eastAsia"/>
          <w:b/>
          <w:bCs/>
          <w:sz w:val="32"/>
          <w:szCs w:val="32"/>
        </w:rPr>
        <w:t>編列</w:t>
      </w:r>
      <w:r w:rsidRPr="005C19A9">
        <w:rPr>
          <w:b/>
          <w:bCs/>
          <w:sz w:val="32"/>
          <w:szCs w:val="32"/>
        </w:rPr>
        <w:t>原則及基準</w:t>
      </w:r>
      <w:r w:rsidRPr="00967649">
        <w:rPr>
          <w:rFonts w:hint="eastAsia"/>
          <w:b/>
          <w:bCs/>
          <w:sz w:val="32"/>
          <w:szCs w:val="32"/>
        </w:rPr>
        <w:t>辦理</w:t>
      </w:r>
      <w:r w:rsidRPr="00DD1F07">
        <w:rPr>
          <w:rFonts w:hint="eastAsia"/>
          <w:b/>
        </w:rPr>
        <w:t>。</w:t>
      </w:r>
    </w:p>
    <w:p w:rsidR="00CC37BC" w:rsidRPr="00DC421D" w:rsidRDefault="00CC37BC" w:rsidP="00D00685">
      <w:pPr>
        <w:pStyle w:val="a5"/>
        <w:numPr>
          <w:ilvl w:val="3"/>
          <w:numId w:val="29"/>
        </w:numPr>
        <w:tabs>
          <w:tab w:val="clear" w:pos="3418"/>
          <w:tab w:val="num" w:pos="900"/>
        </w:tabs>
        <w:snapToGrid w:val="0"/>
        <w:spacing w:line="500" w:lineRule="exact"/>
        <w:ind w:left="1080"/>
        <w:jc w:val="both"/>
        <w:rPr>
          <w:rFonts w:ascii="標楷體" w:hAnsi="標楷體"/>
          <w:sz w:val="32"/>
          <w:szCs w:val="32"/>
        </w:rPr>
      </w:pPr>
      <w:r w:rsidRPr="00DC421D">
        <w:rPr>
          <w:rFonts w:ascii="標楷體" w:hAnsi="標楷體" w:hint="eastAsia"/>
          <w:sz w:val="32"/>
          <w:szCs w:val="32"/>
        </w:rPr>
        <w:t>除A3尺寸繪製之必要圖表（說）外，建議用A4縱向紙張，內文應以中文由左至右橫式</w:t>
      </w:r>
      <w:proofErr w:type="gramStart"/>
      <w:r w:rsidRPr="00DC421D">
        <w:rPr>
          <w:rFonts w:ascii="標楷體" w:hAnsi="標楷體" w:hint="eastAsia"/>
          <w:sz w:val="32"/>
          <w:szCs w:val="32"/>
        </w:rPr>
        <w:t>繕</w:t>
      </w:r>
      <w:proofErr w:type="gramEnd"/>
      <w:r w:rsidRPr="00DC421D">
        <w:rPr>
          <w:rFonts w:ascii="標楷體" w:hAnsi="標楷體" w:hint="eastAsia"/>
          <w:sz w:val="32"/>
          <w:szCs w:val="32"/>
        </w:rPr>
        <w:t>打撰寫（</w:t>
      </w:r>
      <w:r w:rsidRPr="00DC421D">
        <w:rPr>
          <w:rFonts w:hint="eastAsia"/>
          <w:bCs/>
          <w:sz w:val="32"/>
          <w:szCs w:val="32"/>
        </w:rPr>
        <w:t>如有必要時，得以英文註記）</w:t>
      </w:r>
      <w:r w:rsidRPr="00DC421D">
        <w:rPr>
          <w:rFonts w:ascii="標楷體" w:hAnsi="標楷體" w:hint="eastAsia"/>
          <w:sz w:val="32"/>
          <w:szCs w:val="32"/>
        </w:rPr>
        <w:t>。宜加目錄、編頁碼（下方置中）、加封面（不須編頁碼）並裝訂成冊。</w:t>
      </w:r>
    </w:p>
    <w:p w:rsidR="00CC37BC" w:rsidRPr="00DC421D" w:rsidRDefault="00CC37BC" w:rsidP="00D00685">
      <w:pPr>
        <w:pStyle w:val="a5"/>
        <w:numPr>
          <w:ilvl w:val="3"/>
          <w:numId w:val="29"/>
        </w:numPr>
        <w:tabs>
          <w:tab w:val="clear" w:pos="3418"/>
          <w:tab w:val="num" w:pos="900"/>
        </w:tabs>
        <w:snapToGrid w:val="0"/>
        <w:spacing w:line="500" w:lineRule="exact"/>
        <w:ind w:left="1080"/>
        <w:jc w:val="both"/>
        <w:rPr>
          <w:rFonts w:ascii="標楷體" w:hAnsi="標楷體"/>
          <w:sz w:val="32"/>
          <w:szCs w:val="32"/>
        </w:rPr>
      </w:pPr>
      <w:r w:rsidRPr="00DC421D">
        <w:rPr>
          <w:rFonts w:ascii="標楷體" w:hAnsi="標楷體" w:hint="eastAsia"/>
          <w:bCs/>
          <w:sz w:val="32"/>
          <w:szCs w:val="32"/>
        </w:rPr>
        <w:t>封面應載明計畫名稱、投標廠商、申請機構（或團體）名稱，廠商、機構（或團體）之負責人姓名及計畫提出日期。</w:t>
      </w:r>
    </w:p>
    <w:p w:rsidR="00CC37BC" w:rsidRPr="00DC421D" w:rsidRDefault="00CC37BC" w:rsidP="00D00685">
      <w:pPr>
        <w:pStyle w:val="a5"/>
        <w:numPr>
          <w:ilvl w:val="3"/>
          <w:numId w:val="29"/>
        </w:numPr>
        <w:tabs>
          <w:tab w:val="clear" w:pos="3418"/>
          <w:tab w:val="num" w:pos="900"/>
        </w:tabs>
        <w:snapToGrid w:val="0"/>
        <w:spacing w:line="500" w:lineRule="exact"/>
        <w:ind w:left="1080"/>
        <w:jc w:val="both"/>
        <w:rPr>
          <w:rFonts w:ascii="標楷體" w:hAnsi="標楷體"/>
          <w:sz w:val="32"/>
          <w:szCs w:val="32"/>
        </w:rPr>
      </w:pPr>
      <w:r w:rsidRPr="00DC421D">
        <w:rPr>
          <w:rFonts w:hint="eastAsia"/>
          <w:sz w:val="32"/>
          <w:szCs w:val="32"/>
        </w:rPr>
        <w:t>投標廠商應提出</w:t>
      </w:r>
      <w:r w:rsidRPr="00DC421D">
        <w:rPr>
          <w:rFonts w:hint="eastAsia"/>
          <w:b/>
          <w:bCs/>
          <w:sz w:val="32"/>
          <w:szCs w:val="32"/>
        </w:rPr>
        <w:t>服務建議書（企劃書）</w:t>
      </w:r>
      <w:r w:rsidRPr="00DC421D">
        <w:rPr>
          <w:rFonts w:hint="eastAsia"/>
          <w:b/>
          <w:color w:val="FF0000"/>
          <w:sz w:val="32"/>
          <w:szCs w:val="32"/>
        </w:rPr>
        <w:t>一</w:t>
      </w:r>
      <w:r>
        <w:rPr>
          <w:rFonts w:hint="eastAsia"/>
          <w:b/>
          <w:color w:val="FF0000"/>
          <w:sz w:val="32"/>
          <w:szCs w:val="32"/>
        </w:rPr>
        <w:t>式</w:t>
      </w:r>
      <w:r>
        <w:rPr>
          <w:rFonts w:hint="eastAsia"/>
          <w:b/>
          <w:color w:val="FF0000"/>
          <w:sz w:val="32"/>
          <w:szCs w:val="32"/>
        </w:rPr>
        <w:t>10</w:t>
      </w:r>
      <w:r w:rsidRPr="00DC421D">
        <w:rPr>
          <w:rFonts w:hint="eastAsia"/>
          <w:b/>
          <w:color w:val="FF0000"/>
          <w:sz w:val="32"/>
          <w:szCs w:val="32"/>
        </w:rPr>
        <w:t>份</w:t>
      </w:r>
      <w:r>
        <w:rPr>
          <w:rFonts w:hint="eastAsia"/>
          <w:b/>
          <w:color w:val="FF0000"/>
          <w:sz w:val="32"/>
          <w:szCs w:val="32"/>
        </w:rPr>
        <w:t>及電子</w:t>
      </w:r>
      <w:proofErr w:type="gramStart"/>
      <w:r>
        <w:rPr>
          <w:rFonts w:hint="eastAsia"/>
          <w:b/>
          <w:color w:val="FF0000"/>
          <w:sz w:val="32"/>
          <w:szCs w:val="32"/>
        </w:rPr>
        <w:t>檔</w:t>
      </w:r>
      <w:proofErr w:type="gramEnd"/>
      <w:r>
        <w:rPr>
          <w:rFonts w:hint="eastAsia"/>
          <w:b/>
          <w:color w:val="FF0000"/>
          <w:sz w:val="32"/>
          <w:szCs w:val="32"/>
        </w:rPr>
        <w:t>光碟</w:t>
      </w:r>
      <w:r>
        <w:rPr>
          <w:rFonts w:hint="eastAsia"/>
          <w:b/>
          <w:color w:val="FF0000"/>
          <w:sz w:val="32"/>
          <w:szCs w:val="32"/>
        </w:rPr>
        <w:t>1</w:t>
      </w:r>
      <w:r>
        <w:rPr>
          <w:rFonts w:hint="eastAsia"/>
          <w:b/>
          <w:color w:val="FF0000"/>
          <w:sz w:val="32"/>
          <w:szCs w:val="32"/>
        </w:rPr>
        <w:t>份</w:t>
      </w:r>
      <w:r w:rsidRPr="000441FF">
        <w:rPr>
          <w:rFonts w:hint="eastAsia"/>
          <w:b/>
          <w:color w:val="FF0000"/>
          <w:sz w:val="32"/>
          <w:szCs w:val="32"/>
        </w:rPr>
        <w:t>【其中一份請勿裝訂，以利複製】</w:t>
      </w:r>
      <w:r w:rsidRPr="00DC421D">
        <w:rPr>
          <w:rFonts w:hint="eastAsia"/>
          <w:sz w:val="32"/>
          <w:szCs w:val="32"/>
        </w:rPr>
        <w:t>參與投標評選，所提</w:t>
      </w:r>
      <w:r w:rsidRPr="00DC421D">
        <w:rPr>
          <w:rFonts w:hint="eastAsia"/>
          <w:bCs/>
          <w:sz w:val="32"/>
          <w:szCs w:val="32"/>
        </w:rPr>
        <w:t>服務建議書（企劃書）</w:t>
      </w:r>
      <w:r w:rsidRPr="00DC421D">
        <w:rPr>
          <w:rFonts w:hint="eastAsia"/>
          <w:sz w:val="32"/>
          <w:szCs w:val="32"/>
        </w:rPr>
        <w:t>經提出</w:t>
      </w:r>
      <w:r w:rsidRPr="00DC421D">
        <w:rPr>
          <w:rFonts w:ascii="標楷體" w:hAnsi="標楷體" w:hint="eastAsia"/>
          <w:bCs/>
          <w:sz w:val="32"/>
          <w:szCs w:val="32"/>
        </w:rPr>
        <w:t>後不得退換或更換補件</w:t>
      </w:r>
      <w:r w:rsidRPr="00DC421D">
        <w:rPr>
          <w:rFonts w:ascii="標楷體" w:hAnsi="標楷體" w:hint="eastAsia"/>
          <w:sz w:val="32"/>
          <w:szCs w:val="32"/>
        </w:rPr>
        <w:t>。</w:t>
      </w:r>
    </w:p>
    <w:p w:rsidR="00CC37BC" w:rsidRPr="00DC421D" w:rsidRDefault="00CC37BC" w:rsidP="00D00685">
      <w:pPr>
        <w:pStyle w:val="a5"/>
        <w:numPr>
          <w:ilvl w:val="3"/>
          <w:numId w:val="29"/>
        </w:numPr>
        <w:tabs>
          <w:tab w:val="clear" w:pos="3418"/>
          <w:tab w:val="num" w:pos="900"/>
        </w:tabs>
        <w:snapToGrid w:val="0"/>
        <w:spacing w:line="500" w:lineRule="exact"/>
        <w:ind w:left="1080"/>
        <w:jc w:val="both"/>
        <w:rPr>
          <w:rFonts w:ascii="標楷體" w:hAnsi="標楷體"/>
          <w:sz w:val="32"/>
          <w:szCs w:val="32"/>
        </w:rPr>
      </w:pPr>
      <w:r w:rsidRPr="00DC421D">
        <w:rPr>
          <w:rFonts w:ascii="標楷體" w:hAnsi="標楷體" w:hint="eastAsia"/>
          <w:sz w:val="32"/>
          <w:szCs w:val="32"/>
        </w:rPr>
        <w:t>若於</w:t>
      </w:r>
      <w:r w:rsidRPr="00DC421D">
        <w:rPr>
          <w:rFonts w:hint="eastAsia"/>
          <w:bCs/>
          <w:sz w:val="32"/>
          <w:szCs w:val="32"/>
        </w:rPr>
        <w:t>服務建議書（企劃書）</w:t>
      </w:r>
      <w:r w:rsidRPr="00DC421D">
        <w:rPr>
          <w:rFonts w:ascii="標楷體" w:hAnsi="標楷體" w:hint="eastAsia"/>
          <w:sz w:val="32"/>
          <w:szCs w:val="32"/>
        </w:rPr>
        <w:t>中引用相關書籍資料，應加</w:t>
      </w:r>
      <w:proofErr w:type="gramStart"/>
      <w:r w:rsidRPr="00DC421D">
        <w:rPr>
          <w:rFonts w:ascii="標楷體" w:hAnsi="標楷體" w:hint="eastAsia"/>
          <w:sz w:val="32"/>
          <w:szCs w:val="32"/>
        </w:rPr>
        <w:t>註</w:t>
      </w:r>
      <w:proofErr w:type="gramEnd"/>
      <w:r w:rsidRPr="00DC421D">
        <w:rPr>
          <w:rFonts w:ascii="標楷體" w:hAnsi="標楷體" w:hint="eastAsia"/>
          <w:sz w:val="32"/>
          <w:szCs w:val="32"/>
        </w:rPr>
        <w:t>引用書籍名稱，且不得有「互相抄襲」情形。如未予登載加</w:t>
      </w:r>
      <w:proofErr w:type="gramStart"/>
      <w:r w:rsidRPr="00DC421D">
        <w:rPr>
          <w:rFonts w:ascii="標楷體" w:hAnsi="標楷體" w:hint="eastAsia"/>
          <w:sz w:val="32"/>
          <w:szCs w:val="32"/>
        </w:rPr>
        <w:t>註</w:t>
      </w:r>
      <w:proofErr w:type="gramEnd"/>
      <w:r w:rsidRPr="00DC421D">
        <w:rPr>
          <w:rFonts w:ascii="標楷體" w:hAnsi="標楷體" w:hint="eastAsia"/>
          <w:sz w:val="32"/>
          <w:szCs w:val="32"/>
        </w:rPr>
        <w:t>，且內容有雷同之處，由評選委員視其抄襲情節輕重，給予相對較低之分數。</w:t>
      </w:r>
    </w:p>
    <w:p w:rsidR="00CC37BC" w:rsidRPr="00B92E8E" w:rsidRDefault="00CC37BC" w:rsidP="00D00685">
      <w:pPr>
        <w:pStyle w:val="a5"/>
        <w:numPr>
          <w:ilvl w:val="3"/>
          <w:numId w:val="29"/>
        </w:numPr>
        <w:tabs>
          <w:tab w:val="clear" w:pos="3418"/>
          <w:tab w:val="num" w:pos="1080"/>
        </w:tabs>
        <w:snapToGrid w:val="0"/>
        <w:spacing w:line="500" w:lineRule="exact"/>
        <w:ind w:left="1080"/>
        <w:jc w:val="both"/>
        <w:rPr>
          <w:rFonts w:ascii="標楷體" w:hAnsi="標楷體"/>
          <w:sz w:val="24"/>
        </w:rPr>
      </w:pPr>
      <w:r w:rsidRPr="00DC421D">
        <w:rPr>
          <w:rFonts w:hint="eastAsia"/>
          <w:b/>
          <w:bCs/>
          <w:sz w:val="32"/>
          <w:szCs w:val="32"/>
        </w:rPr>
        <w:t>服務建議書（企劃書），其撰寫</w:t>
      </w:r>
      <w:r w:rsidRPr="00DC421D">
        <w:rPr>
          <w:rFonts w:ascii="標楷體" w:hAnsi="標楷體" w:hint="eastAsia"/>
          <w:b/>
          <w:sz w:val="32"/>
          <w:szCs w:val="32"/>
        </w:rPr>
        <w:t>應至少包括下列內容：</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5"/>
        <w:gridCol w:w="1051"/>
        <w:gridCol w:w="49"/>
        <w:gridCol w:w="6529"/>
      </w:tblGrid>
      <w:tr w:rsidR="00B92E8E" w:rsidRPr="00F07ABA" w:rsidTr="009736AB">
        <w:trPr>
          <w:cantSplit/>
          <w:jc w:val="center"/>
        </w:trPr>
        <w:tc>
          <w:tcPr>
            <w:tcW w:w="525" w:type="dxa"/>
          </w:tcPr>
          <w:p w:rsidR="00B92E8E" w:rsidRPr="00F07ABA" w:rsidRDefault="00B92E8E" w:rsidP="009736AB">
            <w:pPr>
              <w:snapToGrid w:val="0"/>
              <w:spacing w:line="360" w:lineRule="exact"/>
              <w:jc w:val="center"/>
              <w:rPr>
                <w:rFonts w:eastAsia="標楷體"/>
                <w:color w:val="FF0000"/>
                <w:sz w:val="28"/>
                <w:szCs w:val="28"/>
              </w:rPr>
            </w:pPr>
            <w:r w:rsidRPr="00F07ABA">
              <w:rPr>
                <w:rFonts w:eastAsia="標楷體"/>
                <w:color w:val="FF0000"/>
                <w:sz w:val="28"/>
                <w:szCs w:val="28"/>
              </w:rPr>
              <w:t>1</w:t>
            </w:r>
          </w:p>
        </w:tc>
        <w:tc>
          <w:tcPr>
            <w:tcW w:w="7629" w:type="dxa"/>
            <w:gridSpan w:val="3"/>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pacing w:val="-2"/>
                <w:sz w:val="28"/>
                <w:szCs w:val="28"/>
              </w:rPr>
              <w:t>目錄</w:t>
            </w:r>
            <w:r w:rsidRPr="00F07ABA">
              <w:rPr>
                <w:rFonts w:eastAsia="標楷體"/>
                <w:color w:val="FF0000"/>
                <w:szCs w:val="28"/>
              </w:rPr>
              <w:t>(</w:t>
            </w:r>
            <w:r w:rsidRPr="00F07ABA">
              <w:rPr>
                <w:rFonts w:eastAsia="標楷體"/>
                <w:color w:val="FF0000"/>
                <w:spacing w:val="-2"/>
                <w:sz w:val="28"/>
                <w:szCs w:val="28"/>
              </w:rPr>
              <w:t>目錄後請附上服務建議書中與本專案各項評選項目相關之「</w:t>
            </w:r>
            <w:r w:rsidRPr="00F07ABA">
              <w:rPr>
                <w:rFonts w:eastAsia="標楷體"/>
                <w:b/>
                <w:color w:val="FF0000"/>
                <w:spacing w:val="-2"/>
                <w:sz w:val="28"/>
                <w:szCs w:val="28"/>
              </w:rPr>
              <w:t>重點內容摘要」</w:t>
            </w:r>
            <w:r w:rsidRPr="00F07ABA">
              <w:rPr>
                <w:rFonts w:eastAsia="標楷體"/>
                <w:b/>
                <w:color w:val="FF0000"/>
                <w:spacing w:val="-2"/>
                <w:sz w:val="28"/>
                <w:szCs w:val="28"/>
              </w:rPr>
              <w:t xml:space="preserve"> </w:t>
            </w:r>
            <w:r w:rsidRPr="00F07ABA">
              <w:rPr>
                <w:rFonts w:eastAsia="標楷體"/>
                <w:color w:val="FF0000"/>
                <w:spacing w:val="-2"/>
                <w:sz w:val="28"/>
                <w:szCs w:val="28"/>
              </w:rPr>
              <w:t>及</w:t>
            </w:r>
            <w:r w:rsidRPr="00F07ABA">
              <w:rPr>
                <w:rFonts w:eastAsia="標楷體"/>
                <w:color w:val="FF0000"/>
                <w:spacing w:val="-2"/>
                <w:sz w:val="28"/>
                <w:szCs w:val="28"/>
              </w:rPr>
              <w:t xml:space="preserve"> </w:t>
            </w:r>
            <w:r w:rsidRPr="00F07ABA">
              <w:rPr>
                <w:rFonts w:eastAsia="標楷體"/>
                <w:color w:val="FF0000"/>
                <w:spacing w:val="-2"/>
                <w:sz w:val="28"/>
                <w:szCs w:val="28"/>
              </w:rPr>
              <w:t>「</w:t>
            </w:r>
            <w:r w:rsidRPr="00F07ABA">
              <w:rPr>
                <w:rFonts w:eastAsia="標楷體"/>
                <w:b/>
                <w:color w:val="FF0000"/>
                <w:spacing w:val="-2"/>
                <w:sz w:val="28"/>
                <w:szCs w:val="28"/>
              </w:rPr>
              <w:t>頁次對照表」</w:t>
            </w:r>
            <w:r w:rsidRPr="00F07ABA">
              <w:rPr>
                <w:rFonts w:eastAsia="標楷體"/>
                <w:color w:val="FF0000"/>
                <w:spacing w:val="-2"/>
                <w:sz w:val="28"/>
                <w:szCs w:val="28"/>
              </w:rPr>
              <w:t>一覽表。</w:t>
            </w:r>
            <w:r w:rsidRPr="00F07ABA">
              <w:rPr>
                <w:rFonts w:eastAsia="標楷體"/>
                <w:color w:val="FF0000"/>
                <w:spacing w:val="-2"/>
                <w:sz w:val="28"/>
                <w:szCs w:val="28"/>
              </w:rPr>
              <w:t>)</w:t>
            </w:r>
          </w:p>
        </w:tc>
      </w:tr>
      <w:tr w:rsidR="00B92E8E" w:rsidRPr="00F07ABA" w:rsidTr="009736AB">
        <w:trPr>
          <w:cantSplit/>
          <w:jc w:val="center"/>
        </w:trPr>
        <w:tc>
          <w:tcPr>
            <w:tcW w:w="525" w:type="dxa"/>
            <w:vMerge w:val="restart"/>
          </w:tcPr>
          <w:p w:rsidR="00B92E8E" w:rsidRPr="00F07ABA" w:rsidRDefault="00B92E8E" w:rsidP="009736AB">
            <w:pPr>
              <w:snapToGrid w:val="0"/>
              <w:spacing w:line="360" w:lineRule="exact"/>
              <w:jc w:val="center"/>
              <w:rPr>
                <w:rFonts w:eastAsia="標楷體"/>
                <w:color w:val="FF0000"/>
                <w:sz w:val="28"/>
                <w:szCs w:val="28"/>
              </w:rPr>
            </w:pPr>
            <w:r w:rsidRPr="00F07ABA">
              <w:rPr>
                <w:rFonts w:eastAsia="標楷體"/>
                <w:color w:val="FF0000"/>
                <w:sz w:val="28"/>
                <w:szCs w:val="28"/>
              </w:rPr>
              <w:t>2</w:t>
            </w:r>
          </w:p>
        </w:tc>
        <w:tc>
          <w:tcPr>
            <w:tcW w:w="7629" w:type="dxa"/>
            <w:gridSpan w:val="3"/>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專案概述</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2.1</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專案名稱</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2.2</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專案授權</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2.3</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專案目標</w:t>
            </w:r>
          </w:p>
        </w:tc>
      </w:tr>
      <w:tr w:rsidR="00B92E8E" w:rsidRPr="00F07ABA" w:rsidTr="009736AB">
        <w:trPr>
          <w:cantSplit/>
          <w:jc w:val="center"/>
        </w:trPr>
        <w:tc>
          <w:tcPr>
            <w:tcW w:w="525" w:type="dxa"/>
            <w:vMerge w:val="restart"/>
          </w:tcPr>
          <w:p w:rsidR="00B92E8E" w:rsidRPr="00F07ABA" w:rsidRDefault="00B92E8E" w:rsidP="009736AB">
            <w:pPr>
              <w:snapToGrid w:val="0"/>
              <w:spacing w:line="360" w:lineRule="exact"/>
              <w:jc w:val="center"/>
              <w:rPr>
                <w:rFonts w:eastAsia="標楷體"/>
                <w:color w:val="FF0000"/>
                <w:sz w:val="28"/>
                <w:szCs w:val="28"/>
              </w:rPr>
            </w:pPr>
            <w:r w:rsidRPr="00F07ABA">
              <w:rPr>
                <w:rFonts w:eastAsia="標楷體"/>
                <w:color w:val="FF0000"/>
                <w:sz w:val="28"/>
                <w:szCs w:val="28"/>
              </w:rPr>
              <w:t>3</w:t>
            </w:r>
          </w:p>
        </w:tc>
        <w:tc>
          <w:tcPr>
            <w:tcW w:w="7629" w:type="dxa"/>
            <w:gridSpan w:val="3"/>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團隊專業能力及經驗</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3.1</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團隊專業能力</w:t>
            </w:r>
            <w:r w:rsidRPr="00F07ABA">
              <w:rPr>
                <w:rFonts w:eastAsia="標楷體"/>
                <w:color w:val="FF0000"/>
              </w:rPr>
              <w:t>(</w:t>
            </w:r>
            <w:r w:rsidRPr="00F07ABA">
              <w:rPr>
                <w:rFonts w:eastAsia="標楷體"/>
                <w:color w:val="FF0000"/>
              </w:rPr>
              <w:t>專案主持人及工作成員名單，各人員所任工作，與本專案相關之學經歷、專業技術證照等，所列人員如何投入本專案工作，如何確保非僅掛名</w:t>
            </w:r>
            <w:r w:rsidRPr="00F07ABA">
              <w:rPr>
                <w:rFonts w:eastAsia="標楷體"/>
                <w:color w:val="FF0000"/>
              </w:rPr>
              <w:t>)</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3.2</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廠商實績經驗</w:t>
            </w:r>
            <w:r w:rsidRPr="00F07ABA">
              <w:rPr>
                <w:rFonts w:eastAsia="標楷體"/>
                <w:color w:val="FF0000"/>
              </w:rPr>
              <w:t>(</w:t>
            </w:r>
            <w:r w:rsidRPr="00F07ABA">
              <w:rPr>
                <w:rFonts w:eastAsia="標楷體"/>
                <w:color w:val="FF0000"/>
              </w:rPr>
              <w:t>含廠商於截止投標日前</w:t>
            </w:r>
            <w:r w:rsidRPr="00F07ABA">
              <w:rPr>
                <w:rFonts w:eastAsia="標楷體"/>
                <w:color w:val="FF0000"/>
              </w:rPr>
              <w:t>5</w:t>
            </w:r>
            <w:r w:rsidRPr="00F07ABA">
              <w:rPr>
                <w:rFonts w:eastAsia="標楷體"/>
                <w:color w:val="FF0000"/>
              </w:rPr>
              <w:t>年內與本專案有關且已完成之實績</w:t>
            </w:r>
            <w:r w:rsidRPr="00F07ABA">
              <w:rPr>
                <w:rFonts w:eastAsia="標楷體"/>
                <w:color w:val="FF0000"/>
              </w:rPr>
              <w:t>)</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3.3</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廠商信譽</w:t>
            </w:r>
            <w:r w:rsidRPr="00F07ABA">
              <w:rPr>
                <w:rFonts w:eastAsia="標楷體"/>
                <w:color w:val="FF0000"/>
              </w:rPr>
              <w:t>(</w:t>
            </w:r>
            <w:r w:rsidRPr="00F07ABA">
              <w:rPr>
                <w:rFonts w:eastAsia="標楷體"/>
                <w:color w:val="FF0000"/>
              </w:rPr>
              <w:t>含廠商於截止投標日前</w:t>
            </w:r>
            <w:r w:rsidRPr="00F07ABA">
              <w:rPr>
                <w:rFonts w:eastAsia="標楷體"/>
                <w:color w:val="FF0000"/>
              </w:rPr>
              <w:t>5</w:t>
            </w:r>
            <w:r w:rsidRPr="00F07ABA">
              <w:rPr>
                <w:rFonts w:eastAsia="標楷體"/>
                <w:color w:val="FF0000"/>
              </w:rPr>
              <w:t>年內受獎懲情形，包括獎勵、優良事蹟、不良之紀錄</w:t>
            </w:r>
            <w:r w:rsidRPr="00F07ABA">
              <w:rPr>
                <w:rFonts w:eastAsia="標楷體"/>
                <w:color w:val="FF0000"/>
              </w:rPr>
              <w:t>)</w:t>
            </w:r>
          </w:p>
        </w:tc>
      </w:tr>
      <w:tr w:rsidR="00B92E8E" w:rsidRPr="00F07ABA" w:rsidTr="009736AB">
        <w:trPr>
          <w:cantSplit/>
          <w:jc w:val="center"/>
        </w:trPr>
        <w:tc>
          <w:tcPr>
            <w:tcW w:w="525" w:type="dxa"/>
            <w:vMerge w:val="restart"/>
          </w:tcPr>
          <w:p w:rsidR="00B92E8E" w:rsidRPr="00F07ABA" w:rsidRDefault="00B92E8E" w:rsidP="009736AB">
            <w:pPr>
              <w:snapToGrid w:val="0"/>
              <w:spacing w:line="360" w:lineRule="exact"/>
              <w:jc w:val="center"/>
              <w:rPr>
                <w:rFonts w:eastAsia="標楷體"/>
                <w:color w:val="FF0000"/>
                <w:sz w:val="28"/>
                <w:szCs w:val="28"/>
              </w:rPr>
            </w:pPr>
            <w:r w:rsidRPr="00F07ABA">
              <w:rPr>
                <w:rFonts w:eastAsia="標楷體"/>
                <w:color w:val="FF0000"/>
                <w:sz w:val="28"/>
                <w:szCs w:val="28"/>
              </w:rPr>
              <w:t>4</w:t>
            </w:r>
          </w:p>
        </w:tc>
        <w:tc>
          <w:tcPr>
            <w:tcW w:w="7629" w:type="dxa"/>
            <w:gridSpan w:val="3"/>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執行能力及相關服務</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4.1</w:t>
            </w:r>
          </w:p>
        </w:tc>
        <w:tc>
          <w:tcPr>
            <w:tcW w:w="6578" w:type="dxa"/>
            <w:gridSpan w:val="2"/>
          </w:tcPr>
          <w:p w:rsidR="00B92E8E" w:rsidRPr="00F07ABA" w:rsidRDefault="00B92E8E" w:rsidP="009736AB">
            <w:pPr>
              <w:snapToGrid w:val="0"/>
              <w:spacing w:line="360" w:lineRule="exact"/>
              <w:rPr>
                <w:rFonts w:eastAsia="標楷體"/>
                <w:b/>
                <w:color w:val="FF0000"/>
                <w:sz w:val="28"/>
                <w:szCs w:val="28"/>
              </w:rPr>
            </w:pPr>
            <w:r w:rsidRPr="00F07ABA">
              <w:rPr>
                <w:rFonts w:eastAsia="標楷體"/>
                <w:color w:val="FF0000"/>
                <w:sz w:val="28"/>
                <w:szCs w:val="28"/>
              </w:rPr>
              <w:t>專案執行計畫</w:t>
            </w:r>
            <w:r w:rsidRPr="00F07ABA">
              <w:rPr>
                <w:rFonts w:eastAsia="標楷體"/>
                <w:color w:val="FF0000"/>
              </w:rPr>
              <w:t>(</w:t>
            </w:r>
            <w:r w:rsidRPr="00F07ABA">
              <w:rPr>
                <w:rFonts w:eastAsia="標楷體"/>
                <w:color w:val="FF0000"/>
              </w:rPr>
              <w:t>主要工作人數及配置、工作計畫、預定進度、如何完整瞭解及配合機關需求、如何如期如質履約之說明</w:t>
            </w:r>
            <w:r w:rsidRPr="00F07ABA">
              <w:rPr>
                <w:rFonts w:eastAsia="標楷體"/>
                <w:color w:val="FF0000"/>
              </w:rPr>
              <w:t xml:space="preserve">) </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4.2</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系統規劃及建置構想</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4.3</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系統整合技術及管理方法</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4.4</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系統測試之規劃及執行方式</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4.5</w:t>
            </w:r>
          </w:p>
        </w:tc>
        <w:tc>
          <w:tcPr>
            <w:tcW w:w="6578"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提供維護、諮詢及客服之時間及方式</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051"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4.6</w:t>
            </w:r>
          </w:p>
        </w:tc>
        <w:tc>
          <w:tcPr>
            <w:tcW w:w="6578" w:type="dxa"/>
            <w:gridSpan w:val="2"/>
            <w:vAlign w:val="center"/>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建置及保固期間</w:t>
            </w:r>
            <w:proofErr w:type="gramStart"/>
            <w:r w:rsidRPr="00F07ABA">
              <w:rPr>
                <w:rFonts w:eastAsia="標楷體"/>
                <w:color w:val="FF0000"/>
                <w:sz w:val="28"/>
                <w:szCs w:val="28"/>
              </w:rPr>
              <w:t>不</w:t>
            </w:r>
            <w:proofErr w:type="gramEnd"/>
            <w:r w:rsidRPr="00F07ABA">
              <w:rPr>
                <w:rFonts w:eastAsia="標楷體"/>
                <w:color w:val="FF0000"/>
                <w:sz w:val="28"/>
                <w:szCs w:val="28"/>
              </w:rPr>
              <w:t>另加價之系統功能更新及增修或創新服務</w:t>
            </w:r>
          </w:p>
        </w:tc>
      </w:tr>
      <w:tr w:rsidR="00B92E8E" w:rsidRPr="00F07ABA" w:rsidTr="009736AB">
        <w:trPr>
          <w:cantSplit/>
          <w:jc w:val="center"/>
        </w:trPr>
        <w:tc>
          <w:tcPr>
            <w:tcW w:w="525" w:type="dxa"/>
            <w:vMerge w:val="restart"/>
          </w:tcPr>
          <w:p w:rsidR="00B92E8E" w:rsidRPr="00F07ABA" w:rsidRDefault="00B92E8E" w:rsidP="009736AB">
            <w:pPr>
              <w:snapToGrid w:val="0"/>
              <w:spacing w:line="360" w:lineRule="exact"/>
              <w:jc w:val="center"/>
              <w:rPr>
                <w:rFonts w:eastAsia="標楷體"/>
                <w:color w:val="FF0000"/>
                <w:sz w:val="28"/>
                <w:szCs w:val="28"/>
              </w:rPr>
            </w:pPr>
            <w:r w:rsidRPr="00F07ABA">
              <w:rPr>
                <w:rFonts w:eastAsia="標楷體"/>
                <w:color w:val="FF0000"/>
                <w:sz w:val="28"/>
                <w:szCs w:val="28"/>
              </w:rPr>
              <w:t>5</w:t>
            </w:r>
          </w:p>
        </w:tc>
        <w:tc>
          <w:tcPr>
            <w:tcW w:w="7629" w:type="dxa"/>
            <w:gridSpan w:val="3"/>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資訊安全及個人資料保護規劃及執行方式</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100"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5.1</w:t>
            </w:r>
          </w:p>
        </w:tc>
        <w:tc>
          <w:tcPr>
            <w:tcW w:w="6529"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管理流程規劃</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100"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5.2</w:t>
            </w:r>
          </w:p>
        </w:tc>
        <w:tc>
          <w:tcPr>
            <w:tcW w:w="6529"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資訊技術建議</w:t>
            </w:r>
            <w:r w:rsidR="004D0A4D" w:rsidRPr="00F07ABA">
              <w:rPr>
                <w:rFonts w:eastAsia="標楷體"/>
                <w:color w:val="FF0000"/>
                <w:sz w:val="28"/>
                <w:szCs w:val="28"/>
              </w:rPr>
              <w:t>(</w:t>
            </w:r>
            <w:proofErr w:type="gramStart"/>
            <w:r w:rsidR="004D0A4D" w:rsidRPr="00F07ABA">
              <w:rPr>
                <w:rFonts w:eastAsia="標楷體"/>
                <w:color w:val="FF0000"/>
                <w:sz w:val="28"/>
                <w:szCs w:val="28"/>
              </w:rPr>
              <w:t>含資安</w:t>
            </w:r>
            <w:proofErr w:type="gramEnd"/>
            <w:r w:rsidR="004D0A4D" w:rsidRPr="00F07ABA">
              <w:rPr>
                <w:rFonts w:eastAsia="標楷體"/>
                <w:color w:val="FF0000"/>
                <w:sz w:val="28"/>
                <w:szCs w:val="28"/>
              </w:rPr>
              <w:t>)</w:t>
            </w:r>
          </w:p>
        </w:tc>
      </w:tr>
      <w:tr w:rsidR="00B92E8E" w:rsidRPr="00F07ABA" w:rsidTr="009736AB">
        <w:trPr>
          <w:cantSplit/>
          <w:jc w:val="center"/>
        </w:trPr>
        <w:tc>
          <w:tcPr>
            <w:tcW w:w="525" w:type="dxa"/>
            <w:vMerge w:val="restart"/>
          </w:tcPr>
          <w:p w:rsidR="00B92E8E" w:rsidRPr="00F07ABA" w:rsidRDefault="00B92E8E" w:rsidP="009736AB">
            <w:pPr>
              <w:snapToGrid w:val="0"/>
              <w:spacing w:line="360" w:lineRule="exact"/>
              <w:jc w:val="center"/>
              <w:rPr>
                <w:rFonts w:eastAsia="標楷體"/>
                <w:color w:val="FF0000"/>
                <w:sz w:val="28"/>
                <w:szCs w:val="28"/>
              </w:rPr>
            </w:pPr>
            <w:r w:rsidRPr="00F07ABA">
              <w:rPr>
                <w:rFonts w:eastAsia="標楷體"/>
                <w:color w:val="FF0000"/>
                <w:sz w:val="28"/>
                <w:szCs w:val="28"/>
              </w:rPr>
              <w:t>6</w:t>
            </w:r>
          </w:p>
        </w:tc>
        <w:tc>
          <w:tcPr>
            <w:tcW w:w="7629" w:type="dxa"/>
            <w:gridSpan w:val="3"/>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價格</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100"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6.1</w:t>
            </w:r>
          </w:p>
        </w:tc>
        <w:tc>
          <w:tcPr>
            <w:tcW w:w="6529"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標價合理性</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100"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6.2</w:t>
            </w:r>
          </w:p>
        </w:tc>
        <w:tc>
          <w:tcPr>
            <w:tcW w:w="6529"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標價完整性及正確性</w:t>
            </w:r>
            <w:r w:rsidR="004D0A4D" w:rsidRPr="00F07ABA">
              <w:rPr>
                <w:rFonts w:eastAsia="標楷體"/>
                <w:color w:val="FF0000"/>
                <w:sz w:val="28"/>
                <w:szCs w:val="28"/>
              </w:rPr>
              <w:t>(</w:t>
            </w:r>
            <w:proofErr w:type="gramStart"/>
            <w:r w:rsidR="004D0A4D" w:rsidRPr="00F07ABA">
              <w:rPr>
                <w:rFonts w:eastAsia="標楷體"/>
                <w:color w:val="FF0000"/>
                <w:sz w:val="28"/>
                <w:szCs w:val="28"/>
              </w:rPr>
              <w:t>含資安</w:t>
            </w:r>
            <w:proofErr w:type="gramEnd"/>
            <w:r w:rsidR="004D0A4D" w:rsidRPr="00F07ABA">
              <w:rPr>
                <w:rFonts w:eastAsia="標楷體"/>
                <w:color w:val="FF0000"/>
                <w:sz w:val="28"/>
                <w:szCs w:val="28"/>
              </w:rPr>
              <w:t>檢測成本</w:t>
            </w:r>
            <w:r w:rsidR="004D0A4D" w:rsidRPr="00F07ABA">
              <w:rPr>
                <w:rFonts w:eastAsia="標楷體"/>
                <w:color w:val="FF0000"/>
                <w:sz w:val="28"/>
                <w:szCs w:val="28"/>
              </w:rPr>
              <w:t>)</w:t>
            </w:r>
          </w:p>
        </w:tc>
      </w:tr>
      <w:tr w:rsidR="00B92E8E" w:rsidRPr="00F07ABA" w:rsidTr="009736AB">
        <w:trPr>
          <w:cantSplit/>
          <w:jc w:val="center"/>
        </w:trPr>
        <w:tc>
          <w:tcPr>
            <w:tcW w:w="525" w:type="dxa"/>
            <w:vMerge w:val="restart"/>
          </w:tcPr>
          <w:p w:rsidR="00B92E8E" w:rsidRPr="00F07ABA" w:rsidRDefault="00B92E8E" w:rsidP="009736AB">
            <w:pPr>
              <w:snapToGrid w:val="0"/>
              <w:spacing w:line="360" w:lineRule="exact"/>
              <w:jc w:val="center"/>
              <w:rPr>
                <w:rFonts w:eastAsia="標楷體"/>
                <w:color w:val="FF0000"/>
                <w:sz w:val="28"/>
                <w:szCs w:val="28"/>
              </w:rPr>
            </w:pPr>
            <w:r w:rsidRPr="00F07ABA">
              <w:rPr>
                <w:rFonts w:eastAsia="標楷體"/>
                <w:color w:val="FF0000"/>
                <w:sz w:val="28"/>
                <w:szCs w:val="28"/>
              </w:rPr>
              <w:t>7</w:t>
            </w:r>
          </w:p>
        </w:tc>
        <w:tc>
          <w:tcPr>
            <w:tcW w:w="7629" w:type="dxa"/>
            <w:gridSpan w:val="3"/>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廠商企業社會責任</w:t>
            </w:r>
            <w:r w:rsidRPr="00F07ABA">
              <w:rPr>
                <w:rFonts w:eastAsia="標楷體"/>
                <w:color w:val="FF0000"/>
                <w:sz w:val="28"/>
                <w:szCs w:val="28"/>
              </w:rPr>
              <w:t>(CSR)</w:t>
            </w:r>
            <w:r w:rsidRPr="00F07ABA">
              <w:rPr>
                <w:rFonts w:eastAsia="標楷體"/>
                <w:color w:val="FF0000"/>
                <w:sz w:val="28"/>
                <w:szCs w:val="28"/>
              </w:rPr>
              <w:t>指標</w:t>
            </w:r>
          </w:p>
        </w:tc>
      </w:tr>
      <w:tr w:rsidR="00B92E8E" w:rsidRPr="00F07ABA" w:rsidTr="009736AB">
        <w:trPr>
          <w:cantSplit/>
          <w:jc w:val="center"/>
        </w:trPr>
        <w:tc>
          <w:tcPr>
            <w:tcW w:w="525" w:type="dxa"/>
            <w:vMerge/>
          </w:tcPr>
          <w:p w:rsidR="00B92E8E" w:rsidRPr="00F07ABA" w:rsidRDefault="00B92E8E" w:rsidP="009736AB">
            <w:pPr>
              <w:snapToGrid w:val="0"/>
              <w:spacing w:line="360" w:lineRule="exact"/>
              <w:jc w:val="center"/>
              <w:rPr>
                <w:rFonts w:eastAsia="標楷體"/>
                <w:color w:val="FF0000"/>
                <w:sz w:val="28"/>
                <w:szCs w:val="28"/>
              </w:rPr>
            </w:pPr>
          </w:p>
        </w:tc>
        <w:tc>
          <w:tcPr>
            <w:tcW w:w="1100" w:type="dxa"/>
            <w:gridSpan w:val="2"/>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7.1</w:t>
            </w:r>
          </w:p>
        </w:tc>
        <w:tc>
          <w:tcPr>
            <w:tcW w:w="6529" w:type="dxa"/>
          </w:tcPr>
          <w:p w:rsidR="00B92E8E" w:rsidRPr="00F07ABA" w:rsidRDefault="00B92E8E" w:rsidP="009736AB">
            <w:pPr>
              <w:snapToGrid w:val="0"/>
              <w:spacing w:line="360" w:lineRule="exact"/>
              <w:rPr>
                <w:rFonts w:eastAsia="標楷體"/>
                <w:color w:val="FF0000"/>
                <w:sz w:val="28"/>
                <w:szCs w:val="28"/>
              </w:rPr>
            </w:pPr>
            <w:r w:rsidRPr="00F07ABA">
              <w:rPr>
                <w:rFonts w:eastAsia="標楷體"/>
                <w:color w:val="FF0000"/>
                <w:sz w:val="28"/>
                <w:szCs w:val="28"/>
              </w:rPr>
              <w:t>規劃〔如為員工加薪</w:t>
            </w:r>
            <w:r w:rsidRPr="00F07ABA">
              <w:rPr>
                <w:rFonts w:eastAsia="標楷體"/>
                <w:color w:val="FF0000"/>
                <w:sz w:val="28"/>
                <w:szCs w:val="28"/>
              </w:rPr>
              <w:t>(</w:t>
            </w:r>
            <w:r w:rsidRPr="00F07ABA">
              <w:rPr>
                <w:rFonts w:eastAsia="標楷體"/>
                <w:color w:val="FF0000"/>
                <w:sz w:val="28"/>
                <w:szCs w:val="28"/>
              </w:rPr>
              <w:t>如近一年內曾替員工普遍性加薪、於投標文件載明後續履約期間給與全職從事本採購案之員工薪資</w:t>
            </w:r>
            <w:r w:rsidRPr="00F07ABA">
              <w:rPr>
                <w:rFonts w:eastAsia="標楷體"/>
                <w:color w:val="FF0000"/>
                <w:sz w:val="28"/>
                <w:szCs w:val="28"/>
              </w:rPr>
              <w:t xml:space="preserve"> (</w:t>
            </w:r>
            <w:r w:rsidRPr="00F07ABA">
              <w:rPr>
                <w:rFonts w:eastAsia="標楷體"/>
                <w:color w:val="FF0000"/>
                <w:sz w:val="28"/>
                <w:szCs w:val="28"/>
              </w:rPr>
              <w:t>不含加班費</w:t>
            </w:r>
            <w:r w:rsidRPr="00F07ABA">
              <w:rPr>
                <w:rFonts w:eastAsia="標楷體"/>
                <w:color w:val="FF0000"/>
                <w:sz w:val="28"/>
                <w:szCs w:val="28"/>
              </w:rPr>
              <w:t>)</w:t>
            </w:r>
            <w:r w:rsidRPr="00F07ABA">
              <w:rPr>
                <w:rFonts w:eastAsia="標楷體"/>
                <w:color w:val="FF0000"/>
                <w:sz w:val="28"/>
                <w:szCs w:val="28"/>
              </w:rPr>
              <w:t>至少新臺幣</w:t>
            </w:r>
            <w:r w:rsidRPr="00F07ABA">
              <w:rPr>
                <w:rFonts w:eastAsia="標楷體"/>
                <w:color w:val="FF0000"/>
                <w:sz w:val="28"/>
                <w:szCs w:val="28"/>
              </w:rPr>
              <w:t>3</w:t>
            </w:r>
            <w:r w:rsidRPr="00F07ABA">
              <w:rPr>
                <w:rFonts w:eastAsia="標楷體"/>
                <w:color w:val="FF0000"/>
                <w:sz w:val="28"/>
                <w:szCs w:val="28"/>
              </w:rPr>
              <w:t>萬元以上</w:t>
            </w:r>
            <w:r w:rsidRPr="00F07ABA">
              <w:rPr>
                <w:rFonts w:eastAsia="標楷體"/>
                <w:color w:val="FF0000"/>
                <w:sz w:val="28"/>
                <w:szCs w:val="28"/>
              </w:rPr>
              <w:t xml:space="preserve">) </w:t>
            </w:r>
            <w:r w:rsidRPr="00F07ABA">
              <w:rPr>
                <w:rFonts w:eastAsia="標楷體"/>
                <w:color w:val="FF0000"/>
                <w:sz w:val="28"/>
                <w:szCs w:val="28"/>
              </w:rPr>
              <w:t>、提供員工「工作與生活平衡」措施等〕</w:t>
            </w:r>
          </w:p>
        </w:tc>
      </w:tr>
    </w:tbl>
    <w:p w:rsidR="00CC37BC" w:rsidRPr="00D047A9" w:rsidRDefault="00CC37BC" w:rsidP="00D00685">
      <w:pPr>
        <w:pStyle w:val="a5"/>
        <w:numPr>
          <w:ilvl w:val="3"/>
          <w:numId w:val="29"/>
        </w:numPr>
        <w:tabs>
          <w:tab w:val="clear" w:pos="3418"/>
          <w:tab w:val="num" w:pos="1080"/>
        </w:tabs>
        <w:snapToGrid w:val="0"/>
        <w:spacing w:line="500" w:lineRule="exact"/>
        <w:ind w:left="1080"/>
        <w:jc w:val="both"/>
        <w:rPr>
          <w:rFonts w:ascii="標楷體" w:hAnsi="標楷體"/>
          <w:b/>
          <w:sz w:val="32"/>
          <w:szCs w:val="32"/>
        </w:rPr>
      </w:pPr>
      <w:r w:rsidRPr="009423E3">
        <w:rPr>
          <w:rFonts w:ascii="標楷體" w:hAnsi="標楷體" w:hint="eastAsia"/>
          <w:b/>
          <w:sz w:val="32"/>
          <w:szCs w:val="32"/>
        </w:rPr>
        <w:t>本案執行計畫內容如有涉及人體研究，得標廠商應依100年12月28日公布施行之人體研究法規定，於</w:t>
      </w:r>
      <w:r w:rsidR="0011702E">
        <w:rPr>
          <w:rFonts w:ascii="標楷體" w:hAnsi="標楷體" w:hint="eastAsia"/>
          <w:b/>
          <w:sz w:val="32"/>
          <w:szCs w:val="32"/>
        </w:rPr>
        <w:t>□</w:t>
      </w:r>
      <w:r w:rsidR="0062768C" w:rsidRPr="0011702E">
        <w:rPr>
          <w:rFonts w:ascii="標楷體" w:hAnsi="標楷體" w:hint="eastAsia"/>
          <w:b/>
          <w:sz w:val="32"/>
          <w:szCs w:val="32"/>
        </w:rPr>
        <w:t>決標</w:t>
      </w:r>
      <w:r w:rsidR="0011702E" w:rsidRPr="0011702E">
        <w:rPr>
          <w:rFonts w:ascii="標楷體" w:hAnsi="標楷體" w:hint="eastAsia"/>
          <w:b/>
          <w:sz w:val="32"/>
          <w:szCs w:val="32"/>
        </w:rPr>
        <w:t>日起○日內</w:t>
      </w:r>
      <w:r w:rsidR="0011702E" w:rsidRPr="0011702E">
        <w:rPr>
          <w:rFonts w:ascii="標楷體" w:hAnsi="標楷體" w:hint="eastAsia"/>
          <w:b/>
          <w:color w:val="0000FF"/>
          <w:sz w:val="32"/>
          <w:szCs w:val="32"/>
        </w:rPr>
        <w:t>(</w:t>
      </w:r>
      <w:proofErr w:type="gramStart"/>
      <w:r w:rsidR="0011702E" w:rsidRPr="0011702E">
        <w:rPr>
          <w:rFonts w:ascii="標楷體" w:hAnsi="標楷體" w:hint="eastAsia"/>
          <w:b/>
          <w:color w:val="0000FF"/>
          <w:sz w:val="32"/>
          <w:szCs w:val="32"/>
        </w:rPr>
        <w:t>無者免填</w:t>
      </w:r>
      <w:proofErr w:type="gramEnd"/>
      <w:r w:rsidR="0011702E" w:rsidRPr="0011702E">
        <w:rPr>
          <w:rFonts w:ascii="標楷體" w:hAnsi="標楷體" w:hint="eastAsia"/>
          <w:b/>
          <w:color w:val="0000FF"/>
          <w:sz w:val="32"/>
          <w:szCs w:val="32"/>
        </w:rPr>
        <w:t>)</w:t>
      </w:r>
      <w:r w:rsidRPr="009423E3">
        <w:rPr>
          <w:rFonts w:ascii="標楷體" w:hAnsi="標楷體" w:hint="eastAsia"/>
          <w:b/>
          <w:sz w:val="32"/>
          <w:szCs w:val="32"/>
        </w:rPr>
        <w:t>，取得倫理委員會審查通過之相關文件，</w:t>
      </w:r>
      <w:proofErr w:type="gramStart"/>
      <w:r w:rsidRPr="009423E3">
        <w:rPr>
          <w:rFonts w:ascii="標楷體" w:hAnsi="標楷體" w:hint="eastAsia"/>
          <w:b/>
          <w:sz w:val="32"/>
          <w:szCs w:val="32"/>
        </w:rPr>
        <w:t>倘未於</w:t>
      </w:r>
      <w:proofErr w:type="gramEnd"/>
      <w:r w:rsidRPr="009423E3">
        <w:rPr>
          <w:rFonts w:ascii="標楷體" w:hAnsi="標楷體" w:hint="eastAsia"/>
          <w:b/>
          <w:sz w:val="32"/>
          <w:szCs w:val="32"/>
        </w:rPr>
        <w:t>前揭期限內取得，或其審查未獲通過，致契約無法繼續履行者，</w:t>
      </w:r>
      <w:proofErr w:type="gramStart"/>
      <w:r w:rsidRPr="009423E3">
        <w:rPr>
          <w:rFonts w:ascii="標楷體" w:hAnsi="標楷體" w:hint="eastAsia"/>
          <w:b/>
          <w:sz w:val="32"/>
          <w:szCs w:val="32"/>
        </w:rPr>
        <w:t>本署得</w:t>
      </w:r>
      <w:proofErr w:type="gramEnd"/>
      <w:r w:rsidRPr="009423E3">
        <w:rPr>
          <w:rFonts w:ascii="標楷體" w:hAnsi="標楷體" w:hint="eastAsia"/>
          <w:b/>
          <w:sz w:val="32"/>
          <w:szCs w:val="32"/>
        </w:rPr>
        <w:t>解除契約且不賠償廠商之損失，該審查結果</w:t>
      </w:r>
      <w:proofErr w:type="gramStart"/>
      <w:r w:rsidRPr="009423E3">
        <w:rPr>
          <w:rFonts w:ascii="標楷體" w:hAnsi="標楷體" w:hint="eastAsia"/>
          <w:b/>
          <w:sz w:val="32"/>
          <w:szCs w:val="32"/>
        </w:rPr>
        <w:t>併</w:t>
      </w:r>
      <w:proofErr w:type="gramEnd"/>
      <w:r w:rsidRPr="009423E3">
        <w:rPr>
          <w:rFonts w:ascii="標楷體" w:hAnsi="標楷體" w:hint="eastAsia"/>
          <w:b/>
          <w:sz w:val="32"/>
          <w:szCs w:val="32"/>
        </w:rPr>
        <w:t>履約成果辦理驗收。</w:t>
      </w:r>
      <w:proofErr w:type="gramStart"/>
      <w:r w:rsidRPr="009423E3">
        <w:rPr>
          <w:rFonts w:hAnsi="標楷體" w:hint="eastAsia"/>
          <w:i/>
          <w:sz w:val="28"/>
          <w:szCs w:val="28"/>
        </w:rPr>
        <w:t>【</w:t>
      </w:r>
      <w:proofErr w:type="gramEnd"/>
      <w:r w:rsidRPr="009423E3">
        <w:rPr>
          <w:rFonts w:hAnsi="標楷體"/>
          <w:i/>
          <w:sz w:val="28"/>
          <w:szCs w:val="28"/>
        </w:rPr>
        <w:t>備註：</w:t>
      </w:r>
      <w:r w:rsidRPr="009423E3">
        <w:rPr>
          <w:rFonts w:hAnsi="標楷體" w:hint="eastAsia"/>
          <w:i/>
          <w:color w:val="000000"/>
          <w:sz w:val="28"/>
          <w:szCs w:val="28"/>
        </w:rPr>
        <w:t>計畫涉及人體研究或個人隱私資料之收集等需</w:t>
      </w:r>
      <w:r w:rsidRPr="009423E3">
        <w:rPr>
          <w:rFonts w:hAnsi="標楷體" w:hint="eastAsia"/>
          <w:bCs/>
          <w:i/>
          <w:iCs/>
          <w:color w:val="000000"/>
          <w:sz w:val="28"/>
          <w:szCs w:val="28"/>
        </w:rPr>
        <w:t>依照</w:t>
      </w:r>
      <w:r w:rsidRPr="009423E3">
        <w:rPr>
          <w:rFonts w:hAnsi="標楷體"/>
          <w:bCs/>
          <w:i/>
          <w:iCs/>
          <w:sz w:val="28"/>
          <w:szCs w:val="28"/>
        </w:rPr>
        <w:t>「</w:t>
      </w:r>
      <w:r w:rsidRPr="009423E3">
        <w:rPr>
          <w:rFonts w:hAnsi="標楷體" w:hint="eastAsia"/>
          <w:bCs/>
          <w:i/>
          <w:iCs/>
          <w:sz w:val="28"/>
          <w:szCs w:val="28"/>
        </w:rPr>
        <w:t>人體研究法</w:t>
      </w:r>
      <w:r w:rsidRPr="009423E3">
        <w:rPr>
          <w:rFonts w:hAnsi="標楷體"/>
          <w:bCs/>
          <w:i/>
          <w:iCs/>
          <w:sz w:val="28"/>
          <w:szCs w:val="28"/>
        </w:rPr>
        <w:t>」相關規定辦理。</w:t>
      </w:r>
      <w:r w:rsidRPr="009423E3">
        <w:rPr>
          <w:rFonts w:hAnsi="標楷體" w:hint="eastAsia"/>
          <w:bCs/>
          <w:i/>
          <w:iCs/>
          <w:sz w:val="28"/>
          <w:szCs w:val="28"/>
        </w:rPr>
        <w:t>】</w:t>
      </w:r>
    </w:p>
    <w:p w:rsidR="00CC37BC" w:rsidRDefault="00CC37BC" w:rsidP="00D00685">
      <w:pPr>
        <w:pStyle w:val="a5"/>
        <w:numPr>
          <w:ilvl w:val="3"/>
          <w:numId w:val="29"/>
        </w:numPr>
        <w:tabs>
          <w:tab w:val="clear" w:pos="3418"/>
          <w:tab w:val="num" w:pos="1080"/>
        </w:tabs>
        <w:snapToGrid w:val="0"/>
        <w:spacing w:line="500" w:lineRule="exact"/>
        <w:ind w:left="1080"/>
        <w:jc w:val="both"/>
        <w:rPr>
          <w:rFonts w:ascii="標楷體" w:hAnsi="標楷體"/>
          <w:b/>
          <w:sz w:val="32"/>
          <w:szCs w:val="32"/>
        </w:rPr>
      </w:pPr>
      <w:r w:rsidRPr="00D047A9">
        <w:rPr>
          <w:rFonts w:ascii="標楷體" w:hAnsi="標楷體" w:hint="eastAsia"/>
          <w:b/>
          <w:sz w:val="32"/>
          <w:szCs w:val="32"/>
        </w:rPr>
        <w:t>研討會場地應依行政院</w:t>
      </w:r>
      <w:proofErr w:type="gramStart"/>
      <w:r w:rsidRPr="00D047A9">
        <w:rPr>
          <w:rFonts w:ascii="標楷體" w:hAnsi="標楷體" w:hint="eastAsia"/>
          <w:b/>
          <w:sz w:val="32"/>
          <w:szCs w:val="32"/>
        </w:rPr>
        <w:t>95年7月14日院授主</w:t>
      </w:r>
      <w:proofErr w:type="gramEnd"/>
      <w:r w:rsidRPr="00D047A9">
        <w:rPr>
          <w:rFonts w:ascii="標楷體" w:hAnsi="標楷體" w:hint="eastAsia"/>
          <w:b/>
          <w:sz w:val="32"/>
          <w:szCs w:val="32"/>
        </w:rPr>
        <w:t>會三第</w:t>
      </w:r>
      <w:r w:rsidRPr="00D047A9">
        <w:rPr>
          <w:rFonts w:ascii="標楷體" w:hAnsi="標楷體" w:hint="eastAsia"/>
          <w:b/>
          <w:sz w:val="32"/>
          <w:szCs w:val="32"/>
        </w:rPr>
        <w:lastRenderedPageBreak/>
        <w:t>0950004326A號函之規定，各項會議及講習訓練，以在</w:t>
      </w:r>
      <w:r>
        <w:rPr>
          <w:rFonts w:ascii="標楷體" w:hAnsi="標楷體" w:hint="eastAsia"/>
          <w:b/>
          <w:sz w:val="32"/>
          <w:szCs w:val="32"/>
        </w:rPr>
        <w:t>機關內部或</w:t>
      </w:r>
      <w:r w:rsidRPr="00D047A9">
        <w:rPr>
          <w:rFonts w:ascii="標楷體" w:hAnsi="標楷體" w:hint="eastAsia"/>
          <w:b/>
          <w:sz w:val="32"/>
          <w:szCs w:val="32"/>
        </w:rPr>
        <w:t>公設場地辦理為原則。</w:t>
      </w:r>
    </w:p>
    <w:p w:rsidR="00CC37BC" w:rsidRDefault="00CC37BC" w:rsidP="00D00685">
      <w:pPr>
        <w:pStyle w:val="a5"/>
        <w:numPr>
          <w:ilvl w:val="3"/>
          <w:numId w:val="29"/>
        </w:numPr>
        <w:tabs>
          <w:tab w:val="clear" w:pos="3418"/>
          <w:tab w:val="num" w:pos="1080"/>
        </w:tabs>
        <w:snapToGrid w:val="0"/>
        <w:spacing w:line="500" w:lineRule="exact"/>
        <w:ind w:left="1080"/>
        <w:jc w:val="both"/>
        <w:rPr>
          <w:rFonts w:ascii="標楷體" w:hAnsi="標楷體"/>
          <w:b/>
          <w:sz w:val="32"/>
          <w:szCs w:val="32"/>
        </w:rPr>
      </w:pPr>
      <w:r w:rsidRPr="00D047A9">
        <w:rPr>
          <w:rFonts w:ascii="標楷體" w:hAnsi="標楷體" w:hint="eastAsia"/>
          <w:b/>
          <w:sz w:val="32"/>
          <w:szCs w:val="32"/>
        </w:rPr>
        <w:t>本案應確實依照政府機關政策文宣規劃執行注意事項及預算法第62條之1之規定，辦理政策宣導，應明確標示其為「廣告」二</w:t>
      </w:r>
      <w:proofErr w:type="gramStart"/>
      <w:r w:rsidRPr="00D047A9">
        <w:rPr>
          <w:rFonts w:ascii="標楷體" w:hAnsi="標楷體" w:hint="eastAsia"/>
          <w:b/>
          <w:sz w:val="32"/>
          <w:szCs w:val="32"/>
        </w:rPr>
        <w:t>字且揭示</w:t>
      </w:r>
      <w:proofErr w:type="gramEnd"/>
      <w:r w:rsidRPr="00D047A9">
        <w:rPr>
          <w:rFonts w:ascii="標楷體" w:hAnsi="標楷體" w:hint="eastAsia"/>
          <w:b/>
          <w:sz w:val="32"/>
          <w:szCs w:val="32"/>
        </w:rPr>
        <w:t>辦理或贊助機關(單位)名稱，並不得以置入性行銷方式進行。</w:t>
      </w:r>
    </w:p>
    <w:p w:rsidR="00CC37BC" w:rsidRPr="00DC421D" w:rsidRDefault="00CC37BC" w:rsidP="00D00685">
      <w:pPr>
        <w:pStyle w:val="a5"/>
        <w:numPr>
          <w:ilvl w:val="3"/>
          <w:numId w:val="29"/>
        </w:numPr>
        <w:tabs>
          <w:tab w:val="clear" w:pos="3418"/>
          <w:tab w:val="num" w:pos="1080"/>
        </w:tabs>
        <w:snapToGrid w:val="0"/>
        <w:spacing w:line="500" w:lineRule="exact"/>
        <w:ind w:left="1080"/>
        <w:jc w:val="both"/>
        <w:rPr>
          <w:rFonts w:ascii="標楷體" w:hAnsi="標楷體"/>
          <w:b/>
          <w:sz w:val="32"/>
          <w:szCs w:val="32"/>
        </w:rPr>
      </w:pPr>
      <w:r>
        <w:rPr>
          <w:rFonts w:ascii="標楷體" w:hAnsi="標楷體" w:hint="eastAsia"/>
          <w:b/>
          <w:sz w:val="32"/>
          <w:szCs w:val="32"/>
        </w:rPr>
        <w:t>以人為對象之研究，即需進行性別統計分析及差異評估，並於關鍵字中加</w:t>
      </w:r>
      <w:proofErr w:type="gramStart"/>
      <w:r>
        <w:rPr>
          <w:rFonts w:ascii="標楷體" w:hAnsi="標楷體" w:hint="eastAsia"/>
          <w:b/>
          <w:sz w:val="32"/>
          <w:szCs w:val="32"/>
        </w:rPr>
        <w:t>註</w:t>
      </w:r>
      <w:proofErr w:type="gramEnd"/>
      <w:r>
        <w:rPr>
          <w:rFonts w:ascii="標楷體" w:hAnsi="標楷體" w:hint="eastAsia"/>
          <w:b/>
          <w:sz w:val="32"/>
          <w:szCs w:val="32"/>
        </w:rPr>
        <w:t>「性別」。</w:t>
      </w:r>
    </w:p>
    <w:p w:rsidR="00CC37BC" w:rsidRPr="009E5C38" w:rsidRDefault="00CC37BC" w:rsidP="00D00685">
      <w:pPr>
        <w:pStyle w:val="a5"/>
        <w:numPr>
          <w:ilvl w:val="3"/>
          <w:numId w:val="29"/>
        </w:numPr>
        <w:tabs>
          <w:tab w:val="clear" w:pos="3418"/>
          <w:tab w:val="num" w:pos="1080"/>
        </w:tabs>
        <w:snapToGrid w:val="0"/>
        <w:spacing w:line="500" w:lineRule="exact"/>
        <w:ind w:left="1080"/>
        <w:jc w:val="both"/>
        <w:rPr>
          <w:rFonts w:ascii="標楷體" w:hAnsi="標楷體"/>
          <w:b/>
          <w:sz w:val="32"/>
          <w:szCs w:val="32"/>
        </w:rPr>
      </w:pPr>
      <w:r w:rsidRPr="009E5C38">
        <w:rPr>
          <w:rFonts w:ascii="標楷體" w:hAnsi="標楷體" w:hint="eastAsia"/>
          <w:b/>
          <w:sz w:val="32"/>
          <w:szCs w:val="32"/>
        </w:rPr>
        <w:t>如購置500萬元以上儀器，應建立管理機制並將儀器資料</w:t>
      </w:r>
      <w:proofErr w:type="gramStart"/>
      <w:r w:rsidRPr="009E5C38">
        <w:rPr>
          <w:rFonts w:ascii="標楷體" w:hAnsi="標楷體" w:hint="eastAsia"/>
          <w:b/>
          <w:sz w:val="32"/>
          <w:szCs w:val="32"/>
        </w:rPr>
        <w:t>併</w:t>
      </w:r>
      <w:proofErr w:type="gramEnd"/>
      <w:r w:rsidRPr="009E5C38">
        <w:rPr>
          <w:rFonts w:ascii="標楷體" w:hAnsi="標楷體" w:hint="eastAsia"/>
          <w:b/>
          <w:sz w:val="32"/>
          <w:szCs w:val="32"/>
        </w:rPr>
        <w:t>成果報告送</w:t>
      </w:r>
      <w:proofErr w:type="gramStart"/>
      <w:r w:rsidRPr="009E5C38">
        <w:rPr>
          <w:rFonts w:ascii="標楷體" w:hAnsi="標楷體" w:hint="eastAsia"/>
          <w:b/>
          <w:sz w:val="32"/>
          <w:szCs w:val="32"/>
        </w:rPr>
        <w:t>本署納</w:t>
      </w:r>
      <w:proofErr w:type="gramEnd"/>
      <w:r w:rsidRPr="009E5C38">
        <w:rPr>
          <w:rFonts w:ascii="標楷體" w:hAnsi="標楷體" w:hint="eastAsia"/>
          <w:b/>
          <w:sz w:val="32"/>
          <w:szCs w:val="32"/>
        </w:rPr>
        <w:t>管，必要時，</w:t>
      </w:r>
      <w:proofErr w:type="gramStart"/>
      <w:r w:rsidRPr="009E5C38">
        <w:rPr>
          <w:rFonts w:ascii="標楷體" w:hAnsi="標楷體" w:hint="eastAsia"/>
          <w:b/>
          <w:sz w:val="32"/>
          <w:szCs w:val="32"/>
        </w:rPr>
        <w:t>本署得</w:t>
      </w:r>
      <w:proofErr w:type="gramEnd"/>
      <w:r w:rsidRPr="009E5C38">
        <w:rPr>
          <w:rFonts w:ascii="標楷體" w:hAnsi="標楷體" w:hint="eastAsia"/>
          <w:b/>
          <w:sz w:val="32"/>
          <w:szCs w:val="32"/>
        </w:rPr>
        <w:t>要求得標廠商向本署簡報，或派員進行實地稽查，於計畫結束後依儀器作業性質開放查詢使用(補助或委辦案件適用，</w:t>
      </w:r>
      <w:proofErr w:type="gramStart"/>
      <w:r w:rsidRPr="009E5C38">
        <w:rPr>
          <w:rFonts w:ascii="標楷體" w:hAnsi="標楷體" w:hint="eastAsia"/>
          <w:b/>
          <w:sz w:val="32"/>
          <w:szCs w:val="32"/>
        </w:rPr>
        <w:t>無者免</w:t>
      </w:r>
      <w:proofErr w:type="gramEnd"/>
      <w:r w:rsidRPr="009E5C38">
        <w:rPr>
          <w:rFonts w:ascii="標楷體" w:hAnsi="標楷體" w:hint="eastAsia"/>
          <w:b/>
          <w:sz w:val="32"/>
          <w:szCs w:val="32"/>
        </w:rPr>
        <w:t>)。</w:t>
      </w:r>
    </w:p>
    <w:p w:rsidR="00CC37BC" w:rsidRPr="00967A67" w:rsidRDefault="00CC37BC" w:rsidP="00D00685">
      <w:pPr>
        <w:pStyle w:val="a5"/>
        <w:numPr>
          <w:ilvl w:val="3"/>
          <w:numId w:val="29"/>
        </w:numPr>
        <w:tabs>
          <w:tab w:val="clear" w:pos="3418"/>
          <w:tab w:val="num" w:pos="1080"/>
        </w:tabs>
        <w:snapToGrid w:val="0"/>
        <w:spacing w:line="500" w:lineRule="exact"/>
        <w:ind w:left="1080"/>
        <w:jc w:val="both"/>
        <w:rPr>
          <w:rFonts w:ascii="標楷體" w:hAnsi="標楷體"/>
          <w:b/>
          <w:sz w:val="32"/>
          <w:szCs w:val="32"/>
          <w:highlight w:val="yellow"/>
        </w:rPr>
      </w:pPr>
      <w:r>
        <w:rPr>
          <w:rFonts w:ascii="標楷體" w:hAnsi="標楷體" w:hint="eastAsia"/>
          <w:b/>
          <w:sz w:val="32"/>
          <w:szCs w:val="32"/>
          <w:highlight w:val="yellow"/>
        </w:rPr>
        <w:t>派員出國</w:t>
      </w:r>
      <w:r w:rsidRPr="00EC1752">
        <w:rPr>
          <w:rFonts w:ascii="標楷體" w:hAnsi="標楷體" w:hint="eastAsia"/>
          <w:b/>
          <w:sz w:val="32"/>
          <w:szCs w:val="32"/>
          <w:highlight w:val="yellow"/>
        </w:rPr>
        <w:t>請</w:t>
      </w:r>
      <w:r w:rsidRPr="00EC1752">
        <w:rPr>
          <w:rFonts w:ascii="標楷體" w:hAnsi="標楷體"/>
          <w:b/>
          <w:sz w:val="32"/>
          <w:szCs w:val="32"/>
          <w:highlight w:val="yellow"/>
        </w:rPr>
        <w:t>依「</w:t>
      </w:r>
      <w:proofErr w:type="gramStart"/>
      <w:r w:rsidRPr="00EC1752">
        <w:rPr>
          <w:rFonts w:ascii="標楷體" w:hAnsi="標楷體"/>
          <w:b/>
          <w:sz w:val="32"/>
          <w:szCs w:val="32"/>
          <w:highlight w:val="yellow"/>
        </w:rPr>
        <w:t>本署補</w:t>
      </w:r>
      <w:proofErr w:type="gramEnd"/>
      <w:r w:rsidRPr="00EC1752">
        <w:rPr>
          <w:rFonts w:ascii="標楷體" w:hAnsi="標楷體"/>
          <w:b/>
          <w:sz w:val="32"/>
          <w:szCs w:val="32"/>
          <w:highlight w:val="yellow"/>
        </w:rPr>
        <w:t>（捐）</w:t>
      </w:r>
      <w:proofErr w:type="gramStart"/>
      <w:r w:rsidRPr="00EC1752">
        <w:rPr>
          <w:rFonts w:ascii="標楷體" w:hAnsi="標楷體"/>
          <w:b/>
          <w:sz w:val="32"/>
          <w:szCs w:val="32"/>
          <w:highlight w:val="yellow"/>
        </w:rPr>
        <w:t>助或委</w:t>
      </w:r>
      <w:proofErr w:type="gramEnd"/>
      <w:r w:rsidRPr="00EC1752">
        <w:rPr>
          <w:rFonts w:ascii="標楷體" w:hAnsi="標楷體"/>
          <w:b/>
          <w:sz w:val="32"/>
          <w:szCs w:val="32"/>
          <w:highlight w:val="yellow"/>
        </w:rPr>
        <w:t>辦計畫派員出國作業要點」規定</w:t>
      </w:r>
      <w:r>
        <w:rPr>
          <w:rFonts w:ascii="標楷體" w:hAnsi="標楷體" w:hint="eastAsia"/>
          <w:b/>
          <w:sz w:val="32"/>
          <w:szCs w:val="32"/>
          <w:highlight w:val="yellow"/>
        </w:rPr>
        <w:t>，人數、天數應力求精簡。每次人數以不超過二人為原則，同一年度內</w:t>
      </w:r>
      <w:proofErr w:type="gramStart"/>
      <w:r>
        <w:rPr>
          <w:rFonts w:ascii="標楷體" w:hAnsi="標楷體" w:hint="eastAsia"/>
          <w:b/>
          <w:sz w:val="32"/>
          <w:szCs w:val="32"/>
          <w:highlight w:val="yellow"/>
        </w:rPr>
        <w:t>接受本署補助</w:t>
      </w:r>
      <w:proofErr w:type="gramEnd"/>
      <w:r>
        <w:rPr>
          <w:rFonts w:ascii="標楷體" w:hAnsi="標楷體" w:hint="eastAsia"/>
          <w:b/>
          <w:sz w:val="32"/>
          <w:szCs w:val="32"/>
          <w:highlight w:val="yellow"/>
        </w:rPr>
        <w:t>出國之次數，每人以一次為原則(補助或委辦案件適用，</w:t>
      </w:r>
      <w:proofErr w:type="gramStart"/>
      <w:r>
        <w:rPr>
          <w:rFonts w:ascii="標楷體" w:hAnsi="標楷體" w:hint="eastAsia"/>
          <w:b/>
          <w:sz w:val="32"/>
          <w:szCs w:val="32"/>
          <w:highlight w:val="yellow"/>
        </w:rPr>
        <w:t>無者免</w:t>
      </w:r>
      <w:proofErr w:type="gramEnd"/>
      <w:r>
        <w:rPr>
          <w:rFonts w:ascii="標楷體" w:hAnsi="標楷體" w:hint="eastAsia"/>
          <w:b/>
          <w:sz w:val="32"/>
          <w:szCs w:val="32"/>
          <w:highlight w:val="yellow"/>
        </w:rPr>
        <w:t>)。</w:t>
      </w:r>
    </w:p>
    <w:p w:rsidR="00CC37BC" w:rsidRDefault="00CC37BC" w:rsidP="00CC37BC">
      <w:pPr>
        <w:spacing w:line="500" w:lineRule="exact"/>
        <w:ind w:leftChars="150" w:left="900" w:hanging="540"/>
        <w:rPr>
          <w:rFonts w:ascii="標楷體" w:eastAsia="標楷體" w:hAnsi="標楷體"/>
          <w:b/>
          <w:sz w:val="32"/>
          <w:szCs w:val="32"/>
          <w:highlight w:val="yellow"/>
        </w:rPr>
      </w:pPr>
      <w:r w:rsidRPr="000A5ABF">
        <w:rPr>
          <w:rFonts w:ascii="標楷體" w:eastAsia="標楷體" w:hAnsi="標楷體" w:hint="eastAsia"/>
          <w:b/>
          <w:sz w:val="32"/>
          <w:szCs w:val="32"/>
          <w:highlight w:val="yellow"/>
        </w:rPr>
        <w:t>十五、廠商不得以本署名義，從事與履行契約工作項目無關之行為。違者視情節輕重，</w:t>
      </w:r>
      <w:proofErr w:type="gramStart"/>
      <w:r w:rsidRPr="000A5ABF">
        <w:rPr>
          <w:rFonts w:ascii="標楷體" w:eastAsia="標楷體" w:hAnsi="標楷體" w:hint="eastAsia"/>
          <w:b/>
          <w:sz w:val="32"/>
          <w:szCs w:val="32"/>
          <w:highlight w:val="yellow"/>
        </w:rPr>
        <w:t>本署得</w:t>
      </w:r>
      <w:proofErr w:type="gramEnd"/>
      <w:r w:rsidRPr="000A5ABF">
        <w:rPr>
          <w:rFonts w:ascii="標楷體" w:eastAsia="標楷體" w:hAnsi="標楷體" w:hint="eastAsia"/>
          <w:b/>
          <w:sz w:val="32"/>
          <w:szCs w:val="32"/>
          <w:highlight w:val="yellow"/>
        </w:rPr>
        <w:t>要求廠商停止履約至改善為止；逾期未改善或情節重大者，依契約第</w:t>
      </w:r>
      <w:r w:rsidRPr="000A5ABF">
        <w:rPr>
          <w:rFonts w:ascii="標楷體" w:eastAsia="標楷體" w:hAnsi="標楷體"/>
          <w:b/>
          <w:sz w:val="32"/>
          <w:szCs w:val="32"/>
          <w:highlight w:val="yellow"/>
        </w:rPr>
        <w:t>16</w:t>
      </w:r>
      <w:r w:rsidRPr="000A5ABF">
        <w:rPr>
          <w:rFonts w:ascii="標楷體" w:eastAsia="標楷體" w:hAnsi="標楷體" w:hint="eastAsia"/>
          <w:b/>
          <w:sz w:val="32"/>
          <w:szCs w:val="32"/>
          <w:highlight w:val="yellow"/>
        </w:rPr>
        <w:t>條第（一）款第</w:t>
      </w:r>
      <w:r w:rsidRPr="000A5ABF">
        <w:rPr>
          <w:rFonts w:ascii="標楷體" w:eastAsia="標楷體" w:hAnsi="標楷體"/>
          <w:b/>
          <w:sz w:val="32"/>
          <w:szCs w:val="32"/>
          <w:highlight w:val="yellow"/>
        </w:rPr>
        <w:t>12</w:t>
      </w:r>
      <w:r w:rsidRPr="000A5ABF">
        <w:rPr>
          <w:rFonts w:ascii="標楷體" w:eastAsia="標楷體" w:hAnsi="標楷體" w:hint="eastAsia"/>
          <w:b/>
          <w:sz w:val="32"/>
          <w:szCs w:val="32"/>
          <w:highlight w:val="yellow"/>
        </w:rPr>
        <w:t>目或第</w:t>
      </w:r>
      <w:r w:rsidRPr="000A5ABF">
        <w:rPr>
          <w:rFonts w:ascii="標楷體" w:eastAsia="標楷體" w:hAnsi="標楷體"/>
          <w:b/>
          <w:sz w:val="32"/>
          <w:szCs w:val="32"/>
          <w:highlight w:val="yellow"/>
        </w:rPr>
        <w:t>15</w:t>
      </w:r>
      <w:r w:rsidRPr="000A5ABF">
        <w:rPr>
          <w:rFonts w:ascii="標楷體" w:eastAsia="標楷體" w:hAnsi="標楷體" w:hint="eastAsia"/>
          <w:b/>
          <w:sz w:val="32"/>
          <w:szCs w:val="32"/>
          <w:highlight w:val="yellow"/>
        </w:rPr>
        <w:t>目規定，終止或解除契約。如</w:t>
      </w:r>
      <w:proofErr w:type="gramStart"/>
      <w:r w:rsidRPr="000A5ABF">
        <w:rPr>
          <w:rFonts w:ascii="標楷體" w:eastAsia="標楷體" w:hAnsi="標楷體" w:hint="eastAsia"/>
          <w:b/>
          <w:sz w:val="32"/>
          <w:szCs w:val="32"/>
          <w:highlight w:val="yellow"/>
        </w:rPr>
        <w:t>造成本署損害</w:t>
      </w:r>
      <w:proofErr w:type="gramEnd"/>
      <w:r w:rsidRPr="000A5ABF">
        <w:rPr>
          <w:rFonts w:ascii="標楷體" w:eastAsia="標楷體" w:hAnsi="標楷體" w:hint="eastAsia"/>
          <w:b/>
          <w:sz w:val="32"/>
          <w:szCs w:val="32"/>
          <w:highlight w:val="yellow"/>
        </w:rPr>
        <w:t>，</w:t>
      </w:r>
      <w:proofErr w:type="gramStart"/>
      <w:r w:rsidRPr="000A5ABF">
        <w:rPr>
          <w:rFonts w:ascii="標楷體" w:eastAsia="標楷體" w:hAnsi="標楷體" w:hint="eastAsia"/>
          <w:b/>
          <w:sz w:val="32"/>
          <w:szCs w:val="32"/>
          <w:highlight w:val="yellow"/>
        </w:rPr>
        <w:t>本署得</w:t>
      </w:r>
      <w:proofErr w:type="gramEnd"/>
      <w:r w:rsidRPr="000A5ABF">
        <w:rPr>
          <w:rFonts w:ascii="標楷體" w:eastAsia="標楷體" w:hAnsi="標楷體" w:hint="eastAsia"/>
          <w:b/>
          <w:sz w:val="32"/>
          <w:szCs w:val="32"/>
          <w:highlight w:val="yellow"/>
        </w:rPr>
        <w:t>請求損害賠償，並得自應付價金中扣抵。</w:t>
      </w:r>
    </w:p>
    <w:p w:rsidR="00CC37BC" w:rsidRPr="009314F8" w:rsidRDefault="00CC37BC" w:rsidP="00CC37BC">
      <w:pPr>
        <w:spacing w:line="500" w:lineRule="exact"/>
        <w:ind w:leftChars="50" w:left="1081" w:hangingChars="300" w:hanging="961"/>
        <w:rPr>
          <w:rFonts w:ascii="標楷體" w:eastAsia="標楷體" w:hAnsi="標楷體"/>
          <w:b/>
          <w:sz w:val="32"/>
          <w:szCs w:val="32"/>
          <w:highlight w:val="yellow"/>
        </w:rPr>
      </w:pPr>
      <w:r w:rsidRPr="009314F8">
        <w:rPr>
          <w:rFonts w:ascii="標楷體" w:eastAsia="標楷體" w:hAnsi="標楷體" w:hint="eastAsia"/>
          <w:b/>
          <w:sz w:val="32"/>
          <w:szCs w:val="32"/>
          <w:highlight w:val="yellow"/>
        </w:rPr>
        <w:t>十六、廠商如有編列租金費用，嗣後若有</w:t>
      </w:r>
      <w:proofErr w:type="gramStart"/>
      <w:r w:rsidRPr="009314F8">
        <w:rPr>
          <w:rFonts w:ascii="標楷體" w:eastAsia="標楷體" w:hAnsi="標楷體" w:hint="eastAsia"/>
          <w:b/>
          <w:sz w:val="32"/>
          <w:szCs w:val="32"/>
          <w:highlight w:val="yellow"/>
        </w:rPr>
        <w:t>使用本署場地</w:t>
      </w:r>
      <w:proofErr w:type="gramEnd"/>
      <w:r w:rsidRPr="009314F8">
        <w:rPr>
          <w:rFonts w:ascii="標楷體" w:eastAsia="標楷體" w:hAnsi="標楷體" w:hint="eastAsia"/>
          <w:b/>
          <w:sz w:val="32"/>
          <w:szCs w:val="32"/>
          <w:highlight w:val="yellow"/>
        </w:rPr>
        <w:t>之情形，應依比例調減租金費用。</w:t>
      </w:r>
    </w:p>
    <w:p w:rsidR="00CC37BC" w:rsidRPr="009314F8" w:rsidRDefault="00CC37BC" w:rsidP="00CC37BC">
      <w:pPr>
        <w:spacing w:line="500" w:lineRule="exact"/>
        <w:ind w:leftChars="150" w:left="900" w:hanging="540"/>
        <w:rPr>
          <w:rFonts w:ascii="標楷體" w:eastAsia="標楷體" w:hAnsi="標楷體"/>
          <w:b/>
          <w:sz w:val="32"/>
          <w:szCs w:val="32"/>
          <w:highlight w:val="yellow"/>
        </w:rPr>
      </w:pPr>
    </w:p>
    <w:p w:rsidR="00CC37BC" w:rsidRPr="00582167" w:rsidRDefault="00CC37BC" w:rsidP="00CC37BC">
      <w:pPr>
        <w:snapToGrid w:val="0"/>
        <w:spacing w:line="500" w:lineRule="exact"/>
        <w:jc w:val="both"/>
        <w:rPr>
          <w:rFonts w:ascii="Arial" w:eastAsia="標楷體" w:hAnsi="Arial"/>
          <w:b/>
          <w:spacing w:val="-20"/>
          <w:sz w:val="36"/>
          <w:szCs w:val="36"/>
        </w:rPr>
      </w:pPr>
      <w:r w:rsidRPr="00582167">
        <w:rPr>
          <w:rFonts w:ascii="Arial" w:eastAsia="標楷體" w:hAnsi="Arial" w:hint="eastAsia"/>
          <w:b/>
          <w:spacing w:val="-20"/>
          <w:sz w:val="36"/>
          <w:szCs w:val="36"/>
        </w:rPr>
        <w:t>捌、甄選作業</w:t>
      </w:r>
      <w:r>
        <w:rPr>
          <w:rFonts w:ascii="Arial" w:eastAsia="標楷體" w:hAnsi="Arial" w:hint="eastAsia"/>
          <w:b/>
          <w:spacing w:val="-20"/>
          <w:sz w:val="36"/>
          <w:szCs w:val="36"/>
        </w:rPr>
        <w:t>方式及</w:t>
      </w:r>
      <w:r w:rsidRPr="00582167">
        <w:rPr>
          <w:rFonts w:ascii="Arial" w:eastAsia="標楷體" w:hAnsi="Arial" w:hint="eastAsia"/>
          <w:b/>
          <w:spacing w:val="-20"/>
          <w:sz w:val="36"/>
          <w:szCs w:val="36"/>
        </w:rPr>
        <w:t>程序：</w:t>
      </w:r>
    </w:p>
    <w:p w:rsidR="00CC37BC" w:rsidRPr="004233A0" w:rsidRDefault="00CC37BC" w:rsidP="00CC37BC">
      <w:pPr>
        <w:snapToGrid w:val="0"/>
        <w:spacing w:line="460" w:lineRule="exact"/>
        <w:ind w:leftChars="100" w:left="240" w:firstLineChars="50" w:firstLine="160"/>
        <w:jc w:val="both"/>
        <w:rPr>
          <w:rFonts w:ascii="標楷體" w:eastAsia="標楷體" w:hAnsi="標楷體"/>
          <w:sz w:val="32"/>
          <w:szCs w:val="32"/>
        </w:rPr>
      </w:pPr>
      <w:r w:rsidRPr="004233A0">
        <w:rPr>
          <w:rFonts w:ascii="標楷體" w:eastAsia="標楷體" w:hAnsi="標楷體" w:hint="eastAsia"/>
          <w:sz w:val="32"/>
          <w:szCs w:val="32"/>
        </w:rPr>
        <w:t>一、受理投標方式：</w:t>
      </w:r>
    </w:p>
    <w:p w:rsidR="00CC37BC" w:rsidRPr="004233A0" w:rsidRDefault="00CC37BC" w:rsidP="00CC37BC">
      <w:pPr>
        <w:pStyle w:val="20"/>
        <w:spacing w:line="460" w:lineRule="exact"/>
        <w:ind w:leftChars="299" w:left="1617" w:hangingChars="292" w:hanging="899"/>
        <w:rPr>
          <w:rFonts w:ascii="標楷體" w:hAnsi="標楷體"/>
          <w:spacing w:val="14"/>
          <w:kern w:val="0"/>
          <w:sz w:val="28"/>
          <w:szCs w:val="28"/>
        </w:rPr>
      </w:pPr>
      <w:r w:rsidRPr="004233A0">
        <w:rPr>
          <w:rFonts w:ascii="標楷體" w:hAnsi="標楷體" w:hint="eastAsia"/>
          <w:spacing w:val="14"/>
          <w:kern w:val="0"/>
          <w:sz w:val="28"/>
          <w:szCs w:val="28"/>
        </w:rPr>
        <w:t>（一）廠商應將投標文件相關資格證明文件及服務建議書（企劃書）（</w:t>
      </w:r>
      <w:r>
        <w:rPr>
          <w:rFonts w:ascii="標楷體" w:hAnsi="標楷體" w:hint="eastAsia"/>
          <w:b/>
          <w:color w:val="FF0000"/>
          <w:spacing w:val="14"/>
          <w:kern w:val="0"/>
          <w:sz w:val="28"/>
          <w:szCs w:val="28"/>
        </w:rPr>
        <w:t>一式10</w:t>
      </w:r>
      <w:r w:rsidRPr="00FD2D26">
        <w:rPr>
          <w:rFonts w:ascii="標楷體" w:hAnsi="標楷體" w:hint="eastAsia"/>
          <w:b/>
          <w:color w:val="FF0000"/>
          <w:spacing w:val="14"/>
          <w:kern w:val="0"/>
          <w:sz w:val="28"/>
          <w:szCs w:val="28"/>
        </w:rPr>
        <w:t>份</w:t>
      </w:r>
      <w:r>
        <w:rPr>
          <w:rFonts w:ascii="標楷體" w:hAnsi="標楷體" w:hint="eastAsia"/>
          <w:b/>
          <w:color w:val="FF0000"/>
          <w:spacing w:val="14"/>
          <w:kern w:val="0"/>
          <w:sz w:val="28"/>
          <w:szCs w:val="28"/>
        </w:rPr>
        <w:t>及電子</w:t>
      </w:r>
      <w:proofErr w:type="gramStart"/>
      <w:r>
        <w:rPr>
          <w:rFonts w:ascii="標楷體" w:hAnsi="標楷體" w:hint="eastAsia"/>
          <w:b/>
          <w:color w:val="FF0000"/>
          <w:spacing w:val="14"/>
          <w:kern w:val="0"/>
          <w:sz w:val="28"/>
          <w:szCs w:val="28"/>
        </w:rPr>
        <w:t>檔</w:t>
      </w:r>
      <w:proofErr w:type="gramEnd"/>
      <w:r>
        <w:rPr>
          <w:rFonts w:ascii="標楷體" w:hAnsi="標楷體" w:hint="eastAsia"/>
          <w:b/>
          <w:color w:val="FF0000"/>
          <w:spacing w:val="14"/>
          <w:kern w:val="0"/>
          <w:sz w:val="28"/>
          <w:szCs w:val="28"/>
        </w:rPr>
        <w:t>光碟1份</w:t>
      </w:r>
      <w:r w:rsidRPr="004233A0">
        <w:rPr>
          <w:rFonts w:ascii="標楷體" w:hAnsi="標楷體" w:hint="eastAsia"/>
          <w:spacing w:val="14"/>
          <w:kern w:val="0"/>
          <w:sz w:val="28"/>
          <w:szCs w:val="28"/>
        </w:rPr>
        <w:t>【其中一份請勿裝訂，以利複製】）等相關文件資料，以不透明容器密封，於截</w:t>
      </w:r>
      <w:r w:rsidRPr="004233A0">
        <w:rPr>
          <w:rFonts w:ascii="標楷體" w:hAnsi="標楷體" w:hint="eastAsia"/>
          <w:spacing w:val="14"/>
          <w:kern w:val="0"/>
          <w:sz w:val="28"/>
          <w:szCs w:val="28"/>
        </w:rPr>
        <w:lastRenderedPageBreak/>
        <w:t>止投標期限前，以郵遞或專人送達招標機關指定場所。</w:t>
      </w:r>
    </w:p>
    <w:p w:rsidR="00CC37BC" w:rsidRPr="007A1A5D" w:rsidRDefault="00CC37BC" w:rsidP="00CC37BC">
      <w:pPr>
        <w:pStyle w:val="20"/>
        <w:spacing w:line="460" w:lineRule="exact"/>
        <w:ind w:leftChars="299" w:left="1617" w:hangingChars="292" w:hanging="899"/>
        <w:rPr>
          <w:rFonts w:ascii="標楷體" w:hAnsi="標楷體"/>
          <w:b/>
          <w:spacing w:val="14"/>
          <w:kern w:val="0"/>
          <w:sz w:val="28"/>
          <w:szCs w:val="28"/>
        </w:rPr>
      </w:pPr>
      <w:r w:rsidRPr="004233A0">
        <w:rPr>
          <w:rFonts w:ascii="標楷體" w:hAnsi="標楷體" w:hint="eastAsia"/>
          <w:spacing w:val="14"/>
          <w:kern w:val="0"/>
          <w:sz w:val="28"/>
          <w:szCs w:val="28"/>
        </w:rPr>
        <w:t>（二）</w:t>
      </w:r>
      <w:r w:rsidRPr="007A1A5D">
        <w:rPr>
          <w:rFonts w:ascii="標楷體" w:hAnsi="標楷體" w:hint="eastAsia"/>
          <w:b/>
          <w:spacing w:val="14"/>
          <w:kern w:val="0"/>
          <w:sz w:val="28"/>
          <w:szCs w:val="28"/>
        </w:rPr>
        <w:t>投標廠商應於</w:t>
      </w:r>
      <w:proofErr w:type="gramStart"/>
      <w:r w:rsidRPr="007A1A5D">
        <w:rPr>
          <w:rFonts w:ascii="標楷體" w:hAnsi="標楷體" w:hint="eastAsia"/>
          <w:b/>
          <w:spacing w:val="14"/>
          <w:kern w:val="0"/>
          <w:sz w:val="28"/>
          <w:szCs w:val="28"/>
        </w:rPr>
        <w:t>外標封</w:t>
      </w:r>
      <w:proofErr w:type="gramEnd"/>
      <w:r w:rsidRPr="007A1A5D">
        <w:rPr>
          <w:rFonts w:ascii="標楷體" w:hAnsi="標楷體" w:hint="eastAsia"/>
          <w:b/>
          <w:spacing w:val="14"/>
          <w:kern w:val="0"/>
          <w:sz w:val="28"/>
          <w:szCs w:val="28"/>
        </w:rPr>
        <w:t>詳填本標案「</w:t>
      </w:r>
      <w:proofErr w:type="gramStart"/>
      <w:r w:rsidRPr="007A1A5D">
        <w:rPr>
          <w:rFonts w:ascii="標楷體" w:hAnsi="標楷體" w:hint="eastAsia"/>
          <w:b/>
          <w:spacing w:val="14"/>
          <w:kern w:val="0"/>
          <w:sz w:val="28"/>
          <w:szCs w:val="28"/>
          <w:u w:val="single"/>
        </w:rPr>
        <w:t>案名</w:t>
      </w:r>
      <w:proofErr w:type="gramEnd"/>
      <w:r w:rsidRPr="007A1A5D">
        <w:rPr>
          <w:rFonts w:ascii="標楷體" w:hAnsi="標楷體" w:hint="eastAsia"/>
          <w:b/>
          <w:spacing w:val="14"/>
          <w:kern w:val="0"/>
          <w:sz w:val="28"/>
          <w:szCs w:val="28"/>
        </w:rPr>
        <w:t>」「</w:t>
      </w:r>
      <w:r w:rsidRPr="007A1A5D">
        <w:rPr>
          <w:rFonts w:ascii="標楷體" w:hAnsi="標楷體" w:hint="eastAsia"/>
          <w:b/>
          <w:spacing w:val="14"/>
          <w:kern w:val="0"/>
          <w:sz w:val="28"/>
          <w:szCs w:val="28"/>
          <w:u w:val="single"/>
        </w:rPr>
        <w:t>案號</w:t>
      </w:r>
      <w:r w:rsidRPr="007A1A5D">
        <w:rPr>
          <w:rFonts w:ascii="標楷體" w:hAnsi="標楷體" w:hint="eastAsia"/>
          <w:b/>
          <w:spacing w:val="14"/>
          <w:kern w:val="0"/>
          <w:sz w:val="28"/>
          <w:szCs w:val="28"/>
        </w:rPr>
        <w:t>」、「</w:t>
      </w:r>
      <w:r w:rsidRPr="007A1A5D">
        <w:rPr>
          <w:rFonts w:ascii="標楷體" w:hAnsi="標楷體" w:hint="eastAsia"/>
          <w:b/>
          <w:spacing w:val="14"/>
          <w:kern w:val="0"/>
          <w:sz w:val="28"/>
          <w:szCs w:val="28"/>
          <w:u w:val="single"/>
        </w:rPr>
        <w:t>廠商名稱</w:t>
      </w:r>
      <w:r w:rsidRPr="007A1A5D">
        <w:rPr>
          <w:rFonts w:ascii="標楷體" w:hAnsi="標楷體" w:hint="eastAsia"/>
          <w:b/>
          <w:spacing w:val="14"/>
          <w:kern w:val="0"/>
          <w:sz w:val="28"/>
          <w:szCs w:val="28"/>
        </w:rPr>
        <w:t>」及「</w:t>
      </w:r>
      <w:r w:rsidRPr="007A1A5D">
        <w:rPr>
          <w:rFonts w:ascii="標楷體" w:hAnsi="標楷體" w:hint="eastAsia"/>
          <w:b/>
          <w:spacing w:val="14"/>
          <w:kern w:val="0"/>
          <w:sz w:val="28"/>
          <w:szCs w:val="28"/>
          <w:u w:val="single"/>
        </w:rPr>
        <w:t>地址</w:t>
      </w:r>
      <w:r w:rsidRPr="007A1A5D">
        <w:rPr>
          <w:rFonts w:ascii="標楷體" w:hAnsi="標楷體" w:hint="eastAsia"/>
          <w:b/>
          <w:spacing w:val="14"/>
          <w:kern w:val="0"/>
          <w:sz w:val="28"/>
          <w:szCs w:val="28"/>
        </w:rPr>
        <w:t>」等資料，以利審查。</w:t>
      </w:r>
    </w:p>
    <w:p w:rsidR="00CC37BC" w:rsidRPr="004233A0" w:rsidRDefault="00CC37BC" w:rsidP="00CC37BC">
      <w:pPr>
        <w:pStyle w:val="20"/>
        <w:spacing w:line="460" w:lineRule="exact"/>
        <w:ind w:leftChars="299" w:left="1617" w:hangingChars="292" w:hanging="899"/>
        <w:rPr>
          <w:rFonts w:ascii="標楷體" w:hAnsi="標楷體"/>
          <w:spacing w:val="14"/>
          <w:kern w:val="0"/>
          <w:sz w:val="28"/>
          <w:szCs w:val="28"/>
        </w:rPr>
      </w:pPr>
      <w:r w:rsidRPr="004233A0">
        <w:rPr>
          <w:rFonts w:ascii="標楷體" w:hAnsi="標楷體" w:hint="eastAsia"/>
          <w:spacing w:val="14"/>
          <w:kern w:val="0"/>
          <w:sz w:val="28"/>
          <w:szCs w:val="28"/>
        </w:rPr>
        <w:t>（三）投標廠商</w:t>
      </w:r>
      <w:proofErr w:type="gramStart"/>
      <w:r w:rsidRPr="004233A0">
        <w:rPr>
          <w:rFonts w:ascii="標楷體" w:hAnsi="標楷體" w:hint="eastAsia"/>
          <w:spacing w:val="14"/>
          <w:kern w:val="0"/>
          <w:sz w:val="28"/>
          <w:szCs w:val="28"/>
        </w:rPr>
        <w:t>所送未通過</w:t>
      </w:r>
      <w:proofErr w:type="gramEnd"/>
      <w:r w:rsidRPr="004233A0">
        <w:rPr>
          <w:rFonts w:ascii="標楷體" w:hAnsi="標楷體" w:hint="eastAsia"/>
          <w:spacing w:val="14"/>
          <w:kern w:val="0"/>
          <w:sz w:val="28"/>
          <w:szCs w:val="28"/>
        </w:rPr>
        <w:t>審查之服務建議書（企劃書）與附件資料</w:t>
      </w:r>
      <w:r>
        <w:rPr>
          <w:rFonts w:ascii="標楷體" w:hAnsi="標楷體" w:hint="eastAsia"/>
          <w:spacing w:val="14"/>
          <w:kern w:val="0"/>
          <w:sz w:val="28"/>
          <w:szCs w:val="28"/>
        </w:rPr>
        <w:t>，</w:t>
      </w:r>
      <w:proofErr w:type="gramStart"/>
      <w:r w:rsidRPr="00EA45CB">
        <w:rPr>
          <w:rFonts w:ascii="標楷體" w:hAnsi="標楷體" w:hint="eastAsia"/>
          <w:color w:val="0000FF"/>
          <w:spacing w:val="14"/>
          <w:kern w:val="0"/>
          <w:sz w:val="28"/>
          <w:szCs w:val="28"/>
        </w:rPr>
        <w:t>除本</w:t>
      </w:r>
      <w:r>
        <w:rPr>
          <w:rFonts w:ascii="標楷體" w:hAnsi="標楷體" w:hint="eastAsia"/>
          <w:color w:val="0000FF"/>
          <w:spacing w:val="14"/>
          <w:kern w:val="0"/>
          <w:sz w:val="28"/>
          <w:szCs w:val="28"/>
        </w:rPr>
        <w:t>署</w:t>
      </w:r>
      <w:r w:rsidRPr="00EA45CB">
        <w:rPr>
          <w:rFonts w:ascii="標楷體" w:hAnsi="標楷體" w:hint="eastAsia"/>
          <w:color w:val="0000FF"/>
          <w:spacing w:val="14"/>
          <w:kern w:val="0"/>
          <w:sz w:val="28"/>
          <w:szCs w:val="28"/>
        </w:rPr>
        <w:t>保留</w:t>
      </w:r>
      <w:proofErr w:type="gramEnd"/>
      <w:r w:rsidRPr="00EA45CB">
        <w:rPr>
          <w:rFonts w:ascii="標楷體" w:hAnsi="標楷體" w:hint="eastAsia"/>
          <w:color w:val="0000FF"/>
          <w:spacing w:val="14"/>
          <w:kern w:val="0"/>
          <w:sz w:val="28"/>
          <w:szCs w:val="28"/>
        </w:rPr>
        <w:t>部份數量作為備查使用，將於決標</w:t>
      </w:r>
      <w:r>
        <w:rPr>
          <w:rFonts w:ascii="標楷體" w:hAnsi="標楷體" w:hint="eastAsia"/>
          <w:color w:val="0000FF"/>
          <w:spacing w:val="14"/>
          <w:kern w:val="0"/>
          <w:sz w:val="28"/>
          <w:szCs w:val="28"/>
        </w:rPr>
        <w:t>或無法決標</w:t>
      </w:r>
      <w:r w:rsidRPr="00EA45CB">
        <w:rPr>
          <w:rFonts w:ascii="標楷體" w:hAnsi="標楷體" w:hint="eastAsia"/>
          <w:color w:val="0000FF"/>
          <w:spacing w:val="14"/>
          <w:kern w:val="0"/>
          <w:sz w:val="28"/>
          <w:szCs w:val="28"/>
        </w:rPr>
        <w:t>後退還投標廠商</w:t>
      </w:r>
      <w:r w:rsidRPr="004233A0">
        <w:rPr>
          <w:rFonts w:ascii="標楷體" w:hAnsi="標楷體" w:hint="eastAsia"/>
          <w:spacing w:val="14"/>
          <w:kern w:val="0"/>
          <w:sz w:val="28"/>
          <w:szCs w:val="28"/>
        </w:rPr>
        <w:t>。</w:t>
      </w:r>
    </w:p>
    <w:p w:rsidR="00CC37BC" w:rsidRPr="004233A0" w:rsidRDefault="00CC37BC" w:rsidP="00CC37BC">
      <w:pPr>
        <w:snapToGrid w:val="0"/>
        <w:spacing w:line="460" w:lineRule="exact"/>
        <w:ind w:leftChars="150" w:left="1080" w:hangingChars="225" w:hanging="720"/>
        <w:jc w:val="both"/>
        <w:rPr>
          <w:rFonts w:ascii="標楷體" w:eastAsia="標楷體" w:hAnsi="標楷體"/>
          <w:sz w:val="32"/>
          <w:szCs w:val="32"/>
        </w:rPr>
      </w:pPr>
      <w:r w:rsidRPr="004233A0">
        <w:rPr>
          <w:rFonts w:ascii="標楷體" w:eastAsia="標楷體" w:hAnsi="標楷體" w:hint="eastAsia"/>
          <w:sz w:val="32"/>
          <w:szCs w:val="32"/>
        </w:rPr>
        <w:t>二、審標與評選：</w:t>
      </w:r>
      <w:r w:rsidRPr="006257D2">
        <w:rPr>
          <w:rFonts w:ascii="標楷體" w:eastAsia="標楷體" w:hAnsi="標楷體" w:hint="eastAsia"/>
          <w:sz w:val="32"/>
          <w:szCs w:val="32"/>
        </w:rPr>
        <w:t>本案</w:t>
      </w:r>
      <w:proofErr w:type="gramStart"/>
      <w:r w:rsidRPr="006257D2">
        <w:rPr>
          <w:rFonts w:ascii="標楷體" w:eastAsia="標楷體" w:hAnsi="標楷體" w:hint="eastAsia"/>
          <w:sz w:val="32"/>
          <w:szCs w:val="32"/>
        </w:rPr>
        <w:t>採</w:t>
      </w:r>
      <w:proofErr w:type="gramEnd"/>
      <w:r w:rsidRPr="006257D2">
        <w:rPr>
          <w:rFonts w:ascii="標楷體" w:eastAsia="標楷體" w:hAnsi="標楷體" w:hint="eastAsia"/>
          <w:sz w:val="32"/>
          <w:szCs w:val="32"/>
        </w:rPr>
        <w:t>一次投標，</w:t>
      </w:r>
      <w:r>
        <w:rPr>
          <w:rFonts w:ascii="標楷體" w:eastAsia="標楷體" w:hAnsi="標楷體" w:hint="eastAsia"/>
          <w:sz w:val="32"/>
          <w:szCs w:val="32"/>
        </w:rPr>
        <w:t>不</w:t>
      </w:r>
      <w:r w:rsidRPr="006257D2">
        <w:rPr>
          <w:rFonts w:ascii="標楷體" w:eastAsia="標楷體" w:hAnsi="標楷體" w:hint="eastAsia"/>
          <w:sz w:val="32"/>
          <w:szCs w:val="32"/>
        </w:rPr>
        <w:t>分</w:t>
      </w:r>
      <w:r>
        <w:rPr>
          <w:rFonts w:ascii="標楷體" w:eastAsia="標楷體" w:hAnsi="標楷體" w:hint="eastAsia"/>
          <w:sz w:val="32"/>
          <w:szCs w:val="32"/>
        </w:rPr>
        <w:t>段開標，並依</w:t>
      </w:r>
      <w:r w:rsidRPr="006257D2">
        <w:rPr>
          <w:rFonts w:ascii="標楷體" w:eastAsia="標楷體" w:hAnsi="標楷體" w:hint="eastAsia"/>
          <w:sz w:val="32"/>
          <w:szCs w:val="32"/>
        </w:rPr>
        <w:t>「資格規格審查」、「企劃書評選」及「議價」三階段進行。</w:t>
      </w:r>
    </w:p>
    <w:p w:rsidR="00CC37BC" w:rsidRPr="004233A0" w:rsidRDefault="00CC37BC" w:rsidP="00CC37BC">
      <w:pPr>
        <w:pStyle w:val="20"/>
        <w:spacing w:line="460" w:lineRule="exact"/>
        <w:ind w:leftChars="299" w:left="1617" w:hangingChars="292" w:hanging="899"/>
        <w:rPr>
          <w:rFonts w:ascii="標楷體" w:hAnsi="標楷體"/>
          <w:spacing w:val="14"/>
          <w:kern w:val="0"/>
          <w:sz w:val="28"/>
          <w:szCs w:val="28"/>
        </w:rPr>
      </w:pPr>
      <w:r w:rsidRPr="004233A0">
        <w:rPr>
          <w:rFonts w:ascii="標楷體" w:hAnsi="標楷體" w:hint="eastAsia"/>
          <w:spacing w:val="14"/>
          <w:kern w:val="0"/>
          <w:sz w:val="28"/>
          <w:szCs w:val="28"/>
        </w:rPr>
        <w:t>（一）資格規格審查：依本案投標須知規定審查投標廠商之資格（應檢附資格證明文件）及規格</w:t>
      </w:r>
      <w:proofErr w:type="gramStart"/>
      <w:r w:rsidRPr="004233A0">
        <w:rPr>
          <w:rFonts w:ascii="標楷體" w:hAnsi="標楷體" w:hint="eastAsia"/>
          <w:spacing w:val="14"/>
          <w:kern w:val="0"/>
          <w:sz w:val="28"/>
          <w:szCs w:val="28"/>
        </w:rPr>
        <w:t>（</w:t>
      </w:r>
      <w:proofErr w:type="gramEnd"/>
      <w:r w:rsidRPr="004233A0">
        <w:rPr>
          <w:rFonts w:ascii="標楷體" w:hAnsi="標楷體" w:hint="eastAsia"/>
          <w:spacing w:val="14"/>
          <w:kern w:val="0"/>
          <w:sz w:val="28"/>
          <w:szCs w:val="28"/>
        </w:rPr>
        <w:t>服務建議書</w:t>
      </w:r>
      <w:proofErr w:type="gramStart"/>
      <w:r w:rsidRPr="004233A0">
        <w:rPr>
          <w:rFonts w:ascii="標楷體" w:hAnsi="標楷體" w:hint="eastAsia"/>
          <w:spacing w:val="14"/>
          <w:kern w:val="0"/>
          <w:sz w:val="28"/>
          <w:szCs w:val="28"/>
        </w:rPr>
        <w:t>（</w:t>
      </w:r>
      <w:proofErr w:type="gramEnd"/>
      <w:r w:rsidRPr="004233A0">
        <w:rPr>
          <w:rFonts w:ascii="標楷體" w:hAnsi="標楷體" w:hint="eastAsia"/>
          <w:spacing w:val="14"/>
          <w:kern w:val="0"/>
          <w:sz w:val="28"/>
          <w:szCs w:val="28"/>
        </w:rPr>
        <w:t>企劃書</w:t>
      </w:r>
      <w:proofErr w:type="gramStart"/>
      <w:r w:rsidRPr="004233A0">
        <w:rPr>
          <w:rFonts w:ascii="標楷體" w:hAnsi="標楷體" w:hint="eastAsia"/>
          <w:spacing w:val="14"/>
          <w:kern w:val="0"/>
          <w:sz w:val="28"/>
          <w:szCs w:val="28"/>
        </w:rPr>
        <w:t>）</w:t>
      </w:r>
      <w:proofErr w:type="gramEnd"/>
      <w:r w:rsidRPr="004233A0">
        <w:rPr>
          <w:rFonts w:ascii="標楷體" w:hAnsi="標楷體" w:hint="eastAsia"/>
          <w:spacing w:val="14"/>
          <w:kern w:val="0"/>
          <w:sz w:val="28"/>
          <w:szCs w:val="28"/>
        </w:rPr>
        <w:t>應檢送份數及撰寫架構</w:t>
      </w:r>
      <w:proofErr w:type="gramStart"/>
      <w:r w:rsidRPr="004233A0">
        <w:rPr>
          <w:rFonts w:ascii="標楷體" w:hAnsi="標楷體" w:hint="eastAsia"/>
          <w:spacing w:val="14"/>
          <w:kern w:val="0"/>
          <w:sz w:val="28"/>
          <w:szCs w:val="28"/>
        </w:rPr>
        <w:t>）</w:t>
      </w:r>
      <w:proofErr w:type="gramEnd"/>
      <w:r w:rsidRPr="004233A0">
        <w:rPr>
          <w:rFonts w:ascii="標楷體" w:hAnsi="標楷體" w:hint="eastAsia"/>
          <w:spacing w:val="14"/>
          <w:kern w:val="0"/>
          <w:sz w:val="28"/>
          <w:szCs w:val="28"/>
        </w:rPr>
        <w:t>，經資格規格審查符合招標文件規定之投標廠商，始得進入後續評選。</w:t>
      </w:r>
    </w:p>
    <w:p w:rsidR="00CC37BC" w:rsidRPr="004233A0" w:rsidRDefault="00CC37BC" w:rsidP="00CC37BC">
      <w:pPr>
        <w:pStyle w:val="20"/>
        <w:spacing w:line="460" w:lineRule="exact"/>
        <w:ind w:left="1620" w:hanging="900"/>
        <w:rPr>
          <w:rFonts w:ascii="標楷體" w:hAnsi="標楷體"/>
          <w:spacing w:val="14"/>
          <w:kern w:val="0"/>
          <w:sz w:val="28"/>
          <w:szCs w:val="28"/>
        </w:rPr>
      </w:pPr>
      <w:r w:rsidRPr="004233A0">
        <w:rPr>
          <w:rFonts w:ascii="標楷體" w:hAnsi="標楷體" w:hint="eastAsia"/>
          <w:spacing w:val="14"/>
          <w:kern w:val="0"/>
          <w:sz w:val="28"/>
          <w:szCs w:val="28"/>
        </w:rPr>
        <w:t>（二）服務建議書（企劃書）評選：符合資格者，</w:t>
      </w:r>
      <w:proofErr w:type="gramStart"/>
      <w:r w:rsidRPr="004233A0">
        <w:rPr>
          <w:rFonts w:ascii="標楷體" w:hAnsi="標楷體" w:hint="eastAsia"/>
          <w:spacing w:val="14"/>
          <w:kern w:val="0"/>
          <w:sz w:val="28"/>
          <w:szCs w:val="28"/>
        </w:rPr>
        <w:t>由本</w:t>
      </w:r>
      <w:r>
        <w:rPr>
          <w:rFonts w:ascii="標楷體" w:hAnsi="標楷體" w:hint="eastAsia"/>
          <w:spacing w:val="14"/>
          <w:kern w:val="0"/>
          <w:sz w:val="28"/>
          <w:szCs w:val="28"/>
        </w:rPr>
        <w:t>署</w:t>
      </w:r>
      <w:r w:rsidRPr="004233A0">
        <w:rPr>
          <w:rFonts w:ascii="標楷體" w:hAnsi="標楷體" w:hint="eastAsia"/>
          <w:spacing w:val="14"/>
          <w:kern w:val="0"/>
          <w:sz w:val="28"/>
          <w:szCs w:val="28"/>
        </w:rPr>
        <w:t>通知</w:t>
      </w:r>
      <w:proofErr w:type="gramEnd"/>
      <w:r w:rsidRPr="004233A0">
        <w:rPr>
          <w:rFonts w:ascii="標楷體" w:hAnsi="標楷體" w:hint="eastAsia"/>
          <w:spacing w:val="14"/>
          <w:kern w:val="0"/>
          <w:sz w:val="28"/>
          <w:szCs w:val="28"/>
        </w:rPr>
        <w:t>進行現場評選，並由參與評選廠商進行簡報及答</w:t>
      </w:r>
      <w:proofErr w:type="gramStart"/>
      <w:r w:rsidRPr="004233A0">
        <w:rPr>
          <w:rFonts w:ascii="標楷體" w:hAnsi="標楷體" w:hint="eastAsia"/>
          <w:spacing w:val="14"/>
          <w:kern w:val="0"/>
          <w:sz w:val="28"/>
          <w:szCs w:val="28"/>
        </w:rPr>
        <w:t>詢</w:t>
      </w:r>
      <w:proofErr w:type="gramEnd"/>
      <w:r w:rsidRPr="004233A0">
        <w:rPr>
          <w:rFonts w:ascii="標楷體" w:hAnsi="標楷體" w:hint="eastAsia"/>
          <w:spacing w:val="14"/>
          <w:kern w:val="0"/>
          <w:sz w:val="28"/>
          <w:szCs w:val="28"/>
        </w:rPr>
        <w:t>後，由各評選委員依評選評</w:t>
      </w:r>
      <w:r w:rsidRPr="003C14A6">
        <w:rPr>
          <w:rFonts w:ascii="標楷體" w:hAnsi="標楷體" w:hint="eastAsia"/>
          <w:spacing w:val="14"/>
          <w:kern w:val="0"/>
          <w:sz w:val="28"/>
          <w:szCs w:val="28"/>
          <w:highlight w:val="yellow"/>
        </w:rPr>
        <w:t>比</w:t>
      </w:r>
      <w:r w:rsidRPr="004233A0">
        <w:rPr>
          <w:rFonts w:ascii="標楷體" w:hAnsi="標楷體" w:hint="eastAsia"/>
          <w:spacing w:val="14"/>
          <w:kern w:val="0"/>
          <w:sz w:val="28"/>
          <w:szCs w:val="28"/>
        </w:rPr>
        <w:t>表各項評審標準評分。</w:t>
      </w:r>
    </w:p>
    <w:p w:rsidR="00CC37BC" w:rsidRPr="00361564" w:rsidRDefault="00CC37BC" w:rsidP="00CC37BC">
      <w:pPr>
        <w:pStyle w:val="20"/>
        <w:tabs>
          <w:tab w:val="left" w:pos="2520"/>
        </w:tabs>
        <w:spacing w:line="500" w:lineRule="exact"/>
        <w:ind w:left="1620" w:hanging="900"/>
        <w:rPr>
          <w:rFonts w:ascii="Arial" w:hAnsi="Arial"/>
          <w:bCs/>
          <w:spacing w:val="-20"/>
          <w:sz w:val="28"/>
          <w:szCs w:val="28"/>
        </w:rPr>
      </w:pPr>
    </w:p>
    <w:p w:rsidR="00CC37BC" w:rsidRPr="00DD1858" w:rsidRDefault="00CC37BC" w:rsidP="00CC37BC">
      <w:pPr>
        <w:snapToGrid w:val="0"/>
        <w:spacing w:beforeLines="50" w:before="180" w:line="500" w:lineRule="exact"/>
        <w:ind w:left="2098" w:hanging="2098"/>
        <w:jc w:val="both"/>
        <w:outlineLvl w:val="0"/>
        <w:rPr>
          <w:rFonts w:ascii="標楷體" w:eastAsia="標楷體" w:hAnsi="標楷體"/>
          <w:b/>
          <w:bCs/>
          <w:spacing w:val="-20"/>
          <w:sz w:val="36"/>
          <w:szCs w:val="36"/>
        </w:rPr>
      </w:pPr>
      <w:r w:rsidRPr="00DD1858">
        <w:rPr>
          <w:rFonts w:ascii="標楷體" w:eastAsia="標楷體" w:hAnsi="標楷體" w:hint="eastAsia"/>
          <w:b/>
          <w:bCs/>
          <w:spacing w:val="-20"/>
          <w:sz w:val="36"/>
          <w:szCs w:val="36"/>
        </w:rPr>
        <w:t>玖、招標、決標</w:t>
      </w:r>
      <w:r>
        <w:rPr>
          <w:rFonts w:ascii="標楷體" w:eastAsia="標楷體" w:hAnsi="標楷體" w:hint="eastAsia"/>
          <w:b/>
          <w:bCs/>
          <w:spacing w:val="-20"/>
          <w:sz w:val="36"/>
          <w:szCs w:val="36"/>
        </w:rPr>
        <w:t>、</w:t>
      </w:r>
      <w:r w:rsidRPr="00DD1858">
        <w:rPr>
          <w:rFonts w:ascii="標楷體" w:eastAsia="標楷體" w:hAnsi="標楷體" w:hint="eastAsia"/>
          <w:b/>
          <w:bCs/>
          <w:spacing w:val="-20"/>
          <w:sz w:val="36"/>
          <w:szCs w:val="36"/>
        </w:rPr>
        <w:t>評</w:t>
      </w:r>
      <w:r>
        <w:rPr>
          <w:rFonts w:ascii="標楷體" w:eastAsia="標楷體" w:hAnsi="標楷體" w:hint="eastAsia"/>
          <w:b/>
          <w:bCs/>
          <w:spacing w:val="-20"/>
          <w:sz w:val="36"/>
          <w:szCs w:val="36"/>
        </w:rPr>
        <w:t>選</w:t>
      </w:r>
      <w:r w:rsidRPr="00DD1858">
        <w:rPr>
          <w:rFonts w:ascii="標楷體" w:eastAsia="標楷體" w:hAnsi="標楷體" w:hint="eastAsia"/>
          <w:b/>
          <w:bCs/>
          <w:spacing w:val="-20"/>
          <w:sz w:val="36"/>
          <w:szCs w:val="36"/>
        </w:rPr>
        <w:t>方式及原則</w:t>
      </w:r>
      <w:r>
        <w:rPr>
          <w:rFonts w:ascii="標楷體" w:eastAsia="標楷體" w:hAnsi="標楷體" w:hint="eastAsia"/>
          <w:b/>
          <w:bCs/>
          <w:spacing w:val="-20"/>
          <w:sz w:val="36"/>
          <w:szCs w:val="36"/>
        </w:rPr>
        <w:t>：</w:t>
      </w:r>
    </w:p>
    <w:p w:rsidR="00CC37BC" w:rsidRPr="000A593A" w:rsidRDefault="00CC37BC" w:rsidP="00CC37BC">
      <w:pPr>
        <w:snapToGrid w:val="0"/>
        <w:spacing w:before="50" w:line="500" w:lineRule="exact"/>
        <w:ind w:firstLineChars="100" w:firstLine="280"/>
        <w:jc w:val="both"/>
        <w:rPr>
          <w:rFonts w:ascii="標楷體" w:eastAsia="標楷體" w:hAnsi="標楷體"/>
          <w:spacing w:val="-20"/>
          <w:sz w:val="32"/>
          <w:szCs w:val="32"/>
        </w:rPr>
      </w:pPr>
      <w:proofErr w:type="gramStart"/>
      <w:r w:rsidRPr="000A593A">
        <w:rPr>
          <w:rFonts w:ascii="標楷體" w:eastAsia="標楷體" w:hAnsi="標楷體" w:hint="eastAsia"/>
          <w:spacing w:val="-20"/>
          <w:sz w:val="32"/>
          <w:szCs w:val="32"/>
        </w:rPr>
        <w:t>ㄧ</w:t>
      </w:r>
      <w:proofErr w:type="gramEnd"/>
      <w:r w:rsidRPr="000A593A">
        <w:rPr>
          <w:rFonts w:ascii="標楷體" w:eastAsia="標楷體" w:hAnsi="標楷體" w:hint="eastAsia"/>
          <w:spacing w:val="-20"/>
          <w:sz w:val="32"/>
          <w:szCs w:val="32"/>
        </w:rPr>
        <w:t>、招標方式：</w:t>
      </w:r>
    </w:p>
    <w:p w:rsidR="00CC37BC" w:rsidRDefault="00CC37BC" w:rsidP="00CC37BC">
      <w:pPr>
        <w:pStyle w:val="71"/>
        <w:spacing w:line="500" w:lineRule="exact"/>
        <w:ind w:left="900" w:hanging="360"/>
        <w:jc w:val="both"/>
        <w:textDirection w:val="lrTbV"/>
        <w:rPr>
          <w:rFonts w:ascii="標楷體" w:eastAsia="標楷體" w:hAnsi="標楷體"/>
          <w:spacing w:val="0"/>
          <w:sz w:val="28"/>
        </w:rPr>
      </w:pPr>
      <w:r>
        <w:rPr>
          <w:rFonts w:ascii="標楷體" w:eastAsia="標楷體" w:hAnsi="標楷體" w:hint="eastAsia"/>
          <w:color w:val="000000"/>
          <w:sz w:val="28"/>
        </w:rPr>
        <w:t>（一）</w:t>
      </w:r>
      <w:r>
        <w:rPr>
          <w:rFonts w:ascii="標楷體" w:eastAsia="標楷體" w:hAnsi="標楷體" w:hint="eastAsia"/>
          <w:spacing w:val="0"/>
          <w:sz w:val="28"/>
        </w:rPr>
        <w:t>限制性招標。</w:t>
      </w:r>
    </w:p>
    <w:p w:rsidR="00CC37BC" w:rsidRPr="007655A7" w:rsidRDefault="00CC37BC" w:rsidP="00CC37BC">
      <w:pPr>
        <w:pStyle w:val="71"/>
        <w:spacing w:line="500" w:lineRule="exact"/>
        <w:ind w:left="900" w:hanging="360"/>
        <w:jc w:val="both"/>
        <w:textDirection w:val="lrTbV"/>
        <w:rPr>
          <w:rFonts w:ascii="標楷體" w:eastAsia="標楷體" w:hAnsi="標楷體"/>
          <w:szCs w:val="24"/>
        </w:rPr>
      </w:pPr>
      <w:r>
        <w:rPr>
          <w:rFonts w:ascii="標楷體" w:eastAsia="標楷體" w:hAnsi="標楷體" w:hint="eastAsia"/>
          <w:color w:val="000000"/>
          <w:sz w:val="28"/>
        </w:rPr>
        <w:t>（二）</w:t>
      </w:r>
      <w:r w:rsidRPr="00561558">
        <w:rPr>
          <w:rFonts w:ascii="標楷體" w:eastAsia="標楷體" w:hAnsi="標楷體" w:hint="eastAsia"/>
          <w:sz w:val="28"/>
          <w:szCs w:val="28"/>
        </w:rPr>
        <w:t>依採購法第22條第1項第9款辦理：</w:t>
      </w:r>
      <w:r w:rsidRPr="005770E7">
        <w:rPr>
          <w:rFonts w:ascii="標楷體" w:eastAsia="標楷體" w:hAnsi="標楷體" w:hint="eastAsia"/>
          <w:szCs w:val="24"/>
        </w:rPr>
        <w:t xml:space="preserve"> </w:t>
      </w:r>
    </w:p>
    <w:p w:rsidR="00CC37BC" w:rsidRDefault="00CC37BC" w:rsidP="00CC37BC">
      <w:pPr>
        <w:snapToGrid w:val="0"/>
        <w:spacing w:before="50" w:line="500" w:lineRule="exact"/>
        <w:ind w:leftChars="-3" w:left="-7" w:firstLineChars="323" w:firstLine="904"/>
        <w:jc w:val="both"/>
        <w:rPr>
          <w:rFonts w:ascii="標楷體" w:eastAsia="標楷體" w:hAnsi="標楷體"/>
          <w:sz w:val="28"/>
          <w:szCs w:val="28"/>
        </w:rPr>
      </w:pPr>
      <w:r>
        <w:rPr>
          <w:rFonts w:ascii="標楷體" w:eastAsia="標楷體" w:hAnsi="標楷體" w:hint="eastAsia"/>
          <w:color w:val="000000"/>
          <w:sz w:val="28"/>
          <w:szCs w:val="28"/>
        </w:rPr>
        <w:t xml:space="preserve">    </w:t>
      </w:r>
      <w:r w:rsidR="0062768C">
        <w:rPr>
          <w:rFonts w:ascii="標楷體" w:eastAsia="標楷體" w:hAnsi="標楷體" w:hint="eastAsia"/>
          <w:color w:val="000000"/>
          <w:sz w:val="28"/>
          <w:szCs w:val="28"/>
        </w:rPr>
        <w:t>□</w:t>
      </w:r>
      <w:r>
        <w:rPr>
          <w:rFonts w:ascii="標楷體" w:eastAsia="標楷體" w:hAnsi="標楷體" w:hint="eastAsia"/>
          <w:sz w:val="28"/>
          <w:szCs w:val="28"/>
        </w:rPr>
        <w:t xml:space="preserve">委託專業服務  </w:t>
      </w:r>
      <w:r w:rsidR="0062768C">
        <w:rPr>
          <w:rFonts w:ascii="標楷體" w:eastAsia="標楷體" w:hAnsi="標楷體" w:hint="eastAsia"/>
          <w:sz w:val="28"/>
          <w:szCs w:val="28"/>
        </w:rPr>
        <w:t>■</w:t>
      </w:r>
      <w:r w:rsidRPr="00561558">
        <w:rPr>
          <w:rFonts w:ascii="標楷體" w:eastAsia="標楷體" w:hAnsi="標楷體" w:hint="eastAsia"/>
          <w:sz w:val="28"/>
          <w:szCs w:val="28"/>
        </w:rPr>
        <w:t>委託資訊服務</w:t>
      </w:r>
      <w:r>
        <w:rPr>
          <w:rFonts w:ascii="標楷體" w:eastAsia="標楷體" w:hAnsi="標楷體" w:hint="eastAsia"/>
          <w:sz w:val="28"/>
          <w:szCs w:val="28"/>
        </w:rPr>
        <w:t xml:space="preserve">  </w:t>
      </w:r>
      <w:r w:rsidRPr="00561558">
        <w:rPr>
          <w:rFonts w:ascii="標楷體" w:eastAsia="標楷體" w:hAnsi="標楷體" w:hint="eastAsia"/>
          <w:sz w:val="28"/>
          <w:szCs w:val="28"/>
        </w:rPr>
        <w:t>□委託</w:t>
      </w:r>
      <w:r>
        <w:rPr>
          <w:rFonts w:ascii="標楷體" w:eastAsia="標楷體" w:hAnsi="標楷體" w:hint="eastAsia"/>
          <w:sz w:val="28"/>
          <w:szCs w:val="28"/>
        </w:rPr>
        <w:t>技術服務</w:t>
      </w:r>
      <w:r w:rsidRPr="00561558">
        <w:rPr>
          <w:rFonts w:ascii="標楷體" w:eastAsia="標楷體" w:hAnsi="標楷體" w:hint="eastAsia"/>
          <w:sz w:val="28"/>
          <w:szCs w:val="28"/>
        </w:rPr>
        <w:t>。</w:t>
      </w:r>
    </w:p>
    <w:p w:rsidR="00CC37BC" w:rsidRDefault="00CC37BC" w:rsidP="00CC37BC">
      <w:pPr>
        <w:snapToGrid w:val="0"/>
        <w:spacing w:before="50" w:line="500" w:lineRule="exact"/>
        <w:ind w:left="900" w:hanging="360"/>
        <w:jc w:val="both"/>
        <w:rPr>
          <w:rFonts w:ascii="標楷體" w:eastAsia="標楷體" w:hAnsi="標楷體"/>
          <w:sz w:val="28"/>
          <w:szCs w:val="28"/>
        </w:rPr>
      </w:pPr>
      <w:r>
        <w:rPr>
          <w:rFonts w:ascii="標楷體" w:eastAsia="標楷體" w:hAnsi="標楷體" w:hint="eastAsia"/>
          <w:color w:val="000000"/>
          <w:sz w:val="28"/>
          <w:szCs w:val="28"/>
        </w:rPr>
        <w:t>（三）</w:t>
      </w:r>
      <w:r w:rsidRPr="00561558">
        <w:rPr>
          <w:rFonts w:ascii="標楷體" w:eastAsia="標楷體" w:hAnsi="標楷體" w:hint="eastAsia"/>
          <w:sz w:val="28"/>
          <w:szCs w:val="28"/>
        </w:rPr>
        <w:t>公開評選優勝廠商後辦理議價。</w:t>
      </w:r>
    </w:p>
    <w:p w:rsidR="00CC37BC" w:rsidRPr="00561558" w:rsidRDefault="00CC37BC" w:rsidP="00CC37BC">
      <w:pPr>
        <w:snapToGrid w:val="0"/>
        <w:spacing w:before="50" w:line="500" w:lineRule="exact"/>
        <w:ind w:firstLine="180"/>
        <w:jc w:val="both"/>
        <w:rPr>
          <w:rFonts w:ascii="標楷體" w:eastAsia="標楷體" w:hAnsi="標楷體"/>
          <w:sz w:val="28"/>
          <w:szCs w:val="28"/>
        </w:rPr>
      </w:pPr>
      <w:r w:rsidRPr="000A593A">
        <w:rPr>
          <w:rFonts w:ascii="標楷體" w:eastAsia="標楷體" w:hAnsi="標楷體" w:hint="eastAsia"/>
          <w:sz w:val="32"/>
          <w:szCs w:val="32"/>
        </w:rPr>
        <w:t>二、決標原則</w:t>
      </w:r>
      <w:r>
        <w:rPr>
          <w:rFonts w:ascii="標楷體" w:eastAsia="標楷體" w:hAnsi="標楷體" w:hint="eastAsia"/>
          <w:sz w:val="32"/>
          <w:szCs w:val="32"/>
        </w:rPr>
        <w:t>（</w:t>
      </w:r>
      <w:r w:rsidRPr="00EE3676">
        <w:rPr>
          <w:rFonts w:ascii="標楷體" w:eastAsia="標楷體" w:hAnsi="標楷體" w:hint="eastAsia"/>
          <w:sz w:val="32"/>
          <w:szCs w:val="32"/>
        </w:rPr>
        <w:t>採購法第52條第1項第3款</w:t>
      </w:r>
      <w:r>
        <w:rPr>
          <w:rFonts w:ascii="標楷體" w:eastAsia="標楷體" w:hAnsi="標楷體" w:hint="eastAsia"/>
          <w:sz w:val="32"/>
          <w:szCs w:val="32"/>
        </w:rPr>
        <w:t>）</w:t>
      </w:r>
      <w:r w:rsidRPr="000A593A">
        <w:rPr>
          <w:rFonts w:ascii="標楷體" w:eastAsia="標楷體" w:hAnsi="標楷體" w:hint="eastAsia"/>
          <w:sz w:val="32"/>
          <w:szCs w:val="32"/>
        </w:rPr>
        <w:t>：</w:t>
      </w:r>
    </w:p>
    <w:p w:rsidR="00CC37BC" w:rsidRDefault="00CC37BC" w:rsidP="00CC37BC">
      <w:pPr>
        <w:pStyle w:val="71"/>
        <w:spacing w:line="500" w:lineRule="exact"/>
        <w:ind w:left="2098" w:hanging="209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561558">
        <w:rPr>
          <w:rFonts w:ascii="標楷體" w:eastAsia="標楷體" w:hAnsi="標楷體" w:hint="eastAsia"/>
          <w:color w:val="000000"/>
          <w:sz w:val="28"/>
          <w:szCs w:val="28"/>
        </w:rPr>
        <w:t>■</w:t>
      </w:r>
      <w:r w:rsidRPr="00561558">
        <w:rPr>
          <w:rFonts w:ascii="標楷體" w:eastAsia="標楷體" w:hAnsi="標楷體" w:hint="eastAsia"/>
          <w:b/>
          <w:spacing w:val="0"/>
          <w:sz w:val="28"/>
        </w:rPr>
        <w:t>依採購法第22條第1項</w:t>
      </w:r>
      <w:r>
        <w:rPr>
          <w:rFonts w:ascii="標楷體" w:eastAsia="標楷體" w:hAnsi="標楷體" w:hint="eastAsia"/>
          <w:b/>
          <w:spacing w:val="0"/>
          <w:sz w:val="28"/>
        </w:rPr>
        <w:t xml:space="preserve"> </w:t>
      </w:r>
      <w:r w:rsidRPr="00561558">
        <w:rPr>
          <w:rFonts w:ascii="標楷體" w:eastAsia="標楷體" w:hAnsi="標楷體" w:hint="eastAsia"/>
          <w:b/>
          <w:color w:val="000000"/>
          <w:sz w:val="28"/>
          <w:szCs w:val="28"/>
        </w:rPr>
        <w:t>■</w:t>
      </w:r>
      <w:r w:rsidRPr="00561558">
        <w:rPr>
          <w:rFonts w:ascii="標楷體" w:eastAsia="標楷體" w:hAnsi="標楷體" w:hint="eastAsia"/>
          <w:b/>
          <w:spacing w:val="0"/>
          <w:sz w:val="28"/>
        </w:rPr>
        <w:t xml:space="preserve">第9款 </w:t>
      </w:r>
      <w:r>
        <w:rPr>
          <w:rFonts w:ascii="標楷體" w:eastAsia="標楷體" w:hAnsi="標楷體" w:hint="eastAsia"/>
          <w:spacing w:val="0"/>
          <w:sz w:val="28"/>
        </w:rPr>
        <w:t>□第10款 □第11款</w:t>
      </w:r>
    </w:p>
    <w:p w:rsidR="00CC37BC" w:rsidRDefault="00CC37BC" w:rsidP="00CC37BC">
      <w:pPr>
        <w:pStyle w:val="71"/>
        <w:spacing w:line="500" w:lineRule="exact"/>
        <w:ind w:left="2098" w:hanging="2098"/>
        <w:jc w:val="both"/>
        <w:textDirection w:val="lrTbV"/>
        <w:rPr>
          <w:rFonts w:ascii="標楷體" w:eastAsia="標楷體" w:hAnsi="標楷體"/>
          <w:spacing w:val="0"/>
          <w:sz w:val="28"/>
        </w:rPr>
      </w:pPr>
      <w:r>
        <w:rPr>
          <w:rFonts w:ascii="標楷體" w:eastAsia="標楷體" w:hAnsi="標楷體" w:hint="eastAsia"/>
          <w:color w:val="000000"/>
          <w:sz w:val="28"/>
          <w:szCs w:val="28"/>
        </w:rPr>
        <w:t xml:space="preserve">                        </w:t>
      </w:r>
      <w:r>
        <w:rPr>
          <w:rFonts w:ascii="標楷體" w:eastAsia="標楷體" w:hAnsi="標楷體" w:hint="eastAsia"/>
          <w:spacing w:val="0"/>
          <w:sz w:val="28"/>
        </w:rPr>
        <w:t xml:space="preserve">  □第14款</w:t>
      </w:r>
      <w:proofErr w:type="gramStart"/>
      <w:r w:rsidRPr="00561558">
        <w:rPr>
          <w:rFonts w:ascii="標楷體" w:eastAsia="標楷體" w:hAnsi="標楷體" w:hint="eastAsia"/>
          <w:b/>
          <w:spacing w:val="0"/>
          <w:sz w:val="28"/>
        </w:rPr>
        <w:t>準</w:t>
      </w:r>
      <w:proofErr w:type="gramEnd"/>
      <w:r w:rsidRPr="00561558">
        <w:rPr>
          <w:rFonts w:ascii="標楷體" w:eastAsia="標楷體" w:hAnsi="標楷體" w:hint="eastAsia"/>
          <w:b/>
          <w:spacing w:val="0"/>
          <w:sz w:val="28"/>
        </w:rPr>
        <w:t>用最有利標</w:t>
      </w:r>
      <w:r>
        <w:rPr>
          <w:rFonts w:ascii="標楷體" w:eastAsia="標楷體" w:hAnsi="標楷體" w:hint="eastAsia"/>
          <w:spacing w:val="0"/>
          <w:sz w:val="28"/>
        </w:rPr>
        <w:t>。</w:t>
      </w:r>
    </w:p>
    <w:p w:rsidR="00CC37BC" w:rsidRDefault="00CC37BC" w:rsidP="00CC37BC">
      <w:pPr>
        <w:pStyle w:val="71"/>
        <w:spacing w:line="500" w:lineRule="exact"/>
        <w:ind w:hanging="1181"/>
        <w:jc w:val="both"/>
        <w:textDirection w:val="lrTbV"/>
        <w:rPr>
          <w:rFonts w:ascii="標楷體" w:eastAsia="標楷體" w:hAnsi="標楷體"/>
          <w:spacing w:val="0"/>
          <w:sz w:val="28"/>
        </w:rPr>
      </w:pPr>
      <w:r w:rsidRPr="000A593A">
        <w:rPr>
          <w:rFonts w:ascii="標楷體" w:eastAsia="標楷體" w:hAnsi="標楷體" w:hint="eastAsia"/>
          <w:spacing w:val="0"/>
          <w:sz w:val="32"/>
          <w:szCs w:val="32"/>
        </w:rPr>
        <w:t>三、</w:t>
      </w:r>
      <w:r w:rsidRPr="000A593A">
        <w:rPr>
          <w:rFonts w:ascii="標楷體" w:eastAsia="標楷體" w:hAnsi="標楷體" w:hint="eastAsia"/>
          <w:spacing w:val="-20"/>
          <w:sz w:val="32"/>
          <w:szCs w:val="32"/>
        </w:rPr>
        <w:t>決標方式：</w:t>
      </w:r>
    </w:p>
    <w:p w:rsidR="00CC37BC" w:rsidRPr="00561558" w:rsidRDefault="00CC37BC" w:rsidP="00CC37BC">
      <w:pPr>
        <w:pStyle w:val="71"/>
        <w:spacing w:line="500" w:lineRule="exact"/>
        <w:ind w:hanging="821"/>
        <w:jc w:val="both"/>
        <w:textDirection w:val="lrTbV"/>
        <w:rPr>
          <w:rFonts w:ascii="標楷體" w:eastAsia="標楷體" w:hAnsi="標楷體"/>
          <w:spacing w:val="-20"/>
          <w:sz w:val="28"/>
          <w:szCs w:val="28"/>
        </w:rPr>
      </w:pPr>
      <w:r w:rsidRPr="00561558">
        <w:rPr>
          <w:rFonts w:ascii="標楷體" w:eastAsia="標楷體" w:hAnsi="標楷體" w:hint="eastAsia"/>
          <w:spacing w:val="0"/>
          <w:sz w:val="28"/>
          <w:szCs w:val="28"/>
        </w:rPr>
        <w:t>（一）</w:t>
      </w:r>
      <w:proofErr w:type="gramStart"/>
      <w:r w:rsidRPr="00561558">
        <w:rPr>
          <w:rFonts w:ascii="標楷體" w:eastAsia="標楷體" w:hAnsi="標楷體" w:hint="eastAsia"/>
          <w:spacing w:val="-20"/>
          <w:sz w:val="28"/>
          <w:szCs w:val="28"/>
        </w:rPr>
        <w:t>採</w:t>
      </w:r>
      <w:proofErr w:type="gramEnd"/>
      <w:r w:rsidRPr="00561558">
        <w:rPr>
          <w:rFonts w:ascii="標楷體" w:eastAsia="標楷體" w:hAnsi="標楷體" w:hint="eastAsia"/>
          <w:spacing w:val="-20"/>
          <w:sz w:val="28"/>
          <w:szCs w:val="28"/>
        </w:rPr>
        <w:t>訂有底價並以</w:t>
      </w:r>
      <w:r>
        <w:rPr>
          <w:rFonts w:ascii="標楷體" w:eastAsia="標楷體" w:hAnsi="標楷體" w:hint="eastAsia"/>
          <w:spacing w:val="-20"/>
          <w:sz w:val="28"/>
          <w:szCs w:val="28"/>
        </w:rPr>
        <w:t xml:space="preserve">  </w:t>
      </w:r>
      <w:r w:rsidRPr="00561558">
        <w:rPr>
          <w:rFonts w:ascii="標楷體" w:eastAsia="標楷體" w:hAnsi="標楷體" w:hint="eastAsia"/>
          <w:b/>
          <w:color w:val="000000"/>
          <w:sz w:val="28"/>
          <w:szCs w:val="28"/>
        </w:rPr>
        <w:t>■</w:t>
      </w:r>
      <w:r w:rsidRPr="00251C3A">
        <w:rPr>
          <w:rFonts w:ascii="標楷體" w:eastAsia="標楷體" w:hAnsi="標楷體" w:hint="eastAsia"/>
          <w:b/>
          <w:spacing w:val="-20"/>
          <w:sz w:val="28"/>
          <w:szCs w:val="28"/>
        </w:rPr>
        <w:t>總價決標</w:t>
      </w:r>
      <w:r>
        <w:rPr>
          <w:rFonts w:ascii="標楷體" w:eastAsia="標楷體" w:hAnsi="標楷體" w:hint="eastAsia"/>
          <w:spacing w:val="-20"/>
          <w:sz w:val="28"/>
          <w:szCs w:val="28"/>
        </w:rPr>
        <w:t xml:space="preserve">  </w:t>
      </w:r>
      <w:r w:rsidRPr="00FD341E">
        <w:rPr>
          <w:rFonts w:ascii="標楷體" w:eastAsia="標楷體" w:hAnsi="標楷體" w:hint="eastAsia"/>
          <w:sz w:val="28"/>
          <w:szCs w:val="28"/>
        </w:rPr>
        <w:t>□</w:t>
      </w:r>
      <w:r>
        <w:rPr>
          <w:rFonts w:ascii="標楷體" w:eastAsia="標楷體" w:hAnsi="標楷體" w:hint="eastAsia"/>
          <w:spacing w:val="0"/>
          <w:sz w:val="28"/>
        </w:rPr>
        <w:t>單價決標</w:t>
      </w:r>
    </w:p>
    <w:p w:rsidR="00CC37BC" w:rsidRDefault="00CC37BC" w:rsidP="00CC37BC">
      <w:pPr>
        <w:pStyle w:val="71"/>
        <w:tabs>
          <w:tab w:val="left" w:pos="2520"/>
        </w:tabs>
        <w:spacing w:line="500" w:lineRule="exact"/>
        <w:ind w:hanging="821"/>
        <w:jc w:val="both"/>
        <w:textDirection w:val="lrTbV"/>
        <w:rPr>
          <w:rFonts w:ascii="標楷體" w:eastAsia="標楷體" w:hAnsi="標楷體"/>
          <w:sz w:val="28"/>
          <w:szCs w:val="28"/>
        </w:rPr>
      </w:pPr>
      <w:r w:rsidRPr="00FD341E">
        <w:rPr>
          <w:rFonts w:ascii="標楷體" w:eastAsia="標楷體" w:hAnsi="標楷體" w:hint="eastAsia"/>
          <w:sz w:val="28"/>
          <w:szCs w:val="28"/>
        </w:rPr>
        <w:t>（二）本案</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 xml:space="preserve"> </w:t>
      </w:r>
      <w:r w:rsidRPr="00FD341E">
        <w:rPr>
          <w:rFonts w:ascii="標楷體" w:eastAsia="標楷體" w:hAnsi="標楷體" w:hint="eastAsia"/>
          <w:b/>
          <w:color w:val="000000"/>
          <w:sz w:val="28"/>
          <w:szCs w:val="28"/>
        </w:rPr>
        <w:t>■</w:t>
      </w:r>
      <w:r w:rsidRPr="00FD341E">
        <w:rPr>
          <w:rFonts w:ascii="標楷體" w:eastAsia="標楷體" w:hAnsi="標楷體" w:hint="eastAsia"/>
          <w:sz w:val="28"/>
          <w:szCs w:val="28"/>
        </w:rPr>
        <w:t xml:space="preserve"> </w:t>
      </w:r>
      <w:r w:rsidRPr="00251C3A">
        <w:rPr>
          <w:rFonts w:ascii="標楷體" w:eastAsia="標楷體" w:hAnsi="標楷體" w:hint="eastAsia"/>
          <w:b/>
          <w:sz w:val="28"/>
          <w:szCs w:val="28"/>
        </w:rPr>
        <w:t>非複數決標</w:t>
      </w:r>
      <w:r w:rsidRPr="00FD341E">
        <w:rPr>
          <w:rFonts w:ascii="標楷體" w:eastAsia="標楷體" w:hAnsi="標楷體" w:hint="eastAsia"/>
          <w:sz w:val="28"/>
          <w:szCs w:val="28"/>
        </w:rPr>
        <w:t xml:space="preserve">  </w:t>
      </w:r>
    </w:p>
    <w:p w:rsidR="00CC37BC" w:rsidRDefault="00CC37BC" w:rsidP="00CC37BC">
      <w:pPr>
        <w:pStyle w:val="71"/>
        <w:spacing w:line="500" w:lineRule="exact"/>
        <w:ind w:firstLine="1159"/>
        <w:jc w:val="both"/>
        <w:textDirection w:val="lrTbV"/>
        <w:rPr>
          <w:rFonts w:ascii="標楷體" w:eastAsia="標楷體" w:hAnsi="標楷體"/>
          <w:sz w:val="28"/>
          <w:szCs w:val="28"/>
        </w:rPr>
      </w:pPr>
      <w:r w:rsidRPr="00FD341E">
        <w:rPr>
          <w:rFonts w:ascii="標楷體" w:eastAsia="標楷體" w:hAnsi="標楷體" w:hint="eastAsia"/>
          <w:sz w:val="28"/>
          <w:szCs w:val="28"/>
        </w:rPr>
        <w:t xml:space="preserve">□ 分項、複數決標 </w:t>
      </w:r>
    </w:p>
    <w:p w:rsidR="00CC37BC" w:rsidRDefault="00CC37BC" w:rsidP="00CC37BC">
      <w:pPr>
        <w:pStyle w:val="71"/>
        <w:spacing w:line="500" w:lineRule="exact"/>
        <w:ind w:firstLine="1159"/>
        <w:jc w:val="both"/>
        <w:textDirection w:val="lrTbV"/>
        <w:rPr>
          <w:rFonts w:ascii="標楷體" w:eastAsia="標楷體" w:hAnsi="標楷體"/>
          <w:sz w:val="28"/>
          <w:szCs w:val="28"/>
        </w:rPr>
      </w:pPr>
      <w:r w:rsidRPr="00FD341E">
        <w:rPr>
          <w:rFonts w:ascii="標楷體" w:eastAsia="標楷體" w:hAnsi="標楷體" w:hint="eastAsia"/>
          <w:sz w:val="28"/>
          <w:szCs w:val="28"/>
        </w:rPr>
        <w:lastRenderedPageBreak/>
        <w:t>□ 分區、複數決標</w:t>
      </w:r>
    </w:p>
    <w:p w:rsidR="00CC37BC" w:rsidRPr="00FD341E" w:rsidRDefault="00CC37BC" w:rsidP="00CC37BC">
      <w:pPr>
        <w:pStyle w:val="71"/>
        <w:spacing w:line="500" w:lineRule="exact"/>
        <w:ind w:firstLine="1159"/>
        <w:jc w:val="both"/>
        <w:textDirection w:val="lrTbV"/>
        <w:rPr>
          <w:rFonts w:ascii="標楷體" w:eastAsia="標楷體" w:hAnsi="標楷體"/>
          <w:b/>
          <w:color w:val="0000FF"/>
          <w:spacing w:val="-20"/>
          <w:sz w:val="28"/>
          <w:szCs w:val="28"/>
        </w:rPr>
      </w:pPr>
      <w:r w:rsidRPr="00FD341E">
        <w:rPr>
          <w:rFonts w:ascii="標楷體" w:eastAsia="標楷體" w:hAnsi="標楷體" w:hint="eastAsia"/>
          <w:sz w:val="28"/>
          <w:szCs w:val="28"/>
        </w:rPr>
        <w:t>□</w:t>
      </w:r>
      <w:r>
        <w:rPr>
          <w:rFonts w:ascii="標楷體" w:eastAsia="標楷體" w:hAnsi="標楷體" w:hint="eastAsia"/>
          <w:sz w:val="28"/>
          <w:szCs w:val="28"/>
        </w:rPr>
        <w:t xml:space="preserve"> 固定金額決標</w:t>
      </w:r>
    </w:p>
    <w:p w:rsidR="00CC37BC" w:rsidRPr="000A593A" w:rsidRDefault="00CC37BC" w:rsidP="00CC37BC">
      <w:pPr>
        <w:pStyle w:val="20"/>
        <w:spacing w:line="500" w:lineRule="exact"/>
        <w:ind w:firstLine="180"/>
        <w:rPr>
          <w:rFonts w:ascii="標楷體" w:hAnsi="標楷體"/>
          <w:color w:val="FF0000"/>
          <w:szCs w:val="32"/>
        </w:rPr>
      </w:pPr>
      <w:r w:rsidRPr="000A593A">
        <w:rPr>
          <w:rFonts w:ascii="標楷體" w:hAnsi="標楷體" w:hint="eastAsia"/>
          <w:szCs w:val="32"/>
        </w:rPr>
        <w:t>四、評選方式及評定原則：</w:t>
      </w:r>
      <w:r w:rsidRPr="000A593A">
        <w:rPr>
          <w:rFonts w:ascii="標楷體" w:hAnsi="標楷體" w:hint="eastAsia"/>
          <w:color w:val="FF0000"/>
          <w:szCs w:val="32"/>
        </w:rPr>
        <w:t xml:space="preserve"> </w:t>
      </w:r>
    </w:p>
    <w:p w:rsidR="00CC37BC" w:rsidRDefault="00CC37BC" w:rsidP="00CC37BC">
      <w:pPr>
        <w:pStyle w:val="20"/>
        <w:spacing w:line="500" w:lineRule="exact"/>
        <w:ind w:left="1620" w:hanging="900"/>
        <w:rPr>
          <w:rFonts w:ascii="Arial" w:hAnsi="Arial"/>
          <w:bCs/>
          <w:spacing w:val="-20"/>
          <w:sz w:val="28"/>
          <w:szCs w:val="28"/>
        </w:rPr>
      </w:pPr>
      <w:r w:rsidRPr="00D848A6">
        <w:rPr>
          <w:rFonts w:ascii="Arial" w:hAnsi="Arial" w:hint="eastAsia"/>
          <w:bCs/>
          <w:spacing w:val="-20"/>
          <w:sz w:val="28"/>
          <w:szCs w:val="28"/>
        </w:rPr>
        <w:t>（一）</w:t>
      </w:r>
      <w:r>
        <w:rPr>
          <w:rFonts w:ascii="Arial" w:hAnsi="Arial" w:hint="eastAsia"/>
          <w:bCs/>
          <w:spacing w:val="-20"/>
          <w:sz w:val="28"/>
          <w:szCs w:val="28"/>
        </w:rPr>
        <w:t xml:space="preserve"> </w:t>
      </w:r>
      <w:r w:rsidRPr="00426BA6">
        <w:rPr>
          <w:rFonts w:hint="eastAsia"/>
          <w:b/>
          <w:sz w:val="28"/>
          <w:szCs w:val="28"/>
          <w:u w:val="single"/>
        </w:rPr>
        <w:t>本案</w:t>
      </w:r>
      <w:proofErr w:type="gramStart"/>
      <w:r w:rsidRPr="00426BA6">
        <w:rPr>
          <w:rFonts w:hint="eastAsia"/>
          <w:b/>
          <w:sz w:val="28"/>
          <w:szCs w:val="28"/>
          <w:u w:val="single"/>
        </w:rPr>
        <w:t>採</w:t>
      </w:r>
      <w:proofErr w:type="gramEnd"/>
      <w:r w:rsidRPr="00426BA6">
        <w:rPr>
          <w:rFonts w:hint="eastAsia"/>
          <w:b/>
          <w:sz w:val="28"/>
          <w:szCs w:val="28"/>
          <w:u w:val="single"/>
        </w:rPr>
        <w:t>序位法－</w:t>
      </w:r>
      <w:proofErr w:type="gramStart"/>
      <w:r w:rsidRPr="00426BA6">
        <w:rPr>
          <w:rFonts w:hint="eastAsia"/>
          <w:b/>
          <w:sz w:val="28"/>
          <w:szCs w:val="28"/>
          <w:u w:val="single"/>
        </w:rPr>
        <w:t>評分轉序位</w:t>
      </w:r>
      <w:proofErr w:type="gramEnd"/>
      <w:r w:rsidRPr="00426BA6">
        <w:rPr>
          <w:rFonts w:hint="eastAsia"/>
          <w:b/>
          <w:sz w:val="28"/>
          <w:szCs w:val="28"/>
          <w:u w:val="single"/>
        </w:rPr>
        <w:t>評比，並將價格納入評比。</w:t>
      </w:r>
      <w:r>
        <w:rPr>
          <w:rFonts w:ascii="Arial" w:hAnsi="Arial" w:hint="eastAsia"/>
          <w:bCs/>
          <w:spacing w:val="-20"/>
          <w:sz w:val="28"/>
          <w:szCs w:val="28"/>
        </w:rPr>
        <w:t xml:space="preserve"> </w:t>
      </w:r>
    </w:p>
    <w:p w:rsidR="00CC37BC" w:rsidRPr="004D2F4A" w:rsidRDefault="00CC37BC" w:rsidP="00CC37BC">
      <w:pPr>
        <w:pStyle w:val="20"/>
        <w:spacing w:line="500" w:lineRule="exact"/>
        <w:ind w:left="1620" w:hanging="900"/>
        <w:rPr>
          <w:sz w:val="28"/>
        </w:rPr>
      </w:pPr>
      <w:r>
        <w:rPr>
          <w:rFonts w:ascii="標楷體" w:hAnsi="標楷體" w:hint="eastAsia"/>
          <w:sz w:val="28"/>
          <w:szCs w:val="28"/>
        </w:rPr>
        <w:t>（二）</w:t>
      </w:r>
      <w:proofErr w:type="gramStart"/>
      <w:r w:rsidRPr="004D2F4A">
        <w:rPr>
          <w:rFonts w:hint="eastAsia"/>
          <w:sz w:val="28"/>
        </w:rPr>
        <w:t>由本</w:t>
      </w:r>
      <w:r>
        <w:rPr>
          <w:rFonts w:hint="eastAsia"/>
          <w:sz w:val="28"/>
        </w:rPr>
        <w:t>署</w:t>
      </w:r>
      <w:r w:rsidRPr="004D2F4A">
        <w:rPr>
          <w:rFonts w:hint="eastAsia"/>
          <w:sz w:val="28"/>
        </w:rPr>
        <w:t>依法</w:t>
      </w:r>
      <w:proofErr w:type="gramEnd"/>
      <w:r w:rsidRPr="004D2F4A">
        <w:rPr>
          <w:rFonts w:hint="eastAsia"/>
          <w:sz w:val="28"/>
        </w:rPr>
        <w:t>組成採購評選委員會辦理評選</w:t>
      </w:r>
      <w:r w:rsidRPr="004D2F4A">
        <w:rPr>
          <w:sz w:val="28"/>
        </w:rPr>
        <w:t>，</w:t>
      </w:r>
      <w:r w:rsidRPr="004D2F4A">
        <w:rPr>
          <w:rFonts w:hint="eastAsia"/>
          <w:sz w:val="28"/>
        </w:rPr>
        <w:t>並由各評選委員依據各投標廠商所提服務建議書（企劃書），按</w:t>
      </w:r>
      <w:r>
        <w:rPr>
          <w:rFonts w:hint="eastAsia"/>
          <w:sz w:val="28"/>
        </w:rPr>
        <w:t>本案</w:t>
      </w:r>
      <w:r w:rsidRPr="004D2F4A">
        <w:rPr>
          <w:rFonts w:hint="eastAsia"/>
          <w:sz w:val="28"/>
        </w:rPr>
        <w:t>所列評選項目及配分</w:t>
      </w:r>
      <w:r>
        <w:rPr>
          <w:rFonts w:hint="eastAsia"/>
          <w:sz w:val="28"/>
        </w:rPr>
        <w:t>，</w:t>
      </w:r>
      <w:r w:rsidRPr="004D2F4A">
        <w:rPr>
          <w:rFonts w:hint="eastAsia"/>
          <w:sz w:val="28"/>
        </w:rPr>
        <w:t>評定各廠商之得分。</w:t>
      </w:r>
    </w:p>
    <w:p w:rsidR="00CC37BC" w:rsidRDefault="00CC37BC" w:rsidP="00CC37BC">
      <w:pPr>
        <w:pStyle w:val="20"/>
        <w:spacing w:line="500" w:lineRule="exact"/>
        <w:ind w:left="1620" w:hanging="900"/>
        <w:rPr>
          <w:sz w:val="28"/>
        </w:rPr>
      </w:pPr>
      <w:r>
        <w:rPr>
          <w:rFonts w:hint="eastAsia"/>
          <w:sz w:val="28"/>
        </w:rPr>
        <w:t>（三）全部評選項目之合計總分數（滿分）為</w:t>
      </w:r>
      <w:r>
        <w:rPr>
          <w:rFonts w:hint="eastAsia"/>
          <w:sz w:val="28"/>
        </w:rPr>
        <w:t>100</w:t>
      </w:r>
      <w:r>
        <w:rPr>
          <w:rFonts w:hint="eastAsia"/>
          <w:sz w:val="28"/>
        </w:rPr>
        <w:t>分，由各評選委員就評選項目及配分，填寫評比評分表（含序位）乙份，交由工作人員計算</w:t>
      </w:r>
      <w:r w:rsidRPr="00F018F2">
        <w:rPr>
          <w:rFonts w:hint="eastAsia"/>
          <w:b/>
          <w:color w:val="FF0000"/>
          <w:sz w:val="28"/>
        </w:rPr>
        <w:t>總平均</w:t>
      </w:r>
      <w:proofErr w:type="gramStart"/>
      <w:r w:rsidRPr="00F018F2">
        <w:rPr>
          <w:rFonts w:hint="eastAsia"/>
          <w:b/>
          <w:color w:val="FF0000"/>
          <w:sz w:val="28"/>
        </w:rPr>
        <w:t>分數及序位</w:t>
      </w:r>
      <w:proofErr w:type="gramEnd"/>
      <w:r w:rsidRPr="00F018F2">
        <w:rPr>
          <w:rFonts w:hint="eastAsia"/>
          <w:b/>
          <w:color w:val="FF0000"/>
          <w:sz w:val="28"/>
        </w:rPr>
        <w:t>總和</w:t>
      </w:r>
      <w:r>
        <w:rPr>
          <w:rFonts w:hint="eastAsia"/>
          <w:sz w:val="28"/>
        </w:rPr>
        <w:t>。</w:t>
      </w:r>
    </w:p>
    <w:p w:rsidR="00CC37BC" w:rsidRDefault="00CC37BC" w:rsidP="00CC37BC">
      <w:pPr>
        <w:pStyle w:val="20"/>
        <w:spacing w:line="500" w:lineRule="exact"/>
        <w:ind w:left="1620" w:hanging="900"/>
        <w:rPr>
          <w:sz w:val="28"/>
        </w:rPr>
      </w:pPr>
      <w:r>
        <w:rPr>
          <w:rFonts w:hint="eastAsia"/>
          <w:sz w:val="28"/>
          <w:szCs w:val="28"/>
        </w:rPr>
        <w:t>（四</w:t>
      </w:r>
      <w:r w:rsidRPr="004D2F4A">
        <w:rPr>
          <w:rFonts w:hint="eastAsia"/>
          <w:sz w:val="28"/>
          <w:szCs w:val="28"/>
        </w:rPr>
        <w:t>）</w:t>
      </w:r>
      <w:r>
        <w:rPr>
          <w:rFonts w:hint="eastAsia"/>
          <w:sz w:val="28"/>
          <w:szCs w:val="28"/>
        </w:rPr>
        <w:t xml:space="preserve"> </w:t>
      </w:r>
      <w:r>
        <w:rPr>
          <w:rFonts w:hint="eastAsia"/>
          <w:sz w:val="28"/>
        </w:rPr>
        <w:t>評選委員會出席委員評分結果，總平均分數達</w:t>
      </w:r>
      <w:r w:rsidRPr="00E53A8C">
        <w:rPr>
          <w:rFonts w:hint="eastAsia"/>
          <w:b/>
          <w:color w:val="FF0000"/>
          <w:sz w:val="28"/>
        </w:rPr>
        <w:t>70</w:t>
      </w:r>
      <w:r w:rsidRPr="00E53A8C">
        <w:rPr>
          <w:rFonts w:hint="eastAsia"/>
          <w:b/>
          <w:color w:val="FF0000"/>
          <w:sz w:val="28"/>
        </w:rPr>
        <w:t>分</w:t>
      </w:r>
      <w:r>
        <w:rPr>
          <w:rFonts w:hint="eastAsia"/>
          <w:sz w:val="28"/>
        </w:rPr>
        <w:t>（含）以上者為合格廠商；</w:t>
      </w:r>
      <w:r w:rsidRPr="0070085D">
        <w:rPr>
          <w:rFonts w:hint="eastAsia"/>
          <w:b/>
          <w:sz w:val="28"/>
        </w:rPr>
        <w:t>總平均分數未達</w:t>
      </w:r>
      <w:r w:rsidRPr="0070085D">
        <w:rPr>
          <w:rFonts w:hint="eastAsia"/>
          <w:b/>
          <w:color w:val="FF0000"/>
          <w:sz w:val="28"/>
        </w:rPr>
        <w:t>70</w:t>
      </w:r>
      <w:r w:rsidRPr="0070085D">
        <w:rPr>
          <w:rFonts w:hint="eastAsia"/>
          <w:b/>
          <w:color w:val="FF0000"/>
          <w:sz w:val="28"/>
        </w:rPr>
        <w:t>分</w:t>
      </w:r>
      <w:r w:rsidRPr="0070085D">
        <w:rPr>
          <w:rFonts w:hint="eastAsia"/>
          <w:b/>
          <w:sz w:val="28"/>
        </w:rPr>
        <w:t>者為不合格廠商。經評定為</w:t>
      </w:r>
      <w:proofErr w:type="gramStart"/>
      <w:r w:rsidRPr="0070085D">
        <w:rPr>
          <w:rFonts w:hint="eastAsia"/>
          <w:b/>
          <w:sz w:val="28"/>
        </w:rPr>
        <w:t>不</w:t>
      </w:r>
      <w:proofErr w:type="gramEnd"/>
      <w:r w:rsidRPr="0070085D">
        <w:rPr>
          <w:rFonts w:hint="eastAsia"/>
          <w:b/>
          <w:sz w:val="28"/>
        </w:rPr>
        <w:t>合格者，不得作為優勝廠商。</w:t>
      </w:r>
    </w:p>
    <w:p w:rsidR="00CC37BC" w:rsidRDefault="00CC37BC" w:rsidP="00CC37BC">
      <w:pPr>
        <w:pStyle w:val="20"/>
        <w:spacing w:line="500" w:lineRule="exact"/>
        <w:ind w:left="1620" w:hanging="900"/>
        <w:rPr>
          <w:sz w:val="28"/>
        </w:rPr>
      </w:pPr>
      <w:r>
        <w:rPr>
          <w:rFonts w:hint="eastAsia"/>
          <w:sz w:val="28"/>
          <w:szCs w:val="28"/>
        </w:rPr>
        <w:t>（五）</w:t>
      </w:r>
      <w:r>
        <w:rPr>
          <w:rFonts w:hint="eastAsia"/>
          <w:sz w:val="28"/>
        </w:rPr>
        <w:t>評選委員對於廠商價格項目之給分，將考量該價格相對於所提供服務標的之合理性，以決定其得分，而非僅與其他廠商之價格高低相較而決定其得分。</w:t>
      </w:r>
    </w:p>
    <w:p w:rsidR="00CC37BC" w:rsidRDefault="00CC37BC" w:rsidP="00CC37BC">
      <w:pPr>
        <w:pStyle w:val="20"/>
        <w:spacing w:line="500" w:lineRule="exact"/>
        <w:ind w:left="1620" w:hanging="900"/>
        <w:rPr>
          <w:sz w:val="28"/>
        </w:rPr>
      </w:pPr>
      <w:r>
        <w:rPr>
          <w:rFonts w:hint="eastAsia"/>
          <w:sz w:val="28"/>
        </w:rPr>
        <w:t>（六）評選委員會之評選作業，以「記名方式秘密為之」為原則。會議中除評選委員就投標廠商所提資料、簡報有關內容提出發問外，</w:t>
      </w:r>
      <w:r w:rsidRPr="00B755B3">
        <w:rPr>
          <w:rFonts w:hint="eastAsia"/>
          <w:sz w:val="28"/>
        </w:rPr>
        <w:t>其他列席人員於徵得主席同意後，得對廠商提出詢問，未經同意者不得發問</w:t>
      </w:r>
      <w:r>
        <w:rPr>
          <w:rFonts w:hint="eastAsia"/>
          <w:sz w:val="28"/>
        </w:rPr>
        <w:t>。</w:t>
      </w:r>
    </w:p>
    <w:p w:rsidR="00CC37BC" w:rsidRDefault="00CC37BC" w:rsidP="00CC37BC">
      <w:pPr>
        <w:pStyle w:val="20"/>
        <w:spacing w:line="500" w:lineRule="exact"/>
        <w:ind w:left="1620" w:hanging="900"/>
        <w:rPr>
          <w:sz w:val="28"/>
        </w:rPr>
      </w:pPr>
      <w:r>
        <w:rPr>
          <w:rFonts w:hint="eastAsia"/>
          <w:sz w:val="28"/>
        </w:rPr>
        <w:t>（七）</w:t>
      </w:r>
      <w:r w:rsidRPr="00AB31D9">
        <w:rPr>
          <w:rFonts w:hint="eastAsia"/>
          <w:b/>
          <w:sz w:val="28"/>
          <w:szCs w:val="28"/>
        </w:rPr>
        <w:t>優勝廠商評定方式：</w:t>
      </w:r>
      <w:r w:rsidRPr="008B6431">
        <w:rPr>
          <w:rFonts w:hint="eastAsia"/>
          <w:b/>
          <w:sz w:val="28"/>
          <w:u w:val="single"/>
        </w:rPr>
        <w:t>經計算各投標</w:t>
      </w:r>
      <w:proofErr w:type="gramStart"/>
      <w:r w:rsidRPr="008B6431">
        <w:rPr>
          <w:rFonts w:hint="eastAsia"/>
          <w:b/>
          <w:sz w:val="28"/>
          <w:u w:val="single"/>
        </w:rPr>
        <w:t>廠商之序位數</w:t>
      </w:r>
      <w:proofErr w:type="gramEnd"/>
      <w:r w:rsidRPr="008B6431">
        <w:rPr>
          <w:rFonts w:hint="eastAsia"/>
          <w:b/>
          <w:sz w:val="28"/>
          <w:u w:val="single"/>
        </w:rPr>
        <w:t>總和結果，</w:t>
      </w:r>
      <w:proofErr w:type="gramStart"/>
      <w:r w:rsidRPr="00AB31D9">
        <w:rPr>
          <w:rFonts w:hint="eastAsia"/>
          <w:b/>
          <w:sz w:val="28"/>
          <w:u w:val="single"/>
        </w:rPr>
        <w:t>以總序位</w:t>
      </w:r>
      <w:proofErr w:type="gramEnd"/>
      <w:r w:rsidRPr="00AB31D9">
        <w:rPr>
          <w:rFonts w:hint="eastAsia"/>
          <w:b/>
          <w:sz w:val="28"/>
          <w:szCs w:val="28"/>
          <w:u w:val="single"/>
        </w:rPr>
        <w:t>合計數</w:t>
      </w:r>
      <w:r w:rsidRPr="00AB31D9">
        <w:rPr>
          <w:rFonts w:hint="eastAsia"/>
          <w:b/>
          <w:sz w:val="28"/>
          <w:u w:val="single"/>
        </w:rPr>
        <w:t>最低且經評選委員會出席委員過半數決定者</w:t>
      </w:r>
      <w:r>
        <w:rPr>
          <w:rFonts w:hint="eastAsia"/>
          <w:b/>
          <w:sz w:val="28"/>
          <w:u w:val="single"/>
        </w:rPr>
        <w:t>為第一</w:t>
      </w:r>
      <w:r w:rsidRPr="00AB31D9">
        <w:rPr>
          <w:rFonts w:hint="eastAsia"/>
          <w:b/>
          <w:sz w:val="28"/>
          <w:u w:val="single"/>
        </w:rPr>
        <w:t>優勝</w:t>
      </w:r>
      <w:r>
        <w:rPr>
          <w:rFonts w:hint="eastAsia"/>
          <w:b/>
          <w:sz w:val="28"/>
          <w:u w:val="single"/>
        </w:rPr>
        <w:t>序位</w:t>
      </w:r>
      <w:r w:rsidRPr="00AB31D9">
        <w:rPr>
          <w:rFonts w:hint="eastAsia"/>
          <w:b/>
          <w:sz w:val="28"/>
          <w:u w:val="single"/>
        </w:rPr>
        <w:t>廠商</w:t>
      </w:r>
      <w:r w:rsidRPr="001448AF">
        <w:rPr>
          <w:rFonts w:hint="eastAsia"/>
          <w:b/>
          <w:sz w:val="28"/>
        </w:rPr>
        <w:t>，</w:t>
      </w:r>
      <w:r>
        <w:rPr>
          <w:rFonts w:hint="eastAsia"/>
          <w:sz w:val="28"/>
        </w:rPr>
        <w:t>次低者為第二</w:t>
      </w:r>
      <w:r w:rsidRPr="001448AF">
        <w:rPr>
          <w:rFonts w:hint="eastAsia"/>
          <w:sz w:val="28"/>
        </w:rPr>
        <w:t>優勝序位廠商</w:t>
      </w:r>
      <w:r>
        <w:rPr>
          <w:rFonts w:hint="eastAsia"/>
          <w:sz w:val="28"/>
        </w:rPr>
        <w:t>，依此類推。</w:t>
      </w:r>
    </w:p>
    <w:p w:rsidR="00CC37BC" w:rsidRDefault="00CC37BC" w:rsidP="00CC37BC">
      <w:pPr>
        <w:pStyle w:val="20"/>
        <w:spacing w:line="500" w:lineRule="exact"/>
        <w:ind w:left="1620" w:hanging="900"/>
        <w:rPr>
          <w:sz w:val="28"/>
        </w:rPr>
      </w:pPr>
      <w:r>
        <w:rPr>
          <w:rFonts w:hint="eastAsia"/>
          <w:sz w:val="28"/>
        </w:rPr>
        <w:t>（八）評定優勝廠商之優勝序位後，依優勝序位及下列方式與優勝廠商辦理議價（議約）：</w:t>
      </w:r>
    </w:p>
    <w:p w:rsidR="00CC37BC" w:rsidRDefault="00CC37BC" w:rsidP="00CC37BC">
      <w:pPr>
        <w:pStyle w:val="20"/>
        <w:spacing w:line="500" w:lineRule="exact"/>
        <w:ind w:left="1800" w:hanging="180"/>
        <w:rPr>
          <w:sz w:val="28"/>
        </w:rPr>
      </w:pPr>
      <w:r>
        <w:rPr>
          <w:rFonts w:hint="eastAsia"/>
          <w:sz w:val="28"/>
        </w:rPr>
        <w:t>1.</w:t>
      </w:r>
      <w:r>
        <w:rPr>
          <w:rFonts w:hint="eastAsia"/>
          <w:sz w:val="28"/>
        </w:rPr>
        <w:t>優勝廠商為</w:t>
      </w:r>
      <w:r>
        <w:rPr>
          <w:rFonts w:hint="eastAsia"/>
          <w:sz w:val="28"/>
        </w:rPr>
        <w:t>1</w:t>
      </w:r>
      <w:r>
        <w:rPr>
          <w:rFonts w:hint="eastAsia"/>
          <w:sz w:val="28"/>
        </w:rPr>
        <w:t>家者，以議價方式辦理。</w:t>
      </w:r>
    </w:p>
    <w:p w:rsidR="00CC37BC" w:rsidRDefault="00CC37BC" w:rsidP="00CC37BC">
      <w:pPr>
        <w:pStyle w:val="20"/>
        <w:spacing w:line="500" w:lineRule="exact"/>
        <w:ind w:left="1800" w:hanging="180"/>
        <w:rPr>
          <w:sz w:val="28"/>
        </w:rPr>
      </w:pPr>
      <w:r>
        <w:rPr>
          <w:rFonts w:hint="eastAsia"/>
          <w:sz w:val="28"/>
        </w:rPr>
        <w:t>2.</w:t>
      </w:r>
      <w:r>
        <w:rPr>
          <w:rFonts w:hint="eastAsia"/>
          <w:sz w:val="28"/>
        </w:rPr>
        <w:t>優勝廠商在</w:t>
      </w:r>
      <w:r>
        <w:rPr>
          <w:rFonts w:hint="eastAsia"/>
          <w:sz w:val="28"/>
        </w:rPr>
        <w:t>2</w:t>
      </w:r>
      <w:r>
        <w:rPr>
          <w:rFonts w:hint="eastAsia"/>
          <w:sz w:val="28"/>
        </w:rPr>
        <w:t>家以上者，依優勝序位，自最優勝者起，依序以議價方式辦理。</w:t>
      </w:r>
      <w:r w:rsidRPr="008A18BC">
        <w:rPr>
          <w:rFonts w:hint="eastAsia"/>
          <w:b/>
          <w:sz w:val="28"/>
          <w:u w:val="single"/>
        </w:rPr>
        <w:t>但有</w:t>
      </w:r>
      <w:r w:rsidRPr="008A18BC">
        <w:rPr>
          <w:rFonts w:hint="eastAsia"/>
          <w:b/>
          <w:sz w:val="28"/>
          <w:u w:val="single"/>
        </w:rPr>
        <w:t>2</w:t>
      </w:r>
      <w:r w:rsidRPr="008A18BC">
        <w:rPr>
          <w:rFonts w:hint="eastAsia"/>
          <w:b/>
          <w:sz w:val="28"/>
          <w:u w:val="single"/>
        </w:rPr>
        <w:t>家以上廠商為同一優勝序位者，以標價低者優先議價。</w:t>
      </w:r>
    </w:p>
    <w:p w:rsidR="00CC37BC" w:rsidRDefault="00CC37BC" w:rsidP="00CC37BC">
      <w:pPr>
        <w:pStyle w:val="20"/>
        <w:spacing w:line="500" w:lineRule="exact"/>
        <w:ind w:left="1440" w:hanging="720"/>
        <w:rPr>
          <w:sz w:val="28"/>
        </w:rPr>
      </w:pPr>
      <w:r>
        <w:rPr>
          <w:rFonts w:hint="eastAsia"/>
          <w:sz w:val="28"/>
        </w:rPr>
        <w:lastRenderedPageBreak/>
        <w:t>（九）</w:t>
      </w:r>
      <w:r w:rsidRPr="00AE07C0">
        <w:rPr>
          <w:rFonts w:hint="eastAsia"/>
          <w:b/>
          <w:sz w:val="28"/>
        </w:rPr>
        <w:t>序位第一之廠商有</w:t>
      </w:r>
      <w:r w:rsidRPr="00AE07C0">
        <w:rPr>
          <w:rFonts w:hint="eastAsia"/>
          <w:b/>
          <w:sz w:val="28"/>
        </w:rPr>
        <w:t>2</w:t>
      </w:r>
      <w:r w:rsidRPr="00AE07C0">
        <w:rPr>
          <w:rFonts w:hint="eastAsia"/>
          <w:b/>
          <w:sz w:val="28"/>
        </w:rPr>
        <w:t>家以上且</w:t>
      </w:r>
      <w:r w:rsidRPr="004A4EF8">
        <w:rPr>
          <w:rFonts w:hint="eastAsia"/>
          <w:b/>
          <w:sz w:val="28"/>
          <w:u w:val="single"/>
        </w:rPr>
        <w:t>標價相同</w:t>
      </w:r>
      <w:r w:rsidRPr="00AE07C0">
        <w:rPr>
          <w:rFonts w:hint="eastAsia"/>
          <w:b/>
          <w:sz w:val="28"/>
        </w:rPr>
        <w:t>時，將依下列</w:t>
      </w:r>
      <w:r w:rsidRPr="00AE07C0">
        <w:rPr>
          <w:rFonts w:ascii="標楷體" w:hAnsi="標楷體" w:hint="eastAsia"/>
          <w:b/>
          <w:sz w:val="28"/>
        </w:rPr>
        <w:t>■</w:t>
      </w:r>
      <w:r w:rsidRPr="00AE07C0">
        <w:rPr>
          <w:rFonts w:hint="eastAsia"/>
          <w:b/>
          <w:sz w:val="28"/>
        </w:rPr>
        <w:t>方式辦理，決定第一優勝序位廠商</w:t>
      </w:r>
      <w:r>
        <w:rPr>
          <w:rFonts w:hint="eastAsia"/>
          <w:b/>
          <w:sz w:val="28"/>
        </w:rPr>
        <w:t>，</w:t>
      </w:r>
      <w:r w:rsidRPr="00A649D8">
        <w:rPr>
          <w:rFonts w:hint="eastAsia"/>
          <w:b/>
          <w:sz w:val="28"/>
          <w:u w:val="single"/>
        </w:rPr>
        <w:t>次一優勝序位如有相同情形時，比照下列</w:t>
      </w:r>
      <w:r w:rsidRPr="00A649D8">
        <w:rPr>
          <w:rFonts w:ascii="標楷體" w:hAnsi="標楷體" w:hint="eastAsia"/>
          <w:b/>
          <w:sz w:val="28"/>
          <w:u w:val="single"/>
        </w:rPr>
        <w:t>■</w:t>
      </w:r>
      <w:r w:rsidRPr="00A649D8">
        <w:rPr>
          <w:rFonts w:hint="eastAsia"/>
          <w:b/>
          <w:sz w:val="28"/>
          <w:u w:val="single"/>
        </w:rPr>
        <w:t>方式辦理</w:t>
      </w:r>
      <w:r w:rsidRPr="00AE07C0">
        <w:rPr>
          <w:rFonts w:hint="eastAsia"/>
          <w:b/>
          <w:sz w:val="28"/>
        </w:rPr>
        <w:t>：</w:t>
      </w:r>
    </w:p>
    <w:p w:rsidR="00CC37BC" w:rsidRDefault="00CC37BC" w:rsidP="00CC37BC">
      <w:pPr>
        <w:pStyle w:val="20"/>
        <w:spacing w:line="500" w:lineRule="exact"/>
        <w:ind w:left="1980" w:hanging="540"/>
        <w:rPr>
          <w:sz w:val="28"/>
        </w:rPr>
      </w:pPr>
      <w:r>
        <w:rPr>
          <w:rFonts w:hint="eastAsia"/>
          <w:sz w:val="28"/>
        </w:rPr>
        <w:t>□</w:t>
      </w:r>
      <w:r>
        <w:rPr>
          <w:rFonts w:hint="eastAsia"/>
          <w:sz w:val="28"/>
        </w:rPr>
        <w:t xml:space="preserve">  </w:t>
      </w:r>
      <w:proofErr w:type="gramStart"/>
      <w:r>
        <w:rPr>
          <w:rFonts w:hint="eastAsia"/>
          <w:sz w:val="28"/>
        </w:rPr>
        <w:t>對序位</w:t>
      </w:r>
      <w:proofErr w:type="gramEnd"/>
      <w:r>
        <w:rPr>
          <w:rFonts w:hint="eastAsia"/>
          <w:sz w:val="28"/>
        </w:rPr>
        <w:t>合計值相同之廠商</w:t>
      </w:r>
      <w:r w:rsidRPr="00485BCD">
        <w:rPr>
          <w:rFonts w:hint="eastAsia"/>
          <w:b/>
          <w:sz w:val="28"/>
          <w:u w:val="single"/>
        </w:rPr>
        <w:t>再行綜合評選一次</w:t>
      </w:r>
      <w:r>
        <w:rPr>
          <w:rFonts w:hint="eastAsia"/>
          <w:sz w:val="28"/>
        </w:rPr>
        <w:t>，</w:t>
      </w:r>
      <w:proofErr w:type="gramStart"/>
      <w:r>
        <w:rPr>
          <w:rFonts w:hint="eastAsia"/>
          <w:sz w:val="28"/>
        </w:rPr>
        <w:t>以序位</w:t>
      </w:r>
      <w:proofErr w:type="gramEnd"/>
      <w:r>
        <w:rPr>
          <w:rFonts w:hint="eastAsia"/>
          <w:sz w:val="28"/>
        </w:rPr>
        <w:t>合計值最低者為</w:t>
      </w:r>
      <w:r w:rsidRPr="00A97A28">
        <w:rPr>
          <w:rFonts w:hint="eastAsia"/>
          <w:sz w:val="28"/>
        </w:rPr>
        <w:t>第一優勝序位廠商</w:t>
      </w:r>
      <w:r>
        <w:rPr>
          <w:rFonts w:hint="eastAsia"/>
          <w:sz w:val="28"/>
        </w:rPr>
        <w:t>，綜合評選</w:t>
      </w:r>
      <w:proofErr w:type="gramStart"/>
      <w:r>
        <w:rPr>
          <w:rFonts w:hint="eastAsia"/>
          <w:sz w:val="28"/>
        </w:rPr>
        <w:t>後之序位</w:t>
      </w:r>
      <w:proofErr w:type="gramEnd"/>
      <w:r>
        <w:rPr>
          <w:rFonts w:hint="eastAsia"/>
          <w:sz w:val="28"/>
        </w:rPr>
        <w:t>合計值仍相同者，抽籤決定之。</w:t>
      </w:r>
    </w:p>
    <w:p w:rsidR="00CC37BC" w:rsidRDefault="00CC37BC" w:rsidP="00CC37BC">
      <w:pPr>
        <w:pStyle w:val="20"/>
        <w:spacing w:line="500" w:lineRule="exact"/>
        <w:ind w:left="1980" w:hanging="540"/>
        <w:rPr>
          <w:sz w:val="28"/>
        </w:rPr>
      </w:pPr>
      <w:r w:rsidRPr="00DD0645">
        <w:rPr>
          <w:rFonts w:ascii="標楷體" w:hAnsi="標楷體" w:hint="eastAsia"/>
          <w:color w:val="FF0000"/>
          <w:sz w:val="28"/>
        </w:rPr>
        <w:t>■</w:t>
      </w:r>
      <w:r>
        <w:rPr>
          <w:rFonts w:hint="eastAsia"/>
          <w:sz w:val="28"/>
        </w:rPr>
        <w:t xml:space="preserve">  </w:t>
      </w:r>
      <w:proofErr w:type="gramStart"/>
      <w:r>
        <w:rPr>
          <w:rFonts w:hint="eastAsia"/>
          <w:sz w:val="28"/>
        </w:rPr>
        <w:t>擇配分</w:t>
      </w:r>
      <w:proofErr w:type="gramEnd"/>
      <w:r>
        <w:rPr>
          <w:rFonts w:hint="eastAsia"/>
          <w:sz w:val="28"/>
        </w:rPr>
        <w:t>最高之評選項目之得分合計值較高者為</w:t>
      </w:r>
      <w:r w:rsidRPr="00A97A28">
        <w:rPr>
          <w:rFonts w:hint="eastAsia"/>
          <w:sz w:val="28"/>
        </w:rPr>
        <w:t>第一優勝序位廠商</w:t>
      </w:r>
      <w:r>
        <w:rPr>
          <w:rFonts w:hint="eastAsia"/>
          <w:sz w:val="28"/>
        </w:rPr>
        <w:t>，得分仍相同者，抽籤決定之。</w:t>
      </w:r>
    </w:p>
    <w:p w:rsidR="00CC37BC" w:rsidRPr="00A97A28" w:rsidRDefault="00CC37BC" w:rsidP="00CC37BC">
      <w:pPr>
        <w:pStyle w:val="20"/>
        <w:spacing w:line="500" w:lineRule="exact"/>
        <w:ind w:left="1980" w:hanging="540"/>
        <w:rPr>
          <w:sz w:val="28"/>
        </w:rPr>
      </w:pPr>
      <w:r>
        <w:rPr>
          <w:rFonts w:hint="eastAsia"/>
          <w:sz w:val="28"/>
        </w:rPr>
        <w:t>□</w:t>
      </w:r>
      <w:r>
        <w:rPr>
          <w:rFonts w:hint="eastAsia"/>
          <w:sz w:val="28"/>
        </w:rPr>
        <w:t xml:space="preserve">  </w:t>
      </w:r>
      <w:r>
        <w:rPr>
          <w:rFonts w:hint="eastAsia"/>
          <w:sz w:val="28"/>
        </w:rPr>
        <w:t>擇獲得評選委員</w:t>
      </w:r>
      <w:proofErr w:type="gramStart"/>
      <w:r>
        <w:rPr>
          <w:rFonts w:hint="eastAsia"/>
          <w:sz w:val="28"/>
        </w:rPr>
        <w:t>評定序</w:t>
      </w:r>
      <w:proofErr w:type="gramEnd"/>
      <w:r>
        <w:rPr>
          <w:rFonts w:hint="eastAsia"/>
          <w:sz w:val="28"/>
        </w:rPr>
        <w:t>位第一較多者為</w:t>
      </w:r>
      <w:r w:rsidRPr="00A97A28">
        <w:rPr>
          <w:rFonts w:hint="eastAsia"/>
          <w:sz w:val="28"/>
        </w:rPr>
        <w:t>第一優勝序位廠商</w:t>
      </w:r>
      <w:r>
        <w:rPr>
          <w:rFonts w:hint="eastAsia"/>
          <w:sz w:val="28"/>
        </w:rPr>
        <w:t>，仍相同者，抽籤決定之。</w:t>
      </w:r>
    </w:p>
    <w:p w:rsidR="00CC37BC" w:rsidRDefault="00CC37BC" w:rsidP="00CC37BC">
      <w:pPr>
        <w:pStyle w:val="20"/>
        <w:spacing w:line="500" w:lineRule="exact"/>
        <w:ind w:left="1980" w:hanging="1260"/>
        <w:rPr>
          <w:sz w:val="28"/>
        </w:rPr>
      </w:pPr>
      <w:r>
        <w:rPr>
          <w:rFonts w:hint="eastAsia"/>
          <w:sz w:val="28"/>
        </w:rPr>
        <w:t>（十）</w:t>
      </w:r>
      <w:r w:rsidRPr="003525D6">
        <w:rPr>
          <w:rFonts w:hint="eastAsia"/>
          <w:b/>
          <w:sz w:val="28"/>
        </w:rPr>
        <w:t>本案依優勝序位選出</w:t>
      </w:r>
      <w:r w:rsidRPr="00C6565A">
        <w:rPr>
          <w:rFonts w:hint="eastAsia"/>
          <w:b/>
          <w:sz w:val="28"/>
        </w:rPr>
        <w:t>下列</w:t>
      </w:r>
      <w:r w:rsidRPr="003525D6">
        <w:rPr>
          <w:rFonts w:hint="eastAsia"/>
          <w:b/>
          <w:sz w:val="28"/>
        </w:rPr>
        <w:t>優勝廠商，並辦理議價</w:t>
      </w:r>
      <w:r>
        <w:rPr>
          <w:rFonts w:hint="eastAsia"/>
          <w:b/>
          <w:sz w:val="28"/>
        </w:rPr>
        <w:t>：</w:t>
      </w:r>
    </w:p>
    <w:p w:rsidR="00CC37BC" w:rsidRPr="00C6565A" w:rsidRDefault="00CC37BC" w:rsidP="00CC37BC">
      <w:pPr>
        <w:pStyle w:val="20"/>
        <w:spacing w:line="500" w:lineRule="exact"/>
        <w:ind w:left="1980" w:hanging="540"/>
        <w:rPr>
          <w:rFonts w:ascii="標楷體" w:hAnsi="標楷體"/>
          <w:sz w:val="28"/>
        </w:rPr>
      </w:pPr>
      <w:r>
        <w:rPr>
          <w:rFonts w:hint="eastAsia"/>
          <w:sz w:val="28"/>
        </w:rPr>
        <w:t>□</w:t>
      </w:r>
      <w:r>
        <w:rPr>
          <w:rFonts w:hint="eastAsia"/>
          <w:sz w:val="28"/>
        </w:rPr>
        <w:t xml:space="preserve"> </w:t>
      </w:r>
      <w:r w:rsidRPr="003525D6">
        <w:rPr>
          <w:rFonts w:hint="eastAsia"/>
          <w:b/>
          <w:sz w:val="28"/>
        </w:rPr>
        <w:t>本案依優勝序位選出</w:t>
      </w:r>
      <w:r w:rsidRPr="00C6565A">
        <w:rPr>
          <w:rFonts w:hint="eastAsia"/>
          <w:b/>
          <w:color w:val="FF0000"/>
          <w:sz w:val="28"/>
          <w:u w:val="single"/>
        </w:rPr>
        <w:t>1</w:t>
      </w:r>
      <w:r w:rsidRPr="00C6565A">
        <w:rPr>
          <w:rFonts w:hint="eastAsia"/>
          <w:b/>
          <w:color w:val="FF0000"/>
          <w:sz w:val="28"/>
          <w:u w:val="single"/>
        </w:rPr>
        <w:t>名</w:t>
      </w:r>
      <w:r w:rsidRPr="003525D6">
        <w:rPr>
          <w:rFonts w:hint="eastAsia"/>
          <w:b/>
          <w:sz w:val="28"/>
        </w:rPr>
        <w:t>優勝廠商，並辦理議價</w:t>
      </w:r>
      <w:r>
        <w:rPr>
          <w:rFonts w:hint="eastAsia"/>
          <w:sz w:val="28"/>
        </w:rPr>
        <w:t>，如經</w:t>
      </w:r>
      <w:r>
        <w:rPr>
          <w:rFonts w:hint="eastAsia"/>
          <w:sz w:val="28"/>
        </w:rPr>
        <w:t>3</w:t>
      </w:r>
      <w:r>
        <w:rPr>
          <w:rFonts w:hint="eastAsia"/>
          <w:sz w:val="28"/>
        </w:rPr>
        <w:t>次減價結果仍未進底價，除有依採購法第</w:t>
      </w:r>
      <w:r>
        <w:rPr>
          <w:rFonts w:hint="eastAsia"/>
          <w:sz w:val="28"/>
        </w:rPr>
        <w:t>53</w:t>
      </w:r>
      <w:r>
        <w:rPr>
          <w:rFonts w:hint="eastAsia"/>
          <w:sz w:val="28"/>
        </w:rPr>
        <w:t>條規定，得</w:t>
      </w:r>
      <w:proofErr w:type="gramStart"/>
      <w:r>
        <w:rPr>
          <w:rFonts w:hint="eastAsia"/>
          <w:sz w:val="28"/>
        </w:rPr>
        <w:t>採</w:t>
      </w:r>
      <w:proofErr w:type="gramEnd"/>
      <w:r>
        <w:rPr>
          <w:rFonts w:hint="eastAsia"/>
          <w:sz w:val="28"/>
        </w:rPr>
        <w:t>超底價決標之情形外，本案得宣布廢標。</w:t>
      </w:r>
    </w:p>
    <w:p w:rsidR="00CC37BC" w:rsidRDefault="00CC37BC" w:rsidP="00CC37BC">
      <w:pPr>
        <w:pStyle w:val="20"/>
        <w:spacing w:line="500" w:lineRule="exact"/>
        <w:ind w:left="1980" w:hanging="540"/>
        <w:rPr>
          <w:sz w:val="28"/>
        </w:rPr>
      </w:pPr>
      <w:r w:rsidRPr="00DD0645">
        <w:rPr>
          <w:rFonts w:ascii="標楷體" w:hAnsi="標楷體" w:hint="eastAsia"/>
          <w:color w:val="FF0000"/>
          <w:sz w:val="28"/>
        </w:rPr>
        <w:t>■</w:t>
      </w:r>
      <w:r>
        <w:rPr>
          <w:rFonts w:hint="eastAsia"/>
          <w:sz w:val="28"/>
        </w:rPr>
        <w:t xml:space="preserve"> </w:t>
      </w:r>
      <w:r w:rsidRPr="003525D6">
        <w:rPr>
          <w:rFonts w:hint="eastAsia"/>
          <w:b/>
          <w:sz w:val="28"/>
        </w:rPr>
        <w:t>本案依優勝序位選出</w:t>
      </w:r>
      <w:r w:rsidRPr="0026457F">
        <w:rPr>
          <w:rFonts w:hint="eastAsia"/>
          <w:b/>
          <w:sz w:val="28"/>
          <w:highlight w:val="yellow"/>
        </w:rPr>
        <w:t>至多</w:t>
      </w:r>
      <w:r>
        <w:rPr>
          <w:rFonts w:hint="eastAsia"/>
          <w:b/>
          <w:color w:val="FF0000"/>
          <w:sz w:val="28"/>
          <w:u w:val="single"/>
        </w:rPr>
        <w:t>2</w:t>
      </w:r>
      <w:r w:rsidRPr="00C6565A">
        <w:rPr>
          <w:rFonts w:hint="eastAsia"/>
          <w:b/>
          <w:color w:val="FF0000"/>
          <w:sz w:val="28"/>
          <w:u w:val="single"/>
        </w:rPr>
        <w:t>名</w:t>
      </w:r>
      <w:r w:rsidRPr="003525D6">
        <w:rPr>
          <w:rFonts w:hint="eastAsia"/>
          <w:b/>
          <w:sz w:val="28"/>
        </w:rPr>
        <w:t>優勝廠商，並</w:t>
      </w:r>
      <w:r>
        <w:rPr>
          <w:rFonts w:hint="eastAsia"/>
          <w:b/>
          <w:sz w:val="28"/>
        </w:rPr>
        <w:t>依序</w:t>
      </w:r>
      <w:r w:rsidRPr="003525D6">
        <w:rPr>
          <w:rFonts w:hint="eastAsia"/>
          <w:b/>
          <w:sz w:val="28"/>
        </w:rPr>
        <w:t>辦理議價</w:t>
      </w:r>
      <w:r>
        <w:rPr>
          <w:rFonts w:hint="eastAsia"/>
          <w:sz w:val="28"/>
        </w:rPr>
        <w:t>，</w:t>
      </w:r>
      <w:r w:rsidRPr="001448AF">
        <w:rPr>
          <w:rFonts w:hint="eastAsia"/>
          <w:sz w:val="28"/>
        </w:rPr>
        <w:t>第一優勝序位廠商</w:t>
      </w:r>
      <w:r>
        <w:rPr>
          <w:rFonts w:hint="eastAsia"/>
          <w:sz w:val="28"/>
        </w:rPr>
        <w:t>議價不成，則由第二</w:t>
      </w:r>
      <w:r w:rsidRPr="001448AF">
        <w:rPr>
          <w:rFonts w:hint="eastAsia"/>
          <w:sz w:val="28"/>
        </w:rPr>
        <w:t>優勝序位廠商</w:t>
      </w:r>
      <w:r>
        <w:rPr>
          <w:rFonts w:hint="eastAsia"/>
          <w:sz w:val="28"/>
        </w:rPr>
        <w:t>遞補。</w:t>
      </w:r>
    </w:p>
    <w:p w:rsidR="00CC37BC" w:rsidRPr="000A593A" w:rsidRDefault="00CC37BC" w:rsidP="00CC37BC">
      <w:pPr>
        <w:snapToGrid w:val="0"/>
        <w:spacing w:before="50" w:line="500" w:lineRule="exact"/>
        <w:ind w:leftChars="75" w:left="1546" w:hangingChars="427" w:hanging="1366"/>
        <w:jc w:val="both"/>
        <w:rPr>
          <w:rFonts w:ascii="標楷體" w:eastAsia="標楷體" w:hAnsi="標楷體"/>
          <w:color w:val="FF0000"/>
          <w:sz w:val="32"/>
          <w:szCs w:val="32"/>
        </w:rPr>
      </w:pPr>
      <w:r w:rsidRPr="000A593A">
        <w:rPr>
          <w:rFonts w:ascii="標楷體" w:eastAsia="標楷體" w:hAnsi="標楷體" w:hint="eastAsia"/>
          <w:sz w:val="32"/>
          <w:szCs w:val="32"/>
        </w:rPr>
        <w:t xml:space="preserve"> 五、 </w:t>
      </w:r>
      <w:r w:rsidRPr="000A593A">
        <w:rPr>
          <w:rFonts w:ascii="標楷體" w:eastAsia="標楷體" w:hAnsi="標楷體" w:hint="eastAsia"/>
          <w:b/>
          <w:sz w:val="32"/>
          <w:szCs w:val="32"/>
        </w:rPr>
        <w:t>評</w:t>
      </w:r>
      <w:r>
        <w:rPr>
          <w:rFonts w:ascii="標楷體" w:eastAsia="標楷體" w:hAnsi="標楷體" w:hint="eastAsia"/>
          <w:b/>
          <w:sz w:val="32"/>
          <w:szCs w:val="32"/>
        </w:rPr>
        <w:t>選</w:t>
      </w:r>
      <w:r w:rsidRPr="000A593A">
        <w:rPr>
          <w:rFonts w:ascii="標楷體" w:eastAsia="標楷體" w:hAnsi="標楷體" w:hint="eastAsia"/>
          <w:b/>
          <w:sz w:val="32"/>
          <w:szCs w:val="32"/>
        </w:rPr>
        <w:t>項目</w:t>
      </w:r>
      <w:r>
        <w:rPr>
          <w:rFonts w:ascii="標楷體" w:eastAsia="標楷體" w:hAnsi="標楷體" w:hint="eastAsia"/>
          <w:b/>
          <w:sz w:val="32"/>
          <w:szCs w:val="32"/>
        </w:rPr>
        <w:t>、</w:t>
      </w:r>
      <w:r w:rsidRPr="000A593A">
        <w:rPr>
          <w:rFonts w:ascii="標楷體" w:eastAsia="標楷體" w:hAnsi="標楷體" w:hint="eastAsia"/>
          <w:b/>
          <w:sz w:val="32"/>
          <w:szCs w:val="32"/>
        </w:rPr>
        <w:t>標準及配分：</w:t>
      </w:r>
      <w:r w:rsidRPr="000A593A">
        <w:rPr>
          <w:rFonts w:ascii="標楷體" w:eastAsia="標楷體" w:hAnsi="標楷體" w:hint="eastAsia"/>
          <w:color w:val="FF0000"/>
          <w:sz w:val="32"/>
          <w:szCs w:val="32"/>
        </w:rPr>
        <w:t xml:space="preserve"> </w:t>
      </w:r>
    </w:p>
    <w:p w:rsidR="00CC37BC" w:rsidRDefault="00CC37BC" w:rsidP="00CC37BC">
      <w:pPr>
        <w:spacing w:line="500" w:lineRule="exact"/>
        <w:rPr>
          <w:rFonts w:ascii="Arial" w:eastAsia="標楷體" w:hAnsi="Arial"/>
          <w:bCs/>
          <w:spacing w:val="-20"/>
          <w:sz w:val="28"/>
        </w:rPr>
      </w:pPr>
    </w:p>
    <w:tbl>
      <w:tblPr>
        <w:tblW w:w="7492" w:type="dxa"/>
        <w:tblInd w:w="8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5790"/>
        <w:gridCol w:w="1039"/>
      </w:tblGrid>
      <w:tr w:rsidR="00CC37BC" w:rsidRPr="006D3FBE" w:rsidTr="00E94943">
        <w:trPr>
          <w:cantSplit/>
          <w:trHeight w:val="500"/>
        </w:trPr>
        <w:tc>
          <w:tcPr>
            <w:tcW w:w="663" w:type="dxa"/>
            <w:vMerge w:val="restart"/>
            <w:vAlign w:val="center"/>
          </w:tcPr>
          <w:p w:rsidR="00CC37BC" w:rsidRPr="006D3FBE" w:rsidRDefault="00CC37BC" w:rsidP="00E94943">
            <w:pPr>
              <w:spacing w:line="500" w:lineRule="exact"/>
              <w:jc w:val="center"/>
              <w:rPr>
                <w:rFonts w:eastAsia="標楷體"/>
                <w:b/>
                <w:sz w:val="28"/>
                <w:szCs w:val="28"/>
              </w:rPr>
            </w:pPr>
            <w:r w:rsidRPr="006D3FBE">
              <w:rPr>
                <w:rFonts w:eastAsia="標楷體"/>
                <w:b/>
                <w:sz w:val="28"/>
                <w:szCs w:val="28"/>
              </w:rPr>
              <w:t>項次</w:t>
            </w:r>
          </w:p>
        </w:tc>
        <w:tc>
          <w:tcPr>
            <w:tcW w:w="5790" w:type="dxa"/>
            <w:vMerge w:val="restart"/>
            <w:vAlign w:val="center"/>
          </w:tcPr>
          <w:p w:rsidR="00CC37BC" w:rsidRPr="006D3FBE" w:rsidRDefault="00CC37BC" w:rsidP="00E94943">
            <w:pPr>
              <w:spacing w:line="500" w:lineRule="exact"/>
              <w:jc w:val="center"/>
              <w:rPr>
                <w:rFonts w:eastAsia="標楷體"/>
                <w:b/>
                <w:sz w:val="28"/>
                <w:szCs w:val="28"/>
              </w:rPr>
            </w:pPr>
            <w:r w:rsidRPr="006D3FBE">
              <w:rPr>
                <w:rFonts w:eastAsia="標楷體"/>
                <w:b/>
                <w:sz w:val="28"/>
                <w:szCs w:val="28"/>
              </w:rPr>
              <w:t>評</w:t>
            </w:r>
            <w:r w:rsidRPr="006D3FBE">
              <w:rPr>
                <w:rFonts w:eastAsia="標楷體"/>
                <w:b/>
                <w:sz w:val="28"/>
                <w:szCs w:val="28"/>
              </w:rPr>
              <w:t xml:space="preserve">  </w:t>
            </w:r>
            <w:r w:rsidRPr="006D3FBE">
              <w:rPr>
                <w:rFonts w:eastAsia="標楷體"/>
                <w:b/>
                <w:sz w:val="28"/>
                <w:szCs w:val="28"/>
              </w:rPr>
              <w:t>選</w:t>
            </w:r>
            <w:r w:rsidRPr="006D3FBE">
              <w:rPr>
                <w:rFonts w:eastAsia="標楷體"/>
                <w:b/>
                <w:sz w:val="28"/>
                <w:szCs w:val="28"/>
              </w:rPr>
              <w:t xml:space="preserve">  </w:t>
            </w:r>
            <w:r w:rsidRPr="006D3FBE">
              <w:rPr>
                <w:rFonts w:eastAsia="標楷體"/>
                <w:b/>
                <w:sz w:val="28"/>
                <w:szCs w:val="28"/>
              </w:rPr>
              <w:t>項</w:t>
            </w:r>
            <w:r w:rsidRPr="006D3FBE">
              <w:rPr>
                <w:rFonts w:eastAsia="標楷體"/>
                <w:b/>
                <w:sz w:val="28"/>
                <w:szCs w:val="28"/>
              </w:rPr>
              <w:t xml:space="preserve">  </w:t>
            </w:r>
            <w:r w:rsidRPr="006D3FBE">
              <w:rPr>
                <w:rFonts w:eastAsia="標楷體"/>
                <w:b/>
                <w:sz w:val="28"/>
                <w:szCs w:val="28"/>
              </w:rPr>
              <w:t>目</w:t>
            </w:r>
          </w:p>
        </w:tc>
        <w:tc>
          <w:tcPr>
            <w:tcW w:w="1039" w:type="dxa"/>
            <w:vMerge w:val="restart"/>
            <w:vAlign w:val="center"/>
          </w:tcPr>
          <w:p w:rsidR="00CC37BC" w:rsidRPr="006D3FBE" w:rsidRDefault="00CC37BC" w:rsidP="00E94943">
            <w:pPr>
              <w:spacing w:line="500" w:lineRule="exact"/>
              <w:jc w:val="center"/>
              <w:rPr>
                <w:rFonts w:eastAsia="標楷體"/>
                <w:b/>
                <w:sz w:val="28"/>
                <w:szCs w:val="28"/>
              </w:rPr>
            </w:pPr>
            <w:r w:rsidRPr="006D3FBE">
              <w:rPr>
                <w:rFonts w:eastAsia="標楷體"/>
                <w:b/>
                <w:sz w:val="28"/>
                <w:szCs w:val="28"/>
              </w:rPr>
              <w:t>配分</w:t>
            </w:r>
          </w:p>
        </w:tc>
      </w:tr>
      <w:tr w:rsidR="00CC37BC" w:rsidRPr="006D3FBE" w:rsidTr="00E94943">
        <w:trPr>
          <w:cantSplit/>
          <w:trHeight w:val="500"/>
        </w:trPr>
        <w:tc>
          <w:tcPr>
            <w:tcW w:w="663" w:type="dxa"/>
            <w:vMerge/>
            <w:vAlign w:val="center"/>
          </w:tcPr>
          <w:p w:rsidR="00CC37BC" w:rsidRPr="006D3FBE" w:rsidRDefault="00CC37BC" w:rsidP="00E94943">
            <w:pPr>
              <w:spacing w:line="500" w:lineRule="exact"/>
              <w:jc w:val="center"/>
              <w:rPr>
                <w:rFonts w:eastAsia="標楷體"/>
                <w:sz w:val="28"/>
                <w:szCs w:val="28"/>
              </w:rPr>
            </w:pPr>
          </w:p>
        </w:tc>
        <w:tc>
          <w:tcPr>
            <w:tcW w:w="5790" w:type="dxa"/>
            <w:vMerge/>
            <w:vAlign w:val="center"/>
          </w:tcPr>
          <w:p w:rsidR="00CC37BC" w:rsidRPr="006D3FBE" w:rsidRDefault="00CC37BC" w:rsidP="00E94943">
            <w:pPr>
              <w:spacing w:line="500" w:lineRule="exact"/>
              <w:jc w:val="center"/>
              <w:rPr>
                <w:rFonts w:eastAsia="標楷體"/>
                <w:sz w:val="28"/>
                <w:szCs w:val="28"/>
              </w:rPr>
            </w:pPr>
          </w:p>
        </w:tc>
        <w:tc>
          <w:tcPr>
            <w:tcW w:w="1039" w:type="dxa"/>
            <w:vMerge/>
            <w:vAlign w:val="center"/>
          </w:tcPr>
          <w:p w:rsidR="00CC37BC" w:rsidRPr="006D3FBE" w:rsidRDefault="00CC37BC" w:rsidP="00E94943">
            <w:pPr>
              <w:spacing w:line="500" w:lineRule="exact"/>
              <w:jc w:val="center"/>
              <w:rPr>
                <w:rFonts w:eastAsia="標楷體"/>
                <w:sz w:val="28"/>
                <w:szCs w:val="28"/>
              </w:rPr>
            </w:pPr>
          </w:p>
        </w:tc>
      </w:tr>
      <w:tr w:rsidR="00CC37BC" w:rsidRPr="006D3FBE" w:rsidTr="00E94943">
        <w:trPr>
          <w:cantSplit/>
        </w:trPr>
        <w:tc>
          <w:tcPr>
            <w:tcW w:w="663" w:type="dxa"/>
            <w:vAlign w:val="center"/>
          </w:tcPr>
          <w:p w:rsidR="00CC37BC" w:rsidRPr="006D3FBE" w:rsidRDefault="00CC37BC" w:rsidP="00E94943">
            <w:pPr>
              <w:snapToGrid w:val="0"/>
              <w:spacing w:line="500" w:lineRule="exact"/>
              <w:ind w:left="240" w:hanging="240"/>
              <w:jc w:val="center"/>
              <w:rPr>
                <w:rFonts w:eastAsia="標楷體"/>
                <w:sz w:val="28"/>
                <w:szCs w:val="28"/>
              </w:rPr>
            </w:pPr>
            <w:r w:rsidRPr="006D3FBE">
              <w:rPr>
                <w:rFonts w:eastAsia="標楷體"/>
                <w:sz w:val="28"/>
                <w:szCs w:val="28"/>
              </w:rPr>
              <w:t>1</w:t>
            </w:r>
          </w:p>
        </w:tc>
        <w:tc>
          <w:tcPr>
            <w:tcW w:w="5790" w:type="dxa"/>
          </w:tcPr>
          <w:p w:rsidR="00CC37BC" w:rsidRPr="00C27445" w:rsidRDefault="00CC37BC" w:rsidP="00E94943">
            <w:pPr>
              <w:snapToGrid w:val="0"/>
              <w:spacing w:line="400" w:lineRule="exact"/>
              <w:jc w:val="both"/>
              <w:rPr>
                <w:rFonts w:eastAsia="標楷體"/>
                <w:color w:val="FF0000"/>
              </w:rPr>
            </w:pPr>
            <w:r w:rsidRPr="00C27445">
              <w:rPr>
                <w:rFonts w:eastAsia="標楷體" w:hint="eastAsia"/>
                <w:color w:val="FF0000"/>
              </w:rPr>
              <w:t>團隊專業能力及經驗</w:t>
            </w:r>
            <w:r>
              <w:rPr>
                <w:rFonts w:eastAsia="標楷體" w:hint="eastAsia"/>
                <w:color w:val="FF0000"/>
              </w:rPr>
              <w:t>：</w:t>
            </w:r>
            <w:r w:rsidRPr="00C27445">
              <w:rPr>
                <w:rFonts w:eastAsia="標楷體" w:hint="eastAsia"/>
                <w:color w:val="FF0000"/>
              </w:rPr>
              <w:t>團隊專業能力</w:t>
            </w:r>
            <w:r w:rsidRPr="00C27445">
              <w:rPr>
                <w:rFonts w:eastAsia="標楷體" w:hint="eastAsia"/>
                <w:color w:val="FF0000"/>
              </w:rPr>
              <w:t>(</w:t>
            </w:r>
            <w:r w:rsidRPr="00C27445">
              <w:rPr>
                <w:rFonts w:eastAsia="標楷體" w:hint="eastAsia"/>
                <w:color w:val="FF0000"/>
              </w:rPr>
              <w:t>專案主持人及工作成員名單，各人員所任工作，與本專案相關之學經歷、專業技術證照等，所列人員如何投入本專案工作，如何確保非僅掛名</w:t>
            </w:r>
            <w:r w:rsidRPr="00C27445">
              <w:rPr>
                <w:rFonts w:eastAsia="標楷體" w:hint="eastAsia"/>
                <w:color w:val="FF0000"/>
              </w:rPr>
              <w:t>)</w:t>
            </w:r>
            <w:r w:rsidRPr="00C27445">
              <w:rPr>
                <w:rFonts w:eastAsia="標楷體" w:hint="eastAsia"/>
                <w:color w:val="FF0000"/>
              </w:rPr>
              <w:t>、廠商實績經驗</w:t>
            </w:r>
            <w:r w:rsidRPr="00C27445">
              <w:rPr>
                <w:rFonts w:eastAsia="標楷體" w:hint="eastAsia"/>
                <w:color w:val="FF0000"/>
              </w:rPr>
              <w:t>(</w:t>
            </w:r>
            <w:r w:rsidRPr="00C27445">
              <w:rPr>
                <w:rFonts w:eastAsia="標楷體" w:hint="eastAsia"/>
                <w:color w:val="FF0000"/>
              </w:rPr>
              <w:t>含廠商於截止投標日前</w:t>
            </w:r>
            <w:r w:rsidRPr="00C27445">
              <w:rPr>
                <w:rFonts w:eastAsia="標楷體" w:hint="eastAsia"/>
                <w:color w:val="FF0000"/>
              </w:rPr>
              <w:t>5</w:t>
            </w:r>
            <w:r w:rsidRPr="00C27445">
              <w:rPr>
                <w:rFonts w:eastAsia="標楷體" w:hint="eastAsia"/>
                <w:color w:val="FF0000"/>
              </w:rPr>
              <w:t>年內與本專案有關且已完成之實績</w:t>
            </w:r>
            <w:r w:rsidRPr="00C27445">
              <w:rPr>
                <w:rFonts w:eastAsia="標楷體" w:hint="eastAsia"/>
                <w:color w:val="FF0000"/>
              </w:rPr>
              <w:t>)</w:t>
            </w:r>
            <w:r w:rsidRPr="00C27445">
              <w:rPr>
                <w:rFonts w:eastAsia="標楷體" w:hint="eastAsia"/>
                <w:color w:val="FF0000"/>
              </w:rPr>
              <w:t>、廠商信譽</w:t>
            </w:r>
            <w:r w:rsidRPr="00C27445">
              <w:rPr>
                <w:rFonts w:eastAsia="標楷體" w:hint="eastAsia"/>
                <w:color w:val="FF0000"/>
              </w:rPr>
              <w:t>(</w:t>
            </w:r>
            <w:r w:rsidRPr="00C27445">
              <w:rPr>
                <w:rFonts w:eastAsia="標楷體" w:hint="eastAsia"/>
                <w:color w:val="FF0000"/>
              </w:rPr>
              <w:t>含廠商於截止投標日前</w:t>
            </w:r>
            <w:r w:rsidRPr="00C27445">
              <w:rPr>
                <w:rFonts w:eastAsia="標楷體" w:hint="eastAsia"/>
                <w:color w:val="FF0000"/>
              </w:rPr>
              <w:t>5</w:t>
            </w:r>
            <w:r w:rsidRPr="00C27445">
              <w:rPr>
                <w:rFonts w:eastAsia="標楷體" w:hint="eastAsia"/>
                <w:color w:val="FF0000"/>
              </w:rPr>
              <w:t>年內受獎懲情形，包括獎勵、優良事蹟、不良之紀錄</w:t>
            </w:r>
            <w:r w:rsidRPr="00C27445">
              <w:rPr>
                <w:rFonts w:eastAsia="標楷體" w:hint="eastAsia"/>
                <w:color w:val="FF0000"/>
              </w:rPr>
              <w:t>)</w:t>
            </w:r>
            <w:r>
              <w:rPr>
                <w:rFonts w:eastAsia="標楷體" w:hint="eastAsia"/>
                <w:color w:val="FF0000"/>
              </w:rPr>
              <w:t>。</w:t>
            </w:r>
          </w:p>
        </w:tc>
        <w:tc>
          <w:tcPr>
            <w:tcW w:w="1039" w:type="dxa"/>
            <w:vAlign w:val="center"/>
          </w:tcPr>
          <w:p w:rsidR="00CC37BC" w:rsidRPr="006D3FBE" w:rsidRDefault="00CC37BC" w:rsidP="00E94943">
            <w:pPr>
              <w:snapToGrid w:val="0"/>
              <w:spacing w:line="500" w:lineRule="exact"/>
              <w:jc w:val="center"/>
              <w:rPr>
                <w:rFonts w:eastAsia="標楷體"/>
                <w:b/>
                <w:color w:val="FF0000"/>
                <w:sz w:val="28"/>
                <w:szCs w:val="28"/>
              </w:rPr>
            </w:pPr>
            <w:r>
              <w:rPr>
                <w:rFonts w:eastAsia="標楷體" w:hint="eastAsia"/>
                <w:b/>
                <w:color w:val="FF0000"/>
                <w:sz w:val="28"/>
                <w:szCs w:val="28"/>
              </w:rPr>
              <w:t>25</w:t>
            </w:r>
          </w:p>
        </w:tc>
      </w:tr>
      <w:tr w:rsidR="00CC37BC" w:rsidRPr="006D3FBE" w:rsidTr="00E94943">
        <w:trPr>
          <w:cantSplit/>
          <w:trHeight w:val="2260"/>
        </w:trPr>
        <w:tc>
          <w:tcPr>
            <w:tcW w:w="663" w:type="dxa"/>
            <w:vAlign w:val="center"/>
          </w:tcPr>
          <w:p w:rsidR="00CC37BC" w:rsidRPr="006D3FBE" w:rsidRDefault="00CC37BC" w:rsidP="00E94943">
            <w:pPr>
              <w:snapToGrid w:val="0"/>
              <w:spacing w:line="500" w:lineRule="exact"/>
              <w:ind w:left="120" w:hanging="120"/>
              <w:jc w:val="center"/>
              <w:rPr>
                <w:rFonts w:eastAsia="標楷體"/>
                <w:sz w:val="28"/>
                <w:szCs w:val="28"/>
              </w:rPr>
            </w:pPr>
            <w:r w:rsidRPr="006D3FBE">
              <w:rPr>
                <w:rFonts w:eastAsia="標楷體"/>
                <w:sz w:val="28"/>
                <w:szCs w:val="28"/>
              </w:rPr>
              <w:lastRenderedPageBreak/>
              <w:t>2</w:t>
            </w:r>
          </w:p>
        </w:tc>
        <w:tc>
          <w:tcPr>
            <w:tcW w:w="5790" w:type="dxa"/>
          </w:tcPr>
          <w:p w:rsidR="00CC37BC" w:rsidRPr="006D3FBE" w:rsidRDefault="00CC37BC" w:rsidP="00E94943">
            <w:pPr>
              <w:snapToGrid w:val="0"/>
              <w:spacing w:line="400" w:lineRule="exact"/>
              <w:rPr>
                <w:rFonts w:eastAsia="標楷體"/>
                <w:b/>
                <w:color w:val="FF0000"/>
                <w:sz w:val="28"/>
                <w:szCs w:val="28"/>
              </w:rPr>
            </w:pPr>
            <w:r w:rsidRPr="00C27445">
              <w:rPr>
                <w:rFonts w:eastAsia="標楷體" w:hint="eastAsia"/>
                <w:color w:val="FF0000"/>
              </w:rPr>
              <w:t>執行能力及相關服務</w:t>
            </w:r>
            <w:r>
              <w:rPr>
                <w:rFonts w:eastAsia="標楷體" w:hint="eastAsia"/>
                <w:color w:val="FF0000"/>
              </w:rPr>
              <w:t>：</w:t>
            </w:r>
            <w:r w:rsidRPr="00C27445">
              <w:rPr>
                <w:rFonts w:eastAsia="標楷體" w:hint="eastAsia"/>
                <w:color w:val="FF0000"/>
              </w:rPr>
              <w:t>專案執行計畫</w:t>
            </w:r>
            <w:r w:rsidRPr="00C27445">
              <w:rPr>
                <w:rFonts w:eastAsia="標楷體" w:hint="eastAsia"/>
                <w:color w:val="FF0000"/>
              </w:rPr>
              <w:t>(</w:t>
            </w:r>
            <w:r w:rsidRPr="00C27445">
              <w:rPr>
                <w:rFonts w:eastAsia="標楷體" w:hint="eastAsia"/>
                <w:color w:val="FF0000"/>
              </w:rPr>
              <w:t>主要工作人數及配置、工作計畫、預定進度、如何完整瞭解及配合機關需求、如何如期如質履約之說明</w:t>
            </w:r>
            <w:r w:rsidRPr="00C27445">
              <w:rPr>
                <w:rFonts w:eastAsia="標楷體" w:hint="eastAsia"/>
                <w:color w:val="FF0000"/>
              </w:rPr>
              <w:t xml:space="preserve">) </w:t>
            </w:r>
            <w:r w:rsidRPr="00C27445">
              <w:rPr>
                <w:rFonts w:eastAsia="標楷體" w:hint="eastAsia"/>
                <w:color w:val="FF0000"/>
              </w:rPr>
              <w:t>、系統規劃及建置構想、系統整合技術及管理方法、系統測試之規劃及執行方式、提供維護、諮詢及客服之時間及方式、建置及保固期間</w:t>
            </w:r>
            <w:proofErr w:type="gramStart"/>
            <w:r w:rsidRPr="00C27445">
              <w:rPr>
                <w:rFonts w:eastAsia="標楷體" w:hint="eastAsia"/>
                <w:color w:val="FF0000"/>
              </w:rPr>
              <w:t>不</w:t>
            </w:r>
            <w:proofErr w:type="gramEnd"/>
            <w:r w:rsidRPr="00C27445">
              <w:rPr>
                <w:rFonts w:eastAsia="標楷體" w:hint="eastAsia"/>
                <w:color w:val="FF0000"/>
              </w:rPr>
              <w:t>另加價之系統功能更新及增修或創新服務</w:t>
            </w:r>
            <w:r>
              <w:rPr>
                <w:rFonts w:eastAsia="標楷體" w:hint="eastAsia"/>
                <w:color w:val="FF0000"/>
              </w:rPr>
              <w:t>。</w:t>
            </w:r>
          </w:p>
        </w:tc>
        <w:tc>
          <w:tcPr>
            <w:tcW w:w="1039" w:type="dxa"/>
            <w:vAlign w:val="center"/>
          </w:tcPr>
          <w:p w:rsidR="00CC37BC" w:rsidRPr="006D3FBE" w:rsidRDefault="00CC37BC" w:rsidP="00E94943">
            <w:pPr>
              <w:snapToGrid w:val="0"/>
              <w:spacing w:line="500" w:lineRule="exact"/>
              <w:jc w:val="center"/>
              <w:rPr>
                <w:rFonts w:eastAsia="標楷體"/>
                <w:b/>
                <w:color w:val="FF0000"/>
                <w:sz w:val="28"/>
                <w:szCs w:val="28"/>
              </w:rPr>
            </w:pPr>
            <w:r>
              <w:rPr>
                <w:rFonts w:eastAsia="標楷體" w:hint="eastAsia"/>
                <w:b/>
                <w:color w:val="FF0000"/>
                <w:sz w:val="28"/>
                <w:szCs w:val="28"/>
              </w:rPr>
              <w:t>40</w:t>
            </w:r>
          </w:p>
        </w:tc>
      </w:tr>
      <w:tr w:rsidR="00CC37BC" w:rsidRPr="006D3FBE" w:rsidTr="00E94943">
        <w:trPr>
          <w:cantSplit/>
          <w:trHeight w:val="914"/>
        </w:trPr>
        <w:tc>
          <w:tcPr>
            <w:tcW w:w="663" w:type="dxa"/>
            <w:vAlign w:val="center"/>
          </w:tcPr>
          <w:p w:rsidR="00CC37BC" w:rsidRPr="006D3FBE" w:rsidRDefault="00CC37BC" w:rsidP="00E94943">
            <w:pPr>
              <w:snapToGrid w:val="0"/>
              <w:spacing w:line="500" w:lineRule="exact"/>
              <w:jc w:val="center"/>
              <w:rPr>
                <w:rFonts w:eastAsia="標楷體"/>
                <w:sz w:val="28"/>
                <w:szCs w:val="28"/>
              </w:rPr>
            </w:pPr>
            <w:r w:rsidRPr="006D3FBE">
              <w:rPr>
                <w:rFonts w:eastAsia="標楷體"/>
                <w:sz w:val="28"/>
                <w:szCs w:val="28"/>
              </w:rPr>
              <w:t>3</w:t>
            </w:r>
          </w:p>
        </w:tc>
        <w:tc>
          <w:tcPr>
            <w:tcW w:w="5790" w:type="dxa"/>
          </w:tcPr>
          <w:p w:rsidR="00CC37BC" w:rsidRPr="006D3FBE" w:rsidRDefault="00CC37BC" w:rsidP="00E94943">
            <w:pPr>
              <w:snapToGrid w:val="0"/>
              <w:spacing w:line="400" w:lineRule="exact"/>
              <w:rPr>
                <w:rFonts w:eastAsia="標楷體"/>
                <w:b/>
                <w:color w:val="FF0000"/>
                <w:sz w:val="28"/>
                <w:szCs w:val="28"/>
              </w:rPr>
            </w:pPr>
            <w:r w:rsidRPr="00C27445">
              <w:rPr>
                <w:rFonts w:eastAsia="標楷體" w:hint="eastAsia"/>
                <w:color w:val="FF0000"/>
              </w:rPr>
              <w:t>資訊安全及個人資料保護規劃及執行方式：管理流程規劃、資訊</w:t>
            </w:r>
            <w:r w:rsidR="004D0A4D" w:rsidRPr="00451FA5">
              <w:rPr>
                <w:rFonts w:eastAsia="標楷體"/>
                <w:color w:val="FF0000"/>
              </w:rPr>
              <w:t>(</w:t>
            </w:r>
            <w:proofErr w:type="gramStart"/>
            <w:r w:rsidR="004D0A4D" w:rsidRPr="00451FA5">
              <w:rPr>
                <w:rFonts w:eastAsia="標楷體" w:hint="eastAsia"/>
                <w:color w:val="FF0000"/>
              </w:rPr>
              <w:t>含資安</w:t>
            </w:r>
            <w:proofErr w:type="gramEnd"/>
            <w:r w:rsidR="004D0A4D" w:rsidRPr="00451FA5">
              <w:rPr>
                <w:rFonts w:eastAsia="標楷體"/>
                <w:color w:val="FF0000"/>
              </w:rPr>
              <w:t>)</w:t>
            </w:r>
            <w:r w:rsidRPr="00C27445">
              <w:rPr>
                <w:rFonts w:eastAsia="標楷體" w:hint="eastAsia"/>
                <w:color w:val="FF0000"/>
              </w:rPr>
              <w:t>技術建議</w:t>
            </w:r>
            <w:r>
              <w:rPr>
                <w:rFonts w:eastAsia="標楷體" w:hint="eastAsia"/>
                <w:color w:val="FF0000"/>
              </w:rPr>
              <w:t>。</w:t>
            </w:r>
          </w:p>
        </w:tc>
        <w:tc>
          <w:tcPr>
            <w:tcW w:w="1039" w:type="dxa"/>
            <w:vAlign w:val="center"/>
          </w:tcPr>
          <w:p w:rsidR="00CC37BC" w:rsidRPr="006D3FBE" w:rsidRDefault="00CC37BC" w:rsidP="00E94943">
            <w:pPr>
              <w:snapToGrid w:val="0"/>
              <w:spacing w:line="500" w:lineRule="exact"/>
              <w:jc w:val="center"/>
              <w:rPr>
                <w:rFonts w:eastAsia="標楷體"/>
                <w:b/>
                <w:color w:val="FF0000"/>
                <w:sz w:val="28"/>
                <w:szCs w:val="28"/>
              </w:rPr>
            </w:pPr>
            <w:r>
              <w:rPr>
                <w:rFonts w:eastAsia="標楷體" w:hint="eastAsia"/>
                <w:b/>
                <w:color w:val="FF0000"/>
                <w:sz w:val="28"/>
                <w:szCs w:val="28"/>
              </w:rPr>
              <w:t>5</w:t>
            </w:r>
          </w:p>
        </w:tc>
      </w:tr>
      <w:tr w:rsidR="00CC37BC" w:rsidRPr="006D3FBE" w:rsidTr="00E94943">
        <w:trPr>
          <w:cantSplit/>
          <w:trHeight w:val="333"/>
        </w:trPr>
        <w:tc>
          <w:tcPr>
            <w:tcW w:w="663" w:type="dxa"/>
            <w:vAlign w:val="center"/>
          </w:tcPr>
          <w:p w:rsidR="00CC37BC" w:rsidRPr="006D3FBE" w:rsidRDefault="00CC37BC" w:rsidP="00E94943">
            <w:pPr>
              <w:snapToGrid w:val="0"/>
              <w:spacing w:line="500" w:lineRule="exact"/>
              <w:jc w:val="center"/>
              <w:rPr>
                <w:rFonts w:eastAsia="標楷體"/>
                <w:sz w:val="28"/>
                <w:szCs w:val="28"/>
              </w:rPr>
            </w:pPr>
            <w:r w:rsidRPr="006D3FBE">
              <w:rPr>
                <w:rFonts w:eastAsia="標楷體"/>
                <w:sz w:val="28"/>
                <w:szCs w:val="28"/>
              </w:rPr>
              <w:t>4</w:t>
            </w:r>
          </w:p>
        </w:tc>
        <w:tc>
          <w:tcPr>
            <w:tcW w:w="5790" w:type="dxa"/>
          </w:tcPr>
          <w:p w:rsidR="00CC37BC" w:rsidRPr="006D3FBE" w:rsidRDefault="00CC37BC" w:rsidP="00E94943">
            <w:pPr>
              <w:snapToGrid w:val="0"/>
              <w:spacing w:line="400" w:lineRule="exact"/>
              <w:rPr>
                <w:rFonts w:eastAsia="標楷體"/>
                <w:b/>
                <w:color w:val="FF0000"/>
                <w:sz w:val="28"/>
                <w:szCs w:val="28"/>
              </w:rPr>
            </w:pPr>
            <w:r w:rsidRPr="00C27445">
              <w:rPr>
                <w:rFonts w:eastAsia="標楷體" w:hint="eastAsia"/>
                <w:color w:val="FF0000"/>
              </w:rPr>
              <w:t>價格：標價合理性、標價完整性及正確性</w:t>
            </w:r>
            <w:r w:rsidR="004D0A4D" w:rsidRPr="00451FA5">
              <w:rPr>
                <w:rFonts w:eastAsia="標楷體"/>
                <w:color w:val="FF0000"/>
              </w:rPr>
              <w:t>(</w:t>
            </w:r>
            <w:proofErr w:type="gramStart"/>
            <w:r w:rsidR="004D0A4D" w:rsidRPr="00451FA5">
              <w:rPr>
                <w:rFonts w:eastAsia="標楷體" w:hint="eastAsia"/>
                <w:color w:val="FF0000"/>
              </w:rPr>
              <w:t>含資安</w:t>
            </w:r>
            <w:proofErr w:type="gramEnd"/>
            <w:r w:rsidR="004D0A4D" w:rsidRPr="00451FA5">
              <w:rPr>
                <w:rFonts w:eastAsia="標楷體" w:hint="eastAsia"/>
                <w:color w:val="FF0000"/>
              </w:rPr>
              <w:t>檢測成本</w:t>
            </w:r>
            <w:r w:rsidR="004D0A4D" w:rsidRPr="00451FA5">
              <w:rPr>
                <w:rFonts w:eastAsia="標楷體"/>
                <w:color w:val="FF0000"/>
              </w:rPr>
              <w:t>)</w:t>
            </w:r>
            <w:r w:rsidRPr="00C27445">
              <w:rPr>
                <w:rFonts w:eastAsia="標楷體"/>
                <w:color w:val="FF0000"/>
              </w:rPr>
              <w:t>。</w:t>
            </w:r>
          </w:p>
        </w:tc>
        <w:tc>
          <w:tcPr>
            <w:tcW w:w="1039" w:type="dxa"/>
            <w:vAlign w:val="center"/>
          </w:tcPr>
          <w:p w:rsidR="00CC37BC" w:rsidRPr="006D3FBE" w:rsidRDefault="00CC37BC" w:rsidP="00E94943">
            <w:pPr>
              <w:snapToGrid w:val="0"/>
              <w:spacing w:line="500" w:lineRule="exact"/>
              <w:jc w:val="center"/>
              <w:rPr>
                <w:rFonts w:eastAsia="標楷體"/>
                <w:b/>
                <w:color w:val="FF0000"/>
                <w:sz w:val="28"/>
                <w:szCs w:val="28"/>
              </w:rPr>
            </w:pPr>
            <w:r w:rsidRPr="006D3FBE">
              <w:rPr>
                <w:rFonts w:eastAsia="標楷體"/>
                <w:b/>
                <w:color w:val="FF0000"/>
                <w:sz w:val="28"/>
                <w:szCs w:val="28"/>
              </w:rPr>
              <w:t>20</w:t>
            </w:r>
          </w:p>
        </w:tc>
      </w:tr>
      <w:tr w:rsidR="00CC37BC" w:rsidRPr="006D3FBE" w:rsidTr="00E94943">
        <w:trPr>
          <w:cantSplit/>
        </w:trPr>
        <w:tc>
          <w:tcPr>
            <w:tcW w:w="663" w:type="dxa"/>
            <w:vAlign w:val="center"/>
          </w:tcPr>
          <w:p w:rsidR="00CC37BC" w:rsidRPr="006D3FBE" w:rsidRDefault="00CC37BC" w:rsidP="00E94943">
            <w:pPr>
              <w:snapToGrid w:val="0"/>
              <w:spacing w:line="500" w:lineRule="exact"/>
              <w:jc w:val="center"/>
              <w:rPr>
                <w:rFonts w:eastAsia="標楷體"/>
                <w:sz w:val="28"/>
                <w:szCs w:val="28"/>
              </w:rPr>
            </w:pPr>
            <w:r>
              <w:rPr>
                <w:rFonts w:eastAsia="標楷體" w:hint="eastAsia"/>
                <w:sz w:val="28"/>
                <w:szCs w:val="28"/>
              </w:rPr>
              <w:t>5</w:t>
            </w:r>
          </w:p>
        </w:tc>
        <w:tc>
          <w:tcPr>
            <w:tcW w:w="5790" w:type="dxa"/>
          </w:tcPr>
          <w:p w:rsidR="00CC37BC" w:rsidRPr="00C27445" w:rsidRDefault="00CC37BC" w:rsidP="00E94943">
            <w:pPr>
              <w:snapToGrid w:val="0"/>
              <w:spacing w:line="400" w:lineRule="exact"/>
              <w:rPr>
                <w:rFonts w:eastAsia="標楷體"/>
                <w:color w:val="FF0000"/>
              </w:rPr>
            </w:pPr>
            <w:r w:rsidRPr="00E60203">
              <w:rPr>
                <w:rFonts w:eastAsia="標楷體" w:hint="eastAsia"/>
                <w:color w:val="FF0000"/>
              </w:rPr>
              <w:t>廠商企業社會責任</w:t>
            </w:r>
            <w:r w:rsidRPr="00E60203">
              <w:rPr>
                <w:rFonts w:eastAsia="標楷體" w:hint="eastAsia"/>
                <w:color w:val="FF0000"/>
              </w:rPr>
              <w:t>(CSR)</w:t>
            </w:r>
            <w:r w:rsidRPr="00E60203">
              <w:rPr>
                <w:rFonts w:eastAsia="標楷體" w:hint="eastAsia"/>
                <w:color w:val="FF0000"/>
              </w:rPr>
              <w:t>指標：為員工加薪</w:t>
            </w:r>
            <w:r w:rsidRPr="00E60203">
              <w:rPr>
                <w:rFonts w:eastAsia="標楷體" w:hint="eastAsia"/>
                <w:color w:val="FF0000"/>
              </w:rPr>
              <w:t>(</w:t>
            </w:r>
            <w:r w:rsidRPr="00E60203">
              <w:rPr>
                <w:rFonts w:eastAsia="標楷體" w:hint="eastAsia"/>
                <w:color w:val="FF0000"/>
              </w:rPr>
              <w:t>如近一年內曾替員工普遍性加薪、於投標文件載明後續履約期間給與全職從事本採購案之員工薪資</w:t>
            </w:r>
            <w:r w:rsidRPr="00E60203">
              <w:rPr>
                <w:rFonts w:eastAsia="標楷體" w:hint="eastAsia"/>
                <w:color w:val="FF0000"/>
              </w:rPr>
              <w:t xml:space="preserve"> (</w:t>
            </w:r>
            <w:r w:rsidRPr="00E60203">
              <w:rPr>
                <w:rFonts w:eastAsia="標楷體" w:hint="eastAsia"/>
                <w:color w:val="FF0000"/>
              </w:rPr>
              <w:t>不含加班費</w:t>
            </w:r>
            <w:r w:rsidRPr="00E60203">
              <w:rPr>
                <w:rFonts w:eastAsia="標楷體" w:hint="eastAsia"/>
                <w:color w:val="FF0000"/>
              </w:rPr>
              <w:t>)</w:t>
            </w:r>
            <w:r w:rsidRPr="00E60203">
              <w:rPr>
                <w:rFonts w:eastAsia="標楷體" w:hint="eastAsia"/>
                <w:color w:val="FF0000"/>
              </w:rPr>
              <w:t>至少新臺幣</w:t>
            </w:r>
            <w:r w:rsidRPr="00E60203">
              <w:rPr>
                <w:rFonts w:eastAsia="標楷體" w:hint="eastAsia"/>
                <w:color w:val="FF0000"/>
              </w:rPr>
              <w:t>3</w:t>
            </w:r>
            <w:r w:rsidRPr="00E60203">
              <w:rPr>
                <w:rFonts w:eastAsia="標楷體" w:hint="eastAsia"/>
                <w:color w:val="FF0000"/>
              </w:rPr>
              <w:t>萬元以上</w:t>
            </w:r>
            <w:r w:rsidRPr="00E60203">
              <w:rPr>
                <w:rFonts w:eastAsia="標楷體" w:hint="eastAsia"/>
                <w:color w:val="FF0000"/>
              </w:rPr>
              <w:t>)</w:t>
            </w:r>
            <w:r w:rsidRPr="00E60203">
              <w:rPr>
                <w:rFonts w:eastAsia="標楷體" w:hint="eastAsia"/>
                <w:color w:val="FF0000"/>
              </w:rPr>
              <w:t>、提供員工「工作與生活平衡」措施等</w:t>
            </w:r>
            <w:r>
              <w:rPr>
                <w:rFonts w:eastAsia="標楷體" w:hint="eastAsia"/>
                <w:color w:val="FF0000"/>
              </w:rPr>
              <w:t>。</w:t>
            </w:r>
          </w:p>
        </w:tc>
        <w:tc>
          <w:tcPr>
            <w:tcW w:w="1039" w:type="dxa"/>
            <w:vAlign w:val="center"/>
          </w:tcPr>
          <w:p w:rsidR="00CC37BC" w:rsidRPr="006D3FBE" w:rsidRDefault="00CC37BC" w:rsidP="00E94943">
            <w:pPr>
              <w:snapToGrid w:val="0"/>
              <w:spacing w:line="500" w:lineRule="exact"/>
              <w:jc w:val="center"/>
              <w:rPr>
                <w:rFonts w:eastAsia="標楷體"/>
                <w:b/>
                <w:color w:val="FF0000"/>
                <w:sz w:val="28"/>
                <w:szCs w:val="28"/>
              </w:rPr>
            </w:pPr>
            <w:r>
              <w:rPr>
                <w:rFonts w:eastAsia="標楷體" w:hint="eastAsia"/>
                <w:b/>
                <w:color w:val="FF0000"/>
                <w:sz w:val="28"/>
                <w:szCs w:val="28"/>
              </w:rPr>
              <w:t>5</w:t>
            </w:r>
          </w:p>
        </w:tc>
      </w:tr>
      <w:tr w:rsidR="00CC37BC" w:rsidRPr="006D3FBE" w:rsidTr="00E94943">
        <w:trPr>
          <w:cantSplit/>
          <w:trHeight w:val="355"/>
        </w:trPr>
        <w:tc>
          <w:tcPr>
            <w:tcW w:w="663" w:type="dxa"/>
            <w:vAlign w:val="center"/>
          </w:tcPr>
          <w:p w:rsidR="00CC37BC" w:rsidRPr="006D3FBE" w:rsidRDefault="00CC37BC" w:rsidP="00E94943">
            <w:pPr>
              <w:snapToGrid w:val="0"/>
              <w:spacing w:line="500" w:lineRule="exact"/>
              <w:jc w:val="center"/>
              <w:rPr>
                <w:rFonts w:eastAsia="標楷體"/>
                <w:sz w:val="28"/>
                <w:szCs w:val="28"/>
              </w:rPr>
            </w:pPr>
            <w:r>
              <w:rPr>
                <w:rFonts w:eastAsia="標楷體" w:hint="eastAsia"/>
                <w:sz w:val="28"/>
                <w:szCs w:val="28"/>
              </w:rPr>
              <w:t>6</w:t>
            </w:r>
          </w:p>
        </w:tc>
        <w:tc>
          <w:tcPr>
            <w:tcW w:w="5790" w:type="dxa"/>
          </w:tcPr>
          <w:p w:rsidR="00CC37BC" w:rsidRPr="00C27445" w:rsidRDefault="00CC37BC" w:rsidP="00E94943">
            <w:pPr>
              <w:snapToGrid w:val="0"/>
              <w:spacing w:line="400" w:lineRule="exact"/>
              <w:rPr>
                <w:rFonts w:eastAsia="標楷體"/>
                <w:color w:val="FF0000"/>
              </w:rPr>
            </w:pPr>
            <w:r>
              <w:rPr>
                <w:rFonts w:eastAsia="標楷體" w:hint="eastAsia"/>
                <w:color w:val="FF0000"/>
              </w:rPr>
              <w:t>簡報及</w:t>
            </w:r>
            <w:r w:rsidRPr="00C27445">
              <w:rPr>
                <w:rFonts w:eastAsia="標楷體" w:hint="eastAsia"/>
                <w:color w:val="FF0000"/>
              </w:rPr>
              <w:t>答</w:t>
            </w:r>
            <w:proofErr w:type="gramStart"/>
            <w:r w:rsidRPr="00C27445">
              <w:rPr>
                <w:rFonts w:eastAsia="標楷體" w:hint="eastAsia"/>
                <w:color w:val="FF0000"/>
              </w:rPr>
              <w:t>詢</w:t>
            </w:r>
            <w:proofErr w:type="gramEnd"/>
            <w:r w:rsidRPr="00C27445">
              <w:rPr>
                <w:rFonts w:eastAsia="標楷體"/>
                <w:color w:val="FF0000"/>
              </w:rPr>
              <w:t>。</w:t>
            </w:r>
          </w:p>
        </w:tc>
        <w:tc>
          <w:tcPr>
            <w:tcW w:w="1039" w:type="dxa"/>
            <w:vAlign w:val="center"/>
          </w:tcPr>
          <w:p w:rsidR="00CC37BC" w:rsidRPr="006D3FBE" w:rsidRDefault="00CC37BC" w:rsidP="00E94943">
            <w:pPr>
              <w:snapToGrid w:val="0"/>
              <w:spacing w:line="500" w:lineRule="exact"/>
              <w:jc w:val="center"/>
              <w:rPr>
                <w:rFonts w:eastAsia="標楷體"/>
                <w:b/>
                <w:color w:val="FF0000"/>
                <w:sz w:val="28"/>
                <w:szCs w:val="28"/>
              </w:rPr>
            </w:pPr>
            <w:r>
              <w:rPr>
                <w:rFonts w:eastAsia="標楷體" w:hint="eastAsia"/>
                <w:b/>
                <w:color w:val="FF0000"/>
                <w:sz w:val="28"/>
                <w:szCs w:val="28"/>
              </w:rPr>
              <w:t>5</w:t>
            </w:r>
          </w:p>
        </w:tc>
      </w:tr>
    </w:tbl>
    <w:p w:rsidR="00CC37BC" w:rsidRDefault="00CC37BC" w:rsidP="00CC37BC">
      <w:pPr>
        <w:spacing w:line="500" w:lineRule="exact"/>
        <w:ind w:firstLine="360"/>
        <w:rPr>
          <w:rFonts w:ascii="標楷體" w:eastAsia="標楷體" w:hAnsi="標楷體"/>
          <w:bCs/>
          <w:sz w:val="28"/>
          <w:szCs w:val="28"/>
        </w:rPr>
      </w:pPr>
    </w:p>
    <w:p w:rsidR="00CC37BC" w:rsidRPr="000A593A" w:rsidRDefault="00CC37BC" w:rsidP="00CC37BC">
      <w:pPr>
        <w:spacing w:line="500" w:lineRule="exact"/>
        <w:ind w:firstLine="360"/>
        <w:rPr>
          <w:rFonts w:ascii="標楷體" w:eastAsia="標楷體" w:hAnsi="標楷體"/>
          <w:bCs/>
          <w:sz w:val="32"/>
          <w:szCs w:val="32"/>
        </w:rPr>
      </w:pPr>
      <w:r w:rsidRPr="000A593A">
        <w:rPr>
          <w:rFonts w:ascii="標楷體" w:eastAsia="標楷體" w:hAnsi="標楷體" w:hint="eastAsia"/>
          <w:bCs/>
          <w:sz w:val="32"/>
          <w:szCs w:val="32"/>
        </w:rPr>
        <w:t>六、本案之「</w:t>
      </w:r>
      <w:r w:rsidRPr="00B8132A">
        <w:rPr>
          <w:rFonts w:ascii="標楷體" w:eastAsia="標楷體" w:hAnsi="標楷體" w:hint="eastAsia"/>
          <w:b/>
          <w:bCs/>
          <w:sz w:val="32"/>
          <w:szCs w:val="32"/>
          <w:highlight w:val="yellow"/>
        </w:rPr>
        <w:t>評選</w:t>
      </w:r>
      <w:r w:rsidRPr="000A593A">
        <w:rPr>
          <w:rFonts w:ascii="標楷體" w:eastAsia="標楷體" w:hAnsi="標楷體" w:hint="eastAsia"/>
          <w:b/>
          <w:bCs/>
          <w:sz w:val="32"/>
          <w:szCs w:val="32"/>
        </w:rPr>
        <w:t>評</w:t>
      </w:r>
      <w:r>
        <w:rPr>
          <w:rFonts w:ascii="標楷體" w:eastAsia="標楷體" w:hAnsi="標楷體" w:hint="eastAsia"/>
          <w:b/>
          <w:bCs/>
          <w:sz w:val="32"/>
          <w:szCs w:val="32"/>
        </w:rPr>
        <w:t>比</w:t>
      </w:r>
      <w:r w:rsidRPr="000A593A">
        <w:rPr>
          <w:rFonts w:ascii="標楷體" w:eastAsia="標楷體" w:hAnsi="標楷體" w:hint="eastAsia"/>
          <w:b/>
          <w:bCs/>
          <w:sz w:val="32"/>
          <w:szCs w:val="32"/>
        </w:rPr>
        <w:t>表（序位法-評分轉序位法）</w:t>
      </w:r>
      <w:r w:rsidRPr="000A593A">
        <w:rPr>
          <w:rFonts w:ascii="標楷體" w:eastAsia="標楷體" w:hAnsi="標楷體" w:hint="eastAsia"/>
          <w:bCs/>
          <w:sz w:val="32"/>
          <w:szCs w:val="32"/>
        </w:rPr>
        <w:t>」及</w:t>
      </w:r>
    </w:p>
    <w:p w:rsidR="00CC37BC" w:rsidRPr="00076186" w:rsidRDefault="00CC37BC" w:rsidP="00CC37BC">
      <w:pPr>
        <w:spacing w:line="500" w:lineRule="exact"/>
        <w:ind w:firstLine="900"/>
        <w:rPr>
          <w:rFonts w:ascii="標楷體" w:eastAsia="標楷體" w:hAnsi="標楷體"/>
          <w:bCs/>
          <w:sz w:val="28"/>
          <w:szCs w:val="28"/>
        </w:rPr>
      </w:pPr>
      <w:r w:rsidRPr="000A593A">
        <w:rPr>
          <w:rFonts w:ascii="標楷體" w:eastAsia="標楷體" w:hAnsi="標楷體" w:hint="eastAsia"/>
          <w:bCs/>
          <w:sz w:val="32"/>
          <w:szCs w:val="32"/>
        </w:rPr>
        <w:t>「</w:t>
      </w:r>
      <w:r w:rsidRPr="00B8132A">
        <w:rPr>
          <w:rFonts w:ascii="標楷體" w:eastAsia="標楷體" w:hAnsi="標楷體" w:hint="eastAsia"/>
          <w:b/>
          <w:bCs/>
          <w:sz w:val="32"/>
          <w:szCs w:val="32"/>
          <w:highlight w:val="yellow"/>
        </w:rPr>
        <w:t>評選</w:t>
      </w:r>
      <w:r w:rsidRPr="000A593A">
        <w:rPr>
          <w:rFonts w:ascii="標楷體" w:eastAsia="標楷體" w:hAnsi="標楷體" w:hint="eastAsia"/>
          <w:b/>
          <w:bCs/>
          <w:sz w:val="32"/>
          <w:szCs w:val="32"/>
        </w:rPr>
        <w:t>評比總表（序位法-評分轉序位法）</w:t>
      </w:r>
      <w:r w:rsidRPr="000A593A">
        <w:rPr>
          <w:rFonts w:ascii="標楷體" w:eastAsia="標楷體" w:hAnsi="標楷體" w:hint="eastAsia"/>
          <w:bCs/>
          <w:sz w:val="32"/>
          <w:szCs w:val="32"/>
        </w:rPr>
        <w:t>」</w:t>
      </w:r>
      <w:r>
        <w:rPr>
          <w:rFonts w:ascii="標楷體" w:eastAsia="標楷體" w:hAnsi="標楷體" w:hint="eastAsia"/>
          <w:bCs/>
          <w:sz w:val="28"/>
          <w:szCs w:val="28"/>
        </w:rPr>
        <w:t>（詳如附件1、2）。</w:t>
      </w:r>
    </w:p>
    <w:p w:rsidR="00CC37BC" w:rsidRPr="000A593A" w:rsidRDefault="00CC37BC" w:rsidP="00CC37BC">
      <w:pPr>
        <w:spacing w:line="500" w:lineRule="exact"/>
        <w:ind w:firstLine="360"/>
        <w:rPr>
          <w:rFonts w:ascii="標楷體" w:eastAsia="標楷體" w:hAnsi="標楷體"/>
          <w:sz w:val="32"/>
          <w:szCs w:val="32"/>
        </w:rPr>
      </w:pPr>
      <w:r w:rsidRPr="000A593A">
        <w:rPr>
          <w:rFonts w:ascii="標楷體" w:eastAsia="標楷體" w:hAnsi="標楷體" w:hint="eastAsia"/>
          <w:sz w:val="32"/>
          <w:szCs w:val="32"/>
        </w:rPr>
        <w:t>七、簡報及答</w:t>
      </w:r>
      <w:proofErr w:type="gramStart"/>
      <w:r w:rsidRPr="000A593A">
        <w:rPr>
          <w:rFonts w:ascii="標楷體" w:eastAsia="標楷體" w:hAnsi="標楷體" w:hint="eastAsia"/>
          <w:sz w:val="32"/>
          <w:szCs w:val="32"/>
        </w:rPr>
        <w:t>詢</w:t>
      </w:r>
      <w:proofErr w:type="gramEnd"/>
      <w:r w:rsidRPr="000A593A">
        <w:rPr>
          <w:rFonts w:ascii="標楷體" w:eastAsia="標楷體" w:hAnsi="標楷體" w:hint="eastAsia"/>
          <w:sz w:val="32"/>
          <w:szCs w:val="32"/>
        </w:rPr>
        <w:t>：</w:t>
      </w:r>
    </w:p>
    <w:p w:rsidR="00CC37BC" w:rsidRDefault="00CC37BC" w:rsidP="00CC37BC">
      <w:pPr>
        <w:pStyle w:val="20"/>
        <w:spacing w:line="500" w:lineRule="exact"/>
        <w:ind w:leftChars="375" w:left="1802" w:hangingChars="322" w:hanging="902"/>
        <w:rPr>
          <w:sz w:val="28"/>
        </w:rPr>
      </w:pPr>
      <w:r>
        <w:rPr>
          <w:rFonts w:hint="eastAsia"/>
          <w:sz w:val="28"/>
        </w:rPr>
        <w:t>（一）投標廠商至少應由負責人或指定授權人員</w:t>
      </w:r>
      <w:r>
        <w:rPr>
          <w:rFonts w:hint="eastAsia"/>
          <w:sz w:val="28"/>
        </w:rPr>
        <w:t>1</w:t>
      </w:r>
      <w:r>
        <w:rPr>
          <w:rFonts w:hint="eastAsia"/>
          <w:sz w:val="28"/>
        </w:rPr>
        <w:t>人出席</w:t>
      </w:r>
      <w:r>
        <w:rPr>
          <w:rFonts w:ascii="Arial" w:hAnsi="Arial" w:hint="eastAsia"/>
          <w:bCs/>
          <w:spacing w:val="-20"/>
          <w:sz w:val="28"/>
        </w:rPr>
        <w:t>評選委員會議</w:t>
      </w:r>
      <w:r>
        <w:rPr>
          <w:rFonts w:hint="eastAsia"/>
          <w:sz w:val="28"/>
        </w:rPr>
        <w:t>簡報。列席簡報人數最</w:t>
      </w:r>
      <w:r w:rsidRPr="00540BC7">
        <w:rPr>
          <w:rFonts w:ascii="標楷體" w:hAnsi="標楷體" w:hint="eastAsia"/>
          <w:sz w:val="28"/>
        </w:rPr>
        <w:t>多</w:t>
      </w:r>
      <w:r>
        <w:rPr>
          <w:rFonts w:ascii="標楷體" w:hAnsi="標楷體" w:hint="eastAsia"/>
          <w:b/>
          <w:color w:val="FF0000"/>
          <w:sz w:val="28"/>
        </w:rPr>
        <w:t>2</w:t>
      </w:r>
      <w:r w:rsidRPr="002E4C22">
        <w:rPr>
          <w:rFonts w:hint="eastAsia"/>
          <w:sz w:val="28"/>
        </w:rPr>
        <w:t>人</w:t>
      </w:r>
      <w:r>
        <w:rPr>
          <w:rFonts w:hint="eastAsia"/>
          <w:sz w:val="28"/>
        </w:rPr>
        <w:t>，所有參與人員請攜帶身分證件備查。</w:t>
      </w:r>
    </w:p>
    <w:p w:rsidR="00CC37BC" w:rsidRDefault="00CC37BC" w:rsidP="00CC37BC">
      <w:pPr>
        <w:pStyle w:val="20"/>
        <w:spacing w:line="500" w:lineRule="exact"/>
        <w:ind w:leftChars="375" w:left="1799" w:hangingChars="321" w:hanging="899"/>
        <w:rPr>
          <w:sz w:val="28"/>
        </w:rPr>
      </w:pPr>
      <w:r>
        <w:rPr>
          <w:rFonts w:hint="eastAsia"/>
          <w:sz w:val="28"/>
        </w:rPr>
        <w:t>（二）簡報之順序，將於本署完成資格審查後，當場由資格審查合格廠商抽籤決定。廠商簡報時，其他廠商應退出場外。</w:t>
      </w:r>
    </w:p>
    <w:p w:rsidR="00CC37BC" w:rsidRDefault="00CC37BC" w:rsidP="00CC37BC">
      <w:pPr>
        <w:pStyle w:val="20"/>
        <w:spacing w:line="500" w:lineRule="exact"/>
        <w:ind w:leftChars="375" w:left="1799" w:hangingChars="321" w:hanging="899"/>
        <w:rPr>
          <w:sz w:val="28"/>
        </w:rPr>
      </w:pPr>
      <w:r>
        <w:rPr>
          <w:rFonts w:hint="eastAsia"/>
          <w:sz w:val="28"/>
        </w:rPr>
        <w:t>（三）簡報時間及地點，</w:t>
      </w:r>
      <w:proofErr w:type="gramStart"/>
      <w:r>
        <w:rPr>
          <w:rFonts w:hint="eastAsia"/>
          <w:sz w:val="28"/>
        </w:rPr>
        <w:t>由本署另行</w:t>
      </w:r>
      <w:proofErr w:type="gramEnd"/>
      <w:r>
        <w:rPr>
          <w:rFonts w:hint="eastAsia"/>
          <w:sz w:val="28"/>
        </w:rPr>
        <w:t>通知資格合格廠商。簡報型態由廠商自行決定，除會議室現有播放硬體設備外，其他必要設備由投標廠商自行攜帶準備。</w:t>
      </w:r>
    </w:p>
    <w:p w:rsidR="00CC37BC" w:rsidRDefault="00CC37BC" w:rsidP="00CC37BC">
      <w:pPr>
        <w:pStyle w:val="20"/>
        <w:spacing w:line="500" w:lineRule="exact"/>
        <w:ind w:leftChars="375" w:left="1799" w:hangingChars="321" w:hanging="899"/>
        <w:rPr>
          <w:sz w:val="28"/>
        </w:rPr>
      </w:pPr>
      <w:r>
        <w:rPr>
          <w:rFonts w:hint="eastAsia"/>
          <w:sz w:val="28"/>
        </w:rPr>
        <w:t>（四）資格審查合格廠商應就所提</w:t>
      </w:r>
      <w:r w:rsidRPr="00F30E2F">
        <w:rPr>
          <w:rFonts w:ascii="標楷體" w:hAnsi="標楷體" w:hint="eastAsia"/>
          <w:sz w:val="28"/>
        </w:rPr>
        <w:t>服務建議書（企劃書）</w:t>
      </w:r>
      <w:r>
        <w:rPr>
          <w:rFonts w:hint="eastAsia"/>
          <w:sz w:val="28"/>
        </w:rPr>
        <w:t>內容對本案採購評選委員會進行口頭簡報（</w:t>
      </w:r>
      <w:r w:rsidR="002F3B96" w:rsidRPr="002F3B96">
        <w:rPr>
          <w:rFonts w:hint="eastAsia"/>
          <w:color w:val="FF0000"/>
          <w:sz w:val="28"/>
        </w:rPr>
        <w:t>15</w:t>
      </w:r>
      <w:r>
        <w:rPr>
          <w:rFonts w:hint="eastAsia"/>
          <w:sz w:val="28"/>
        </w:rPr>
        <w:t>分鐘）與答</w:t>
      </w:r>
      <w:proofErr w:type="gramStart"/>
      <w:r>
        <w:rPr>
          <w:rFonts w:hint="eastAsia"/>
          <w:sz w:val="28"/>
        </w:rPr>
        <w:t>詢</w:t>
      </w:r>
      <w:proofErr w:type="gramEnd"/>
      <w:r>
        <w:rPr>
          <w:rFonts w:hint="eastAsia"/>
          <w:sz w:val="28"/>
        </w:rPr>
        <w:t>（</w:t>
      </w:r>
      <w:r w:rsidRPr="008B36C9">
        <w:rPr>
          <w:rFonts w:hint="eastAsia"/>
          <w:color w:val="FF0000"/>
          <w:sz w:val="28"/>
        </w:rPr>
        <w:t>10</w:t>
      </w:r>
      <w:r>
        <w:rPr>
          <w:rFonts w:hint="eastAsia"/>
          <w:sz w:val="28"/>
        </w:rPr>
        <w:t>分鐘）。簡報結束前</w:t>
      </w:r>
      <w:r>
        <w:rPr>
          <w:rFonts w:hint="eastAsia"/>
          <w:sz w:val="28"/>
        </w:rPr>
        <w:t>3</w:t>
      </w:r>
      <w:r>
        <w:rPr>
          <w:rFonts w:hint="eastAsia"/>
          <w:sz w:val="28"/>
        </w:rPr>
        <w:t>分鐘按鈴</w:t>
      </w:r>
      <w:r w:rsidRPr="00E52F14">
        <w:rPr>
          <w:rFonts w:ascii="標楷體" w:hAnsi="標楷體" w:hint="eastAsia"/>
          <w:sz w:val="28"/>
        </w:rPr>
        <w:t>聲</w:t>
      </w:r>
      <w:r>
        <w:rPr>
          <w:rFonts w:ascii="標楷體" w:hAnsi="標楷體" w:hint="eastAsia"/>
          <w:sz w:val="28"/>
        </w:rPr>
        <w:t>－</w:t>
      </w:r>
      <w:r>
        <w:rPr>
          <w:rFonts w:hint="eastAsia"/>
          <w:sz w:val="28"/>
        </w:rPr>
        <w:t>短音，簡報時間到按</w:t>
      </w:r>
      <w:proofErr w:type="gramStart"/>
      <w:r>
        <w:rPr>
          <w:rFonts w:hint="eastAsia"/>
          <w:sz w:val="28"/>
        </w:rPr>
        <w:t>鈴</w:t>
      </w:r>
      <w:r w:rsidRPr="00E52F14">
        <w:rPr>
          <w:rFonts w:ascii="標楷體" w:hAnsi="標楷體" w:hint="eastAsia"/>
          <w:sz w:val="28"/>
        </w:rPr>
        <w:t>聲</w:t>
      </w:r>
      <w:r>
        <w:rPr>
          <w:rFonts w:ascii="標楷體" w:hAnsi="標楷體" w:hint="eastAsia"/>
          <w:sz w:val="28"/>
        </w:rPr>
        <w:t>－</w:t>
      </w:r>
      <w:r>
        <w:rPr>
          <w:rFonts w:hint="eastAsia"/>
          <w:sz w:val="28"/>
        </w:rPr>
        <w:t>長音</w:t>
      </w:r>
      <w:proofErr w:type="gramEnd"/>
      <w:r>
        <w:rPr>
          <w:rFonts w:hint="eastAsia"/>
          <w:sz w:val="28"/>
        </w:rPr>
        <w:t>，廠商應即停止簡報。（參與簡報廠商如達</w:t>
      </w:r>
      <w:r>
        <w:rPr>
          <w:rFonts w:hint="eastAsia"/>
          <w:sz w:val="28"/>
        </w:rPr>
        <w:t>3</w:t>
      </w:r>
      <w:r>
        <w:rPr>
          <w:rFonts w:hint="eastAsia"/>
          <w:sz w:val="28"/>
        </w:rPr>
        <w:t>家以上，本署得經</w:t>
      </w:r>
      <w:r>
        <w:rPr>
          <w:rFonts w:hint="eastAsia"/>
          <w:sz w:val="28"/>
        </w:rPr>
        <w:lastRenderedPageBreak/>
        <w:t>所有參與簡報廠商同意後，酌予縮短簡報時間為</w:t>
      </w:r>
      <w:r w:rsidRPr="008B36C9">
        <w:rPr>
          <w:rFonts w:hint="eastAsia"/>
          <w:color w:val="FF0000"/>
          <w:sz w:val="28"/>
        </w:rPr>
        <w:t>1</w:t>
      </w:r>
      <w:r w:rsidR="002F3B96">
        <w:rPr>
          <w:rFonts w:hint="eastAsia"/>
          <w:color w:val="FF0000"/>
          <w:sz w:val="28"/>
        </w:rPr>
        <w:t>0</w:t>
      </w:r>
      <w:r>
        <w:rPr>
          <w:rFonts w:hint="eastAsia"/>
          <w:sz w:val="28"/>
        </w:rPr>
        <w:t>分鐘）</w:t>
      </w:r>
    </w:p>
    <w:p w:rsidR="00CC37BC" w:rsidRDefault="00CC37BC" w:rsidP="00CC37BC">
      <w:pPr>
        <w:pStyle w:val="20"/>
        <w:spacing w:line="500" w:lineRule="exact"/>
        <w:ind w:leftChars="375" w:left="1799" w:hangingChars="321" w:hanging="899"/>
        <w:rPr>
          <w:sz w:val="28"/>
        </w:rPr>
      </w:pPr>
      <w:r>
        <w:rPr>
          <w:rFonts w:hint="eastAsia"/>
          <w:sz w:val="28"/>
        </w:rPr>
        <w:t>（五）簡報時廠商若經</w:t>
      </w:r>
      <w:proofErr w:type="gramStart"/>
      <w:r>
        <w:rPr>
          <w:rFonts w:hint="eastAsia"/>
          <w:sz w:val="28"/>
        </w:rPr>
        <w:t>本署唱</w:t>
      </w:r>
      <w:proofErr w:type="gramEnd"/>
      <w:r>
        <w:rPr>
          <w:rFonts w:hint="eastAsia"/>
          <w:sz w:val="28"/>
        </w:rPr>
        <w:t>名三次未到者，視同放棄「簡報及答</w:t>
      </w:r>
      <w:proofErr w:type="gramStart"/>
      <w:r>
        <w:rPr>
          <w:rFonts w:hint="eastAsia"/>
          <w:sz w:val="28"/>
        </w:rPr>
        <w:t>詢</w:t>
      </w:r>
      <w:proofErr w:type="gramEnd"/>
      <w:r>
        <w:rPr>
          <w:rFonts w:hint="eastAsia"/>
          <w:sz w:val="28"/>
        </w:rPr>
        <w:t>」機會，該項目以「</w:t>
      </w:r>
      <w:r>
        <w:rPr>
          <w:rFonts w:hint="eastAsia"/>
          <w:sz w:val="28"/>
        </w:rPr>
        <w:t>0</w:t>
      </w:r>
      <w:r>
        <w:rPr>
          <w:rFonts w:hint="eastAsia"/>
          <w:sz w:val="28"/>
        </w:rPr>
        <w:t>」分計，評選委員得</w:t>
      </w:r>
      <w:proofErr w:type="gramStart"/>
      <w:r>
        <w:rPr>
          <w:rFonts w:hint="eastAsia"/>
          <w:sz w:val="28"/>
        </w:rPr>
        <w:t>逕</w:t>
      </w:r>
      <w:proofErr w:type="gramEnd"/>
      <w:r>
        <w:rPr>
          <w:rFonts w:hint="eastAsia"/>
          <w:sz w:val="28"/>
        </w:rPr>
        <w:t>依</w:t>
      </w:r>
      <w:r w:rsidRPr="003C7C4F">
        <w:rPr>
          <w:rFonts w:hint="eastAsia"/>
          <w:bCs/>
          <w:sz w:val="28"/>
          <w:szCs w:val="28"/>
        </w:rPr>
        <w:t>服務建議書（企劃書）</w:t>
      </w:r>
      <w:r>
        <w:rPr>
          <w:rFonts w:hint="eastAsia"/>
          <w:bCs/>
          <w:sz w:val="28"/>
          <w:szCs w:val="28"/>
        </w:rPr>
        <w:t>內容</w:t>
      </w:r>
      <w:r>
        <w:rPr>
          <w:rFonts w:hint="eastAsia"/>
          <w:sz w:val="28"/>
        </w:rPr>
        <w:t>進行評分。</w:t>
      </w:r>
    </w:p>
    <w:p w:rsidR="00CC37BC" w:rsidRPr="00E35B3F" w:rsidRDefault="00CC37BC" w:rsidP="00CC37BC">
      <w:pPr>
        <w:pStyle w:val="20"/>
        <w:spacing w:line="500" w:lineRule="exact"/>
        <w:ind w:leftChars="375" w:left="1799" w:hangingChars="321" w:hanging="899"/>
        <w:rPr>
          <w:sz w:val="28"/>
        </w:rPr>
      </w:pPr>
      <w:r>
        <w:rPr>
          <w:rFonts w:hint="eastAsia"/>
          <w:sz w:val="28"/>
        </w:rPr>
        <w:t>（六）簡報資料以</w:t>
      </w:r>
      <w:r w:rsidRPr="003C7C4F">
        <w:rPr>
          <w:rFonts w:hint="eastAsia"/>
          <w:bCs/>
          <w:sz w:val="28"/>
          <w:szCs w:val="28"/>
        </w:rPr>
        <w:t>服務建議書（企劃書）</w:t>
      </w:r>
      <w:r>
        <w:rPr>
          <w:rFonts w:hint="eastAsia"/>
          <w:sz w:val="28"/>
        </w:rPr>
        <w:t>原有方案內容表達為主，現場不接受廠商補充資料，且簡報不得更改投標文件內容。廠商另外提出變更或補充資料者，該資料不納入評選。</w:t>
      </w:r>
    </w:p>
    <w:p w:rsidR="00CC37BC" w:rsidRDefault="00CC37BC" w:rsidP="00CC37BC">
      <w:pPr>
        <w:pStyle w:val="20"/>
        <w:spacing w:line="500" w:lineRule="exact"/>
        <w:ind w:leftChars="375" w:left="1799" w:hangingChars="321" w:hanging="899"/>
        <w:rPr>
          <w:sz w:val="28"/>
        </w:rPr>
      </w:pPr>
      <w:r>
        <w:rPr>
          <w:rFonts w:hint="eastAsia"/>
          <w:sz w:val="28"/>
        </w:rPr>
        <w:t>（七）問題答</w:t>
      </w:r>
      <w:proofErr w:type="gramStart"/>
      <w:r>
        <w:rPr>
          <w:rFonts w:hint="eastAsia"/>
          <w:sz w:val="28"/>
        </w:rPr>
        <w:t>詢</w:t>
      </w:r>
      <w:proofErr w:type="gramEnd"/>
      <w:r>
        <w:rPr>
          <w:rFonts w:hint="eastAsia"/>
          <w:sz w:val="28"/>
        </w:rPr>
        <w:t>：簡報結束後，得由各評選委員就廠商簡報及</w:t>
      </w:r>
      <w:r w:rsidRPr="003C7C4F">
        <w:rPr>
          <w:rFonts w:hint="eastAsia"/>
          <w:bCs/>
          <w:sz w:val="28"/>
          <w:szCs w:val="28"/>
        </w:rPr>
        <w:t>服務建議書（企劃書）</w:t>
      </w:r>
      <w:r>
        <w:rPr>
          <w:rFonts w:hint="eastAsia"/>
          <w:sz w:val="28"/>
        </w:rPr>
        <w:t>內容提出</w:t>
      </w:r>
      <w:proofErr w:type="gramStart"/>
      <w:r>
        <w:rPr>
          <w:rFonts w:hint="eastAsia"/>
          <w:sz w:val="28"/>
        </w:rPr>
        <w:t>詢</w:t>
      </w:r>
      <w:proofErr w:type="gramEnd"/>
      <w:r>
        <w:rPr>
          <w:rFonts w:hint="eastAsia"/>
          <w:sz w:val="28"/>
        </w:rPr>
        <w:t>答。</w:t>
      </w:r>
    </w:p>
    <w:p w:rsidR="00CC37BC" w:rsidRDefault="00CC37BC" w:rsidP="00CC37BC">
      <w:pPr>
        <w:pStyle w:val="20"/>
        <w:spacing w:line="500" w:lineRule="exact"/>
        <w:ind w:leftChars="375" w:left="1799" w:hangingChars="321" w:hanging="899"/>
        <w:rPr>
          <w:sz w:val="28"/>
        </w:rPr>
      </w:pPr>
      <w:r>
        <w:rPr>
          <w:rFonts w:hint="eastAsia"/>
          <w:sz w:val="28"/>
        </w:rPr>
        <w:t>（八）所有參與評選廠商，</w:t>
      </w:r>
      <w:proofErr w:type="gramStart"/>
      <w:r>
        <w:rPr>
          <w:rFonts w:hint="eastAsia"/>
          <w:sz w:val="28"/>
        </w:rPr>
        <w:t>均不給予</w:t>
      </w:r>
      <w:proofErr w:type="gramEnd"/>
      <w:r>
        <w:rPr>
          <w:rFonts w:hint="eastAsia"/>
          <w:sz w:val="28"/>
        </w:rPr>
        <w:t>任何經費補助。</w:t>
      </w:r>
    </w:p>
    <w:p w:rsidR="00CC37BC" w:rsidRDefault="00CC37BC" w:rsidP="00CC37BC">
      <w:pPr>
        <w:pStyle w:val="20"/>
        <w:spacing w:line="500" w:lineRule="exact"/>
        <w:ind w:leftChars="375" w:left="1799" w:hangingChars="321" w:hanging="899"/>
        <w:rPr>
          <w:sz w:val="28"/>
        </w:rPr>
      </w:pPr>
      <w:r>
        <w:rPr>
          <w:rFonts w:hint="eastAsia"/>
          <w:sz w:val="28"/>
        </w:rPr>
        <w:t>（九）</w:t>
      </w:r>
      <w:r>
        <w:rPr>
          <w:rFonts w:hint="eastAsia"/>
          <w:sz w:val="28"/>
        </w:rPr>
        <w:t xml:space="preserve"> </w:t>
      </w:r>
      <w:r>
        <w:rPr>
          <w:rFonts w:hint="eastAsia"/>
          <w:sz w:val="28"/>
        </w:rPr>
        <w:t>評選合格者，如發現有資料提列不實或抄襲之情事者，由廠商自負相關責任，且</w:t>
      </w:r>
      <w:proofErr w:type="gramStart"/>
      <w:r>
        <w:rPr>
          <w:rFonts w:hint="eastAsia"/>
          <w:sz w:val="28"/>
        </w:rPr>
        <w:t>本署得</w:t>
      </w:r>
      <w:proofErr w:type="gramEnd"/>
      <w:r>
        <w:rPr>
          <w:rFonts w:hint="eastAsia"/>
          <w:sz w:val="28"/>
        </w:rPr>
        <w:t>立即取消其議價資格。</w:t>
      </w:r>
    </w:p>
    <w:p w:rsidR="00CC37BC" w:rsidRDefault="00CC37BC" w:rsidP="00CC37BC">
      <w:pPr>
        <w:pStyle w:val="20"/>
        <w:spacing w:line="500" w:lineRule="exact"/>
        <w:ind w:leftChars="225" w:left="1078" w:hangingChars="192" w:hanging="538"/>
        <w:rPr>
          <w:sz w:val="28"/>
        </w:rPr>
      </w:pPr>
      <w:r>
        <w:rPr>
          <w:rFonts w:hint="eastAsia"/>
          <w:sz w:val="28"/>
        </w:rPr>
        <w:t>八、</w:t>
      </w:r>
      <w:r w:rsidRPr="00B95A8D">
        <w:rPr>
          <w:rFonts w:hint="eastAsia"/>
          <w:b/>
          <w:sz w:val="28"/>
        </w:rPr>
        <w:t>評選結果經機關奉核後</w:t>
      </w:r>
      <w:r>
        <w:rPr>
          <w:rFonts w:hint="eastAsia"/>
          <w:b/>
          <w:sz w:val="28"/>
        </w:rPr>
        <w:t>，</w:t>
      </w:r>
      <w:r w:rsidRPr="00B95A8D">
        <w:rPr>
          <w:rFonts w:hint="eastAsia"/>
          <w:b/>
          <w:sz w:val="28"/>
        </w:rPr>
        <w:t>另行通知各投標廠商，並依規定辦理後續作業。</w:t>
      </w:r>
    </w:p>
    <w:p w:rsidR="00CC37BC" w:rsidRDefault="00CC37BC" w:rsidP="00CC37BC">
      <w:pPr>
        <w:pStyle w:val="20"/>
        <w:spacing w:line="500" w:lineRule="exact"/>
        <w:rPr>
          <w:sz w:val="28"/>
        </w:rPr>
      </w:pPr>
    </w:p>
    <w:p w:rsidR="00CC37BC" w:rsidRDefault="00CC37BC" w:rsidP="00CC37BC">
      <w:pPr>
        <w:pStyle w:val="a5"/>
        <w:snapToGrid w:val="0"/>
        <w:spacing w:line="500" w:lineRule="exact"/>
        <w:jc w:val="both"/>
        <w:rPr>
          <w:rFonts w:ascii="標楷體" w:hAnsi="標楷體"/>
          <w:b/>
          <w:bCs/>
          <w:sz w:val="36"/>
        </w:rPr>
      </w:pPr>
      <w:r>
        <w:rPr>
          <w:rFonts w:ascii="標楷體" w:hAnsi="標楷體" w:hint="eastAsia"/>
          <w:b/>
          <w:bCs/>
          <w:sz w:val="36"/>
        </w:rPr>
        <w:t>拾、驗收及付款：</w:t>
      </w:r>
    </w:p>
    <w:p w:rsidR="00CC37BC" w:rsidRPr="00BE2249" w:rsidRDefault="00CC37BC" w:rsidP="00CC37BC">
      <w:pPr>
        <w:spacing w:line="500" w:lineRule="exact"/>
        <w:ind w:leftChars="225" w:left="1260" w:hanging="720"/>
        <w:jc w:val="both"/>
        <w:textDirection w:val="lrTbV"/>
        <w:rPr>
          <w:rFonts w:ascii="標楷體" w:eastAsia="標楷體" w:hAnsi="標楷體"/>
          <w:b/>
          <w:color w:val="FF0000"/>
          <w:sz w:val="28"/>
          <w:u w:val="single"/>
        </w:rPr>
      </w:pPr>
      <w:r w:rsidRPr="000A593A">
        <w:rPr>
          <w:rFonts w:ascii="標楷體" w:eastAsia="標楷體" w:hAnsi="標楷體" w:hint="eastAsia"/>
          <w:b/>
          <w:sz w:val="32"/>
          <w:szCs w:val="32"/>
        </w:rPr>
        <w:t>一、驗收方式：</w:t>
      </w:r>
    </w:p>
    <w:p w:rsidR="00CC37BC" w:rsidRPr="009D4B51" w:rsidRDefault="00CC37BC" w:rsidP="00CC37BC">
      <w:pPr>
        <w:spacing w:line="500" w:lineRule="exact"/>
        <w:ind w:leftChars="225" w:left="1260" w:hanging="720"/>
        <w:jc w:val="both"/>
        <w:textDirection w:val="lrTbV"/>
        <w:rPr>
          <w:rFonts w:ascii="標楷體" w:eastAsia="標楷體" w:hAnsi="標楷體"/>
          <w:b/>
          <w:color w:val="FF0000"/>
          <w:sz w:val="28"/>
          <w:u w:val="single"/>
        </w:rPr>
      </w:pPr>
      <w:r>
        <w:rPr>
          <w:rFonts w:ascii="標楷體" w:hAnsi="標楷體" w:hint="eastAsia"/>
          <w:sz w:val="28"/>
        </w:rPr>
        <w:t xml:space="preserve">  </w:t>
      </w:r>
      <w:r>
        <w:rPr>
          <w:rFonts w:ascii="標楷體" w:hAnsi="標楷體" w:hint="eastAsia"/>
          <w:sz w:val="28"/>
        </w:rPr>
        <w:t>■</w:t>
      </w:r>
      <w:r w:rsidR="00AC0EED" w:rsidRPr="009D4B51">
        <w:rPr>
          <w:rFonts w:ascii="標楷體" w:eastAsia="標楷體" w:hAnsi="標楷體" w:hint="eastAsia"/>
          <w:b/>
          <w:color w:val="FF0000"/>
          <w:sz w:val="28"/>
          <w:u w:val="single"/>
        </w:rPr>
        <w:t>本案採</w:t>
      </w:r>
      <w:r w:rsidR="00BE378A">
        <w:rPr>
          <w:rFonts w:ascii="標楷體" w:eastAsia="標楷體" w:hAnsi="標楷體" w:hint="eastAsia"/>
          <w:b/>
          <w:color w:val="FF0000"/>
          <w:sz w:val="28"/>
          <w:u w:val="single"/>
        </w:rPr>
        <w:t>1</w:t>
      </w:r>
      <w:r w:rsidR="00AC0EED">
        <w:rPr>
          <w:rFonts w:ascii="標楷體" w:eastAsia="標楷體" w:hAnsi="標楷體" w:hint="eastAsia"/>
          <w:b/>
          <w:color w:val="FF0000"/>
          <w:sz w:val="28"/>
          <w:u w:val="single"/>
        </w:rPr>
        <w:t>次</w:t>
      </w:r>
      <w:r w:rsidR="00AC0EED" w:rsidRPr="009D4B51">
        <w:rPr>
          <w:rFonts w:ascii="標楷體" w:eastAsia="標楷體" w:hAnsi="標楷體" w:hint="eastAsia"/>
          <w:b/>
          <w:color w:val="FF0000"/>
          <w:sz w:val="28"/>
          <w:u w:val="single"/>
        </w:rPr>
        <w:t>查驗及</w:t>
      </w:r>
      <w:r w:rsidR="00AC0EED">
        <w:rPr>
          <w:rFonts w:ascii="標楷體" w:eastAsia="標楷體" w:hAnsi="標楷體" w:hint="eastAsia"/>
          <w:b/>
          <w:color w:val="FF0000"/>
          <w:sz w:val="28"/>
          <w:u w:val="single"/>
        </w:rPr>
        <w:t>期末成果報告</w:t>
      </w:r>
      <w:r w:rsidR="00AC0EED" w:rsidRPr="009D4B51">
        <w:rPr>
          <w:rFonts w:ascii="標楷體" w:eastAsia="標楷體" w:hAnsi="標楷體" w:hint="eastAsia"/>
          <w:b/>
          <w:color w:val="FF0000"/>
          <w:sz w:val="28"/>
          <w:u w:val="single"/>
        </w:rPr>
        <w:t>1次驗收，</w:t>
      </w:r>
      <w:r w:rsidR="00AC0EED">
        <w:rPr>
          <w:rFonts w:ascii="標楷體" w:eastAsia="標楷體" w:hAnsi="標楷體" w:hint="eastAsia"/>
          <w:b/>
          <w:color w:val="FF0000"/>
          <w:sz w:val="28"/>
          <w:u w:val="single"/>
        </w:rPr>
        <w:t>其驗收</w:t>
      </w:r>
      <w:r w:rsidR="00AC0EED" w:rsidRPr="009D4B51">
        <w:rPr>
          <w:rFonts w:ascii="標楷體" w:eastAsia="標楷體" w:hAnsi="標楷體" w:hint="eastAsia"/>
          <w:b/>
          <w:color w:val="FF0000"/>
          <w:sz w:val="28"/>
          <w:u w:val="single"/>
        </w:rPr>
        <w:t>得以下列方式</w:t>
      </w:r>
      <w:r w:rsidR="00AC0EED">
        <w:rPr>
          <w:rFonts w:ascii="標楷體" w:eastAsia="標楷體" w:hAnsi="標楷體" w:hint="eastAsia"/>
          <w:b/>
          <w:color w:val="FF0000"/>
          <w:sz w:val="28"/>
          <w:u w:val="single"/>
        </w:rPr>
        <w:t>進</w:t>
      </w:r>
      <w:r w:rsidR="00AC0EED" w:rsidRPr="009D4B51">
        <w:rPr>
          <w:rFonts w:ascii="標楷體" w:eastAsia="標楷體" w:hAnsi="標楷體" w:hint="eastAsia"/>
          <w:b/>
          <w:color w:val="FF0000"/>
          <w:sz w:val="28"/>
          <w:u w:val="single"/>
        </w:rPr>
        <w:t>行</w:t>
      </w:r>
      <w:r w:rsidR="00AC0EED">
        <w:rPr>
          <w:rFonts w:ascii="標楷體" w:eastAsia="標楷體" w:hAnsi="標楷體" w:hint="eastAsia"/>
          <w:b/>
          <w:color w:val="FF0000"/>
          <w:sz w:val="28"/>
          <w:u w:val="single"/>
        </w:rPr>
        <w:t>：</w:t>
      </w:r>
    </w:p>
    <w:p w:rsidR="00CC37BC" w:rsidRPr="00A64E0C" w:rsidRDefault="00CC37BC" w:rsidP="00CC37BC">
      <w:pPr>
        <w:spacing w:line="500" w:lineRule="exact"/>
        <w:ind w:leftChars="400" w:left="1800" w:hanging="840"/>
        <w:jc w:val="both"/>
        <w:textDirection w:val="lrTbV"/>
        <w:rPr>
          <w:rFonts w:ascii="標楷體" w:eastAsia="標楷體" w:hAnsi="標楷體"/>
          <w:b/>
          <w:color w:val="FF0000"/>
          <w:sz w:val="28"/>
        </w:rPr>
      </w:pPr>
      <w:r>
        <w:rPr>
          <w:rFonts w:ascii="標楷體" w:eastAsia="標楷體" w:hAnsi="標楷體" w:hint="eastAsia"/>
          <w:sz w:val="28"/>
        </w:rPr>
        <w:t xml:space="preserve">  </w:t>
      </w:r>
      <w:r w:rsidRPr="00DD0645">
        <w:rPr>
          <w:rFonts w:ascii="標楷體" w:hAnsi="標楷體" w:hint="eastAsia"/>
          <w:color w:val="FF0000"/>
          <w:sz w:val="28"/>
        </w:rPr>
        <w:t>■</w:t>
      </w:r>
      <w:r w:rsidRPr="00A64E0C">
        <w:rPr>
          <w:rFonts w:ascii="標楷體" w:eastAsia="標楷體" w:hAnsi="標楷體" w:hint="eastAsia"/>
          <w:b/>
          <w:color w:val="FF0000"/>
          <w:sz w:val="28"/>
        </w:rPr>
        <w:t xml:space="preserve"> 召開審查會議。</w:t>
      </w:r>
    </w:p>
    <w:p w:rsidR="00CC37BC" w:rsidRPr="00A64E0C" w:rsidRDefault="00CC37BC" w:rsidP="00CC37BC">
      <w:pPr>
        <w:spacing w:line="500" w:lineRule="exact"/>
        <w:ind w:leftChars="400" w:left="960"/>
        <w:jc w:val="both"/>
        <w:textDirection w:val="lrTbV"/>
        <w:rPr>
          <w:rFonts w:ascii="標楷體" w:eastAsia="標楷體" w:hAnsi="標楷體"/>
          <w:b/>
          <w:color w:val="FF0000"/>
          <w:sz w:val="28"/>
        </w:rPr>
      </w:pPr>
      <w:r w:rsidRPr="00A64E0C">
        <w:rPr>
          <w:rFonts w:ascii="標楷體" w:eastAsia="標楷體" w:hAnsi="標楷體" w:hint="eastAsia"/>
          <w:b/>
          <w:color w:val="FF0000"/>
          <w:sz w:val="28"/>
        </w:rPr>
        <w:t xml:space="preserve">  </w:t>
      </w:r>
      <w:r w:rsidRPr="00A64E0C">
        <w:rPr>
          <w:rFonts w:ascii="標楷體" w:eastAsia="標楷體" w:hAnsi="標楷體" w:hint="eastAsia"/>
          <w:sz w:val="28"/>
        </w:rPr>
        <w:t>□</w:t>
      </w:r>
      <w:r w:rsidRPr="00A64E0C">
        <w:rPr>
          <w:rFonts w:ascii="標楷體" w:eastAsia="標楷體" w:hAnsi="標楷體" w:hint="eastAsia"/>
          <w:b/>
          <w:color w:val="FF0000"/>
          <w:sz w:val="28"/>
        </w:rPr>
        <w:t xml:space="preserve"> 以</w:t>
      </w:r>
      <w:r w:rsidRPr="00B437B2">
        <w:rPr>
          <w:rFonts w:ascii="標楷體" w:eastAsia="標楷體" w:hAnsi="標楷體" w:hint="eastAsia"/>
          <w:b/>
          <w:color w:val="FF0000"/>
          <w:sz w:val="28"/>
        </w:rPr>
        <w:t>書面資料審查</w:t>
      </w:r>
      <w:r w:rsidRPr="00A64E0C">
        <w:rPr>
          <w:rFonts w:ascii="標楷體" w:eastAsia="標楷體" w:hAnsi="標楷體" w:hint="eastAsia"/>
          <w:b/>
          <w:color w:val="FF0000"/>
          <w:sz w:val="28"/>
        </w:rPr>
        <w:t>。</w:t>
      </w:r>
    </w:p>
    <w:p w:rsidR="00CC37BC" w:rsidRDefault="00CC37BC" w:rsidP="00CC37BC">
      <w:pPr>
        <w:spacing w:line="500" w:lineRule="exact"/>
        <w:ind w:left="1440" w:hanging="540"/>
        <w:jc w:val="both"/>
        <w:textDirection w:val="lrTbV"/>
        <w:rPr>
          <w:rFonts w:ascii="標楷體" w:eastAsia="標楷體" w:hAnsi="標楷體"/>
          <w:b/>
          <w:sz w:val="28"/>
        </w:rPr>
      </w:pPr>
      <w:r w:rsidRPr="00A64E0C">
        <w:rPr>
          <w:rFonts w:ascii="標楷體" w:eastAsia="標楷體" w:hAnsi="標楷體" w:hint="eastAsia"/>
          <w:sz w:val="28"/>
        </w:rPr>
        <w:t>□</w:t>
      </w:r>
      <w:r>
        <w:rPr>
          <w:rFonts w:ascii="標楷體" w:eastAsia="標楷體" w:hAnsi="標楷體" w:hint="eastAsia"/>
          <w:sz w:val="28"/>
        </w:rPr>
        <w:t xml:space="preserve"> </w:t>
      </w:r>
      <w:r w:rsidRPr="00A64E0C">
        <w:rPr>
          <w:rFonts w:ascii="標楷體" w:eastAsia="標楷體" w:hAnsi="標楷體" w:hint="eastAsia"/>
          <w:b/>
          <w:sz w:val="28"/>
        </w:rPr>
        <w:t>本案</w:t>
      </w:r>
      <w:proofErr w:type="gramStart"/>
      <w:r w:rsidRPr="00A64E0C">
        <w:rPr>
          <w:rFonts w:ascii="標楷體" w:eastAsia="標楷體" w:hAnsi="標楷體" w:hint="eastAsia"/>
          <w:b/>
          <w:sz w:val="28"/>
        </w:rPr>
        <w:t>採</w:t>
      </w:r>
      <w:proofErr w:type="gramEnd"/>
      <w:r w:rsidRPr="00A64E0C">
        <w:rPr>
          <w:rFonts w:ascii="標楷體" w:eastAsia="標楷體" w:hAnsi="標楷體" w:hint="eastAsia"/>
          <w:b/>
          <w:sz w:val="28"/>
        </w:rPr>
        <w:t>分期書面</w:t>
      </w:r>
      <w:r>
        <w:rPr>
          <w:rFonts w:ascii="標楷體" w:eastAsia="標楷體" w:hAnsi="標楷體" w:hint="eastAsia"/>
          <w:b/>
          <w:sz w:val="28"/>
        </w:rPr>
        <w:t>審查（</w:t>
      </w:r>
      <w:r w:rsidRPr="00A64E0C">
        <w:rPr>
          <w:rFonts w:ascii="標楷體" w:eastAsia="標楷體" w:hAnsi="標楷體" w:hint="eastAsia"/>
          <w:b/>
          <w:sz w:val="28"/>
        </w:rPr>
        <w:t>□以書面資料 □召開審查會議</w:t>
      </w:r>
      <w:r>
        <w:rPr>
          <w:rFonts w:ascii="標楷體" w:eastAsia="標楷體" w:hAnsi="標楷體" w:hint="eastAsia"/>
          <w:b/>
          <w:sz w:val="28"/>
        </w:rPr>
        <w:t>）</w:t>
      </w:r>
      <w:r w:rsidRPr="00A64E0C">
        <w:rPr>
          <w:rFonts w:ascii="標楷體" w:eastAsia="標楷體" w:hAnsi="標楷體" w:hint="eastAsia"/>
          <w:b/>
          <w:sz w:val="28"/>
        </w:rPr>
        <w:t>驗收</w:t>
      </w:r>
      <w:r>
        <w:rPr>
          <w:rFonts w:ascii="標楷體" w:eastAsia="標楷體" w:hAnsi="標楷體" w:hint="eastAsia"/>
          <w:b/>
          <w:sz w:val="28"/>
        </w:rPr>
        <w:t>。</w:t>
      </w:r>
    </w:p>
    <w:p w:rsidR="00CC37BC" w:rsidRPr="00A64E0C" w:rsidRDefault="00CC37BC" w:rsidP="00CC37BC">
      <w:pPr>
        <w:spacing w:line="500" w:lineRule="exact"/>
        <w:ind w:left="1440" w:hanging="540"/>
        <w:jc w:val="both"/>
        <w:textDirection w:val="lrTbV"/>
        <w:rPr>
          <w:rFonts w:ascii="標楷體" w:eastAsia="標楷體"/>
          <w:sz w:val="28"/>
          <w:u w:val="single"/>
        </w:rPr>
      </w:pPr>
      <w:r w:rsidRPr="00A64E0C">
        <w:rPr>
          <w:rFonts w:ascii="標楷體" w:eastAsia="標楷體" w:hAnsi="標楷體" w:hint="eastAsia"/>
          <w:sz w:val="28"/>
        </w:rPr>
        <w:t>□</w:t>
      </w:r>
      <w:r>
        <w:rPr>
          <w:rFonts w:ascii="標楷體" w:eastAsia="標楷體" w:hAnsi="標楷體" w:hint="eastAsia"/>
          <w:sz w:val="28"/>
        </w:rPr>
        <w:t xml:space="preserve"> </w:t>
      </w:r>
      <w:r w:rsidRPr="00A64E0C">
        <w:rPr>
          <w:rFonts w:ascii="標楷體" w:eastAsia="標楷體" w:hAnsi="標楷體" w:hint="eastAsia"/>
          <w:b/>
          <w:sz w:val="28"/>
        </w:rPr>
        <w:t>本案</w:t>
      </w:r>
      <w:proofErr w:type="gramStart"/>
      <w:r w:rsidRPr="00A64E0C">
        <w:rPr>
          <w:rFonts w:ascii="標楷體" w:eastAsia="標楷體" w:hAnsi="標楷體" w:hint="eastAsia"/>
          <w:b/>
          <w:sz w:val="28"/>
        </w:rPr>
        <w:t>採</w:t>
      </w:r>
      <w:proofErr w:type="gramEnd"/>
      <w:r>
        <w:rPr>
          <w:rFonts w:ascii="標楷體" w:eastAsia="標楷體" w:hAnsi="標楷體" w:hint="eastAsia"/>
          <w:b/>
          <w:sz w:val="28"/>
        </w:rPr>
        <w:t>一次</w:t>
      </w:r>
      <w:r w:rsidRPr="00A64E0C">
        <w:rPr>
          <w:rFonts w:ascii="標楷體" w:eastAsia="標楷體" w:hAnsi="標楷體" w:hint="eastAsia"/>
          <w:b/>
          <w:sz w:val="28"/>
        </w:rPr>
        <w:t>書面</w:t>
      </w:r>
      <w:r>
        <w:rPr>
          <w:rFonts w:ascii="標楷體" w:eastAsia="標楷體" w:hAnsi="標楷體" w:hint="eastAsia"/>
          <w:b/>
          <w:sz w:val="28"/>
        </w:rPr>
        <w:t>審查（</w:t>
      </w:r>
      <w:r w:rsidRPr="00A64E0C">
        <w:rPr>
          <w:rFonts w:ascii="標楷體" w:eastAsia="標楷體" w:hAnsi="標楷體" w:hint="eastAsia"/>
          <w:b/>
          <w:sz w:val="28"/>
        </w:rPr>
        <w:t>□以書面資料 □召開審查會議</w:t>
      </w:r>
      <w:r>
        <w:rPr>
          <w:rFonts w:ascii="標楷體" w:eastAsia="標楷體" w:hAnsi="標楷體" w:hint="eastAsia"/>
          <w:b/>
          <w:sz w:val="28"/>
        </w:rPr>
        <w:t>）</w:t>
      </w:r>
      <w:r w:rsidRPr="00A64E0C">
        <w:rPr>
          <w:rFonts w:ascii="標楷體" w:eastAsia="標楷體" w:hAnsi="標楷體" w:hint="eastAsia"/>
          <w:b/>
          <w:sz w:val="28"/>
        </w:rPr>
        <w:t>驗收</w:t>
      </w:r>
      <w:r>
        <w:rPr>
          <w:rFonts w:ascii="標楷體" w:eastAsia="標楷體" w:hAnsi="標楷體" w:hint="eastAsia"/>
          <w:b/>
          <w:sz w:val="28"/>
        </w:rPr>
        <w:t>。</w:t>
      </w:r>
    </w:p>
    <w:p w:rsidR="00CC37BC" w:rsidRPr="001357D2" w:rsidRDefault="00CC37BC" w:rsidP="00CC37BC">
      <w:pPr>
        <w:spacing w:line="500" w:lineRule="exact"/>
        <w:ind w:left="1440" w:hanging="540"/>
        <w:jc w:val="both"/>
        <w:textDirection w:val="lrTbV"/>
        <w:rPr>
          <w:rFonts w:ascii="標楷體" w:eastAsia="標楷體"/>
          <w:sz w:val="28"/>
          <w:u w:val="single"/>
        </w:rPr>
      </w:pPr>
      <w:r w:rsidRPr="00A64E0C">
        <w:rPr>
          <w:rFonts w:ascii="標楷體" w:eastAsia="標楷體" w:hAnsi="標楷體" w:hint="eastAsia"/>
          <w:sz w:val="28"/>
        </w:rPr>
        <w:t>□</w:t>
      </w:r>
      <w:r>
        <w:rPr>
          <w:rFonts w:ascii="標楷體" w:eastAsia="標楷體" w:hAnsi="標楷體" w:hint="eastAsia"/>
          <w:sz w:val="28"/>
        </w:rPr>
        <w:t xml:space="preserve"> 其他：（請載明）</w:t>
      </w:r>
    </w:p>
    <w:p w:rsidR="00CC37BC" w:rsidRPr="000A593A" w:rsidRDefault="00CC37BC" w:rsidP="00CC37BC">
      <w:pPr>
        <w:pStyle w:val="a5"/>
        <w:snapToGrid w:val="0"/>
        <w:spacing w:line="500" w:lineRule="exact"/>
        <w:ind w:left="1843" w:hanging="850"/>
        <w:jc w:val="both"/>
        <w:rPr>
          <w:rFonts w:ascii="標楷體" w:hAnsi="標楷體"/>
          <w:b/>
          <w:sz w:val="32"/>
          <w:szCs w:val="32"/>
        </w:rPr>
      </w:pPr>
      <w:r w:rsidRPr="000A593A">
        <w:rPr>
          <w:rFonts w:ascii="標楷體" w:hAnsi="標楷體" w:hint="eastAsia"/>
          <w:b/>
          <w:sz w:val="32"/>
          <w:szCs w:val="32"/>
        </w:rPr>
        <w:t>二、本案</w:t>
      </w:r>
      <w:proofErr w:type="gramStart"/>
      <w:r w:rsidRPr="000A593A">
        <w:rPr>
          <w:rFonts w:hint="eastAsia"/>
          <w:b/>
          <w:sz w:val="32"/>
          <w:szCs w:val="32"/>
        </w:rPr>
        <w:t>採</w:t>
      </w:r>
      <w:proofErr w:type="gramEnd"/>
      <w:r w:rsidRPr="000A593A">
        <w:rPr>
          <w:rFonts w:hint="eastAsia"/>
          <w:b/>
          <w:sz w:val="32"/>
          <w:szCs w:val="32"/>
        </w:rPr>
        <w:t>分</w:t>
      </w:r>
      <w:r w:rsidRPr="000A593A">
        <w:rPr>
          <w:rFonts w:hint="eastAsia"/>
          <w:b/>
          <w:color w:val="FF0000"/>
          <w:sz w:val="32"/>
          <w:szCs w:val="32"/>
        </w:rPr>
        <w:t>3</w:t>
      </w:r>
      <w:r w:rsidRPr="000A593A">
        <w:rPr>
          <w:rFonts w:hint="eastAsia"/>
          <w:b/>
          <w:sz w:val="32"/>
          <w:szCs w:val="32"/>
        </w:rPr>
        <w:t>期付款方式辦理：</w:t>
      </w:r>
      <w:r w:rsidRPr="000A593A">
        <w:rPr>
          <w:rFonts w:ascii="標楷體" w:hAnsi="標楷體" w:hint="eastAsia"/>
          <w:b/>
          <w:sz w:val="32"/>
          <w:szCs w:val="32"/>
        </w:rPr>
        <w:t xml:space="preserve"> </w:t>
      </w:r>
    </w:p>
    <w:p w:rsidR="00CC37BC" w:rsidRPr="00F1634F" w:rsidRDefault="00CC37BC" w:rsidP="00CC37BC">
      <w:pPr>
        <w:spacing w:line="460" w:lineRule="exact"/>
        <w:ind w:leftChars="375" w:left="3060" w:hanging="2160"/>
        <w:rPr>
          <w:rFonts w:ascii="新細明體" w:hAnsi="新細明體"/>
          <w:b/>
          <w:color w:val="0000FF"/>
          <w:sz w:val="28"/>
          <w:szCs w:val="28"/>
        </w:rPr>
      </w:pPr>
      <w:r w:rsidRPr="00FA1BAF">
        <w:rPr>
          <w:rFonts w:ascii="標楷體" w:eastAsia="標楷體" w:hAnsi="標楷體" w:hint="eastAsia"/>
          <w:b/>
          <w:sz w:val="28"/>
          <w:szCs w:val="28"/>
        </w:rPr>
        <w:t>（一）</w:t>
      </w:r>
      <w:proofErr w:type="gramStart"/>
      <w:r w:rsidRPr="00FA1BAF">
        <w:rPr>
          <w:rStyle w:val="emailstyle15"/>
          <w:rFonts w:ascii="標楷體" w:eastAsia="標楷體" w:hAnsi="標楷體" w:hint="eastAsia"/>
          <w:b/>
          <w:color w:val="auto"/>
          <w:sz w:val="28"/>
          <w:szCs w:val="28"/>
        </w:rPr>
        <w:t>第1期款</w:t>
      </w:r>
      <w:proofErr w:type="gramEnd"/>
      <w:r w:rsidRPr="00FA1BAF">
        <w:rPr>
          <w:rStyle w:val="emailstyle15"/>
          <w:rFonts w:ascii="標楷體" w:eastAsia="標楷體" w:hAnsi="標楷體" w:hint="eastAsia"/>
          <w:b/>
          <w:color w:val="auto"/>
          <w:sz w:val="28"/>
          <w:szCs w:val="28"/>
        </w:rPr>
        <w:t>：</w:t>
      </w:r>
      <w:r w:rsidR="0062768C" w:rsidRPr="006D3FBE">
        <w:rPr>
          <w:rStyle w:val="emailstyle15"/>
          <w:rFonts w:ascii="Times New Roman" w:eastAsia="標楷體" w:hAnsi="Times New Roman" w:cs="Times New Roman"/>
          <w:b/>
          <w:color w:val="FF0000"/>
          <w:sz w:val="28"/>
          <w:szCs w:val="28"/>
        </w:rPr>
        <w:t>於簽約完成後</w:t>
      </w:r>
      <w:r w:rsidR="0062768C" w:rsidRPr="001220CF">
        <w:rPr>
          <w:rStyle w:val="emailstyle15"/>
          <w:rFonts w:ascii="Times New Roman" w:eastAsia="標楷體" w:hAnsi="Times New Roman" w:cs="Times New Roman" w:hint="eastAsia"/>
          <w:color w:val="000000" w:themeColor="text1"/>
          <w:sz w:val="28"/>
          <w:szCs w:val="28"/>
        </w:rPr>
        <w:t>，依「交付文件、工作項目及時程」，完成項次</w:t>
      </w:r>
      <w:r w:rsidR="0062768C" w:rsidRPr="001220CF">
        <w:rPr>
          <w:rStyle w:val="emailstyle15"/>
          <w:rFonts w:ascii="Times New Roman" w:eastAsia="標楷體" w:hAnsi="Times New Roman" w:cs="Times New Roman" w:hint="eastAsia"/>
          <w:color w:val="000000" w:themeColor="text1"/>
          <w:sz w:val="28"/>
          <w:szCs w:val="28"/>
        </w:rPr>
        <w:t>1</w:t>
      </w:r>
      <w:r w:rsidR="0062768C" w:rsidRPr="001220CF">
        <w:rPr>
          <w:rStyle w:val="emailstyle15"/>
          <w:rFonts w:ascii="Times New Roman" w:eastAsia="標楷體" w:hAnsi="Times New Roman" w:cs="Times New Roman" w:hint="eastAsia"/>
          <w:color w:val="000000" w:themeColor="text1"/>
          <w:sz w:val="28"/>
          <w:szCs w:val="28"/>
        </w:rPr>
        <w:t>、</w:t>
      </w:r>
      <w:r w:rsidR="0062768C" w:rsidRPr="001220CF">
        <w:rPr>
          <w:rStyle w:val="emailstyle15"/>
          <w:rFonts w:ascii="Times New Roman" w:eastAsia="標楷體" w:hAnsi="Times New Roman" w:cs="Times New Roman" w:hint="eastAsia"/>
          <w:color w:val="000000" w:themeColor="text1"/>
          <w:sz w:val="28"/>
          <w:szCs w:val="28"/>
        </w:rPr>
        <w:t>2</w:t>
      </w:r>
      <w:r w:rsidR="0062768C">
        <w:rPr>
          <w:rStyle w:val="emailstyle15"/>
          <w:rFonts w:ascii="Times New Roman" w:eastAsia="標楷體" w:hAnsi="Times New Roman" w:cs="Times New Roman" w:hint="eastAsia"/>
          <w:color w:val="000000" w:themeColor="text1"/>
          <w:sz w:val="28"/>
          <w:szCs w:val="28"/>
        </w:rPr>
        <w:t>之工作及文件交付</w:t>
      </w:r>
      <w:r w:rsidR="0062768C" w:rsidRPr="001220CF">
        <w:rPr>
          <w:rStyle w:val="emailstyle15"/>
          <w:rFonts w:ascii="Times New Roman" w:eastAsia="標楷體" w:hAnsi="Times New Roman" w:cs="Times New Roman" w:hint="eastAsia"/>
          <w:color w:val="000000" w:themeColor="text1"/>
          <w:sz w:val="28"/>
          <w:szCs w:val="28"/>
        </w:rPr>
        <w:t>，並於政府研究資訊系統</w:t>
      </w:r>
      <w:r w:rsidR="0062768C" w:rsidRPr="001220CF">
        <w:rPr>
          <w:rStyle w:val="emailstyle15"/>
          <w:rFonts w:ascii="Times New Roman" w:eastAsia="標楷體" w:hAnsi="Times New Roman" w:cs="Times New Roman" w:hint="eastAsia"/>
          <w:color w:val="000000" w:themeColor="text1"/>
          <w:sz w:val="28"/>
          <w:szCs w:val="28"/>
        </w:rPr>
        <w:t>( GRB)</w:t>
      </w:r>
      <w:r w:rsidR="0062768C" w:rsidRPr="001220CF">
        <w:rPr>
          <w:rStyle w:val="emailstyle15"/>
          <w:rFonts w:ascii="Times New Roman" w:eastAsia="標楷體" w:hAnsi="Times New Roman" w:cs="Times New Roman" w:hint="eastAsia"/>
          <w:color w:val="000000" w:themeColor="text1"/>
          <w:sz w:val="28"/>
          <w:szCs w:val="28"/>
        </w:rPr>
        <w:t>登錄資料</w:t>
      </w:r>
      <w:r w:rsidR="0062768C" w:rsidRPr="001220CF">
        <w:rPr>
          <w:rStyle w:val="emailstyle15"/>
          <w:rFonts w:ascii="Times New Roman" w:eastAsia="標楷體" w:hAnsi="Times New Roman" w:cs="Times New Roman" w:hint="eastAsia"/>
          <w:color w:val="000000" w:themeColor="text1"/>
          <w:sz w:val="28"/>
          <w:szCs w:val="28"/>
        </w:rPr>
        <w:t>(</w:t>
      </w:r>
      <w:r w:rsidR="0062768C" w:rsidRPr="001220CF">
        <w:rPr>
          <w:rStyle w:val="emailstyle15"/>
          <w:rFonts w:ascii="Times New Roman" w:eastAsia="標楷體" w:hAnsi="Times New Roman" w:cs="Times New Roman" w:hint="eastAsia"/>
          <w:color w:val="000000" w:themeColor="text1"/>
          <w:sz w:val="28"/>
          <w:szCs w:val="28"/>
        </w:rPr>
        <w:t>計畫摘要填報</w:t>
      </w:r>
      <w:r w:rsidR="0062768C" w:rsidRPr="001220CF">
        <w:rPr>
          <w:rStyle w:val="emailstyle15"/>
          <w:rFonts w:ascii="Times New Roman" w:eastAsia="標楷體" w:hAnsi="Times New Roman" w:cs="Times New Roman" w:hint="eastAsia"/>
          <w:color w:val="000000" w:themeColor="text1"/>
          <w:sz w:val="28"/>
          <w:szCs w:val="28"/>
        </w:rPr>
        <w:t>http://www.grb.gov.tw/index.htm)</w:t>
      </w:r>
      <w:r w:rsidR="0062768C" w:rsidRPr="001220CF">
        <w:rPr>
          <w:rStyle w:val="emailstyle15"/>
          <w:rFonts w:ascii="Times New Roman" w:eastAsia="標楷體" w:hAnsi="Times New Roman" w:cs="Times New Roman" w:hint="eastAsia"/>
          <w:color w:val="000000" w:themeColor="text1"/>
          <w:sz w:val="28"/>
          <w:szCs w:val="28"/>
        </w:rPr>
        <w:t>，將</w:t>
      </w:r>
      <w:r w:rsidR="0062768C" w:rsidRPr="001220CF">
        <w:rPr>
          <w:rStyle w:val="emailstyle15"/>
          <w:rFonts w:ascii="Times New Roman" w:eastAsia="標楷體" w:hAnsi="Times New Roman" w:cs="Times New Roman" w:hint="eastAsia"/>
          <w:color w:val="000000" w:themeColor="text1"/>
          <w:sz w:val="28"/>
          <w:szCs w:val="28"/>
        </w:rPr>
        <w:t>GRB</w:t>
      </w:r>
      <w:r w:rsidR="0062768C" w:rsidRPr="001220CF">
        <w:rPr>
          <w:rStyle w:val="emailstyle15"/>
          <w:rFonts w:ascii="Times New Roman" w:eastAsia="標楷體" w:hAnsi="Times New Roman" w:cs="Times New Roman" w:hint="eastAsia"/>
          <w:color w:val="000000" w:themeColor="text1"/>
          <w:sz w:val="28"/>
          <w:szCs w:val="28"/>
        </w:rPr>
        <w:t>登錄資料</w:t>
      </w:r>
      <w:r w:rsidR="0062768C">
        <w:rPr>
          <w:rStyle w:val="emailstyle15"/>
          <w:rFonts w:ascii="Times New Roman" w:eastAsia="標楷體" w:hAnsi="Times New Roman" w:cs="Times New Roman" w:hint="eastAsia"/>
          <w:color w:val="000000" w:themeColor="text1"/>
          <w:sz w:val="28"/>
          <w:szCs w:val="28"/>
        </w:rPr>
        <w:t>、</w:t>
      </w:r>
      <w:r w:rsidR="0062768C">
        <w:rPr>
          <w:rStyle w:val="emailstyle15"/>
          <w:rFonts w:ascii="Times New Roman" w:eastAsia="標楷體" w:hAnsi="Times New Roman" w:cs="Times New Roman" w:hint="eastAsia"/>
          <w:color w:val="000000" w:themeColor="text1"/>
          <w:sz w:val="28"/>
          <w:szCs w:val="28"/>
        </w:rPr>
        <w:lastRenderedPageBreak/>
        <w:t>保險單正本</w:t>
      </w:r>
      <w:r w:rsidR="0062768C">
        <w:rPr>
          <w:rStyle w:val="emailstyle15"/>
          <w:rFonts w:ascii="Times New Roman" w:eastAsia="標楷體" w:hAnsi="Times New Roman" w:cs="Times New Roman" w:hint="eastAsia"/>
          <w:color w:val="000000" w:themeColor="text1"/>
          <w:sz w:val="28"/>
          <w:szCs w:val="28"/>
        </w:rPr>
        <w:t>1</w:t>
      </w:r>
      <w:r w:rsidR="0062768C">
        <w:rPr>
          <w:rStyle w:val="emailstyle15"/>
          <w:rFonts w:ascii="Times New Roman" w:eastAsia="標楷體" w:hAnsi="Times New Roman" w:cs="Times New Roman" w:hint="eastAsia"/>
          <w:color w:val="000000" w:themeColor="text1"/>
          <w:sz w:val="28"/>
          <w:szCs w:val="28"/>
        </w:rPr>
        <w:t>份及繳費收據副本</w:t>
      </w:r>
      <w:r w:rsidR="0062768C">
        <w:rPr>
          <w:rStyle w:val="emailstyle15"/>
          <w:rFonts w:ascii="Times New Roman" w:eastAsia="標楷體" w:hAnsi="Times New Roman" w:cs="Times New Roman" w:hint="eastAsia"/>
          <w:color w:val="000000" w:themeColor="text1"/>
          <w:sz w:val="28"/>
          <w:szCs w:val="28"/>
        </w:rPr>
        <w:t>1</w:t>
      </w:r>
      <w:r w:rsidR="0062768C">
        <w:rPr>
          <w:rStyle w:val="emailstyle15"/>
          <w:rFonts w:ascii="Times New Roman" w:eastAsia="標楷體" w:hAnsi="Times New Roman" w:cs="Times New Roman" w:hint="eastAsia"/>
          <w:color w:val="000000" w:themeColor="text1"/>
          <w:sz w:val="28"/>
          <w:szCs w:val="28"/>
        </w:rPr>
        <w:t>份</w:t>
      </w:r>
      <w:r w:rsidR="0062768C" w:rsidRPr="001220CF">
        <w:rPr>
          <w:rStyle w:val="emailstyle15"/>
          <w:rFonts w:ascii="Times New Roman" w:eastAsia="標楷體" w:hAnsi="Times New Roman" w:cs="Times New Roman" w:hint="eastAsia"/>
          <w:color w:val="000000" w:themeColor="text1"/>
          <w:sz w:val="28"/>
          <w:szCs w:val="28"/>
        </w:rPr>
        <w:t>送機關</w:t>
      </w:r>
      <w:r w:rsidR="00641221" w:rsidRPr="00641221">
        <w:rPr>
          <w:rStyle w:val="emailstyle15"/>
          <w:rFonts w:ascii="Times New Roman" w:eastAsia="標楷體" w:hAnsi="Times New Roman" w:cs="Times New Roman" w:hint="eastAsia"/>
          <w:b/>
          <w:color w:val="000000" w:themeColor="text1"/>
          <w:sz w:val="28"/>
          <w:szCs w:val="28"/>
          <w:shd w:val="pct15" w:color="auto" w:fill="FFFFFF"/>
        </w:rPr>
        <w:t>審核</w:t>
      </w:r>
      <w:r w:rsidR="00641221" w:rsidRPr="00641221">
        <w:rPr>
          <w:rStyle w:val="emailstyle15"/>
          <w:rFonts w:ascii="Times New Roman" w:eastAsia="標楷體" w:hAnsi="Times New Roman" w:cs="Times New Roman" w:hint="eastAsia"/>
          <w:color w:val="000000" w:themeColor="text1"/>
          <w:sz w:val="28"/>
          <w:szCs w:val="28"/>
        </w:rPr>
        <w:t>通過</w:t>
      </w:r>
      <w:r w:rsidR="0062768C" w:rsidRPr="001220CF">
        <w:rPr>
          <w:rStyle w:val="emailstyle15"/>
          <w:rFonts w:ascii="Times New Roman" w:eastAsia="標楷體" w:hAnsi="Times New Roman" w:cs="Times New Roman" w:hint="eastAsia"/>
          <w:color w:val="000000" w:themeColor="text1"/>
          <w:sz w:val="28"/>
          <w:szCs w:val="28"/>
        </w:rPr>
        <w:t>後，</w:t>
      </w:r>
      <w:r w:rsidR="0062768C" w:rsidRPr="006D3FBE">
        <w:rPr>
          <w:rFonts w:eastAsia="標楷體"/>
          <w:b/>
          <w:sz w:val="28"/>
          <w:szCs w:val="28"/>
        </w:rPr>
        <w:t>且</w:t>
      </w:r>
      <w:proofErr w:type="gramStart"/>
      <w:r w:rsidR="0062768C">
        <w:rPr>
          <w:rFonts w:eastAsia="標楷體" w:hint="eastAsia"/>
          <w:b/>
          <w:sz w:val="28"/>
          <w:szCs w:val="28"/>
        </w:rPr>
        <w:t>109</w:t>
      </w:r>
      <w:proofErr w:type="gramEnd"/>
      <w:r w:rsidR="0062768C" w:rsidRPr="006D3FBE">
        <w:rPr>
          <w:rFonts w:eastAsia="標楷體"/>
          <w:b/>
          <w:sz w:val="28"/>
          <w:szCs w:val="28"/>
        </w:rPr>
        <w:t>年度預算經立法院審議通過後</w:t>
      </w:r>
      <w:r w:rsidR="0062768C" w:rsidRPr="006D3FBE">
        <w:rPr>
          <w:rStyle w:val="emailstyle15"/>
          <w:rFonts w:ascii="Times New Roman" w:eastAsia="標楷體" w:hAnsi="Times New Roman" w:cs="Times New Roman"/>
          <w:sz w:val="28"/>
          <w:szCs w:val="28"/>
        </w:rPr>
        <w:t>，</w:t>
      </w:r>
      <w:r w:rsidR="0062768C" w:rsidRPr="006D3FBE">
        <w:rPr>
          <w:rStyle w:val="emailstyle15"/>
          <w:rFonts w:ascii="Times New Roman" w:eastAsia="標楷體" w:hAnsi="Times New Roman" w:cs="Times New Roman"/>
          <w:b/>
          <w:color w:val="FF0000"/>
          <w:sz w:val="28"/>
          <w:szCs w:val="28"/>
        </w:rPr>
        <w:t>給付契約總價</w:t>
      </w:r>
      <w:r w:rsidR="0062768C" w:rsidRPr="006D3FBE">
        <w:rPr>
          <w:rStyle w:val="emailstyle15"/>
          <w:rFonts w:ascii="Times New Roman" w:eastAsia="標楷體" w:hAnsi="Times New Roman" w:cs="Times New Roman"/>
          <w:b/>
          <w:color w:val="FF0000"/>
          <w:sz w:val="28"/>
          <w:szCs w:val="28"/>
        </w:rPr>
        <w:t>30 %</w:t>
      </w:r>
      <w:r w:rsidR="0062768C" w:rsidRPr="006D3FBE">
        <w:rPr>
          <w:rStyle w:val="emailstyle15"/>
          <w:rFonts w:ascii="Times New Roman" w:eastAsia="標楷體" w:hAnsi="Times New Roman" w:cs="Times New Roman"/>
          <w:b/>
          <w:color w:val="FF0000"/>
          <w:sz w:val="28"/>
          <w:szCs w:val="28"/>
        </w:rPr>
        <w:t>（即</w:t>
      </w:r>
      <w:r w:rsidR="0062768C" w:rsidRPr="006D3FBE">
        <w:rPr>
          <w:rStyle w:val="emailstyle15"/>
          <w:rFonts w:ascii="新細明體" w:hAnsi="新細明體" w:cs="新細明體" w:hint="eastAsia"/>
          <w:b/>
          <w:color w:val="FF0000"/>
          <w:sz w:val="28"/>
          <w:szCs w:val="28"/>
        </w:rPr>
        <w:t>◎</w:t>
      </w:r>
      <w:r w:rsidR="0062768C" w:rsidRPr="006D3FBE">
        <w:rPr>
          <w:rStyle w:val="emailstyle15"/>
          <w:rFonts w:ascii="Times New Roman" w:eastAsia="標楷體" w:hAnsi="Times New Roman" w:cs="Times New Roman"/>
          <w:b/>
          <w:color w:val="FF0000"/>
          <w:sz w:val="28"/>
          <w:szCs w:val="28"/>
        </w:rPr>
        <w:t>佰</w:t>
      </w:r>
      <w:r w:rsidR="0062768C" w:rsidRPr="006D3FBE">
        <w:rPr>
          <w:rStyle w:val="emailstyle15"/>
          <w:rFonts w:ascii="新細明體" w:hAnsi="新細明體" w:cs="新細明體" w:hint="eastAsia"/>
          <w:b/>
          <w:color w:val="FF0000"/>
          <w:sz w:val="28"/>
          <w:szCs w:val="28"/>
        </w:rPr>
        <w:t>◎</w:t>
      </w:r>
      <w:r w:rsidR="0062768C" w:rsidRPr="006D3FBE">
        <w:rPr>
          <w:rStyle w:val="emailstyle15"/>
          <w:rFonts w:ascii="Times New Roman" w:eastAsia="標楷體" w:hAnsi="Times New Roman" w:cs="Times New Roman"/>
          <w:b/>
          <w:color w:val="FF0000"/>
          <w:sz w:val="28"/>
          <w:szCs w:val="28"/>
        </w:rPr>
        <w:t>拾</w:t>
      </w:r>
      <w:r w:rsidR="0062768C" w:rsidRPr="006D3FBE">
        <w:rPr>
          <w:rStyle w:val="emailstyle15"/>
          <w:rFonts w:ascii="新細明體" w:hAnsi="新細明體" w:cs="新細明體" w:hint="eastAsia"/>
          <w:b/>
          <w:color w:val="FF0000"/>
          <w:sz w:val="28"/>
          <w:szCs w:val="28"/>
        </w:rPr>
        <w:t>◎</w:t>
      </w:r>
      <w:r w:rsidR="0062768C" w:rsidRPr="006D3FBE">
        <w:rPr>
          <w:rStyle w:val="emailstyle15"/>
          <w:rFonts w:ascii="Times New Roman" w:eastAsia="標楷體" w:hAnsi="Times New Roman" w:cs="Times New Roman"/>
          <w:b/>
          <w:color w:val="FF0000"/>
          <w:sz w:val="28"/>
          <w:szCs w:val="28"/>
        </w:rPr>
        <w:t>萬</w:t>
      </w:r>
      <w:r w:rsidR="0062768C" w:rsidRPr="006D3FBE">
        <w:rPr>
          <w:rStyle w:val="emailstyle15"/>
          <w:rFonts w:ascii="新細明體" w:hAnsi="新細明體" w:cs="新細明體" w:hint="eastAsia"/>
          <w:b/>
          <w:color w:val="FF0000"/>
          <w:sz w:val="28"/>
          <w:szCs w:val="28"/>
        </w:rPr>
        <w:t>◎</w:t>
      </w:r>
      <w:r w:rsidR="0062768C" w:rsidRPr="006D3FBE">
        <w:rPr>
          <w:rStyle w:val="emailstyle15"/>
          <w:rFonts w:ascii="Times New Roman" w:eastAsia="標楷體" w:hAnsi="Times New Roman" w:cs="Times New Roman"/>
          <w:b/>
          <w:color w:val="FF0000"/>
          <w:sz w:val="28"/>
          <w:szCs w:val="28"/>
        </w:rPr>
        <w:t>仟</w:t>
      </w:r>
      <w:r w:rsidR="0062768C" w:rsidRPr="006D3FBE">
        <w:rPr>
          <w:rStyle w:val="emailstyle15"/>
          <w:rFonts w:ascii="新細明體" w:hAnsi="新細明體" w:cs="新細明體" w:hint="eastAsia"/>
          <w:b/>
          <w:color w:val="FF0000"/>
          <w:sz w:val="28"/>
          <w:szCs w:val="28"/>
        </w:rPr>
        <w:t>◎</w:t>
      </w:r>
      <w:r w:rsidR="0062768C" w:rsidRPr="006D3FBE">
        <w:rPr>
          <w:rStyle w:val="emailstyle15"/>
          <w:rFonts w:ascii="Times New Roman" w:eastAsia="標楷體" w:hAnsi="Times New Roman" w:cs="Times New Roman"/>
          <w:b/>
          <w:color w:val="FF0000"/>
          <w:sz w:val="28"/>
          <w:szCs w:val="28"/>
        </w:rPr>
        <w:t>元整）</w:t>
      </w:r>
      <w:r w:rsidR="0062768C" w:rsidRPr="006D3FBE">
        <w:rPr>
          <w:rFonts w:eastAsia="標楷體"/>
          <w:b/>
          <w:color w:val="FF0000"/>
          <w:sz w:val="28"/>
          <w:szCs w:val="28"/>
        </w:rPr>
        <w:t>。</w:t>
      </w:r>
    </w:p>
    <w:p w:rsidR="00CC37BC" w:rsidRPr="00F1634F" w:rsidRDefault="00CC37BC" w:rsidP="00CC37BC">
      <w:pPr>
        <w:spacing w:line="460" w:lineRule="exact"/>
        <w:ind w:leftChars="375" w:left="3061" w:hangingChars="771" w:hanging="2161"/>
        <w:rPr>
          <w:rStyle w:val="emailstyle15"/>
          <w:rFonts w:ascii="標楷體" w:eastAsia="標楷體" w:hAnsi="標楷體"/>
          <w:b/>
          <w:color w:val="FF0000"/>
          <w:sz w:val="28"/>
          <w:szCs w:val="28"/>
        </w:rPr>
      </w:pPr>
      <w:r w:rsidRPr="00FA1BAF">
        <w:rPr>
          <w:rFonts w:ascii="標楷體" w:eastAsia="標楷體" w:hAnsi="標楷體" w:hint="eastAsia"/>
          <w:b/>
          <w:sz w:val="28"/>
          <w:szCs w:val="28"/>
        </w:rPr>
        <w:t>（二）</w:t>
      </w:r>
      <w:proofErr w:type="gramStart"/>
      <w:r w:rsidRPr="00FA1BAF">
        <w:rPr>
          <w:rStyle w:val="emailstyle15"/>
          <w:rFonts w:ascii="標楷體" w:eastAsia="標楷體" w:hAnsi="標楷體" w:hint="eastAsia"/>
          <w:b/>
          <w:color w:val="auto"/>
          <w:sz w:val="28"/>
          <w:szCs w:val="28"/>
        </w:rPr>
        <w:t>第2期款</w:t>
      </w:r>
      <w:proofErr w:type="gramEnd"/>
      <w:r w:rsidRPr="00FA1BAF">
        <w:rPr>
          <w:rStyle w:val="emailstyle15"/>
          <w:rFonts w:ascii="標楷體" w:eastAsia="標楷體" w:hAnsi="標楷體" w:hint="eastAsia"/>
          <w:b/>
          <w:color w:val="auto"/>
          <w:sz w:val="28"/>
          <w:szCs w:val="28"/>
        </w:rPr>
        <w:t>：</w:t>
      </w:r>
      <w:r w:rsidRPr="006D3FBE">
        <w:rPr>
          <w:rStyle w:val="emailstyle15"/>
          <w:rFonts w:ascii="Times New Roman" w:eastAsia="標楷體" w:hAnsi="Times New Roman" w:cs="Times New Roman"/>
          <w:b/>
          <w:color w:val="FF0000"/>
          <w:sz w:val="28"/>
          <w:szCs w:val="28"/>
        </w:rPr>
        <w:t>於</w:t>
      </w:r>
      <w:r>
        <w:rPr>
          <w:rStyle w:val="emailstyle15"/>
          <w:rFonts w:ascii="Times New Roman" w:eastAsia="標楷體" w:hAnsi="Times New Roman" w:cs="Times New Roman" w:hint="eastAsia"/>
          <w:b/>
          <w:color w:val="FF0000"/>
          <w:sz w:val="28"/>
          <w:szCs w:val="28"/>
        </w:rPr>
        <w:t>109</w:t>
      </w:r>
      <w:r w:rsidRPr="008F3A85">
        <w:rPr>
          <w:rStyle w:val="emailstyle15"/>
          <w:rFonts w:ascii="Times New Roman" w:eastAsia="標楷體" w:hAnsi="Times New Roman" w:cs="Times New Roman"/>
          <w:b/>
          <w:color w:val="FF0000"/>
          <w:sz w:val="28"/>
          <w:szCs w:val="28"/>
        </w:rPr>
        <w:t>年</w:t>
      </w:r>
      <w:r w:rsidR="0082433A">
        <w:rPr>
          <w:rStyle w:val="emailstyle15"/>
          <w:rFonts w:ascii="Times New Roman" w:eastAsia="標楷體" w:hAnsi="Times New Roman" w:cs="Times New Roman" w:hint="eastAsia"/>
          <w:b/>
          <w:color w:val="FF0000"/>
          <w:sz w:val="28"/>
          <w:szCs w:val="28"/>
        </w:rPr>
        <w:t>6</w:t>
      </w:r>
      <w:r w:rsidRPr="008F3A85">
        <w:rPr>
          <w:rStyle w:val="emailstyle15"/>
          <w:rFonts w:ascii="Times New Roman" w:eastAsia="標楷體" w:hAnsi="Times New Roman" w:cs="Times New Roman"/>
          <w:b/>
          <w:color w:val="FF0000"/>
          <w:sz w:val="28"/>
          <w:szCs w:val="28"/>
        </w:rPr>
        <w:t>月</w:t>
      </w:r>
      <w:r w:rsidRPr="008F3A85">
        <w:rPr>
          <w:rStyle w:val="emailstyle15"/>
          <w:rFonts w:ascii="Times New Roman" w:eastAsia="標楷體" w:hAnsi="Times New Roman" w:cs="Times New Roman" w:hint="eastAsia"/>
          <w:b/>
          <w:color w:val="FF0000"/>
          <w:sz w:val="28"/>
          <w:szCs w:val="28"/>
        </w:rPr>
        <w:t>15</w:t>
      </w:r>
      <w:r w:rsidRPr="008F3A85">
        <w:rPr>
          <w:rStyle w:val="emailstyle15"/>
          <w:rFonts w:ascii="Times New Roman" w:eastAsia="標楷體" w:hAnsi="Times New Roman" w:cs="Times New Roman"/>
          <w:b/>
          <w:color w:val="FF0000"/>
          <w:sz w:val="28"/>
          <w:szCs w:val="28"/>
        </w:rPr>
        <w:t>日前</w:t>
      </w:r>
      <w:r w:rsidRPr="008F3A85">
        <w:rPr>
          <w:rStyle w:val="emailstyle15"/>
          <w:rFonts w:ascii="Times New Roman" w:eastAsia="標楷體" w:hAnsi="Times New Roman" w:cs="Times New Roman" w:hint="eastAsia"/>
          <w:b/>
          <w:color w:val="FF0000"/>
          <w:sz w:val="28"/>
          <w:szCs w:val="28"/>
        </w:rPr>
        <w:t>依</w:t>
      </w:r>
      <w:r w:rsidRPr="008F3A85">
        <w:rPr>
          <w:rStyle w:val="emailstyle15"/>
          <w:rFonts w:ascii="Times New Roman" w:eastAsia="標楷體" w:hAnsi="Times New Roman" w:cs="Times New Roman" w:hint="eastAsia"/>
          <w:b/>
          <w:color w:val="auto"/>
          <w:sz w:val="28"/>
          <w:szCs w:val="28"/>
        </w:rPr>
        <w:t>「交付文件、工作項目及時程」</w:t>
      </w:r>
      <w:r w:rsidRPr="008F3A85">
        <w:rPr>
          <w:rStyle w:val="emailstyle15"/>
          <w:rFonts w:ascii="Times New Roman" w:eastAsia="標楷體" w:hAnsi="Times New Roman" w:cs="Times New Roman"/>
          <w:b/>
          <w:color w:val="auto"/>
          <w:sz w:val="28"/>
          <w:szCs w:val="28"/>
        </w:rPr>
        <w:t>完成</w:t>
      </w:r>
      <w:r w:rsidRPr="008F3A85">
        <w:rPr>
          <w:rStyle w:val="emailstyle15"/>
          <w:rFonts w:ascii="Times New Roman" w:eastAsia="標楷體" w:hAnsi="Times New Roman" w:cs="Times New Roman" w:hint="eastAsia"/>
          <w:b/>
          <w:color w:val="auto"/>
          <w:sz w:val="28"/>
          <w:szCs w:val="28"/>
        </w:rPr>
        <w:t>項次</w:t>
      </w:r>
      <w:r w:rsidRPr="008F3A85">
        <w:rPr>
          <w:rStyle w:val="emailstyle15"/>
          <w:rFonts w:ascii="Times New Roman" w:eastAsia="標楷體" w:hAnsi="Times New Roman" w:cs="Times New Roman" w:hint="eastAsia"/>
          <w:b/>
          <w:color w:val="auto"/>
          <w:sz w:val="28"/>
          <w:szCs w:val="28"/>
        </w:rPr>
        <w:t>3</w:t>
      </w:r>
      <w:r w:rsidRPr="008F3A85">
        <w:rPr>
          <w:rStyle w:val="emailstyle15"/>
          <w:rFonts w:ascii="Times New Roman" w:eastAsia="標楷體" w:hAnsi="Times New Roman" w:cs="Times New Roman" w:hint="eastAsia"/>
          <w:b/>
          <w:color w:val="auto"/>
          <w:sz w:val="28"/>
          <w:szCs w:val="28"/>
        </w:rPr>
        <w:t>之工作及文件交付</w:t>
      </w:r>
      <w:r w:rsidRPr="008F3A85">
        <w:rPr>
          <w:rStyle w:val="emailstyle15"/>
          <w:rFonts w:ascii="標楷體" w:eastAsia="標楷體" w:hAnsi="標楷體" w:cs="Times New Roman" w:hint="eastAsia"/>
          <w:b/>
          <w:color w:val="auto"/>
          <w:sz w:val="28"/>
          <w:szCs w:val="28"/>
        </w:rPr>
        <w:t>，</w:t>
      </w:r>
      <w:r w:rsidRPr="008F3A85">
        <w:rPr>
          <w:rFonts w:eastAsia="標楷體"/>
          <w:b/>
          <w:sz w:val="28"/>
          <w:szCs w:val="28"/>
        </w:rPr>
        <w:t>經機關</w:t>
      </w:r>
      <w:r w:rsidRPr="008F3A85">
        <w:rPr>
          <w:rFonts w:eastAsia="標楷體"/>
          <w:b/>
          <w:sz w:val="28"/>
          <w:szCs w:val="28"/>
          <w:shd w:val="pct15" w:color="auto" w:fill="FFFFFF"/>
        </w:rPr>
        <w:t>查驗</w:t>
      </w:r>
      <w:r w:rsidRPr="008F3A85">
        <w:rPr>
          <w:rFonts w:eastAsia="標楷體"/>
          <w:b/>
          <w:sz w:val="28"/>
          <w:szCs w:val="28"/>
        </w:rPr>
        <w:t>認可後，</w:t>
      </w:r>
      <w:r w:rsidRPr="008F3A85">
        <w:rPr>
          <w:rStyle w:val="emailstyle15"/>
          <w:rFonts w:ascii="Times New Roman" w:eastAsia="標楷體" w:hAnsi="Times New Roman" w:cs="Times New Roman"/>
          <w:b/>
          <w:color w:val="auto"/>
          <w:sz w:val="28"/>
          <w:szCs w:val="28"/>
        </w:rPr>
        <w:t>給付契約總價</w:t>
      </w:r>
      <w:r w:rsidRPr="008F3A85">
        <w:rPr>
          <w:rStyle w:val="emailstyle15"/>
          <w:rFonts w:ascii="Times New Roman" w:eastAsia="標楷體" w:hAnsi="Times New Roman" w:cs="Times New Roman"/>
          <w:b/>
          <w:color w:val="FF0000"/>
          <w:sz w:val="28"/>
          <w:szCs w:val="28"/>
        </w:rPr>
        <w:t>40 %</w:t>
      </w:r>
      <w:r w:rsidRPr="008F3A85">
        <w:rPr>
          <w:rStyle w:val="emailstyle15"/>
          <w:rFonts w:ascii="Times New Roman" w:eastAsia="標楷體" w:hAnsi="Times New Roman" w:cs="Times New Roman"/>
          <w:b/>
          <w:color w:val="FF0000"/>
          <w:sz w:val="28"/>
          <w:szCs w:val="28"/>
        </w:rPr>
        <w:t>（即</w:t>
      </w:r>
      <w:r w:rsidRPr="008F3A85">
        <w:rPr>
          <w:rStyle w:val="emailstyle15"/>
          <w:rFonts w:ascii="新細明體" w:hAnsi="新細明體" w:cs="新細明體" w:hint="eastAsia"/>
          <w:b/>
          <w:color w:val="FF0000"/>
          <w:sz w:val="28"/>
          <w:szCs w:val="28"/>
        </w:rPr>
        <w:t>◎</w:t>
      </w:r>
      <w:r w:rsidRPr="008F3A85">
        <w:rPr>
          <w:rStyle w:val="emailstyle15"/>
          <w:rFonts w:ascii="Times New Roman" w:eastAsia="標楷體" w:hAnsi="Times New Roman" w:cs="Times New Roman"/>
          <w:b/>
          <w:color w:val="FF0000"/>
          <w:sz w:val="28"/>
          <w:szCs w:val="28"/>
        </w:rPr>
        <w:t>佰</w:t>
      </w:r>
      <w:r w:rsidRPr="008F3A85">
        <w:rPr>
          <w:rStyle w:val="emailstyle15"/>
          <w:rFonts w:ascii="新細明體" w:hAnsi="新細明體" w:cs="新細明體" w:hint="eastAsia"/>
          <w:b/>
          <w:color w:val="FF0000"/>
          <w:sz w:val="28"/>
          <w:szCs w:val="28"/>
        </w:rPr>
        <w:t>◎</w:t>
      </w:r>
      <w:r w:rsidRPr="008F3A85">
        <w:rPr>
          <w:rStyle w:val="emailstyle15"/>
          <w:rFonts w:ascii="Times New Roman" w:eastAsia="標楷體" w:hAnsi="Times New Roman" w:cs="Times New Roman"/>
          <w:b/>
          <w:color w:val="FF0000"/>
          <w:sz w:val="28"/>
          <w:szCs w:val="28"/>
        </w:rPr>
        <w:t>拾</w:t>
      </w:r>
      <w:r w:rsidRPr="008F3A85">
        <w:rPr>
          <w:rStyle w:val="emailstyle15"/>
          <w:rFonts w:ascii="新細明體" w:hAnsi="新細明體" w:cs="新細明體" w:hint="eastAsia"/>
          <w:b/>
          <w:color w:val="FF0000"/>
          <w:sz w:val="28"/>
          <w:szCs w:val="28"/>
        </w:rPr>
        <w:t>◎</w:t>
      </w:r>
      <w:r w:rsidRPr="008F3A85">
        <w:rPr>
          <w:rStyle w:val="emailstyle15"/>
          <w:rFonts w:ascii="Times New Roman" w:eastAsia="標楷體" w:hAnsi="Times New Roman" w:cs="Times New Roman"/>
          <w:b/>
          <w:color w:val="FF0000"/>
          <w:sz w:val="28"/>
          <w:szCs w:val="28"/>
        </w:rPr>
        <w:t>萬</w:t>
      </w:r>
      <w:r w:rsidRPr="008F3A85">
        <w:rPr>
          <w:rStyle w:val="emailstyle15"/>
          <w:rFonts w:ascii="新細明體" w:hAnsi="新細明體" w:cs="新細明體" w:hint="eastAsia"/>
          <w:b/>
          <w:color w:val="FF0000"/>
          <w:sz w:val="28"/>
          <w:szCs w:val="28"/>
        </w:rPr>
        <w:t>◎</w:t>
      </w:r>
      <w:r w:rsidRPr="008F3A85">
        <w:rPr>
          <w:rStyle w:val="emailstyle15"/>
          <w:rFonts w:ascii="Times New Roman" w:eastAsia="標楷體" w:hAnsi="Times New Roman" w:cs="Times New Roman"/>
          <w:b/>
          <w:color w:val="FF0000"/>
          <w:sz w:val="28"/>
          <w:szCs w:val="28"/>
        </w:rPr>
        <w:t>仟</w:t>
      </w:r>
      <w:r w:rsidRPr="008F3A85">
        <w:rPr>
          <w:rStyle w:val="emailstyle15"/>
          <w:rFonts w:ascii="新細明體" w:hAnsi="新細明體" w:cs="新細明體" w:hint="eastAsia"/>
          <w:b/>
          <w:color w:val="FF0000"/>
          <w:sz w:val="28"/>
          <w:szCs w:val="28"/>
        </w:rPr>
        <w:t>◎</w:t>
      </w:r>
      <w:r w:rsidRPr="008F3A85">
        <w:rPr>
          <w:rStyle w:val="emailstyle15"/>
          <w:rFonts w:ascii="Times New Roman" w:eastAsia="標楷體" w:hAnsi="Times New Roman" w:cs="Times New Roman"/>
          <w:b/>
          <w:color w:val="FF0000"/>
          <w:sz w:val="28"/>
          <w:szCs w:val="28"/>
        </w:rPr>
        <w:t>元整）。</w:t>
      </w:r>
    </w:p>
    <w:p w:rsidR="00CC37BC" w:rsidRPr="008548EA" w:rsidRDefault="00CC37BC" w:rsidP="00CC37BC">
      <w:pPr>
        <w:pStyle w:val="a5"/>
        <w:snapToGrid w:val="0"/>
        <w:spacing w:line="460" w:lineRule="exact"/>
        <w:ind w:left="3240" w:hanging="2340"/>
        <w:jc w:val="both"/>
        <w:rPr>
          <w:rStyle w:val="emailstyle15"/>
          <w:rFonts w:ascii="標楷體" w:eastAsia="標楷體" w:hAnsi="標楷體"/>
          <w:b/>
          <w:color w:val="FF0000"/>
          <w:sz w:val="28"/>
          <w:szCs w:val="28"/>
        </w:rPr>
      </w:pPr>
      <w:r w:rsidRPr="00FA1BAF">
        <w:rPr>
          <w:rFonts w:ascii="標楷體" w:hAnsi="標楷體" w:hint="eastAsia"/>
          <w:b/>
          <w:sz w:val="28"/>
          <w:szCs w:val="28"/>
        </w:rPr>
        <w:t>（三）</w:t>
      </w:r>
      <w:proofErr w:type="gramStart"/>
      <w:r w:rsidRPr="00FA1BAF">
        <w:rPr>
          <w:rStyle w:val="emailstyle15"/>
          <w:rFonts w:ascii="標楷體" w:eastAsia="標楷體" w:hAnsi="標楷體" w:hint="eastAsia"/>
          <w:b/>
          <w:color w:val="auto"/>
          <w:sz w:val="28"/>
          <w:szCs w:val="28"/>
        </w:rPr>
        <w:t>第3期款</w:t>
      </w:r>
      <w:proofErr w:type="gramEnd"/>
      <w:r w:rsidRPr="00FA1BAF">
        <w:rPr>
          <w:rStyle w:val="emailstyle15"/>
          <w:rFonts w:ascii="標楷體" w:eastAsia="標楷體" w:hAnsi="標楷體" w:hint="eastAsia"/>
          <w:b/>
          <w:color w:val="auto"/>
          <w:sz w:val="28"/>
          <w:szCs w:val="28"/>
        </w:rPr>
        <w:t>：</w:t>
      </w:r>
      <w:r w:rsidR="008548EA" w:rsidRPr="008548EA">
        <w:rPr>
          <w:rStyle w:val="emailstyle15"/>
          <w:rFonts w:ascii="Times New Roman" w:eastAsia="標楷體" w:hAnsi="Times New Roman" w:cs="Times New Roman"/>
          <w:color w:val="FF0000"/>
          <w:sz w:val="28"/>
        </w:rPr>
        <w:t>於</w:t>
      </w:r>
      <w:r w:rsidR="008548EA" w:rsidRPr="008548EA">
        <w:rPr>
          <w:rStyle w:val="emailstyle15"/>
          <w:rFonts w:ascii="Times New Roman" w:eastAsia="標楷體" w:hAnsi="Times New Roman" w:cs="Times New Roman"/>
          <w:b/>
          <w:color w:val="FF0000"/>
          <w:sz w:val="28"/>
          <w:szCs w:val="28"/>
        </w:rPr>
        <w:t>109</w:t>
      </w:r>
      <w:r w:rsidR="008548EA" w:rsidRPr="008548EA">
        <w:rPr>
          <w:rStyle w:val="emailstyle15"/>
          <w:rFonts w:ascii="Times New Roman" w:eastAsia="標楷體" w:hAnsi="Times New Roman" w:cs="Times New Roman"/>
          <w:b/>
          <w:color w:val="FF0000"/>
          <w:sz w:val="28"/>
          <w:szCs w:val="28"/>
        </w:rPr>
        <w:t>年</w:t>
      </w:r>
      <w:r w:rsidR="008548EA" w:rsidRPr="008548EA">
        <w:rPr>
          <w:rStyle w:val="emailstyle15"/>
          <w:rFonts w:ascii="Times New Roman" w:eastAsia="標楷體" w:hAnsi="Times New Roman" w:cs="Times New Roman"/>
          <w:b/>
          <w:color w:val="FF0000"/>
          <w:sz w:val="28"/>
          <w:szCs w:val="28"/>
        </w:rPr>
        <w:t>12</w:t>
      </w:r>
      <w:r w:rsidR="008548EA" w:rsidRPr="008548EA">
        <w:rPr>
          <w:rStyle w:val="emailstyle15"/>
          <w:rFonts w:ascii="Times New Roman" w:eastAsia="標楷體" w:hAnsi="Times New Roman" w:cs="Times New Roman"/>
          <w:b/>
          <w:color w:val="FF0000"/>
          <w:sz w:val="28"/>
          <w:szCs w:val="28"/>
        </w:rPr>
        <w:t>月</w:t>
      </w:r>
      <w:r w:rsidR="008548EA" w:rsidRPr="008548EA">
        <w:rPr>
          <w:rStyle w:val="emailstyle15"/>
          <w:rFonts w:ascii="Times New Roman" w:eastAsia="標楷體" w:hAnsi="Times New Roman" w:cs="Times New Roman"/>
          <w:b/>
          <w:color w:val="FF0000"/>
          <w:sz w:val="28"/>
          <w:szCs w:val="28"/>
        </w:rPr>
        <w:t>15</w:t>
      </w:r>
      <w:r w:rsidR="008548EA" w:rsidRPr="008548EA">
        <w:rPr>
          <w:rStyle w:val="emailstyle15"/>
          <w:rFonts w:ascii="Times New Roman" w:eastAsia="標楷體" w:hAnsi="Times New Roman" w:cs="Times New Roman"/>
          <w:b/>
          <w:color w:val="FF0000"/>
          <w:sz w:val="28"/>
          <w:szCs w:val="28"/>
        </w:rPr>
        <w:t>日前繳交初版，並於</w:t>
      </w:r>
      <w:r w:rsidR="008548EA" w:rsidRPr="008548EA">
        <w:rPr>
          <w:rStyle w:val="emailstyle15"/>
          <w:rFonts w:ascii="Times New Roman" w:eastAsia="標楷體" w:hAnsi="Times New Roman" w:cs="Times New Roman"/>
          <w:b/>
          <w:color w:val="FF0000"/>
          <w:sz w:val="28"/>
          <w:szCs w:val="28"/>
        </w:rPr>
        <w:t>109</w:t>
      </w:r>
      <w:r w:rsidR="008548EA" w:rsidRPr="008548EA">
        <w:rPr>
          <w:rStyle w:val="emailstyle15"/>
          <w:rFonts w:ascii="Times New Roman" w:eastAsia="標楷體" w:hAnsi="Times New Roman" w:cs="Times New Roman"/>
          <w:b/>
          <w:color w:val="FF0000"/>
          <w:sz w:val="28"/>
          <w:szCs w:val="28"/>
        </w:rPr>
        <w:t>年</w:t>
      </w:r>
      <w:r w:rsidR="008548EA" w:rsidRPr="008548EA">
        <w:rPr>
          <w:rStyle w:val="emailstyle15"/>
          <w:rFonts w:ascii="Times New Roman" w:eastAsia="標楷體" w:hAnsi="Times New Roman" w:cs="Times New Roman"/>
          <w:b/>
          <w:color w:val="FF0000"/>
          <w:sz w:val="28"/>
          <w:szCs w:val="28"/>
        </w:rPr>
        <w:t>12</w:t>
      </w:r>
      <w:r w:rsidR="008548EA" w:rsidRPr="008548EA">
        <w:rPr>
          <w:rStyle w:val="emailstyle15"/>
          <w:rFonts w:ascii="Times New Roman" w:eastAsia="標楷體" w:hAnsi="Times New Roman" w:cs="Times New Roman"/>
          <w:b/>
          <w:color w:val="FF0000"/>
          <w:sz w:val="28"/>
          <w:szCs w:val="28"/>
        </w:rPr>
        <w:t>月</w:t>
      </w:r>
      <w:r w:rsidR="008548EA" w:rsidRPr="008548EA">
        <w:rPr>
          <w:rStyle w:val="emailstyle15"/>
          <w:rFonts w:ascii="Times New Roman" w:eastAsia="標楷體" w:hAnsi="Times New Roman" w:cs="Times New Roman"/>
          <w:b/>
          <w:color w:val="FF0000"/>
          <w:sz w:val="28"/>
          <w:szCs w:val="28"/>
        </w:rPr>
        <w:t>31</w:t>
      </w:r>
      <w:r w:rsidR="008548EA" w:rsidRPr="008548EA">
        <w:rPr>
          <w:rStyle w:val="emailstyle15"/>
          <w:rFonts w:ascii="Times New Roman" w:eastAsia="標楷體" w:hAnsi="Times New Roman" w:cs="Times New Roman"/>
          <w:b/>
          <w:color w:val="FF0000"/>
          <w:sz w:val="28"/>
          <w:szCs w:val="28"/>
        </w:rPr>
        <w:t>日前</w:t>
      </w:r>
      <w:r w:rsidR="008548EA" w:rsidRPr="008548EA">
        <w:rPr>
          <w:rStyle w:val="emailstyle15"/>
          <w:rFonts w:ascii="Times New Roman" w:eastAsia="標楷體" w:hAnsi="Times New Roman" w:cs="Times New Roman"/>
          <w:b/>
          <w:color w:val="auto"/>
          <w:sz w:val="28"/>
          <w:szCs w:val="28"/>
        </w:rPr>
        <w:t>完成</w:t>
      </w:r>
      <w:r w:rsidR="008548EA" w:rsidRPr="008548EA">
        <w:rPr>
          <w:rStyle w:val="emailstyle15"/>
          <w:rFonts w:ascii="Times New Roman" w:eastAsia="標楷體" w:hAnsi="Times New Roman" w:cs="Times New Roman"/>
          <w:b/>
          <w:color w:val="auto"/>
          <w:sz w:val="28"/>
          <w:szCs w:val="28"/>
        </w:rPr>
        <w:t>GRB</w:t>
      </w:r>
      <w:r w:rsidR="008548EA" w:rsidRPr="008548EA">
        <w:rPr>
          <w:rStyle w:val="emailstyle15"/>
          <w:rFonts w:ascii="Times New Roman" w:eastAsia="標楷體" w:hAnsi="Times New Roman" w:cs="Times New Roman"/>
          <w:b/>
          <w:color w:val="auto"/>
          <w:sz w:val="28"/>
          <w:szCs w:val="28"/>
        </w:rPr>
        <w:t>期末報告填報，及依「交付文件、工作項目及時程」完成項次</w:t>
      </w:r>
      <w:r w:rsidR="008548EA" w:rsidRPr="008548EA">
        <w:rPr>
          <w:rStyle w:val="emailstyle15"/>
          <w:rFonts w:ascii="Times New Roman" w:eastAsia="標楷體" w:hAnsi="Times New Roman" w:cs="Times New Roman"/>
          <w:b/>
          <w:color w:val="auto"/>
          <w:sz w:val="28"/>
          <w:szCs w:val="28"/>
        </w:rPr>
        <w:t>4</w:t>
      </w:r>
      <w:r w:rsidR="008548EA" w:rsidRPr="008548EA">
        <w:rPr>
          <w:rStyle w:val="emailstyle15"/>
          <w:rFonts w:ascii="Times New Roman" w:eastAsia="標楷體" w:hAnsi="Times New Roman" w:cs="Times New Roman"/>
          <w:b/>
          <w:color w:val="auto"/>
          <w:sz w:val="28"/>
          <w:szCs w:val="28"/>
        </w:rPr>
        <w:t>及</w:t>
      </w:r>
      <w:r w:rsidR="008548EA" w:rsidRPr="008548EA">
        <w:rPr>
          <w:rStyle w:val="emailstyle15"/>
          <w:rFonts w:ascii="Times New Roman" w:eastAsia="標楷體" w:hAnsi="Times New Roman" w:cs="Times New Roman"/>
          <w:b/>
          <w:color w:val="auto"/>
          <w:sz w:val="28"/>
          <w:szCs w:val="28"/>
        </w:rPr>
        <w:t>5</w:t>
      </w:r>
      <w:r w:rsidR="008548EA" w:rsidRPr="008548EA">
        <w:rPr>
          <w:rStyle w:val="emailstyle15"/>
          <w:rFonts w:ascii="Times New Roman" w:eastAsia="標楷體" w:hAnsi="Times New Roman" w:cs="Times New Roman"/>
          <w:b/>
          <w:color w:val="auto"/>
          <w:sz w:val="28"/>
          <w:szCs w:val="28"/>
        </w:rPr>
        <w:t>之工作及文件交付</w:t>
      </w:r>
      <w:r w:rsidR="008548EA" w:rsidRPr="008548EA">
        <w:rPr>
          <w:rStyle w:val="emailstyle15"/>
          <w:rFonts w:ascii="Times New Roman" w:eastAsia="標楷體" w:hAnsi="Times New Roman" w:cs="Times New Roman"/>
          <w:b/>
          <w:color w:val="auto"/>
          <w:sz w:val="28"/>
          <w:szCs w:val="28"/>
        </w:rPr>
        <w:t>(</w:t>
      </w:r>
      <w:r w:rsidR="008548EA" w:rsidRPr="008548EA">
        <w:rPr>
          <w:rStyle w:val="emailstyle15"/>
          <w:rFonts w:ascii="Times New Roman" w:eastAsia="標楷體" w:hAnsi="Times New Roman" w:cs="Times New Roman"/>
          <w:b/>
          <w:color w:val="auto"/>
          <w:sz w:val="28"/>
          <w:szCs w:val="28"/>
        </w:rPr>
        <w:t>最終版</w:t>
      </w:r>
      <w:r w:rsidR="008548EA" w:rsidRPr="008548EA">
        <w:rPr>
          <w:rStyle w:val="emailstyle15"/>
          <w:rFonts w:ascii="Times New Roman" w:eastAsia="標楷體" w:hAnsi="Times New Roman" w:cs="Times New Roman"/>
          <w:b/>
          <w:color w:val="auto"/>
          <w:sz w:val="28"/>
          <w:szCs w:val="28"/>
        </w:rPr>
        <w:t>)</w:t>
      </w:r>
      <w:r w:rsidR="008548EA" w:rsidRPr="008548EA">
        <w:rPr>
          <w:rStyle w:val="emailstyle15"/>
          <w:rFonts w:ascii="Times New Roman" w:eastAsia="標楷體" w:hAnsi="Times New Roman" w:cs="Times New Roman"/>
          <w:b/>
          <w:color w:val="auto"/>
          <w:sz w:val="28"/>
          <w:szCs w:val="28"/>
        </w:rPr>
        <w:t>，</w:t>
      </w:r>
      <w:r w:rsidR="008548EA" w:rsidRPr="008548EA">
        <w:rPr>
          <w:rStyle w:val="emailstyle15"/>
          <w:rFonts w:ascii="Times New Roman" w:eastAsia="標楷體" w:hAnsi="Times New Roman" w:cs="Times New Roman"/>
          <w:color w:val="auto"/>
          <w:sz w:val="28"/>
        </w:rPr>
        <w:t>經機關</w:t>
      </w:r>
      <w:r w:rsidR="008548EA" w:rsidRPr="008548EA">
        <w:rPr>
          <w:rStyle w:val="emailstyle15"/>
          <w:rFonts w:ascii="Times New Roman" w:eastAsia="標楷體" w:hAnsi="Times New Roman" w:cs="Times New Roman"/>
          <w:b/>
          <w:color w:val="auto"/>
          <w:sz w:val="28"/>
          <w:szCs w:val="28"/>
        </w:rPr>
        <w:t>驗收合格，無待解決事項後，給付契約總價</w:t>
      </w:r>
      <w:r w:rsidR="008548EA" w:rsidRPr="008548EA">
        <w:rPr>
          <w:rStyle w:val="emailstyle15"/>
          <w:rFonts w:ascii="Times New Roman" w:eastAsia="標楷體" w:hAnsi="Times New Roman" w:cs="Times New Roman"/>
          <w:b/>
          <w:color w:val="FF0000"/>
          <w:sz w:val="28"/>
          <w:szCs w:val="28"/>
        </w:rPr>
        <w:t xml:space="preserve">30 </w:t>
      </w:r>
      <w:proofErr w:type="gramStart"/>
      <w:r w:rsidR="008548EA" w:rsidRPr="008548EA">
        <w:rPr>
          <w:rStyle w:val="emailstyle15"/>
          <w:rFonts w:ascii="Times New Roman" w:eastAsia="標楷體" w:hAnsi="Times New Roman" w:cs="Times New Roman"/>
          <w:b/>
          <w:color w:val="FF0000"/>
          <w:sz w:val="28"/>
          <w:szCs w:val="28"/>
        </w:rPr>
        <w:t>﹪</w:t>
      </w:r>
      <w:proofErr w:type="gramEnd"/>
      <w:r w:rsidR="008548EA" w:rsidRPr="008548EA">
        <w:rPr>
          <w:rStyle w:val="emailstyle15"/>
          <w:rFonts w:ascii="Times New Roman" w:eastAsia="標楷體" w:hAnsi="Times New Roman" w:cs="Times New Roman"/>
          <w:b/>
          <w:color w:val="FF0000"/>
          <w:sz w:val="28"/>
          <w:szCs w:val="28"/>
        </w:rPr>
        <w:t>（即</w:t>
      </w:r>
      <w:r w:rsidR="008548EA" w:rsidRPr="008548EA">
        <w:rPr>
          <w:rStyle w:val="emailstyle15"/>
          <w:rFonts w:ascii="Times New Roman" w:eastAsia="標楷體" w:hAnsi="Times New Roman" w:cs="Times New Roman" w:hint="eastAsia"/>
          <w:b/>
          <w:color w:val="FF0000"/>
          <w:sz w:val="28"/>
          <w:szCs w:val="28"/>
        </w:rPr>
        <w:t>◎</w:t>
      </w:r>
      <w:r w:rsidR="008548EA" w:rsidRPr="008548EA">
        <w:rPr>
          <w:rStyle w:val="emailstyle15"/>
          <w:rFonts w:ascii="Times New Roman" w:eastAsia="標楷體" w:hAnsi="Times New Roman" w:cs="Times New Roman"/>
          <w:b/>
          <w:color w:val="FF0000"/>
          <w:sz w:val="28"/>
          <w:szCs w:val="28"/>
        </w:rPr>
        <w:t>佰</w:t>
      </w:r>
      <w:r w:rsidR="008548EA" w:rsidRPr="008548EA">
        <w:rPr>
          <w:rStyle w:val="emailstyle15"/>
          <w:rFonts w:ascii="Times New Roman" w:eastAsia="標楷體" w:hAnsi="Times New Roman" w:cs="Times New Roman" w:hint="eastAsia"/>
          <w:b/>
          <w:color w:val="FF0000"/>
          <w:sz w:val="28"/>
          <w:szCs w:val="28"/>
        </w:rPr>
        <w:t>◎</w:t>
      </w:r>
      <w:r w:rsidR="008548EA" w:rsidRPr="008548EA">
        <w:rPr>
          <w:rStyle w:val="emailstyle15"/>
          <w:rFonts w:ascii="Times New Roman" w:eastAsia="標楷體" w:hAnsi="Times New Roman" w:cs="Times New Roman"/>
          <w:b/>
          <w:color w:val="FF0000"/>
          <w:sz w:val="28"/>
          <w:szCs w:val="28"/>
        </w:rPr>
        <w:t>拾</w:t>
      </w:r>
      <w:r w:rsidR="008548EA" w:rsidRPr="008548EA">
        <w:rPr>
          <w:rStyle w:val="emailstyle15"/>
          <w:rFonts w:ascii="Times New Roman" w:eastAsia="標楷體" w:hAnsi="Times New Roman" w:cs="Times New Roman" w:hint="eastAsia"/>
          <w:b/>
          <w:color w:val="FF0000"/>
          <w:sz w:val="28"/>
          <w:szCs w:val="28"/>
        </w:rPr>
        <w:t>◎</w:t>
      </w:r>
      <w:r w:rsidR="008548EA" w:rsidRPr="008548EA">
        <w:rPr>
          <w:rStyle w:val="emailstyle15"/>
          <w:rFonts w:ascii="Times New Roman" w:eastAsia="標楷體" w:hAnsi="Times New Roman" w:cs="Times New Roman"/>
          <w:b/>
          <w:color w:val="FF0000"/>
          <w:sz w:val="28"/>
          <w:szCs w:val="28"/>
        </w:rPr>
        <w:t>萬</w:t>
      </w:r>
      <w:r w:rsidR="008548EA" w:rsidRPr="008548EA">
        <w:rPr>
          <w:rStyle w:val="emailstyle15"/>
          <w:rFonts w:ascii="Times New Roman" w:eastAsia="標楷體" w:hAnsi="Times New Roman" w:cs="Times New Roman" w:hint="eastAsia"/>
          <w:b/>
          <w:color w:val="FF0000"/>
          <w:sz w:val="28"/>
          <w:szCs w:val="28"/>
        </w:rPr>
        <w:t>◎</w:t>
      </w:r>
      <w:r w:rsidR="008548EA" w:rsidRPr="008548EA">
        <w:rPr>
          <w:rStyle w:val="emailstyle15"/>
          <w:rFonts w:ascii="Times New Roman" w:eastAsia="標楷體" w:hAnsi="Times New Roman" w:cs="Times New Roman"/>
          <w:b/>
          <w:color w:val="FF0000"/>
          <w:sz w:val="28"/>
          <w:szCs w:val="28"/>
        </w:rPr>
        <w:t>仟</w:t>
      </w:r>
      <w:r w:rsidR="008548EA" w:rsidRPr="008548EA">
        <w:rPr>
          <w:rStyle w:val="emailstyle15"/>
          <w:rFonts w:ascii="Times New Roman" w:eastAsia="標楷體" w:hAnsi="Times New Roman" w:cs="Times New Roman" w:hint="eastAsia"/>
          <w:b/>
          <w:color w:val="FF0000"/>
          <w:sz w:val="28"/>
          <w:szCs w:val="28"/>
        </w:rPr>
        <w:t>◎</w:t>
      </w:r>
      <w:r w:rsidR="008548EA" w:rsidRPr="008548EA">
        <w:rPr>
          <w:rStyle w:val="emailstyle15"/>
          <w:rFonts w:ascii="Times New Roman" w:eastAsia="標楷體" w:hAnsi="Times New Roman" w:cs="Times New Roman"/>
          <w:b/>
          <w:color w:val="FF0000"/>
          <w:sz w:val="28"/>
          <w:szCs w:val="28"/>
        </w:rPr>
        <w:t>元整）。</w:t>
      </w:r>
    </w:p>
    <w:p w:rsidR="00CC37BC" w:rsidRPr="000A593A" w:rsidRDefault="00CC37BC" w:rsidP="00CC37BC">
      <w:pPr>
        <w:pStyle w:val="a5"/>
        <w:snapToGrid w:val="0"/>
        <w:spacing w:line="500" w:lineRule="exact"/>
        <w:ind w:left="2700" w:hanging="2160"/>
        <w:jc w:val="both"/>
        <w:rPr>
          <w:rStyle w:val="emailstyle15"/>
          <w:rFonts w:ascii="標楷體" w:eastAsia="標楷體" w:hAnsi="標楷體"/>
          <w:b/>
          <w:color w:val="auto"/>
          <w:sz w:val="32"/>
          <w:szCs w:val="32"/>
        </w:rPr>
      </w:pPr>
      <w:r w:rsidRPr="000A593A">
        <w:rPr>
          <w:rStyle w:val="emailstyle15"/>
          <w:rFonts w:ascii="標楷體" w:eastAsia="標楷體" w:hAnsi="標楷體" w:hint="eastAsia"/>
          <w:b/>
          <w:color w:val="auto"/>
          <w:sz w:val="32"/>
          <w:szCs w:val="32"/>
        </w:rPr>
        <w:t>三、其他事項：</w:t>
      </w:r>
    </w:p>
    <w:p w:rsidR="00BD5379" w:rsidRDefault="00BD5379" w:rsidP="00D00685">
      <w:pPr>
        <w:pStyle w:val="a5"/>
        <w:numPr>
          <w:ilvl w:val="0"/>
          <w:numId w:val="34"/>
        </w:numPr>
        <w:snapToGrid w:val="0"/>
        <w:spacing w:line="480" w:lineRule="exact"/>
        <w:jc w:val="both"/>
        <w:rPr>
          <w:rFonts w:ascii="標楷體" w:hAnsi="標楷體" w:cs="Arial"/>
          <w:b/>
          <w:sz w:val="32"/>
          <w:szCs w:val="32"/>
        </w:rPr>
      </w:pPr>
      <w:r w:rsidRPr="00806C83">
        <w:rPr>
          <w:rFonts w:hint="eastAsia"/>
          <w:sz w:val="28"/>
          <w:szCs w:val="28"/>
        </w:rPr>
        <w:t>得標廠商實際完成履約之日期，以機關收文日為</w:t>
      </w:r>
      <w:proofErr w:type="gramStart"/>
      <w:r w:rsidRPr="00806C83">
        <w:rPr>
          <w:rFonts w:hint="eastAsia"/>
          <w:sz w:val="28"/>
          <w:szCs w:val="28"/>
        </w:rPr>
        <w:t>準</w:t>
      </w:r>
      <w:proofErr w:type="gramEnd"/>
      <w:r w:rsidRPr="00806C83">
        <w:rPr>
          <w:rFonts w:hint="eastAsia"/>
          <w:sz w:val="28"/>
          <w:szCs w:val="28"/>
        </w:rPr>
        <w:t>。</w:t>
      </w:r>
    </w:p>
    <w:p w:rsidR="00BD5379" w:rsidRPr="00806C83" w:rsidRDefault="00BD5379" w:rsidP="00D00685">
      <w:pPr>
        <w:pStyle w:val="a5"/>
        <w:numPr>
          <w:ilvl w:val="0"/>
          <w:numId w:val="34"/>
        </w:numPr>
        <w:snapToGrid w:val="0"/>
        <w:spacing w:line="480" w:lineRule="exact"/>
        <w:jc w:val="both"/>
        <w:rPr>
          <w:rFonts w:ascii="標楷體" w:hAnsi="標楷體" w:cs="Arial"/>
          <w:b/>
          <w:sz w:val="32"/>
          <w:szCs w:val="32"/>
        </w:rPr>
      </w:pPr>
      <w:r w:rsidRPr="00806C83">
        <w:rPr>
          <w:rFonts w:hint="eastAsia"/>
          <w:sz w:val="28"/>
          <w:szCs w:val="28"/>
        </w:rPr>
        <w:t>代收代付部分於全案計畫執行完成，並</w:t>
      </w:r>
      <w:proofErr w:type="gramStart"/>
      <w:r w:rsidRPr="00806C83">
        <w:rPr>
          <w:rFonts w:hint="eastAsia"/>
          <w:sz w:val="28"/>
          <w:szCs w:val="28"/>
        </w:rPr>
        <w:t>經本署驗收</w:t>
      </w:r>
      <w:proofErr w:type="gramEnd"/>
      <w:r w:rsidRPr="00806C83">
        <w:rPr>
          <w:rFonts w:hint="eastAsia"/>
          <w:sz w:val="28"/>
          <w:szCs w:val="28"/>
        </w:rPr>
        <w:t>合格無誤後，由得標廠商檢據辦理核銷，核實支付。</w:t>
      </w:r>
    </w:p>
    <w:p w:rsidR="00CC37BC" w:rsidRDefault="00CC37BC" w:rsidP="00CC37BC">
      <w:pPr>
        <w:pStyle w:val="20"/>
        <w:spacing w:line="500" w:lineRule="exact"/>
        <w:ind w:left="840" w:hangingChars="233" w:hanging="840"/>
        <w:rPr>
          <w:b/>
          <w:bCs/>
          <w:sz w:val="36"/>
        </w:rPr>
      </w:pPr>
      <w:r>
        <w:rPr>
          <w:rFonts w:hint="eastAsia"/>
          <w:b/>
          <w:bCs/>
          <w:sz w:val="36"/>
        </w:rPr>
        <w:t>拾壹、罰則：詳如本案契約書（草案）</w:t>
      </w:r>
    </w:p>
    <w:p w:rsidR="00CC37BC" w:rsidRPr="00C94D93" w:rsidRDefault="00CC37BC" w:rsidP="00CC37BC">
      <w:pPr>
        <w:pStyle w:val="20"/>
        <w:spacing w:line="500" w:lineRule="exact"/>
        <w:ind w:left="652" w:hangingChars="233" w:hanging="652"/>
        <w:rPr>
          <w:sz w:val="28"/>
        </w:rPr>
      </w:pPr>
    </w:p>
    <w:p w:rsidR="00CC37BC" w:rsidRDefault="00CC37BC" w:rsidP="00CC37BC">
      <w:pPr>
        <w:pStyle w:val="20"/>
        <w:spacing w:line="500" w:lineRule="exact"/>
        <w:rPr>
          <w:b/>
          <w:bCs/>
          <w:sz w:val="36"/>
        </w:rPr>
      </w:pPr>
      <w:r>
        <w:rPr>
          <w:rFonts w:ascii="標楷體" w:hAnsi="標楷體" w:hint="eastAsia"/>
          <w:b/>
          <w:bCs/>
          <w:sz w:val="36"/>
        </w:rPr>
        <w:t>拾貳、</w:t>
      </w:r>
      <w:r>
        <w:rPr>
          <w:rFonts w:hint="eastAsia"/>
          <w:b/>
          <w:bCs/>
          <w:sz w:val="36"/>
        </w:rPr>
        <w:t>其他相關事項：</w:t>
      </w:r>
    </w:p>
    <w:p w:rsidR="00CC37BC" w:rsidRPr="00573ECE" w:rsidRDefault="00CC37BC" w:rsidP="00CC37BC">
      <w:pPr>
        <w:pStyle w:val="21"/>
        <w:spacing w:line="500" w:lineRule="exact"/>
        <w:ind w:leftChars="225" w:left="1154" w:hangingChars="192" w:hanging="614"/>
        <w:rPr>
          <w:sz w:val="32"/>
          <w:szCs w:val="32"/>
        </w:rPr>
      </w:pPr>
      <w:r w:rsidRPr="00573ECE">
        <w:rPr>
          <w:rFonts w:cs="Arial Unicode MS" w:hint="eastAsia"/>
          <w:kern w:val="0"/>
          <w:sz w:val="32"/>
          <w:szCs w:val="32"/>
        </w:rPr>
        <w:t>一、</w:t>
      </w:r>
      <w:r w:rsidRPr="00573ECE">
        <w:rPr>
          <w:rFonts w:hint="eastAsia"/>
          <w:b/>
          <w:sz w:val="32"/>
          <w:szCs w:val="32"/>
        </w:rPr>
        <w:t>本案投標廠商</w:t>
      </w:r>
      <w:r w:rsidRPr="00573ECE">
        <w:rPr>
          <w:rFonts w:hint="eastAsia"/>
          <w:b/>
          <w:sz w:val="32"/>
          <w:szCs w:val="32"/>
          <w:u w:val="single"/>
        </w:rPr>
        <w:t>投標文件</w:t>
      </w:r>
      <w:r w:rsidRPr="00573ECE">
        <w:rPr>
          <w:rFonts w:hint="eastAsia"/>
          <w:b/>
          <w:sz w:val="32"/>
          <w:szCs w:val="32"/>
        </w:rPr>
        <w:t>應包括下列內容</w:t>
      </w:r>
      <w:r w:rsidRPr="00553125">
        <w:rPr>
          <w:rFonts w:hint="eastAsia"/>
          <w:b/>
        </w:rPr>
        <w:t>（請依本案投標須知辦理）</w:t>
      </w:r>
      <w:r w:rsidRPr="00573ECE">
        <w:rPr>
          <w:rFonts w:hint="eastAsia"/>
          <w:b/>
          <w:sz w:val="32"/>
          <w:szCs w:val="32"/>
        </w:rPr>
        <w:t>：</w:t>
      </w:r>
    </w:p>
    <w:p w:rsidR="00CC37BC" w:rsidRDefault="00CC37BC" w:rsidP="00CC37BC">
      <w:pPr>
        <w:pStyle w:val="21"/>
        <w:spacing w:line="500" w:lineRule="exact"/>
        <w:ind w:left="960"/>
        <w:rPr>
          <w:b/>
        </w:rPr>
      </w:pPr>
      <w:r>
        <w:rPr>
          <w:rFonts w:hint="eastAsia"/>
          <w:b/>
        </w:rPr>
        <w:t>（一）</w:t>
      </w:r>
      <w:r w:rsidRPr="00553125">
        <w:rPr>
          <w:rFonts w:hint="eastAsia"/>
          <w:b/>
        </w:rPr>
        <w:t>投標廠商之資格文件。</w:t>
      </w:r>
    </w:p>
    <w:p w:rsidR="00CC37BC" w:rsidRDefault="00CC37BC" w:rsidP="00CC37BC">
      <w:pPr>
        <w:pStyle w:val="21"/>
        <w:spacing w:line="500" w:lineRule="exact"/>
        <w:ind w:left="960"/>
        <w:rPr>
          <w:b/>
        </w:rPr>
      </w:pPr>
      <w:r>
        <w:rPr>
          <w:rFonts w:hint="eastAsia"/>
          <w:b/>
        </w:rPr>
        <w:t>（二）</w:t>
      </w:r>
      <w:r w:rsidRPr="00740DA7">
        <w:rPr>
          <w:rFonts w:hint="eastAsia"/>
          <w:b/>
          <w:color w:val="FF0000"/>
          <w:szCs w:val="28"/>
        </w:rPr>
        <w:t>投標廠商聲明書</w:t>
      </w:r>
      <w:r>
        <w:rPr>
          <w:rFonts w:hint="eastAsia"/>
          <w:b/>
          <w:color w:val="FF0000"/>
          <w:szCs w:val="28"/>
        </w:rPr>
        <w:t>。</w:t>
      </w:r>
    </w:p>
    <w:p w:rsidR="00CC37BC" w:rsidRPr="0041249F" w:rsidRDefault="00CC37BC" w:rsidP="00CC37BC">
      <w:pPr>
        <w:pStyle w:val="a5"/>
        <w:snapToGrid w:val="0"/>
        <w:spacing w:line="500" w:lineRule="exact"/>
        <w:ind w:leftChars="472" w:left="1701" w:hangingChars="189" w:hanging="568"/>
        <w:jc w:val="both"/>
        <w:rPr>
          <w:rStyle w:val="emailstyle15"/>
          <w:rFonts w:ascii="標楷體" w:eastAsia="標楷體" w:hAnsi="標楷體"/>
          <w:b/>
          <w:color w:val="FF0000"/>
          <w:sz w:val="28"/>
          <w:szCs w:val="28"/>
        </w:rPr>
      </w:pPr>
      <w:r>
        <w:rPr>
          <w:rFonts w:hint="eastAsia"/>
          <w:b/>
        </w:rPr>
        <w:t>(</w:t>
      </w:r>
      <w:r>
        <w:rPr>
          <w:rFonts w:hint="eastAsia"/>
          <w:b/>
        </w:rPr>
        <w:t>三</w:t>
      </w:r>
      <w:r>
        <w:rPr>
          <w:rFonts w:hint="eastAsia"/>
          <w:b/>
        </w:rPr>
        <w:t xml:space="preserve">) </w:t>
      </w:r>
      <w:r w:rsidRPr="00740DA7">
        <w:rPr>
          <w:rFonts w:ascii="標楷體" w:hAnsi="標楷體" w:hint="eastAsia"/>
          <w:b/>
          <w:color w:val="FF0000"/>
          <w:sz w:val="28"/>
          <w:szCs w:val="28"/>
        </w:rPr>
        <w:t>招標投標及契約文件(三用文件)。</w:t>
      </w:r>
    </w:p>
    <w:p w:rsidR="00CC37BC" w:rsidRPr="00740DA7" w:rsidRDefault="00CC37BC" w:rsidP="00CC37BC">
      <w:pPr>
        <w:pStyle w:val="71"/>
        <w:spacing w:line="400" w:lineRule="exact"/>
        <w:ind w:leftChars="50" w:left="120" w:firstLineChars="300" w:firstLine="841"/>
        <w:jc w:val="both"/>
        <w:textDirection w:val="lrTbV"/>
        <w:rPr>
          <w:rFonts w:ascii="標楷體" w:eastAsia="標楷體" w:hAnsi="標楷體"/>
          <w:b/>
          <w:color w:val="FF0000"/>
          <w:spacing w:val="0"/>
          <w:sz w:val="28"/>
          <w:szCs w:val="28"/>
        </w:rPr>
      </w:pPr>
      <w:r w:rsidRPr="00786542">
        <w:rPr>
          <w:rFonts w:ascii="標楷體" w:eastAsia="標楷體" w:hAnsi="標楷體" w:hint="eastAsia"/>
          <w:b/>
          <w:spacing w:val="0"/>
          <w:kern w:val="2"/>
          <w:sz w:val="28"/>
          <w:szCs w:val="24"/>
        </w:rPr>
        <w:t>（</w:t>
      </w:r>
      <w:r>
        <w:rPr>
          <w:rFonts w:ascii="標楷體" w:eastAsia="標楷體" w:hAnsi="標楷體" w:hint="eastAsia"/>
          <w:b/>
          <w:spacing w:val="0"/>
          <w:kern w:val="2"/>
          <w:sz w:val="28"/>
          <w:szCs w:val="24"/>
        </w:rPr>
        <w:t>四</w:t>
      </w:r>
      <w:r w:rsidRPr="00786542">
        <w:rPr>
          <w:rFonts w:ascii="標楷體" w:eastAsia="標楷體" w:hAnsi="標楷體" w:hint="eastAsia"/>
          <w:b/>
          <w:spacing w:val="0"/>
          <w:kern w:val="2"/>
          <w:sz w:val="28"/>
          <w:szCs w:val="24"/>
        </w:rPr>
        <w:t>）</w:t>
      </w:r>
      <w:r w:rsidRPr="00F9235D">
        <w:rPr>
          <w:rFonts w:ascii="標楷體" w:eastAsia="標楷體" w:hAnsi="標楷體" w:hint="eastAsia"/>
          <w:b/>
          <w:sz w:val="28"/>
          <w:szCs w:val="28"/>
        </w:rPr>
        <w:t>標價清單。</w:t>
      </w:r>
    </w:p>
    <w:p w:rsidR="00CC37BC" w:rsidRPr="006C3938" w:rsidRDefault="00CC37BC" w:rsidP="00CC37BC">
      <w:pPr>
        <w:pStyle w:val="21"/>
        <w:spacing w:line="500" w:lineRule="exact"/>
        <w:ind w:leftChars="414" w:left="1843" w:hangingChars="303" w:hanging="849"/>
        <w:rPr>
          <w:b/>
        </w:rPr>
      </w:pPr>
      <w:r>
        <w:rPr>
          <w:rFonts w:hint="eastAsia"/>
          <w:b/>
        </w:rPr>
        <w:t>（五）</w:t>
      </w:r>
      <w:r w:rsidRPr="00DD1F07">
        <w:rPr>
          <w:rFonts w:hint="eastAsia"/>
          <w:b/>
        </w:rPr>
        <w:t>投標廠商之服務建議書（企劃書）（</w:t>
      </w:r>
      <w:r w:rsidR="00F07ABA" w:rsidRPr="00F07ABA">
        <w:rPr>
          <w:rFonts w:hint="eastAsia"/>
          <w:b/>
          <w:color w:val="FF0000"/>
        </w:rPr>
        <w:t>一式10份及電子</w:t>
      </w:r>
      <w:proofErr w:type="gramStart"/>
      <w:r w:rsidR="00F07ABA" w:rsidRPr="00F07ABA">
        <w:rPr>
          <w:rFonts w:hint="eastAsia"/>
          <w:b/>
          <w:color w:val="FF0000"/>
        </w:rPr>
        <w:t>檔</w:t>
      </w:r>
      <w:proofErr w:type="gramEnd"/>
      <w:r w:rsidR="00F07ABA" w:rsidRPr="00F07ABA">
        <w:rPr>
          <w:rFonts w:hint="eastAsia"/>
          <w:b/>
          <w:color w:val="FF0000"/>
        </w:rPr>
        <w:t>光碟1份</w:t>
      </w:r>
      <w:r w:rsidRPr="00DD1F07">
        <w:rPr>
          <w:rFonts w:hint="eastAsia"/>
          <w:b/>
        </w:rPr>
        <w:t>）</w:t>
      </w:r>
      <w:r w:rsidRPr="004233A0">
        <w:rPr>
          <w:rFonts w:hint="eastAsia"/>
          <w:spacing w:val="14"/>
          <w:kern w:val="0"/>
          <w:szCs w:val="28"/>
        </w:rPr>
        <w:t>【其中一份請勿裝訂，以利複製】</w:t>
      </w:r>
      <w:r w:rsidRPr="00DD1F07">
        <w:rPr>
          <w:rFonts w:hint="eastAsia"/>
          <w:b/>
        </w:rPr>
        <w:t>。</w:t>
      </w:r>
    </w:p>
    <w:p w:rsidR="00CC37BC" w:rsidRPr="00573ECE" w:rsidRDefault="00CC37BC" w:rsidP="00CC37BC">
      <w:pPr>
        <w:pStyle w:val="21"/>
        <w:spacing w:line="500" w:lineRule="exact"/>
        <w:ind w:leftChars="225" w:left="1154" w:hangingChars="192" w:hanging="614"/>
        <w:rPr>
          <w:b/>
          <w:sz w:val="32"/>
          <w:szCs w:val="32"/>
        </w:rPr>
      </w:pPr>
      <w:r w:rsidRPr="00573ECE">
        <w:rPr>
          <w:rFonts w:hint="eastAsia"/>
          <w:sz w:val="32"/>
          <w:szCs w:val="32"/>
        </w:rPr>
        <w:t>二、廠商投標時，</w:t>
      </w:r>
      <w:r w:rsidRPr="00573ECE">
        <w:rPr>
          <w:rFonts w:hint="eastAsia"/>
          <w:b/>
          <w:sz w:val="32"/>
          <w:szCs w:val="32"/>
        </w:rPr>
        <w:t>請將前條所列</w:t>
      </w:r>
      <w:r w:rsidRPr="00573ECE">
        <w:rPr>
          <w:rFonts w:hint="eastAsia"/>
          <w:b/>
          <w:sz w:val="32"/>
          <w:szCs w:val="32"/>
          <w:u w:val="single"/>
        </w:rPr>
        <w:t>投標文件</w:t>
      </w:r>
      <w:r w:rsidRPr="00573ECE">
        <w:rPr>
          <w:rFonts w:hint="eastAsia"/>
          <w:b/>
          <w:sz w:val="32"/>
          <w:szCs w:val="32"/>
        </w:rPr>
        <w:t>裝入不透明容器（封套）密封，</w:t>
      </w:r>
      <w:r w:rsidRPr="00573ECE">
        <w:rPr>
          <w:rFonts w:hint="eastAsia"/>
          <w:sz w:val="32"/>
          <w:szCs w:val="32"/>
        </w:rPr>
        <w:t>並於截止投標期限前以掛號、快遞或專人親送等方式</w:t>
      </w:r>
      <w:proofErr w:type="gramStart"/>
      <w:r w:rsidRPr="00573ECE">
        <w:rPr>
          <w:rFonts w:hint="eastAsia"/>
          <w:sz w:val="32"/>
          <w:szCs w:val="32"/>
        </w:rPr>
        <w:lastRenderedPageBreak/>
        <w:t>送達本</w:t>
      </w:r>
      <w:r>
        <w:rPr>
          <w:rFonts w:hint="eastAsia"/>
          <w:sz w:val="32"/>
          <w:szCs w:val="32"/>
        </w:rPr>
        <w:t>署</w:t>
      </w:r>
      <w:r w:rsidRPr="004178F8">
        <w:rPr>
          <w:rFonts w:hint="eastAsia"/>
          <w:b/>
          <w:sz w:val="32"/>
          <w:szCs w:val="32"/>
        </w:rPr>
        <w:t>【</w:t>
      </w:r>
      <w:r>
        <w:rPr>
          <w:rFonts w:hint="eastAsia"/>
          <w:b/>
          <w:sz w:val="32"/>
          <w:szCs w:val="32"/>
        </w:rPr>
        <w:t>衛生福利部食品藥物管理署</w:t>
      </w:r>
      <w:r w:rsidRPr="004178F8">
        <w:rPr>
          <w:rFonts w:hint="eastAsia"/>
          <w:b/>
          <w:sz w:val="32"/>
          <w:szCs w:val="32"/>
        </w:rPr>
        <w:t>（台北市</w:t>
      </w:r>
      <w:r>
        <w:rPr>
          <w:rFonts w:hint="eastAsia"/>
          <w:b/>
          <w:sz w:val="32"/>
          <w:szCs w:val="32"/>
        </w:rPr>
        <w:t>南港</w:t>
      </w:r>
      <w:r w:rsidRPr="004178F8">
        <w:rPr>
          <w:rFonts w:hint="eastAsia"/>
          <w:b/>
          <w:sz w:val="32"/>
          <w:szCs w:val="32"/>
        </w:rPr>
        <w:t>區</w:t>
      </w:r>
      <w:r>
        <w:rPr>
          <w:rFonts w:hint="eastAsia"/>
          <w:b/>
          <w:sz w:val="32"/>
          <w:szCs w:val="32"/>
        </w:rPr>
        <w:t>昆陽</w:t>
      </w:r>
      <w:r w:rsidRPr="004178F8">
        <w:rPr>
          <w:rFonts w:hint="eastAsia"/>
          <w:b/>
          <w:sz w:val="32"/>
          <w:szCs w:val="32"/>
        </w:rPr>
        <w:t>街</w:t>
      </w:r>
      <w:r>
        <w:rPr>
          <w:rFonts w:hint="eastAsia"/>
          <w:b/>
          <w:sz w:val="32"/>
          <w:szCs w:val="32"/>
        </w:rPr>
        <w:t>161-2</w:t>
      </w:r>
      <w:r w:rsidRPr="004178F8">
        <w:rPr>
          <w:rFonts w:hint="eastAsia"/>
          <w:b/>
          <w:sz w:val="32"/>
          <w:szCs w:val="32"/>
        </w:rPr>
        <w:t>號秘書室）】</w:t>
      </w:r>
      <w:proofErr w:type="gramEnd"/>
      <w:r w:rsidRPr="00573ECE">
        <w:rPr>
          <w:rFonts w:hint="eastAsia"/>
          <w:sz w:val="32"/>
          <w:szCs w:val="32"/>
        </w:rPr>
        <w:t>，投標信封上應註明「本案</w:t>
      </w:r>
      <w:proofErr w:type="gramStart"/>
      <w:r w:rsidRPr="00573ECE">
        <w:rPr>
          <w:rFonts w:hint="eastAsia"/>
          <w:sz w:val="32"/>
          <w:szCs w:val="32"/>
        </w:rPr>
        <w:t>採購案名</w:t>
      </w:r>
      <w:proofErr w:type="gramEnd"/>
      <w:r w:rsidRPr="00573ECE">
        <w:rPr>
          <w:rFonts w:hint="eastAsia"/>
          <w:sz w:val="32"/>
          <w:szCs w:val="32"/>
        </w:rPr>
        <w:t>」、「案號」及「投標廠商名稱」、「地址」。</w:t>
      </w:r>
      <w:r w:rsidRPr="00573ECE">
        <w:rPr>
          <w:rFonts w:hint="eastAsia"/>
          <w:b/>
          <w:sz w:val="32"/>
          <w:szCs w:val="32"/>
        </w:rPr>
        <w:t>凡逾時送達或未載明</w:t>
      </w:r>
      <w:proofErr w:type="gramStart"/>
      <w:r w:rsidRPr="00573ECE">
        <w:rPr>
          <w:rFonts w:hint="eastAsia"/>
          <w:b/>
          <w:sz w:val="32"/>
          <w:szCs w:val="32"/>
        </w:rPr>
        <w:t>採購案名</w:t>
      </w:r>
      <w:proofErr w:type="gramEnd"/>
      <w:r w:rsidRPr="00573ECE">
        <w:rPr>
          <w:rFonts w:hint="eastAsia"/>
          <w:b/>
          <w:sz w:val="32"/>
          <w:szCs w:val="32"/>
        </w:rPr>
        <w:t>、案號及投標廠商名稱</w:t>
      </w:r>
      <w:r>
        <w:rPr>
          <w:rFonts w:hint="eastAsia"/>
          <w:b/>
          <w:sz w:val="32"/>
          <w:szCs w:val="32"/>
        </w:rPr>
        <w:t>、地址</w:t>
      </w:r>
      <w:r w:rsidRPr="00573ECE">
        <w:rPr>
          <w:rFonts w:hint="eastAsia"/>
          <w:b/>
          <w:sz w:val="32"/>
          <w:szCs w:val="32"/>
        </w:rPr>
        <w:t>，以致無法判別為本標案者，皆視為無效標。</w:t>
      </w:r>
    </w:p>
    <w:p w:rsidR="00CC37BC" w:rsidRPr="00573ECE" w:rsidRDefault="00CC37BC" w:rsidP="00CC37BC">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三、本案報價應含各細項費用及一切稅賦。</w:t>
      </w:r>
    </w:p>
    <w:p w:rsidR="00CC37BC" w:rsidRPr="00573ECE" w:rsidRDefault="00CC37BC" w:rsidP="00CC37BC">
      <w:pPr>
        <w:widowControl/>
        <w:tabs>
          <w:tab w:val="left" w:pos="480"/>
        </w:tabs>
        <w:snapToGrid w:val="0"/>
        <w:spacing w:line="500" w:lineRule="exact"/>
        <w:ind w:leftChars="234" w:left="1202" w:hangingChars="200" w:hanging="640"/>
        <w:rPr>
          <w:rFonts w:ascii="標楷體" w:eastAsia="標楷體" w:hAnsi="標楷體"/>
          <w:b/>
          <w:sz w:val="32"/>
          <w:szCs w:val="32"/>
        </w:rPr>
      </w:pPr>
      <w:r w:rsidRPr="00573ECE">
        <w:rPr>
          <w:rFonts w:ascii="標楷體" w:eastAsia="標楷體" w:hAnsi="標楷體" w:cs="Arial Unicode MS" w:hint="eastAsia"/>
          <w:kern w:val="0"/>
          <w:sz w:val="32"/>
          <w:szCs w:val="32"/>
        </w:rPr>
        <w:t>四、</w:t>
      </w:r>
      <w:r w:rsidRPr="00573ECE">
        <w:rPr>
          <w:rFonts w:ascii="標楷體" w:eastAsia="標楷體" w:hAnsi="標楷體" w:hint="eastAsia"/>
          <w:b/>
          <w:sz w:val="32"/>
          <w:szCs w:val="32"/>
          <w:shd w:val="pct15" w:color="auto" w:fill="FFFFFF"/>
        </w:rPr>
        <w:t>投標廠商報價不得逾預算金額</w:t>
      </w:r>
      <w:r w:rsidR="002A7AA8" w:rsidRPr="002A7AA8">
        <w:rPr>
          <w:rFonts w:ascii="標楷體" w:eastAsia="標楷體" w:hAnsi="標楷體" w:hint="eastAsia"/>
          <w:b/>
          <w:sz w:val="32"/>
          <w:szCs w:val="32"/>
          <w:shd w:val="pct15" w:color="auto" w:fill="FFFFFF"/>
        </w:rPr>
        <w:t>經常門319萬元及資本門284.6萬元</w:t>
      </w:r>
      <w:bookmarkStart w:id="0" w:name="_GoBack"/>
      <w:bookmarkEnd w:id="0"/>
      <w:r w:rsidRPr="00573ECE">
        <w:rPr>
          <w:rFonts w:ascii="標楷體" w:eastAsia="標楷體" w:hAnsi="標楷體" w:hint="eastAsia"/>
          <w:b/>
          <w:sz w:val="32"/>
          <w:szCs w:val="32"/>
          <w:shd w:val="pct15" w:color="auto" w:fill="FFFFFF"/>
        </w:rPr>
        <w:t>，投標廠商報價超過預算金額者，依政府採購法第50條第1項第2款暨行政院公共工程委員會96年10月2日工程企字第09600396110號函規定，列為不合格標，不予減價機會。</w:t>
      </w:r>
    </w:p>
    <w:p w:rsidR="00CC37BC" w:rsidRPr="00573ECE" w:rsidRDefault="00CC37BC" w:rsidP="00CC37BC">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cs="Arial Unicode MS" w:hint="eastAsia"/>
          <w:kern w:val="0"/>
          <w:sz w:val="32"/>
          <w:szCs w:val="32"/>
        </w:rPr>
        <w:t>五、本案</w:t>
      </w:r>
      <w:r w:rsidRPr="00573ECE">
        <w:rPr>
          <w:rFonts w:ascii="標楷體" w:eastAsia="標楷體" w:hAnsi="標楷體" w:hint="eastAsia"/>
          <w:b/>
          <w:sz w:val="32"/>
          <w:szCs w:val="32"/>
        </w:rPr>
        <w:t>得標廠商</w:t>
      </w:r>
      <w:r w:rsidRPr="00573ECE">
        <w:rPr>
          <w:rFonts w:ascii="標楷體" w:eastAsia="標楷體" w:hAnsi="標楷體" w:cs="Arial Unicode MS" w:hint="eastAsia"/>
          <w:kern w:val="0"/>
          <w:sz w:val="32"/>
          <w:szCs w:val="32"/>
        </w:rPr>
        <w:t>應繳</w:t>
      </w:r>
      <w:r w:rsidRPr="00573ECE">
        <w:rPr>
          <w:rFonts w:ascii="標楷體" w:eastAsia="標楷體" w:hAnsi="標楷體" w:hint="eastAsia"/>
          <w:b/>
          <w:sz w:val="32"/>
          <w:szCs w:val="32"/>
        </w:rPr>
        <w:t>履約保證金</w:t>
      </w:r>
      <w:r w:rsidRPr="00573ECE">
        <w:rPr>
          <w:rFonts w:ascii="標楷體" w:eastAsia="標楷體" w:hAnsi="標楷體" w:hint="eastAsia"/>
          <w:sz w:val="32"/>
          <w:szCs w:val="32"/>
        </w:rPr>
        <w:t>金額</w:t>
      </w:r>
      <w:r w:rsidRPr="00925D92">
        <w:rPr>
          <w:rFonts w:ascii="標楷體" w:eastAsia="標楷體" w:hAnsi="標楷體"/>
          <w:b/>
        </w:rPr>
        <w:t>(</w:t>
      </w:r>
      <w:proofErr w:type="gramStart"/>
      <w:r w:rsidRPr="00925D92">
        <w:rPr>
          <w:rFonts w:ascii="標楷體" w:eastAsia="標楷體" w:hAnsi="標楷體" w:hint="eastAsia"/>
          <w:b/>
        </w:rPr>
        <w:t>無者免填</w:t>
      </w:r>
      <w:proofErr w:type="gramEnd"/>
      <w:r w:rsidRPr="00925D92">
        <w:rPr>
          <w:rFonts w:ascii="標楷體" w:eastAsia="標楷體" w:hAnsi="標楷體"/>
          <w:b/>
        </w:rPr>
        <w:t>)</w:t>
      </w:r>
      <w:r w:rsidRPr="00573ECE">
        <w:rPr>
          <w:rFonts w:ascii="標楷體" w:eastAsia="標楷體" w:hAnsi="標楷體" w:hint="eastAsia"/>
          <w:sz w:val="32"/>
          <w:szCs w:val="32"/>
        </w:rPr>
        <w:t>：</w:t>
      </w:r>
    </w:p>
    <w:p w:rsidR="00CC37BC" w:rsidRPr="00573ECE" w:rsidRDefault="00CC37BC" w:rsidP="00CC37BC">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 xml:space="preserve">    </w:t>
      </w:r>
      <w:r w:rsidRPr="00573ECE">
        <w:rPr>
          <w:rFonts w:hint="eastAsia"/>
          <w:sz w:val="32"/>
          <w:szCs w:val="32"/>
        </w:rPr>
        <w:t>□</w:t>
      </w:r>
      <w:r w:rsidRPr="00573ECE">
        <w:rPr>
          <w:rFonts w:hint="eastAsia"/>
          <w:sz w:val="32"/>
          <w:szCs w:val="32"/>
        </w:rPr>
        <w:t xml:space="preserve"> </w:t>
      </w:r>
      <w:r w:rsidRPr="00573ECE">
        <w:rPr>
          <w:rFonts w:ascii="標楷體" w:eastAsia="標楷體" w:hAnsi="標楷體" w:hint="eastAsia"/>
          <w:sz w:val="32"/>
          <w:szCs w:val="32"/>
        </w:rPr>
        <w:t>一定金額：</w:t>
      </w:r>
      <w:r>
        <w:rPr>
          <w:rFonts w:ascii="標楷體" w:eastAsia="標楷體" w:hAnsi="標楷體" w:hint="eastAsia"/>
          <w:sz w:val="32"/>
          <w:szCs w:val="32"/>
        </w:rPr>
        <w:t>_____</w:t>
      </w:r>
      <w:r w:rsidRPr="00573ECE">
        <w:rPr>
          <w:rFonts w:ascii="標楷體" w:eastAsia="標楷體" w:hAnsi="標楷體" w:hint="eastAsia"/>
          <w:sz w:val="32"/>
          <w:szCs w:val="32"/>
        </w:rPr>
        <w:t>；</w:t>
      </w:r>
      <w:r w:rsidRPr="00DD0645">
        <w:rPr>
          <w:rFonts w:ascii="標楷體" w:hAnsi="標楷體" w:hint="eastAsia"/>
          <w:color w:val="FF0000"/>
          <w:sz w:val="28"/>
        </w:rPr>
        <w:t>■</w:t>
      </w:r>
      <w:r w:rsidRPr="00573ECE">
        <w:rPr>
          <w:rFonts w:ascii="標楷體" w:eastAsia="標楷體" w:hAnsi="標楷體" w:hint="eastAsia"/>
          <w:sz w:val="32"/>
          <w:szCs w:val="32"/>
        </w:rPr>
        <w:t>契約金額之一定比率：__</w:t>
      </w:r>
      <w:r w:rsidRPr="00E05452">
        <w:rPr>
          <w:rFonts w:ascii="標楷體" w:eastAsia="標楷體" w:hAnsi="標楷體" w:hint="eastAsia"/>
          <w:color w:val="FF0000"/>
          <w:sz w:val="32"/>
          <w:szCs w:val="32"/>
        </w:rPr>
        <w:t>3</w:t>
      </w:r>
      <w:r w:rsidRPr="00573ECE">
        <w:rPr>
          <w:rFonts w:ascii="標楷體" w:eastAsia="標楷體" w:hAnsi="標楷體" w:hint="eastAsia"/>
          <w:sz w:val="32"/>
          <w:szCs w:val="32"/>
        </w:rPr>
        <w:t>__%。</w:t>
      </w:r>
    </w:p>
    <w:p w:rsidR="00CC37BC" w:rsidRPr="003E69F0" w:rsidRDefault="00CC37BC" w:rsidP="00CC37BC">
      <w:pPr>
        <w:widowControl/>
        <w:tabs>
          <w:tab w:val="left" w:pos="480"/>
        </w:tabs>
        <w:snapToGrid w:val="0"/>
        <w:spacing w:line="500" w:lineRule="exact"/>
        <w:ind w:leftChars="234" w:left="1202" w:hangingChars="200" w:hanging="640"/>
        <w:rPr>
          <w:rFonts w:ascii="新細明體" w:hAnsi="新細明體"/>
          <w:b/>
          <w:color w:val="0000FF"/>
        </w:rPr>
      </w:pPr>
      <w:r w:rsidRPr="00573ECE">
        <w:rPr>
          <w:rFonts w:ascii="標楷體" w:eastAsia="標楷體" w:hAnsi="標楷體" w:hint="eastAsia"/>
          <w:sz w:val="32"/>
          <w:szCs w:val="32"/>
        </w:rPr>
        <w:t>六、</w:t>
      </w:r>
      <w:r w:rsidRPr="00573ECE">
        <w:rPr>
          <w:rFonts w:ascii="標楷體" w:eastAsia="標楷體" w:hAnsi="標楷體" w:cs="Arial Unicode MS" w:hint="eastAsia"/>
          <w:kern w:val="0"/>
          <w:sz w:val="32"/>
          <w:szCs w:val="32"/>
        </w:rPr>
        <w:t>本案</w:t>
      </w:r>
      <w:r w:rsidRPr="00573ECE">
        <w:rPr>
          <w:rFonts w:ascii="標楷體" w:eastAsia="標楷體" w:hAnsi="標楷體" w:hint="eastAsia"/>
          <w:b/>
          <w:sz w:val="32"/>
          <w:szCs w:val="32"/>
        </w:rPr>
        <w:t>得標廠商</w:t>
      </w:r>
      <w:proofErr w:type="gramStart"/>
      <w:r w:rsidRPr="00573ECE">
        <w:rPr>
          <w:rFonts w:ascii="標楷體" w:eastAsia="標楷體" w:hAnsi="標楷體" w:cs="Arial Unicode MS" w:hint="eastAsia"/>
          <w:kern w:val="0"/>
          <w:sz w:val="32"/>
          <w:szCs w:val="32"/>
        </w:rPr>
        <w:t>應繳</w:t>
      </w:r>
      <w:r w:rsidRPr="00573ECE">
        <w:rPr>
          <w:rFonts w:ascii="標楷體" w:eastAsia="標楷體" w:hAnsi="標楷體" w:hint="eastAsia"/>
          <w:b/>
          <w:sz w:val="32"/>
          <w:szCs w:val="32"/>
        </w:rPr>
        <w:t>保固</w:t>
      </w:r>
      <w:proofErr w:type="gramEnd"/>
      <w:r w:rsidRPr="00573ECE">
        <w:rPr>
          <w:rFonts w:ascii="標楷體" w:eastAsia="標楷體" w:hAnsi="標楷體" w:hint="eastAsia"/>
          <w:b/>
          <w:sz w:val="32"/>
          <w:szCs w:val="32"/>
        </w:rPr>
        <w:t>保證金</w:t>
      </w:r>
      <w:r w:rsidRPr="00573ECE">
        <w:rPr>
          <w:rFonts w:ascii="標楷體" w:eastAsia="標楷體" w:hAnsi="標楷體" w:hint="eastAsia"/>
          <w:sz w:val="32"/>
          <w:szCs w:val="32"/>
        </w:rPr>
        <w:t>金額</w:t>
      </w:r>
      <w:r w:rsidRPr="00925D92">
        <w:rPr>
          <w:rFonts w:ascii="標楷體" w:eastAsia="標楷體" w:hAnsi="標楷體"/>
          <w:b/>
        </w:rPr>
        <w:t>(</w:t>
      </w:r>
      <w:proofErr w:type="gramStart"/>
      <w:r w:rsidRPr="00925D92">
        <w:rPr>
          <w:rFonts w:ascii="標楷體" w:eastAsia="標楷體" w:hAnsi="標楷體" w:hint="eastAsia"/>
          <w:b/>
        </w:rPr>
        <w:t>無者免填</w:t>
      </w:r>
      <w:proofErr w:type="gramEnd"/>
      <w:r w:rsidRPr="00925D92">
        <w:rPr>
          <w:rFonts w:ascii="標楷體" w:eastAsia="標楷體" w:hAnsi="標楷體"/>
          <w:b/>
        </w:rPr>
        <w:t>)</w:t>
      </w:r>
      <w:r w:rsidRPr="00573ECE">
        <w:rPr>
          <w:rFonts w:ascii="標楷體" w:eastAsia="標楷體" w:hAnsi="標楷體" w:hint="eastAsia"/>
          <w:sz w:val="32"/>
          <w:szCs w:val="32"/>
        </w:rPr>
        <w:t>：</w:t>
      </w:r>
    </w:p>
    <w:p w:rsidR="00CC37BC" w:rsidRPr="00573ECE" w:rsidRDefault="00CC37BC" w:rsidP="00CC37BC">
      <w:pPr>
        <w:widowControl/>
        <w:tabs>
          <w:tab w:val="left" w:pos="480"/>
        </w:tabs>
        <w:snapToGrid w:val="0"/>
        <w:spacing w:line="500" w:lineRule="exact"/>
        <w:ind w:leftChars="449" w:left="1126" w:hangingChars="15" w:hanging="48"/>
        <w:rPr>
          <w:rFonts w:ascii="標楷體" w:eastAsia="標楷體" w:hAnsi="標楷體"/>
          <w:sz w:val="32"/>
          <w:szCs w:val="32"/>
        </w:rPr>
      </w:pPr>
      <w:r w:rsidRPr="00573ECE">
        <w:rPr>
          <w:rFonts w:hint="eastAsia"/>
          <w:sz w:val="32"/>
          <w:szCs w:val="32"/>
        </w:rPr>
        <w:t xml:space="preserve"> </w:t>
      </w:r>
      <w:r w:rsidRPr="00573ECE">
        <w:rPr>
          <w:rFonts w:hint="eastAsia"/>
          <w:sz w:val="32"/>
          <w:szCs w:val="32"/>
        </w:rPr>
        <w:t>□</w:t>
      </w:r>
      <w:r w:rsidRPr="00573ECE">
        <w:rPr>
          <w:rFonts w:hint="eastAsia"/>
          <w:sz w:val="32"/>
          <w:szCs w:val="32"/>
        </w:rPr>
        <w:t xml:space="preserve"> </w:t>
      </w:r>
      <w:r w:rsidRPr="00573ECE">
        <w:rPr>
          <w:rFonts w:ascii="標楷體" w:eastAsia="標楷體" w:hAnsi="標楷體" w:hint="eastAsia"/>
          <w:sz w:val="32"/>
          <w:szCs w:val="32"/>
        </w:rPr>
        <w:t>一定金額：</w:t>
      </w:r>
      <w:r>
        <w:rPr>
          <w:rFonts w:ascii="標楷體" w:eastAsia="標楷體" w:hAnsi="標楷體" w:hint="eastAsia"/>
          <w:sz w:val="32"/>
          <w:szCs w:val="32"/>
        </w:rPr>
        <w:t>_____</w:t>
      </w:r>
      <w:r w:rsidRPr="00573ECE">
        <w:rPr>
          <w:rFonts w:ascii="標楷體" w:eastAsia="標楷體" w:hAnsi="標楷體" w:hint="eastAsia"/>
          <w:sz w:val="32"/>
          <w:szCs w:val="32"/>
        </w:rPr>
        <w:t>；</w:t>
      </w:r>
      <w:r w:rsidRPr="00DD0645">
        <w:rPr>
          <w:rFonts w:ascii="標楷體" w:hAnsi="標楷體" w:hint="eastAsia"/>
          <w:color w:val="FF0000"/>
          <w:sz w:val="28"/>
        </w:rPr>
        <w:t>■</w:t>
      </w:r>
      <w:r w:rsidRPr="00573ECE">
        <w:rPr>
          <w:rFonts w:ascii="標楷體" w:eastAsia="標楷體" w:hAnsi="標楷體" w:hint="eastAsia"/>
          <w:sz w:val="32"/>
          <w:szCs w:val="32"/>
        </w:rPr>
        <w:t>契約金額之一定比率：__</w:t>
      </w:r>
      <w:r w:rsidRPr="00E05452">
        <w:rPr>
          <w:rFonts w:ascii="標楷體" w:eastAsia="標楷體" w:hAnsi="標楷體" w:hint="eastAsia"/>
          <w:color w:val="FF0000"/>
          <w:sz w:val="32"/>
          <w:szCs w:val="32"/>
        </w:rPr>
        <w:t>3</w:t>
      </w:r>
      <w:r w:rsidRPr="00573ECE">
        <w:rPr>
          <w:rFonts w:ascii="標楷體" w:eastAsia="標楷體" w:hAnsi="標楷體" w:hint="eastAsia"/>
          <w:sz w:val="32"/>
          <w:szCs w:val="32"/>
        </w:rPr>
        <w:t>__%。</w:t>
      </w:r>
    </w:p>
    <w:p w:rsidR="00CC37BC" w:rsidRPr="00925D92" w:rsidRDefault="00CC37BC" w:rsidP="00CC37BC">
      <w:pPr>
        <w:widowControl/>
        <w:tabs>
          <w:tab w:val="left" w:pos="360"/>
          <w:tab w:val="left" w:pos="540"/>
        </w:tabs>
        <w:snapToGrid w:val="0"/>
        <w:spacing w:line="500" w:lineRule="exact"/>
        <w:ind w:leftChars="225" w:left="1202" w:hangingChars="207" w:hanging="662"/>
        <w:rPr>
          <w:rFonts w:ascii="標楷體" w:eastAsia="標楷體" w:hAnsi="標楷體"/>
          <w:b/>
        </w:rPr>
      </w:pPr>
      <w:r w:rsidRPr="00573ECE">
        <w:rPr>
          <w:rFonts w:ascii="標楷體" w:eastAsia="標楷體" w:hAnsi="標楷體" w:hint="eastAsia"/>
          <w:sz w:val="32"/>
          <w:szCs w:val="32"/>
        </w:rPr>
        <w:t>七、</w:t>
      </w:r>
      <w:proofErr w:type="gramStart"/>
      <w:r w:rsidRPr="00573ECE">
        <w:rPr>
          <w:rFonts w:ascii="標楷體" w:eastAsia="標楷體" w:hAnsi="標楷體" w:cs="Arial Unicode MS" w:hint="eastAsia"/>
          <w:kern w:val="0"/>
          <w:sz w:val="32"/>
          <w:szCs w:val="32"/>
        </w:rPr>
        <w:t>本案</w:t>
      </w:r>
      <w:r w:rsidRPr="00573ECE">
        <w:rPr>
          <w:rFonts w:ascii="標楷體" w:eastAsia="標楷體" w:hAnsi="標楷體" w:hint="eastAsia"/>
          <w:sz w:val="32"/>
          <w:szCs w:val="32"/>
        </w:rPr>
        <w:t>保固</w:t>
      </w:r>
      <w:proofErr w:type="gramEnd"/>
      <w:r w:rsidRPr="00573ECE">
        <w:rPr>
          <w:rFonts w:ascii="標楷體" w:eastAsia="標楷體" w:hAnsi="標楷體" w:hint="eastAsia"/>
          <w:sz w:val="32"/>
          <w:szCs w:val="32"/>
        </w:rPr>
        <w:t>期限：</w:t>
      </w:r>
      <w:r w:rsidR="006C4CBC" w:rsidRPr="006C4CBC">
        <w:rPr>
          <w:rFonts w:ascii="標楷體" w:eastAsia="標楷體" w:hAnsi="標楷體" w:hint="eastAsia"/>
          <w:sz w:val="32"/>
          <w:szCs w:val="32"/>
        </w:rPr>
        <w:t>需求說明書貳、一、(</w:t>
      </w:r>
      <w:proofErr w:type="gramStart"/>
      <w:r w:rsidR="006C4CBC" w:rsidRPr="006C4CBC">
        <w:rPr>
          <w:rFonts w:ascii="標楷體" w:eastAsia="標楷體" w:hAnsi="標楷體" w:hint="eastAsia"/>
          <w:sz w:val="32"/>
          <w:szCs w:val="32"/>
        </w:rPr>
        <w:t>一</w:t>
      </w:r>
      <w:proofErr w:type="gramEnd"/>
      <w:r w:rsidR="006C4CBC" w:rsidRPr="006C4CBC">
        <w:rPr>
          <w:rFonts w:ascii="標楷體" w:eastAsia="標楷體" w:hAnsi="標楷體" w:hint="eastAsia"/>
          <w:sz w:val="32"/>
          <w:szCs w:val="32"/>
        </w:rPr>
        <w:t>)</w:t>
      </w:r>
      <w:r w:rsidR="00F07ABA" w:rsidRPr="00F07ABA">
        <w:rPr>
          <w:rFonts w:ascii="標楷體" w:eastAsia="標楷體" w:hAnsi="標楷體" w:hint="eastAsia"/>
          <w:color w:val="FF0000"/>
          <w:sz w:val="32"/>
          <w:szCs w:val="32"/>
        </w:rPr>
        <w:t>自驗收合格次日起提供</w:t>
      </w:r>
      <w:proofErr w:type="gramStart"/>
      <w:r w:rsidR="00F07ABA" w:rsidRPr="00F07ABA">
        <w:rPr>
          <w:rFonts w:ascii="標楷體" w:eastAsia="標楷體" w:hAnsi="標楷體" w:hint="eastAsia"/>
          <w:color w:val="FF0000"/>
          <w:sz w:val="32"/>
          <w:szCs w:val="32"/>
        </w:rPr>
        <w:t>保固維運</w:t>
      </w:r>
      <w:proofErr w:type="gramEnd"/>
      <w:r w:rsidR="00F07ABA" w:rsidRPr="00F07ABA">
        <w:rPr>
          <w:rFonts w:ascii="標楷體" w:eastAsia="標楷體" w:hAnsi="標楷體" w:hint="eastAsia"/>
          <w:color w:val="FF0000"/>
          <w:sz w:val="32"/>
          <w:szCs w:val="32"/>
        </w:rPr>
        <w:t>服務1年。</w:t>
      </w:r>
    </w:p>
    <w:p w:rsidR="00CC37BC" w:rsidRPr="00573ECE" w:rsidRDefault="00CC37BC" w:rsidP="00CC37BC">
      <w:pPr>
        <w:widowControl/>
        <w:tabs>
          <w:tab w:val="left" w:pos="360"/>
          <w:tab w:val="left" w:pos="540"/>
        </w:tabs>
        <w:snapToGrid w:val="0"/>
        <w:spacing w:line="500" w:lineRule="exact"/>
        <w:ind w:leftChars="225" w:left="1202" w:hangingChars="207" w:hanging="662"/>
        <w:rPr>
          <w:rFonts w:ascii="標楷體" w:eastAsia="標楷體" w:hAnsi="標楷體" w:cs="Arial Unicode MS"/>
          <w:kern w:val="0"/>
          <w:sz w:val="32"/>
          <w:szCs w:val="32"/>
        </w:rPr>
      </w:pPr>
      <w:r w:rsidRPr="00573ECE">
        <w:rPr>
          <w:rFonts w:ascii="標楷體" w:eastAsia="標楷體" w:hAnsi="標楷體" w:hint="eastAsia"/>
          <w:sz w:val="32"/>
          <w:szCs w:val="32"/>
        </w:rPr>
        <w:t>八、</w:t>
      </w:r>
      <w:r w:rsidRPr="00573ECE">
        <w:rPr>
          <w:rFonts w:ascii="標楷體" w:eastAsia="標楷體" w:hAnsi="標楷體" w:cs="Arial Unicode MS" w:hint="eastAsia"/>
          <w:kern w:val="0"/>
          <w:sz w:val="32"/>
          <w:szCs w:val="32"/>
        </w:rPr>
        <w:t>得標廠商之專業服務成果，如侵害第3人合法權益時，由廠商負責處理，並承擔一切責任。</w:t>
      </w:r>
    </w:p>
    <w:p w:rsidR="00CC37BC" w:rsidRPr="00573ECE" w:rsidRDefault="00CC37BC" w:rsidP="00CC37BC">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九、本案需求說明書及廠商服務建議書（企</w:t>
      </w:r>
      <w:r>
        <w:rPr>
          <w:rFonts w:ascii="標楷體" w:eastAsia="標楷體" w:hAnsi="標楷體" w:hint="eastAsia"/>
          <w:sz w:val="32"/>
          <w:szCs w:val="32"/>
        </w:rPr>
        <w:t>劃</w:t>
      </w:r>
      <w:r w:rsidRPr="00573ECE">
        <w:rPr>
          <w:rFonts w:ascii="標楷體" w:eastAsia="標楷體" w:hAnsi="標楷體" w:hint="eastAsia"/>
          <w:sz w:val="32"/>
          <w:szCs w:val="32"/>
        </w:rPr>
        <w:t>書）之內容，決標後均視為契約之一部分，非因不可抗力之因素，經契約雙方書面同意，不得變更。</w:t>
      </w:r>
    </w:p>
    <w:p w:rsidR="00CC37BC" w:rsidRPr="00573ECE" w:rsidRDefault="00CC37BC" w:rsidP="00CC37BC">
      <w:pPr>
        <w:widowControl/>
        <w:tabs>
          <w:tab w:val="left" w:pos="480"/>
        </w:tabs>
        <w:snapToGrid w:val="0"/>
        <w:spacing w:line="500" w:lineRule="exact"/>
        <w:ind w:leftChars="234" w:left="1202" w:hangingChars="200" w:hanging="640"/>
        <w:rPr>
          <w:rFonts w:ascii="標楷體" w:eastAsia="標楷體" w:hAnsi="標楷體"/>
          <w:sz w:val="32"/>
          <w:szCs w:val="32"/>
        </w:rPr>
      </w:pPr>
      <w:r w:rsidRPr="00573ECE">
        <w:rPr>
          <w:rFonts w:ascii="標楷體" w:eastAsia="標楷體" w:hAnsi="標楷體" w:hint="eastAsia"/>
          <w:sz w:val="32"/>
          <w:szCs w:val="32"/>
        </w:rPr>
        <w:t>十、</w:t>
      </w:r>
      <w:r w:rsidRPr="004A378F">
        <w:rPr>
          <w:rFonts w:ascii="標楷體" w:eastAsia="標楷體" w:hAnsi="標楷體" w:hint="eastAsia"/>
          <w:sz w:val="32"/>
          <w:szCs w:val="32"/>
        </w:rPr>
        <w:t>本案經費係屬</w:t>
      </w:r>
      <w:proofErr w:type="gramStart"/>
      <w:r>
        <w:rPr>
          <w:rFonts w:ascii="標楷體" w:eastAsia="標楷體" w:hAnsi="標楷體" w:hint="eastAsia"/>
          <w:color w:val="FF0000"/>
          <w:sz w:val="32"/>
          <w:szCs w:val="32"/>
          <w:u w:val="single"/>
        </w:rPr>
        <w:t>109</w:t>
      </w:r>
      <w:proofErr w:type="gramEnd"/>
      <w:r w:rsidRPr="004A378F">
        <w:rPr>
          <w:rFonts w:ascii="標楷體" w:eastAsia="標楷體" w:hAnsi="標楷體" w:hint="eastAsia"/>
          <w:sz w:val="32"/>
          <w:szCs w:val="32"/>
        </w:rPr>
        <w:t>年度預算，須經立法院審議通過，若有刪減或刪除，將配合調整經費或終止契約，</w:t>
      </w:r>
      <w:proofErr w:type="gramStart"/>
      <w:r w:rsidRPr="004A378F">
        <w:rPr>
          <w:rFonts w:ascii="標楷體" w:eastAsia="標楷體" w:hAnsi="標楷體" w:hint="eastAsia"/>
          <w:sz w:val="32"/>
          <w:szCs w:val="32"/>
        </w:rPr>
        <w:t>倘遭立法院</w:t>
      </w:r>
      <w:proofErr w:type="gramEnd"/>
      <w:r w:rsidRPr="004A378F">
        <w:rPr>
          <w:rFonts w:ascii="標楷體" w:eastAsia="標楷體" w:hAnsi="標楷體" w:hint="eastAsia"/>
          <w:sz w:val="32"/>
          <w:szCs w:val="32"/>
        </w:rPr>
        <w:t>凍結不能如期支付，得延後辦理支付，或因會計年度結束，機關須依規定辦理該款項保留作業時，得視保留核定情形，再行支付，機關不負延遲責任。</w:t>
      </w:r>
    </w:p>
    <w:p w:rsidR="00CC37BC" w:rsidRPr="00573ECE" w:rsidRDefault="00CC37BC" w:rsidP="00CC37BC">
      <w:pPr>
        <w:spacing w:line="500" w:lineRule="exact"/>
        <w:ind w:left="1260" w:hanging="720"/>
        <w:rPr>
          <w:rFonts w:ascii="標楷體" w:eastAsia="標楷體" w:hAnsi="標楷體"/>
          <w:b/>
          <w:sz w:val="32"/>
          <w:szCs w:val="32"/>
          <w:shd w:val="pct15" w:color="auto" w:fill="FFFFFF"/>
        </w:rPr>
      </w:pPr>
      <w:r w:rsidRPr="00573ECE">
        <w:rPr>
          <w:rFonts w:ascii="標楷體" w:eastAsia="標楷體" w:hAnsi="標楷體" w:hint="eastAsia"/>
          <w:b/>
          <w:sz w:val="32"/>
          <w:szCs w:val="32"/>
          <w:shd w:val="pct15" w:color="auto" w:fill="FFFFFF"/>
        </w:rPr>
        <w:t>十一、本案經議價決標後，得標廠商應於決標日起3日內，依下列規定，調整決標單價分析表經費：</w:t>
      </w:r>
    </w:p>
    <w:p w:rsidR="00CC37BC" w:rsidRPr="00D76BCC" w:rsidRDefault="00CC37BC" w:rsidP="00CC37BC">
      <w:pPr>
        <w:spacing w:line="500" w:lineRule="exact"/>
        <w:ind w:left="1260"/>
        <w:rPr>
          <w:rFonts w:ascii="標楷體" w:eastAsia="標楷體" w:hAnsi="標楷體"/>
          <w:b/>
          <w:sz w:val="28"/>
          <w:szCs w:val="28"/>
          <w:shd w:val="pct15" w:color="auto" w:fill="FFFFFF"/>
        </w:rPr>
      </w:pPr>
      <w:r w:rsidRPr="00D76BCC">
        <w:rPr>
          <w:rFonts w:ascii="標楷體" w:eastAsia="標楷體" w:hAnsi="標楷體" w:hint="eastAsia"/>
          <w:b/>
          <w:sz w:val="28"/>
          <w:szCs w:val="28"/>
          <w:shd w:val="pct15" w:color="auto" w:fill="FFFFFF"/>
        </w:rPr>
        <w:lastRenderedPageBreak/>
        <w:t>（一）人事費：自決標日起算調整。</w:t>
      </w:r>
    </w:p>
    <w:p w:rsidR="00CC37BC" w:rsidRPr="00D76BCC" w:rsidRDefault="00CC37BC" w:rsidP="00CC37BC">
      <w:pPr>
        <w:spacing w:line="500" w:lineRule="exact"/>
        <w:ind w:left="2880" w:hanging="1620"/>
        <w:rPr>
          <w:rFonts w:ascii="標楷體" w:eastAsia="標楷體" w:hAnsi="標楷體"/>
          <w:b/>
          <w:sz w:val="28"/>
          <w:szCs w:val="28"/>
          <w:shd w:val="pct15" w:color="auto" w:fill="FFFFFF"/>
        </w:rPr>
      </w:pPr>
      <w:r w:rsidRPr="00D76BCC">
        <w:rPr>
          <w:rFonts w:ascii="標楷體" w:eastAsia="標楷體" w:hAnsi="標楷體" w:hint="eastAsia"/>
          <w:b/>
          <w:sz w:val="28"/>
          <w:szCs w:val="28"/>
          <w:shd w:val="pct15" w:color="auto" w:fill="FFFFFF"/>
        </w:rPr>
        <w:t>（二）業</w:t>
      </w:r>
      <w:r>
        <w:rPr>
          <w:rFonts w:ascii="標楷體" w:eastAsia="標楷體" w:hAnsi="標楷體" w:hint="eastAsia"/>
          <w:b/>
          <w:sz w:val="28"/>
          <w:szCs w:val="28"/>
          <w:shd w:val="pct15" w:color="auto" w:fill="FFFFFF"/>
        </w:rPr>
        <w:t>務費：扣除調整後之人事費後，</w:t>
      </w:r>
      <w:proofErr w:type="gramStart"/>
      <w:r>
        <w:rPr>
          <w:rFonts w:ascii="標楷體" w:eastAsia="標楷體" w:hAnsi="標楷體" w:hint="eastAsia"/>
          <w:b/>
          <w:sz w:val="28"/>
          <w:szCs w:val="28"/>
          <w:shd w:val="pct15" w:color="auto" w:fill="FFFFFF"/>
        </w:rPr>
        <w:t>其餘按決標</w:t>
      </w:r>
      <w:proofErr w:type="gramEnd"/>
      <w:r>
        <w:rPr>
          <w:rFonts w:ascii="標楷體" w:eastAsia="標楷體" w:hAnsi="標楷體" w:hint="eastAsia"/>
          <w:b/>
          <w:sz w:val="28"/>
          <w:szCs w:val="28"/>
          <w:shd w:val="pct15" w:color="auto" w:fill="FFFFFF"/>
        </w:rPr>
        <w:t>金額比率</w:t>
      </w:r>
      <w:r w:rsidRPr="00D76BCC">
        <w:rPr>
          <w:rFonts w:ascii="標楷體" w:eastAsia="標楷體" w:hAnsi="標楷體" w:hint="eastAsia"/>
          <w:b/>
          <w:sz w:val="28"/>
          <w:szCs w:val="28"/>
          <w:shd w:val="pct15" w:color="auto" w:fill="FFFFFF"/>
        </w:rPr>
        <w:t>逐項調整（不得僅單純調整某項），</w:t>
      </w:r>
      <w:proofErr w:type="gramStart"/>
      <w:r w:rsidRPr="00D76BCC">
        <w:rPr>
          <w:rFonts w:ascii="標楷體" w:eastAsia="標楷體" w:hAnsi="標楷體" w:hint="eastAsia"/>
          <w:b/>
          <w:sz w:val="28"/>
          <w:szCs w:val="28"/>
          <w:shd w:val="pct15" w:color="auto" w:fill="FFFFFF"/>
        </w:rPr>
        <w:t>無法除盡之部分得調至</w:t>
      </w:r>
      <w:proofErr w:type="gramEnd"/>
      <w:r w:rsidRPr="00D76BCC">
        <w:rPr>
          <w:rFonts w:ascii="標楷體" w:eastAsia="標楷體" w:hAnsi="標楷體" w:hint="eastAsia"/>
          <w:b/>
          <w:sz w:val="28"/>
          <w:szCs w:val="28"/>
          <w:shd w:val="pct15" w:color="auto" w:fill="FFFFFF"/>
        </w:rPr>
        <w:t>「管理費」項下。</w:t>
      </w:r>
    </w:p>
    <w:p w:rsidR="00CC37BC" w:rsidRDefault="00CC37BC" w:rsidP="00CC37BC">
      <w:pPr>
        <w:spacing w:line="500" w:lineRule="exact"/>
        <w:ind w:left="2160" w:hanging="900"/>
        <w:rPr>
          <w:rFonts w:ascii="標楷體" w:eastAsia="標楷體" w:hAnsi="標楷體"/>
          <w:b/>
          <w:sz w:val="28"/>
          <w:szCs w:val="28"/>
          <w:shd w:val="pct15" w:color="auto" w:fill="FFFFFF"/>
        </w:rPr>
      </w:pPr>
      <w:r w:rsidRPr="00D76BCC">
        <w:rPr>
          <w:rFonts w:ascii="標楷體" w:eastAsia="標楷體" w:hAnsi="標楷體" w:hint="eastAsia"/>
          <w:b/>
          <w:sz w:val="28"/>
          <w:szCs w:val="28"/>
          <w:shd w:val="pct15" w:color="auto" w:fill="FFFFFF"/>
        </w:rPr>
        <w:t>（三）調整後之各項單價，不得</w:t>
      </w:r>
      <w:proofErr w:type="gramStart"/>
      <w:r w:rsidRPr="00D76BCC">
        <w:rPr>
          <w:rFonts w:ascii="標楷體" w:eastAsia="標楷體" w:hAnsi="標楷體" w:hint="eastAsia"/>
          <w:b/>
          <w:sz w:val="28"/>
          <w:szCs w:val="28"/>
          <w:shd w:val="pct15" w:color="auto" w:fill="FFFFFF"/>
        </w:rPr>
        <w:t>高於原報各項</w:t>
      </w:r>
      <w:proofErr w:type="gramEnd"/>
      <w:r w:rsidRPr="00D76BCC">
        <w:rPr>
          <w:rFonts w:ascii="標楷體" w:eastAsia="標楷體" w:hAnsi="標楷體" w:hint="eastAsia"/>
          <w:b/>
          <w:sz w:val="28"/>
          <w:szCs w:val="28"/>
          <w:shd w:val="pct15" w:color="auto" w:fill="FFFFFF"/>
        </w:rPr>
        <w:t>單價金額，另調整後之總價金額應與決標價相同。</w:t>
      </w:r>
    </w:p>
    <w:p w:rsidR="00CC37BC" w:rsidRPr="00D76BCC" w:rsidRDefault="00CC37BC" w:rsidP="00CC37BC">
      <w:pPr>
        <w:spacing w:line="500" w:lineRule="exact"/>
        <w:ind w:left="2160" w:hanging="900"/>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（四）</w:t>
      </w:r>
      <w:proofErr w:type="gramStart"/>
      <w:r w:rsidRPr="00A14815">
        <w:rPr>
          <w:rFonts w:ascii="標楷體" w:eastAsia="標楷體" w:hAnsi="標楷體" w:hint="eastAsia"/>
          <w:b/>
          <w:sz w:val="28"/>
          <w:szCs w:val="28"/>
          <w:shd w:val="pct15" w:color="auto" w:fill="FFFFFF"/>
        </w:rPr>
        <w:t>採</w:t>
      </w:r>
      <w:proofErr w:type="gramEnd"/>
      <w:r w:rsidRPr="00A14815">
        <w:rPr>
          <w:rFonts w:ascii="標楷體" w:eastAsia="標楷體" w:hAnsi="標楷體" w:hint="eastAsia"/>
          <w:b/>
          <w:sz w:val="28"/>
          <w:szCs w:val="28"/>
          <w:shd w:val="pct15" w:color="auto" w:fill="FFFFFF"/>
        </w:rPr>
        <w:t>固定金額给付之經費，</w:t>
      </w:r>
      <w:r>
        <w:rPr>
          <w:rFonts w:ascii="標楷體" w:eastAsia="標楷體" w:hAnsi="標楷體" w:hint="eastAsia"/>
          <w:b/>
          <w:sz w:val="28"/>
          <w:szCs w:val="28"/>
          <w:shd w:val="pct15" w:color="auto" w:fill="FFFFFF"/>
        </w:rPr>
        <w:t>於</w:t>
      </w:r>
      <w:r w:rsidRPr="00A14815">
        <w:rPr>
          <w:rFonts w:ascii="標楷體" w:eastAsia="標楷體" w:hAnsi="標楷體" w:hint="eastAsia"/>
          <w:b/>
          <w:sz w:val="28"/>
          <w:szCs w:val="28"/>
          <w:shd w:val="pct15" w:color="auto" w:fill="FFFFFF"/>
        </w:rPr>
        <w:t>決標後無須調整各項單價。</w:t>
      </w:r>
    </w:p>
    <w:p w:rsidR="00CC37BC" w:rsidRPr="00CD11FD" w:rsidRDefault="00CC37BC" w:rsidP="00CC37BC">
      <w:pPr>
        <w:pStyle w:val="21"/>
        <w:widowControl w:val="0"/>
        <w:tabs>
          <w:tab w:val="clear" w:pos="480"/>
          <w:tab w:val="num" w:pos="1620"/>
        </w:tabs>
        <w:adjustRightInd w:val="0"/>
        <w:spacing w:line="500" w:lineRule="exact"/>
        <w:ind w:left="1080" w:firstLine="180"/>
        <w:jc w:val="both"/>
        <w:textAlignment w:val="baseline"/>
        <w:rPr>
          <w:rFonts w:ascii="新細明體" w:eastAsia="新細明體" w:hAnsi="新細明體"/>
          <w:b/>
          <w:bCs/>
          <w:color w:val="0000FF"/>
          <w:szCs w:val="28"/>
          <w:shd w:val="pct15" w:color="auto" w:fill="FFFFFF"/>
        </w:rPr>
      </w:pPr>
      <w:r>
        <w:rPr>
          <w:rFonts w:hint="eastAsia"/>
          <w:b/>
          <w:szCs w:val="28"/>
          <w:shd w:val="pct15" w:color="auto" w:fill="FFFFFF"/>
        </w:rPr>
        <w:t>（五</w:t>
      </w:r>
      <w:r w:rsidRPr="00D76BCC">
        <w:rPr>
          <w:rFonts w:hint="eastAsia"/>
          <w:b/>
          <w:szCs w:val="28"/>
          <w:shd w:val="pct15" w:color="auto" w:fill="FFFFFF"/>
        </w:rPr>
        <w:t>）</w:t>
      </w:r>
      <w:r>
        <w:rPr>
          <w:rFonts w:hint="eastAsia"/>
          <w:b/>
          <w:color w:val="000000"/>
          <w:szCs w:val="28"/>
          <w:shd w:val="pct15" w:color="auto" w:fill="FFFFFF"/>
        </w:rPr>
        <w:t>核實</w:t>
      </w:r>
      <w:r w:rsidRPr="00CD11FD">
        <w:rPr>
          <w:rFonts w:hint="eastAsia"/>
          <w:b/>
          <w:color w:val="000000"/>
          <w:szCs w:val="28"/>
          <w:shd w:val="pct15" w:color="auto" w:fill="FFFFFF"/>
        </w:rPr>
        <w:t>支</w:t>
      </w:r>
      <w:r>
        <w:rPr>
          <w:rFonts w:hint="eastAsia"/>
          <w:b/>
          <w:color w:val="000000"/>
          <w:szCs w:val="28"/>
          <w:shd w:val="pct15" w:color="auto" w:fill="FFFFFF"/>
        </w:rPr>
        <w:t>付</w:t>
      </w:r>
      <w:r w:rsidRPr="00CD11FD">
        <w:rPr>
          <w:rFonts w:hint="eastAsia"/>
          <w:b/>
          <w:color w:val="000000"/>
          <w:szCs w:val="28"/>
          <w:shd w:val="pct15" w:color="auto" w:fill="FFFFFF"/>
        </w:rPr>
        <w:t>項目</w:t>
      </w:r>
      <w:r>
        <w:rPr>
          <w:rFonts w:hint="eastAsia"/>
          <w:b/>
          <w:color w:val="000000"/>
          <w:szCs w:val="28"/>
          <w:shd w:val="pct15" w:color="auto" w:fill="FFFFFF"/>
        </w:rPr>
        <w:t>之</w:t>
      </w:r>
      <w:r w:rsidRPr="00CD11FD">
        <w:rPr>
          <w:rFonts w:hint="eastAsia"/>
          <w:b/>
          <w:color w:val="000000"/>
          <w:szCs w:val="28"/>
          <w:shd w:val="pct15" w:color="auto" w:fill="FFFFFF"/>
        </w:rPr>
        <w:t>費用調整方式：</w:t>
      </w:r>
      <w:r w:rsidRPr="00CD11FD">
        <w:rPr>
          <w:rFonts w:ascii="新細明體" w:eastAsia="新細明體" w:hAnsi="新細明體" w:hint="eastAsia"/>
          <w:b/>
          <w:bCs/>
          <w:color w:val="0000FF"/>
          <w:szCs w:val="28"/>
          <w:shd w:val="pct15" w:color="auto" w:fill="FFFFFF"/>
        </w:rPr>
        <w:t xml:space="preserve"> </w:t>
      </w:r>
    </w:p>
    <w:p w:rsidR="00CC37BC" w:rsidRPr="004F5D7D" w:rsidRDefault="00CC37BC" w:rsidP="00CC37BC">
      <w:pPr>
        <w:pStyle w:val="a5"/>
        <w:snapToGrid w:val="0"/>
        <w:spacing w:line="500" w:lineRule="exact"/>
        <w:ind w:left="2880" w:hanging="720"/>
        <w:jc w:val="both"/>
        <w:rPr>
          <w:rFonts w:ascii="標楷體" w:hAnsi="標楷體"/>
          <w:b/>
          <w:sz w:val="28"/>
          <w:szCs w:val="28"/>
          <w:shd w:val="pct15" w:color="auto" w:fill="FFFFFF"/>
        </w:rPr>
      </w:pPr>
      <w:r w:rsidRPr="004F5D7D">
        <w:rPr>
          <w:rFonts w:ascii="標楷體" w:hAnsi="標楷體" w:hint="eastAsia"/>
          <w:b/>
          <w:sz w:val="28"/>
          <w:szCs w:val="28"/>
          <w:shd w:val="pct15" w:color="auto" w:fill="FFFFFF"/>
        </w:rPr>
        <w:t>1.</w:t>
      </w:r>
      <w:proofErr w:type="gramStart"/>
      <w:r w:rsidRPr="004F5D7D">
        <w:rPr>
          <w:rFonts w:ascii="標楷體" w:hAnsi="標楷體" w:hint="eastAsia"/>
          <w:b/>
          <w:sz w:val="28"/>
          <w:szCs w:val="28"/>
          <w:shd w:val="pct15" w:color="auto" w:fill="FFFFFF"/>
        </w:rPr>
        <w:t>採</w:t>
      </w:r>
      <w:proofErr w:type="gramEnd"/>
      <w:r w:rsidRPr="004F5D7D">
        <w:rPr>
          <w:rFonts w:ascii="標楷體" w:hAnsi="標楷體" w:hint="eastAsia"/>
          <w:b/>
          <w:sz w:val="28"/>
          <w:szCs w:val="28"/>
          <w:shd w:val="pct15" w:color="auto" w:fill="FFFFFF"/>
        </w:rPr>
        <w:t xml:space="preserve">固定金額给付：議價決標後，免調整單價。 </w:t>
      </w:r>
    </w:p>
    <w:p w:rsidR="00CC37BC" w:rsidRPr="004F5D7D" w:rsidRDefault="00CC37BC" w:rsidP="00CC37BC">
      <w:pPr>
        <w:pStyle w:val="a5"/>
        <w:snapToGrid w:val="0"/>
        <w:spacing w:line="500" w:lineRule="exact"/>
        <w:ind w:left="5040" w:hanging="2880"/>
        <w:jc w:val="both"/>
        <w:rPr>
          <w:rFonts w:ascii="標楷體" w:hAnsi="標楷體"/>
          <w:b/>
          <w:sz w:val="28"/>
          <w:szCs w:val="28"/>
          <w:shd w:val="pct15" w:color="auto" w:fill="FFFFFF"/>
        </w:rPr>
      </w:pPr>
      <w:r w:rsidRPr="004F5D7D">
        <w:rPr>
          <w:rFonts w:ascii="標楷體" w:hAnsi="標楷體" w:hint="eastAsia"/>
          <w:b/>
          <w:sz w:val="28"/>
          <w:szCs w:val="28"/>
          <w:shd w:val="pct15" w:color="auto" w:fill="FFFFFF"/>
        </w:rPr>
        <w:t>2.非</w:t>
      </w:r>
      <w:proofErr w:type="gramStart"/>
      <w:r w:rsidRPr="004F5D7D">
        <w:rPr>
          <w:rFonts w:ascii="標楷體" w:hAnsi="標楷體" w:hint="eastAsia"/>
          <w:b/>
          <w:sz w:val="28"/>
          <w:szCs w:val="28"/>
          <w:shd w:val="pct15" w:color="auto" w:fill="FFFFFF"/>
        </w:rPr>
        <w:t>採</w:t>
      </w:r>
      <w:proofErr w:type="gramEnd"/>
      <w:r w:rsidRPr="004F5D7D">
        <w:rPr>
          <w:rFonts w:ascii="標楷體" w:hAnsi="標楷體" w:hint="eastAsia"/>
          <w:b/>
          <w:sz w:val="28"/>
          <w:szCs w:val="28"/>
          <w:shd w:val="pct15" w:color="auto" w:fill="FFFFFF"/>
        </w:rPr>
        <w:t>固定金額给付：議價決標後，須依決標金額比率調整各項單價。</w:t>
      </w:r>
    </w:p>
    <w:p w:rsidR="00CC37BC" w:rsidRPr="00CD11FD" w:rsidRDefault="00CC37BC" w:rsidP="00CC37BC">
      <w:pPr>
        <w:pStyle w:val="a5"/>
        <w:snapToGrid w:val="0"/>
        <w:spacing w:line="500" w:lineRule="exact"/>
        <w:ind w:left="2160" w:hanging="900"/>
        <w:jc w:val="both"/>
        <w:rPr>
          <w:rFonts w:ascii="新細明體" w:eastAsia="新細明體" w:hAnsi="新細明體"/>
          <w:b/>
          <w:bCs/>
          <w:color w:val="0000FF"/>
          <w:sz w:val="24"/>
          <w:shd w:val="pct15" w:color="auto" w:fill="FFFFFF"/>
        </w:rPr>
      </w:pPr>
      <w:r>
        <w:rPr>
          <w:rFonts w:hint="eastAsia"/>
          <w:b/>
          <w:color w:val="000000"/>
          <w:szCs w:val="28"/>
          <w:shd w:val="pct15" w:color="auto" w:fill="FFFFFF"/>
        </w:rPr>
        <w:t>（六</w:t>
      </w:r>
      <w:r w:rsidRPr="00CD11FD">
        <w:rPr>
          <w:rFonts w:hint="eastAsia"/>
          <w:b/>
          <w:color w:val="000000"/>
          <w:szCs w:val="28"/>
          <w:shd w:val="pct15" w:color="auto" w:fill="FFFFFF"/>
        </w:rPr>
        <w:t>）</w:t>
      </w:r>
      <w:r w:rsidRPr="00D76BCC">
        <w:rPr>
          <w:rFonts w:ascii="標楷體" w:hAnsi="標楷體" w:hint="eastAsia"/>
          <w:b/>
          <w:sz w:val="28"/>
          <w:szCs w:val="28"/>
          <w:shd w:val="pct15" w:color="auto" w:fill="FFFFFF"/>
        </w:rPr>
        <w:t>調整後之單價分析表，應經請</w:t>
      </w:r>
      <w:r>
        <w:rPr>
          <w:rFonts w:ascii="標楷體" w:hAnsi="標楷體" w:hint="eastAsia"/>
          <w:b/>
          <w:sz w:val="28"/>
          <w:szCs w:val="28"/>
          <w:shd w:val="pct15" w:color="auto" w:fill="FFFFFF"/>
        </w:rPr>
        <w:t>購</w:t>
      </w:r>
      <w:r w:rsidRPr="00D76BCC">
        <w:rPr>
          <w:rFonts w:ascii="標楷體" w:hAnsi="標楷體" w:hint="eastAsia"/>
          <w:b/>
          <w:sz w:val="28"/>
          <w:szCs w:val="28"/>
          <w:shd w:val="pct15" w:color="auto" w:fill="FFFFFF"/>
        </w:rPr>
        <w:t>單位人員審查確認無誤，始得辦理後續契約書印製事宜。</w:t>
      </w:r>
    </w:p>
    <w:p w:rsidR="00CC37BC" w:rsidRPr="00573ECE" w:rsidRDefault="00CC37BC" w:rsidP="00CC37BC">
      <w:pPr>
        <w:widowControl/>
        <w:tabs>
          <w:tab w:val="left" w:pos="480"/>
        </w:tabs>
        <w:snapToGrid w:val="0"/>
        <w:spacing w:line="500" w:lineRule="exact"/>
        <w:ind w:leftChars="234" w:left="1439" w:hangingChars="274" w:hanging="877"/>
        <w:rPr>
          <w:rFonts w:ascii="標楷體" w:eastAsia="標楷體" w:hAnsi="標楷體"/>
          <w:sz w:val="32"/>
          <w:szCs w:val="32"/>
        </w:rPr>
      </w:pPr>
      <w:r w:rsidRPr="00573ECE">
        <w:rPr>
          <w:rFonts w:ascii="標楷體" w:eastAsia="標楷體" w:hAnsi="標楷體" w:hint="eastAsia"/>
          <w:sz w:val="32"/>
          <w:szCs w:val="32"/>
        </w:rPr>
        <w:t>十二、決標後</w:t>
      </w:r>
      <w:r w:rsidRPr="00573ECE">
        <w:rPr>
          <w:rFonts w:ascii="標楷體" w:eastAsia="標楷體" w:hAnsi="標楷體" w:hint="eastAsia"/>
          <w:color w:val="FF0000"/>
          <w:sz w:val="32"/>
          <w:szCs w:val="32"/>
          <w:u w:val="single"/>
        </w:rPr>
        <w:t xml:space="preserve">    日</w:t>
      </w:r>
      <w:r w:rsidRPr="00573ECE">
        <w:rPr>
          <w:rFonts w:ascii="標楷體" w:eastAsia="標楷體" w:hAnsi="標楷體" w:hint="eastAsia"/>
          <w:sz w:val="32"/>
          <w:szCs w:val="32"/>
        </w:rPr>
        <w:t>內（無者免填），得標廠商需提出詳細工作進度表及細部執行計畫，以作為履約進度掌控之依據。</w:t>
      </w:r>
    </w:p>
    <w:p w:rsidR="00CC37BC" w:rsidRPr="00573ECE" w:rsidRDefault="00CC37BC" w:rsidP="00CC37BC">
      <w:pPr>
        <w:widowControl/>
        <w:tabs>
          <w:tab w:val="left" w:pos="480"/>
        </w:tabs>
        <w:snapToGrid w:val="0"/>
        <w:spacing w:line="500" w:lineRule="exact"/>
        <w:ind w:leftChars="234" w:left="1439" w:hangingChars="274" w:hanging="877"/>
        <w:rPr>
          <w:rFonts w:ascii="標楷體" w:eastAsia="標楷體" w:hAnsi="標楷體"/>
          <w:sz w:val="32"/>
          <w:szCs w:val="32"/>
        </w:rPr>
      </w:pPr>
      <w:r w:rsidRPr="00573ECE">
        <w:rPr>
          <w:rFonts w:ascii="標楷體" w:eastAsia="標楷體" w:hAnsi="標楷體" w:cs="Arial Unicode MS" w:hint="eastAsia"/>
          <w:kern w:val="0"/>
          <w:sz w:val="32"/>
          <w:szCs w:val="32"/>
        </w:rPr>
        <w:t>十三</w:t>
      </w:r>
      <w:r w:rsidRPr="00573ECE">
        <w:rPr>
          <w:rFonts w:ascii="標楷體" w:eastAsia="標楷體" w:hAnsi="標楷體" w:hint="eastAsia"/>
          <w:sz w:val="32"/>
          <w:szCs w:val="32"/>
        </w:rPr>
        <w:t>、委託製作之各項作品（含宣導）及設計附件，其著作財產權歸屬於本</w:t>
      </w:r>
      <w:r>
        <w:rPr>
          <w:rFonts w:ascii="標楷體" w:eastAsia="標楷體" w:hAnsi="標楷體" w:hint="eastAsia"/>
          <w:sz w:val="32"/>
          <w:szCs w:val="32"/>
        </w:rPr>
        <w:t>署</w:t>
      </w:r>
      <w:r w:rsidRPr="00573ECE">
        <w:rPr>
          <w:rFonts w:ascii="標楷體" w:eastAsia="標楷體" w:hAnsi="標楷體" w:hint="eastAsia"/>
          <w:sz w:val="32"/>
          <w:szCs w:val="32"/>
        </w:rPr>
        <w:t>。</w:t>
      </w:r>
    </w:p>
    <w:p w:rsidR="00CC37BC" w:rsidRPr="00573ECE" w:rsidRDefault="00CC37BC" w:rsidP="00CC37BC">
      <w:pPr>
        <w:widowControl/>
        <w:tabs>
          <w:tab w:val="left" w:pos="480"/>
        </w:tabs>
        <w:snapToGrid w:val="0"/>
        <w:spacing w:line="500" w:lineRule="exact"/>
        <w:ind w:leftChars="234" w:left="1202" w:hangingChars="200" w:hanging="640"/>
        <w:rPr>
          <w:rFonts w:ascii="標楷體" w:eastAsia="標楷體" w:hAnsi="標楷體" w:cs="Arial Unicode MS"/>
          <w:kern w:val="0"/>
          <w:sz w:val="32"/>
          <w:szCs w:val="32"/>
        </w:rPr>
      </w:pPr>
      <w:r w:rsidRPr="00573ECE">
        <w:rPr>
          <w:rFonts w:ascii="標楷體" w:eastAsia="標楷體" w:hAnsi="標楷體" w:hint="eastAsia"/>
          <w:sz w:val="32"/>
          <w:szCs w:val="32"/>
        </w:rPr>
        <w:t>十四</w:t>
      </w:r>
      <w:r w:rsidRPr="00573ECE">
        <w:rPr>
          <w:rFonts w:ascii="標楷體" w:eastAsia="標楷體" w:hAnsi="標楷體" w:cs="Arial Unicode MS" w:hint="eastAsia"/>
          <w:kern w:val="0"/>
          <w:sz w:val="32"/>
          <w:szCs w:val="32"/>
        </w:rPr>
        <w:t>、本</w:t>
      </w:r>
      <w:r w:rsidRPr="00573ECE">
        <w:rPr>
          <w:rFonts w:ascii="標楷體" w:eastAsia="標楷體" w:hAnsi="標楷體" w:hint="eastAsia"/>
          <w:sz w:val="32"/>
          <w:szCs w:val="32"/>
        </w:rPr>
        <w:t>採購標的所需製作之材料、設備，概由投標廠商負責。</w:t>
      </w:r>
    </w:p>
    <w:p w:rsidR="00CC37BC" w:rsidRPr="00573ECE" w:rsidRDefault="00CC37BC" w:rsidP="00CC37BC">
      <w:pPr>
        <w:pStyle w:val="21"/>
        <w:spacing w:line="500" w:lineRule="exact"/>
        <w:ind w:leftChars="225" w:left="1154" w:hangingChars="192" w:hanging="614"/>
        <w:rPr>
          <w:sz w:val="32"/>
          <w:szCs w:val="32"/>
        </w:rPr>
      </w:pPr>
      <w:r w:rsidRPr="00573ECE">
        <w:rPr>
          <w:rFonts w:hint="eastAsia"/>
          <w:sz w:val="32"/>
          <w:szCs w:val="32"/>
        </w:rPr>
        <w:t>十五、如對本採購案規格內容有任何疑問，請電</w:t>
      </w:r>
      <w:proofErr w:type="gramStart"/>
      <w:r w:rsidRPr="00573ECE">
        <w:rPr>
          <w:rFonts w:hint="eastAsia"/>
          <w:sz w:val="32"/>
          <w:szCs w:val="32"/>
        </w:rPr>
        <w:t>洽本</w:t>
      </w:r>
      <w:r>
        <w:rPr>
          <w:rFonts w:hint="eastAsia"/>
          <w:sz w:val="32"/>
          <w:szCs w:val="32"/>
        </w:rPr>
        <w:t>署</w:t>
      </w:r>
      <w:r>
        <w:rPr>
          <w:rFonts w:hint="eastAsia"/>
          <w:b/>
          <w:color w:val="FF0000"/>
          <w:sz w:val="32"/>
          <w:szCs w:val="32"/>
        </w:rPr>
        <w:t>食藥戰情</w:t>
      </w:r>
      <w:proofErr w:type="gramEnd"/>
      <w:r>
        <w:rPr>
          <w:rFonts w:hint="eastAsia"/>
          <w:b/>
          <w:color w:val="FF0000"/>
          <w:sz w:val="32"/>
          <w:szCs w:val="32"/>
        </w:rPr>
        <w:t>中心</w:t>
      </w:r>
    </w:p>
    <w:p w:rsidR="00CC37BC" w:rsidRDefault="00CC37BC" w:rsidP="00CC37BC">
      <w:pPr>
        <w:pStyle w:val="a5"/>
        <w:snapToGrid w:val="0"/>
        <w:spacing w:line="500" w:lineRule="exact"/>
        <w:ind w:leftChars="450" w:left="1080" w:firstLine="180"/>
        <w:jc w:val="both"/>
        <w:rPr>
          <w:rFonts w:ascii="標楷體" w:hAnsi="標楷體"/>
          <w:sz w:val="32"/>
          <w:szCs w:val="32"/>
        </w:rPr>
      </w:pPr>
      <w:r w:rsidRPr="006438F2">
        <w:rPr>
          <w:rFonts w:ascii="標楷體" w:hAnsi="標楷體" w:hint="eastAsia"/>
          <w:b/>
          <w:sz w:val="32"/>
          <w:szCs w:val="32"/>
        </w:rPr>
        <w:t>聯絡地址：</w:t>
      </w:r>
    </w:p>
    <w:p w:rsidR="00CC37BC" w:rsidRDefault="002D3DF8" w:rsidP="00CC37BC">
      <w:pPr>
        <w:pStyle w:val="71"/>
        <w:spacing w:line="500" w:lineRule="exact"/>
        <w:ind w:left="1701" w:hanging="425"/>
        <w:jc w:val="both"/>
        <w:rPr>
          <w:rFonts w:eastAsia="標楷體"/>
          <w:sz w:val="28"/>
        </w:rPr>
      </w:pPr>
      <w:r w:rsidRPr="002D3DF8">
        <w:rPr>
          <w:rFonts w:ascii="標楷體" w:hAnsi="標楷體" w:hint="eastAsia"/>
          <w:color w:val="FF0000"/>
          <w:sz w:val="52"/>
        </w:rPr>
        <w:t>■</w:t>
      </w:r>
      <w:r w:rsidR="00CC37BC">
        <w:rPr>
          <w:rFonts w:eastAsia="標楷體" w:hint="eastAsia"/>
          <w:sz w:val="28"/>
        </w:rPr>
        <w:t>衛生福利部食品藥物管理署（台北市南港區昆陽街</w:t>
      </w:r>
      <w:r w:rsidR="00CC37BC">
        <w:rPr>
          <w:rFonts w:eastAsia="標楷體"/>
          <w:sz w:val="28"/>
        </w:rPr>
        <w:t>161-2</w:t>
      </w:r>
      <w:r w:rsidR="00CC37BC">
        <w:rPr>
          <w:rFonts w:eastAsia="標楷體" w:hint="eastAsia"/>
          <w:sz w:val="28"/>
        </w:rPr>
        <w:t>號）</w:t>
      </w:r>
    </w:p>
    <w:p w:rsidR="00CC37BC" w:rsidRPr="007F344C" w:rsidRDefault="00CC37BC" w:rsidP="00CC37BC">
      <w:pPr>
        <w:pStyle w:val="a5"/>
        <w:snapToGrid w:val="0"/>
        <w:spacing w:line="500" w:lineRule="exact"/>
        <w:ind w:leftChars="450" w:left="1080" w:firstLine="180"/>
        <w:jc w:val="both"/>
        <w:rPr>
          <w:b/>
          <w:color w:val="FF0000"/>
          <w:sz w:val="32"/>
          <w:szCs w:val="32"/>
        </w:rPr>
      </w:pPr>
      <w:r w:rsidRPr="007F344C">
        <w:rPr>
          <w:rFonts w:hint="eastAsia"/>
          <w:b/>
          <w:sz w:val="32"/>
          <w:szCs w:val="32"/>
        </w:rPr>
        <w:t>聯絡電話：</w:t>
      </w:r>
      <w:r w:rsidRPr="007F344C">
        <w:rPr>
          <w:rFonts w:hint="eastAsia"/>
          <w:b/>
          <w:sz w:val="32"/>
          <w:szCs w:val="32"/>
        </w:rPr>
        <w:t>02-</w:t>
      </w:r>
      <w:r>
        <w:rPr>
          <w:rFonts w:hint="eastAsia"/>
          <w:b/>
          <w:sz w:val="32"/>
          <w:szCs w:val="32"/>
        </w:rPr>
        <w:t>2787</w:t>
      </w:r>
      <w:r w:rsidRPr="007F344C">
        <w:rPr>
          <w:rFonts w:hint="eastAsia"/>
          <w:b/>
          <w:sz w:val="32"/>
          <w:szCs w:val="32"/>
        </w:rPr>
        <w:t>-</w:t>
      </w:r>
      <w:r>
        <w:rPr>
          <w:rFonts w:hint="eastAsia"/>
          <w:b/>
          <w:color w:val="FF0000"/>
          <w:sz w:val="32"/>
          <w:szCs w:val="32"/>
        </w:rPr>
        <w:t>70</w:t>
      </w:r>
      <w:r w:rsidR="00B6076E">
        <w:rPr>
          <w:rFonts w:hint="eastAsia"/>
          <w:b/>
          <w:color w:val="FF0000"/>
          <w:sz w:val="32"/>
          <w:szCs w:val="32"/>
        </w:rPr>
        <w:t>61</w:t>
      </w:r>
      <w:r w:rsidRPr="007F344C">
        <w:rPr>
          <w:rFonts w:hint="eastAsia"/>
          <w:b/>
          <w:sz w:val="32"/>
          <w:szCs w:val="32"/>
        </w:rPr>
        <w:t xml:space="preserve">   </w:t>
      </w:r>
      <w:r w:rsidR="00B6076E">
        <w:rPr>
          <w:rFonts w:hint="eastAsia"/>
          <w:b/>
          <w:sz w:val="32"/>
          <w:szCs w:val="32"/>
        </w:rPr>
        <w:t>郭岳翰</w:t>
      </w:r>
      <w:r w:rsidR="00B6076E">
        <w:rPr>
          <w:rFonts w:hint="eastAsia"/>
          <w:b/>
          <w:color w:val="FF0000"/>
          <w:sz w:val="32"/>
          <w:szCs w:val="32"/>
        </w:rPr>
        <w:t>先生</w:t>
      </w:r>
    </w:p>
    <w:p w:rsidR="00CC37BC" w:rsidRPr="00105058" w:rsidRDefault="00CC37BC" w:rsidP="00CC37BC">
      <w:pPr>
        <w:pStyle w:val="21"/>
        <w:spacing w:line="500" w:lineRule="exact"/>
        <w:ind w:left="0"/>
      </w:pPr>
      <w:r>
        <w:br w:type="page"/>
      </w:r>
    </w:p>
    <w:p w:rsidR="00F93CA8" w:rsidRDefault="00F93CA8" w:rsidP="00F93CA8">
      <w:pPr>
        <w:spacing w:line="420" w:lineRule="exact"/>
        <w:rPr>
          <w:rFonts w:ascii="標楷體" w:eastAsia="標楷體" w:hAnsi="標楷體"/>
          <w:b/>
          <w:bCs/>
          <w:sz w:val="32"/>
        </w:rPr>
      </w:pPr>
    </w:p>
    <w:p w:rsidR="00F93CA8" w:rsidRPr="002C0AC7" w:rsidRDefault="00F93CA8" w:rsidP="00F93CA8">
      <w:pPr>
        <w:spacing w:line="520" w:lineRule="exact"/>
        <w:jc w:val="center"/>
        <w:rPr>
          <w:rFonts w:ascii="標楷體" w:eastAsia="標楷體" w:hAnsi="標楷體"/>
          <w:b/>
          <w:sz w:val="36"/>
          <w:szCs w:val="36"/>
        </w:rPr>
      </w:pPr>
      <w:r>
        <w:rPr>
          <w:rFonts w:hint="eastAsia"/>
          <w:noProof/>
        </w:rPr>
        <mc:AlternateContent>
          <mc:Choice Requires="wps">
            <w:drawing>
              <wp:anchor distT="0" distB="0" distL="114300" distR="114300" simplePos="0" relativeHeight="251665408" behindDoc="0" locked="0" layoutInCell="1" allowOverlap="1" wp14:anchorId="59B5FF1B" wp14:editId="36088859">
                <wp:simplePos x="0" y="0"/>
                <wp:positionH relativeFrom="column">
                  <wp:posOffset>5115560</wp:posOffset>
                </wp:positionH>
                <wp:positionV relativeFrom="paragraph">
                  <wp:posOffset>-40005</wp:posOffset>
                </wp:positionV>
                <wp:extent cx="685800" cy="342900"/>
                <wp:effectExtent l="10160" t="7620" r="8890" b="1143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E7DC2" w:rsidRDefault="00AE7DC2" w:rsidP="00F93CA8">
                            <w:r>
                              <w:rPr>
                                <w:rFonts w:hint="eastAsia"/>
                              </w:rPr>
                              <w:t>附件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02.8pt;margin-top:-3.1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EqKAIAAFA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">
                <v:textbox>
                  <w:txbxContent>
                    <w:p w:rsidR="00AE7DC2" w:rsidRDefault="00AE7DC2" w:rsidP="00F93CA8">
                      <w:r>
                        <w:rPr>
                          <w:rFonts w:hint="eastAsia"/>
                        </w:rPr>
                        <w:t>附件</w:t>
                      </w:r>
                      <w:r>
                        <w:rPr>
                          <w:rFonts w:hint="eastAsia"/>
                        </w:rPr>
                        <w:t>1</w:t>
                      </w:r>
                    </w:p>
                  </w:txbxContent>
                </v:textbox>
              </v:shape>
            </w:pict>
          </mc:Fallback>
        </mc:AlternateContent>
      </w:r>
      <w:r>
        <w:rPr>
          <w:rFonts w:eastAsia="標楷體" w:hint="eastAsia"/>
          <w:b/>
          <w:sz w:val="36"/>
          <w:szCs w:val="36"/>
        </w:rPr>
        <w:t>衛生福利部食品藥物管理署</w:t>
      </w:r>
    </w:p>
    <w:p w:rsidR="00F93CA8" w:rsidRPr="00E711F1" w:rsidRDefault="00F93CA8" w:rsidP="00F93CA8">
      <w:pPr>
        <w:spacing w:line="520" w:lineRule="exact"/>
        <w:jc w:val="center"/>
        <w:rPr>
          <w:rFonts w:ascii="標楷體" w:eastAsia="標楷體" w:hAnsi="標楷體"/>
          <w:b/>
          <w:sz w:val="26"/>
        </w:rPr>
      </w:pPr>
      <w:r w:rsidRPr="00E711F1">
        <w:rPr>
          <w:rFonts w:ascii="標楷體" w:eastAsia="標楷體" w:hAnsi="標楷體" w:hint="eastAsia"/>
          <w:b/>
          <w:sz w:val="36"/>
        </w:rPr>
        <w:t>廠商評選評比表（序位法-評分轉序位法）</w:t>
      </w:r>
    </w:p>
    <w:p w:rsidR="00F93CA8" w:rsidRDefault="00F93CA8" w:rsidP="00F93CA8">
      <w:pPr>
        <w:spacing w:line="420" w:lineRule="exact"/>
        <w:rPr>
          <w:rFonts w:ascii="標楷體" w:eastAsia="標楷體" w:hAnsi="標楷體"/>
          <w:b/>
          <w:bCs/>
          <w:sz w:val="32"/>
        </w:rPr>
      </w:pPr>
      <w:r>
        <w:rPr>
          <w:rFonts w:ascii="標楷體" w:eastAsia="標楷體" w:hAnsi="標楷體" w:hint="eastAsia"/>
          <w:b/>
          <w:bCs/>
          <w:sz w:val="32"/>
        </w:rPr>
        <w:t>採購案號：</w:t>
      </w:r>
      <w:r w:rsidR="00D508AF" w:rsidRPr="00D508AF">
        <w:rPr>
          <w:rFonts w:ascii="標楷體" w:eastAsia="標楷體" w:hAnsi="標楷體"/>
          <w:b/>
          <w:bCs/>
          <w:sz w:val="32"/>
        </w:rPr>
        <w:t>MOHW109-FDA-I-113-000001</w:t>
      </w:r>
    </w:p>
    <w:p w:rsidR="00F93CA8" w:rsidRDefault="00F93CA8" w:rsidP="00F93CA8">
      <w:pPr>
        <w:spacing w:line="420" w:lineRule="exact"/>
        <w:ind w:left="1560" w:hangingChars="487" w:hanging="1560"/>
        <w:rPr>
          <w:rFonts w:ascii="標楷體" w:eastAsia="標楷體" w:hAnsi="標楷體"/>
          <w:b/>
          <w:bCs/>
          <w:sz w:val="32"/>
        </w:rPr>
      </w:pPr>
      <w:proofErr w:type="gramStart"/>
      <w:r>
        <w:rPr>
          <w:rFonts w:ascii="標楷體" w:eastAsia="標楷體" w:hAnsi="標楷體" w:hint="eastAsia"/>
          <w:b/>
          <w:bCs/>
          <w:sz w:val="32"/>
        </w:rPr>
        <w:t>採購案名</w:t>
      </w:r>
      <w:proofErr w:type="gramEnd"/>
      <w:r>
        <w:rPr>
          <w:rFonts w:ascii="標楷體" w:eastAsia="標楷體" w:hAnsi="標楷體" w:hint="eastAsia"/>
          <w:b/>
          <w:bCs/>
          <w:sz w:val="32"/>
        </w:rPr>
        <w:t>：「</w:t>
      </w:r>
      <w:proofErr w:type="gramStart"/>
      <w:r w:rsidRPr="00F93CA8">
        <w:rPr>
          <w:rFonts w:ascii="標楷體" w:eastAsia="標楷體" w:hAnsi="標楷體" w:hint="eastAsia"/>
          <w:b/>
          <w:bCs/>
          <w:sz w:val="32"/>
        </w:rPr>
        <w:t>109</w:t>
      </w:r>
      <w:proofErr w:type="gramEnd"/>
      <w:r w:rsidRPr="00F93CA8">
        <w:rPr>
          <w:rFonts w:ascii="標楷體" w:eastAsia="標楷體" w:hAnsi="標楷體" w:hint="eastAsia"/>
          <w:b/>
          <w:bCs/>
          <w:sz w:val="32"/>
        </w:rPr>
        <w:t>年度國際食品風險資訊監測暨預警輔助系統功能擴充及</w:t>
      </w:r>
      <w:r w:rsidR="00B13E7A" w:rsidRPr="00B13E7A">
        <w:rPr>
          <w:rFonts w:ascii="標楷體" w:eastAsia="標楷體" w:hAnsi="標楷體" w:hint="eastAsia"/>
          <w:b/>
          <w:bCs/>
          <w:sz w:val="32"/>
        </w:rPr>
        <w:t>資料校正</w:t>
      </w:r>
      <w:r>
        <w:rPr>
          <w:rFonts w:ascii="標楷體" w:eastAsia="標楷體" w:hAnsi="標楷體" w:hint="eastAsia"/>
          <w:b/>
          <w:bCs/>
          <w:sz w:val="32"/>
        </w:rPr>
        <w:t>」</w:t>
      </w:r>
    </w:p>
    <w:p w:rsidR="00F93CA8" w:rsidRDefault="00F93CA8" w:rsidP="00F93CA8">
      <w:pPr>
        <w:spacing w:line="420" w:lineRule="exact"/>
        <w:jc w:val="right"/>
        <w:rPr>
          <w:rFonts w:ascii="標楷體" w:eastAsia="標楷體" w:hAnsi="標楷體"/>
          <w:b/>
          <w:bCs/>
          <w:sz w:val="32"/>
        </w:rPr>
      </w:pPr>
      <w:r w:rsidRPr="00D6570A">
        <w:rPr>
          <w:rFonts w:ascii="標楷體" w:eastAsia="標楷體" w:hAnsi="標楷體" w:hint="eastAsia"/>
          <w:b/>
          <w:sz w:val="28"/>
        </w:rPr>
        <w:t>日期：  年  月  日</w:t>
      </w:r>
    </w:p>
    <w:tbl>
      <w:tblPr>
        <w:tblW w:w="984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2835"/>
        <w:gridCol w:w="851"/>
        <w:gridCol w:w="920"/>
        <w:gridCol w:w="964"/>
        <w:gridCol w:w="964"/>
        <w:gridCol w:w="964"/>
        <w:gridCol w:w="964"/>
        <w:gridCol w:w="964"/>
      </w:tblGrid>
      <w:tr w:rsidR="00F93CA8" w:rsidTr="00277E11">
        <w:trPr>
          <w:cantSplit/>
          <w:trHeight w:val="862"/>
        </w:trPr>
        <w:tc>
          <w:tcPr>
            <w:tcW w:w="4107" w:type="dxa"/>
            <w:gridSpan w:val="3"/>
            <w:tcBorders>
              <w:top w:val="single" w:sz="12" w:space="0" w:color="auto"/>
              <w:left w:val="single" w:sz="12" w:space="0" w:color="auto"/>
              <w:bottom w:val="single" w:sz="2" w:space="0" w:color="auto"/>
              <w:right w:val="single" w:sz="2" w:space="0" w:color="auto"/>
            </w:tcBorders>
          </w:tcPr>
          <w:p w:rsidR="00F93CA8" w:rsidRPr="007D1EF0" w:rsidRDefault="00F93CA8" w:rsidP="00277E11">
            <w:pPr>
              <w:spacing w:beforeLines="60" w:before="216" w:line="300" w:lineRule="exact"/>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0288" behindDoc="0" locked="0" layoutInCell="1" allowOverlap="1" wp14:anchorId="388410BF" wp14:editId="3D834BB3">
                      <wp:simplePos x="0" y="0"/>
                      <wp:positionH relativeFrom="column">
                        <wp:posOffset>43180</wp:posOffset>
                      </wp:positionH>
                      <wp:positionV relativeFrom="paragraph">
                        <wp:posOffset>26035</wp:posOffset>
                      </wp:positionV>
                      <wp:extent cx="2520315" cy="911225"/>
                      <wp:effectExtent l="5080" t="6985" r="8255" b="571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91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4pt;margin-top:2.05pt;width:198.45pt;height: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"/>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14:anchorId="70FBE379" wp14:editId="0A5283CF">
                      <wp:simplePos x="0" y="0"/>
                      <wp:positionH relativeFrom="column">
                        <wp:posOffset>1416685</wp:posOffset>
                      </wp:positionH>
                      <wp:positionV relativeFrom="paragraph">
                        <wp:posOffset>-21590</wp:posOffset>
                      </wp:positionV>
                      <wp:extent cx="1146810" cy="958850"/>
                      <wp:effectExtent l="6985" t="6985" r="8255" b="571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6810" cy="95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1.55pt;margin-top:-1.7pt;width:90.3pt;height:7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"/>
                  </w:pict>
                </mc:Fallback>
              </mc:AlternateContent>
            </w:r>
            <w:r w:rsidRPr="007D1EF0">
              <w:rPr>
                <w:rFonts w:ascii="標楷體" w:eastAsia="標楷體" w:hAnsi="標楷體" w:hint="eastAsia"/>
                <w:sz w:val="28"/>
                <w:szCs w:val="28"/>
              </w:rPr>
              <w:t xml:space="preserve">             </w:t>
            </w:r>
            <w:r>
              <w:rPr>
                <w:rFonts w:ascii="標楷體" w:eastAsia="標楷體" w:hAnsi="標楷體" w:hint="eastAsia"/>
                <w:sz w:val="28"/>
                <w:szCs w:val="28"/>
              </w:rPr>
              <w:t>評</w:t>
            </w:r>
            <w:r w:rsidRPr="007D1EF0">
              <w:rPr>
                <w:rFonts w:ascii="標楷體" w:eastAsia="標楷體" w:hAnsi="標楷體" w:hint="eastAsia"/>
                <w:sz w:val="28"/>
                <w:szCs w:val="28"/>
              </w:rPr>
              <w:t xml:space="preserve">     廠商名稱</w:t>
            </w:r>
          </w:p>
          <w:p w:rsidR="00F93CA8" w:rsidRPr="007D1EF0" w:rsidRDefault="00F93CA8" w:rsidP="00277E11">
            <w:pPr>
              <w:spacing w:beforeLines="80" w:before="288" w:line="300" w:lineRule="exact"/>
              <w:jc w:val="center"/>
              <w:rPr>
                <w:rFonts w:ascii="標楷體" w:eastAsia="標楷體" w:hAnsi="標楷體"/>
                <w:sz w:val="28"/>
                <w:szCs w:val="28"/>
              </w:rPr>
            </w:pPr>
            <w:r w:rsidRPr="007D1EF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D1EF0">
              <w:rPr>
                <w:rFonts w:ascii="標楷體" w:eastAsia="標楷體" w:hAnsi="標楷體" w:hint="eastAsia"/>
                <w:sz w:val="28"/>
                <w:szCs w:val="28"/>
              </w:rPr>
              <w:t>分</w:t>
            </w:r>
          </w:p>
          <w:p w:rsidR="00F93CA8" w:rsidRPr="007D1EF0" w:rsidRDefault="00F93CA8" w:rsidP="00277E11">
            <w:pPr>
              <w:spacing w:beforeLines="30" w:before="108" w:line="300" w:lineRule="exact"/>
              <w:ind w:firstLineChars="150" w:firstLine="420"/>
              <w:rPr>
                <w:rFonts w:ascii="標楷體" w:eastAsia="標楷體" w:hAnsi="標楷體"/>
                <w:sz w:val="28"/>
                <w:szCs w:val="28"/>
              </w:rPr>
            </w:pPr>
            <w:r w:rsidRPr="007D1EF0">
              <w:rPr>
                <w:rFonts w:ascii="標楷體" w:eastAsia="標楷體" w:hAnsi="標楷體" w:hint="eastAsia"/>
                <w:sz w:val="28"/>
                <w:szCs w:val="28"/>
              </w:rPr>
              <w:t>評選項目及配分</w:t>
            </w:r>
          </w:p>
        </w:tc>
        <w:tc>
          <w:tcPr>
            <w:tcW w:w="920" w:type="dxa"/>
            <w:tcBorders>
              <w:top w:val="single" w:sz="12" w:space="0" w:color="auto"/>
              <w:left w:val="single" w:sz="2" w:space="0" w:color="auto"/>
              <w:bottom w:val="single" w:sz="2" w:space="0" w:color="auto"/>
              <w:right w:val="single" w:sz="2" w:space="0" w:color="auto"/>
            </w:tcBorders>
          </w:tcPr>
          <w:p w:rsidR="00F93CA8" w:rsidRPr="007D1EF0" w:rsidRDefault="00F93CA8" w:rsidP="00277E11">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F93CA8" w:rsidRPr="007D1EF0" w:rsidRDefault="00F93CA8" w:rsidP="00277E11">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F93CA8" w:rsidRPr="007D1EF0" w:rsidRDefault="00F93CA8" w:rsidP="00277E11">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F93CA8" w:rsidRPr="007D1EF0" w:rsidRDefault="00F93CA8" w:rsidP="00277E11">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2" w:space="0" w:color="auto"/>
            </w:tcBorders>
          </w:tcPr>
          <w:p w:rsidR="00F93CA8" w:rsidRPr="007D1EF0" w:rsidRDefault="00F93CA8" w:rsidP="00277E11">
            <w:pPr>
              <w:spacing w:line="300" w:lineRule="exact"/>
              <w:jc w:val="center"/>
              <w:rPr>
                <w:rFonts w:ascii="標楷體" w:eastAsia="標楷體" w:hAnsi="標楷體"/>
                <w:sz w:val="26"/>
              </w:rPr>
            </w:pPr>
          </w:p>
        </w:tc>
        <w:tc>
          <w:tcPr>
            <w:tcW w:w="964" w:type="dxa"/>
            <w:tcBorders>
              <w:top w:val="single" w:sz="12" w:space="0" w:color="auto"/>
              <w:left w:val="single" w:sz="2" w:space="0" w:color="auto"/>
              <w:bottom w:val="single" w:sz="2" w:space="0" w:color="auto"/>
              <w:right w:val="single" w:sz="12" w:space="0" w:color="auto"/>
            </w:tcBorders>
          </w:tcPr>
          <w:p w:rsidR="00F93CA8" w:rsidRPr="007D1EF0" w:rsidRDefault="00F93CA8" w:rsidP="00277E11">
            <w:pPr>
              <w:spacing w:line="300" w:lineRule="exact"/>
              <w:jc w:val="center"/>
              <w:rPr>
                <w:rFonts w:ascii="標楷體" w:eastAsia="標楷體" w:hAnsi="標楷體"/>
                <w:sz w:val="26"/>
              </w:rPr>
            </w:pPr>
          </w:p>
        </w:tc>
      </w:tr>
      <w:tr w:rsidR="00F93CA8" w:rsidTr="00277E11">
        <w:trPr>
          <w:cantSplit/>
        </w:trPr>
        <w:tc>
          <w:tcPr>
            <w:tcW w:w="421" w:type="dxa"/>
            <w:tcBorders>
              <w:top w:val="single" w:sz="2" w:space="0" w:color="auto"/>
              <w:left w:val="single" w:sz="1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項次</w:t>
            </w:r>
          </w:p>
        </w:tc>
        <w:tc>
          <w:tcPr>
            <w:tcW w:w="2835"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評</w:t>
            </w:r>
            <w:r>
              <w:rPr>
                <w:rFonts w:ascii="標楷體" w:eastAsia="標楷體" w:hAnsi="標楷體" w:hint="eastAsia"/>
                <w:sz w:val="26"/>
              </w:rPr>
              <w:t xml:space="preserve">  </w:t>
            </w:r>
            <w:r w:rsidRPr="00736D42">
              <w:rPr>
                <w:rFonts w:ascii="標楷體" w:eastAsia="標楷體" w:hAnsi="標楷體" w:hint="eastAsia"/>
                <w:sz w:val="26"/>
              </w:rPr>
              <w:t>選</w:t>
            </w:r>
            <w:r>
              <w:rPr>
                <w:rFonts w:ascii="標楷體" w:eastAsia="標楷體" w:hAnsi="標楷體" w:hint="eastAsia"/>
                <w:sz w:val="26"/>
              </w:rPr>
              <w:t xml:space="preserve">  </w:t>
            </w:r>
            <w:r w:rsidRPr="00736D42">
              <w:rPr>
                <w:rFonts w:ascii="標楷體" w:eastAsia="標楷體" w:hAnsi="標楷體" w:hint="eastAsia"/>
                <w:sz w:val="26"/>
              </w:rPr>
              <w:t>項</w:t>
            </w:r>
            <w:r>
              <w:rPr>
                <w:rFonts w:ascii="標楷體" w:eastAsia="標楷體" w:hAnsi="標楷體" w:hint="eastAsia"/>
                <w:sz w:val="26"/>
              </w:rPr>
              <w:t xml:space="preserve">  </w:t>
            </w:r>
            <w:r w:rsidRPr="00736D42">
              <w:rPr>
                <w:rFonts w:ascii="標楷體" w:eastAsia="標楷體" w:hAnsi="標楷體" w:hint="eastAsia"/>
                <w:sz w:val="26"/>
              </w:rPr>
              <w:t>目</w:t>
            </w:r>
          </w:p>
        </w:tc>
        <w:tc>
          <w:tcPr>
            <w:tcW w:w="851"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配</w:t>
            </w:r>
            <w:r>
              <w:rPr>
                <w:rFonts w:ascii="標楷體" w:eastAsia="標楷體" w:hAnsi="標楷體" w:hint="eastAsia"/>
                <w:sz w:val="26"/>
              </w:rPr>
              <w:t xml:space="preserve"> </w:t>
            </w:r>
            <w:r w:rsidRPr="00736D42">
              <w:rPr>
                <w:rFonts w:ascii="標楷體" w:eastAsia="標楷體" w:hAnsi="標楷體" w:hint="eastAsia"/>
                <w:sz w:val="26"/>
              </w:rPr>
              <w:t>分</w:t>
            </w:r>
          </w:p>
        </w:tc>
        <w:tc>
          <w:tcPr>
            <w:tcW w:w="920"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評  分</w:t>
            </w:r>
          </w:p>
        </w:tc>
        <w:tc>
          <w:tcPr>
            <w:tcW w:w="964" w:type="dxa"/>
            <w:tcBorders>
              <w:top w:val="single" w:sz="2" w:space="0" w:color="auto"/>
              <w:left w:val="single" w:sz="2" w:space="0" w:color="auto"/>
              <w:bottom w:val="single" w:sz="2" w:space="0" w:color="auto"/>
              <w:right w:val="single" w:sz="12" w:space="0" w:color="auto"/>
            </w:tcBorders>
          </w:tcPr>
          <w:p w:rsidR="00F93CA8" w:rsidRPr="00736D42" w:rsidRDefault="00F93CA8" w:rsidP="00277E11">
            <w:pPr>
              <w:spacing w:line="300" w:lineRule="exact"/>
              <w:jc w:val="center"/>
              <w:rPr>
                <w:rFonts w:ascii="標楷體" w:eastAsia="標楷體" w:hAnsi="標楷體"/>
                <w:sz w:val="26"/>
              </w:rPr>
            </w:pPr>
            <w:r w:rsidRPr="00736D42">
              <w:rPr>
                <w:rFonts w:ascii="標楷體" w:eastAsia="標楷體" w:hAnsi="標楷體" w:hint="eastAsia"/>
                <w:sz w:val="26"/>
              </w:rPr>
              <w:t>評  分</w:t>
            </w:r>
          </w:p>
        </w:tc>
      </w:tr>
      <w:tr w:rsidR="00F93CA8" w:rsidTr="00277E11">
        <w:trPr>
          <w:trHeight w:val="1005"/>
        </w:trPr>
        <w:tc>
          <w:tcPr>
            <w:tcW w:w="421" w:type="dxa"/>
            <w:tcBorders>
              <w:top w:val="single" w:sz="2" w:space="0" w:color="auto"/>
              <w:left w:val="single" w:sz="12" w:space="0" w:color="auto"/>
              <w:bottom w:val="single" w:sz="2" w:space="0" w:color="auto"/>
              <w:right w:val="single" w:sz="2" w:space="0" w:color="auto"/>
            </w:tcBorders>
          </w:tcPr>
          <w:p w:rsidR="00F93CA8" w:rsidRPr="006D3FBE" w:rsidRDefault="00F93CA8" w:rsidP="00277E11">
            <w:pPr>
              <w:jc w:val="center"/>
              <w:rPr>
                <w:rFonts w:eastAsia="標楷體"/>
                <w:sz w:val="26"/>
              </w:rPr>
            </w:pPr>
            <w:r w:rsidRPr="006D3FBE">
              <w:rPr>
                <w:rFonts w:eastAsia="標楷體"/>
                <w:sz w:val="26"/>
              </w:rPr>
              <w:t>1</w:t>
            </w:r>
          </w:p>
        </w:tc>
        <w:tc>
          <w:tcPr>
            <w:tcW w:w="2835" w:type="dxa"/>
            <w:tcBorders>
              <w:top w:val="single" w:sz="2" w:space="0" w:color="auto"/>
              <w:left w:val="single" w:sz="2" w:space="0" w:color="auto"/>
              <w:bottom w:val="single" w:sz="2" w:space="0" w:color="auto"/>
              <w:right w:val="single" w:sz="2" w:space="0" w:color="auto"/>
            </w:tcBorders>
          </w:tcPr>
          <w:p w:rsidR="00F93CA8" w:rsidRPr="005D4D7A" w:rsidRDefault="00F93CA8" w:rsidP="00277E11">
            <w:pPr>
              <w:snapToGrid w:val="0"/>
              <w:spacing w:line="400" w:lineRule="exact"/>
              <w:jc w:val="both"/>
              <w:rPr>
                <w:rFonts w:eastAsia="標楷體"/>
                <w:color w:val="000000" w:themeColor="text1"/>
              </w:rPr>
            </w:pPr>
            <w:r w:rsidRPr="005D4D7A">
              <w:rPr>
                <w:rFonts w:eastAsia="標楷體" w:hint="eastAsia"/>
                <w:color w:val="000000" w:themeColor="text1"/>
              </w:rPr>
              <w:t>團隊專業能力及經驗：團隊專業能力</w:t>
            </w:r>
            <w:r w:rsidRPr="005D4D7A">
              <w:rPr>
                <w:rFonts w:eastAsia="標楷體" w:hint="eastAsia"/>
                <w:color w:val="000000" w:themeColor="text1"/>
              </w:rPr>
              <w:t>(</w:t>
            </w:r>
            <w:r w:rsidRPr="005D4D7A">
              <w:rPr>
                <w:rFonts w:eastAsia="標楷體" w:hint="eastAsia"/>
                <w:color w:val="000000" w:themeColor="text1"/>
              </w:rPr>
              <w:t>專案主持人及工作成員名單，各人員所任工作，與本專案相關之學經歷、專業技術證照等，所列人員如何投入本專案工作，如何確保非僅掛名</w:t>
            </w:r>
            <w:r w:rsidRPr="005D4D7A">
              <w:rPr>
                <w:rFonts w:eastAsia="標楷體" w:hint="eastAsia"/>
                <w:color w:val="000000" w:themeColor="text1"/>
              </w:rPr>
              <w:t>)</w:t>
            </w:r>
            <w:r w:rsidRPr="005D4D7A">
              <w:rPr>
                <w:rFonts w:eastAsia="標楷體" w:hint="eastAsia"/>
                <w:color w:val="000000" w:themeColor="text1"/>
              </w:rPr>
              <w:t>、廠商實績經驗</w:t>
            </w:r>
            <w:r w:rsidRPr="005D4D7A">
              <w:rPr>
                <w:rFonts w:eastAsia="標楷體" w:hint="eastAsia"/>
                <w:color w:val="000000" w:themeColor="text1"/>
              </w:rPr>
              <w:t>(</w:t>
            </w:r>
            <w:r w:rsidRPr="005D4D7A">
              <w:rPr>
                <w:rFonts w:eastAsia="標楷體" w:hint="eastAsia"/>
                <w:color w:val="000000" w:themeColor="text1"/>
              </w:rPr>
              <w:t>含廠商於截止投標日前</w:t>
            </w:r>
            <w:r w:rsidRPr="005D4D7A">
              <w:rPr>
                <w:rFonts w:eastAsia="標楷體" w:hint="eastAsia"/>
                <w:color w:val="000000" w:themeColor="text1"/>
              </w:rPr>
              <w:t>5</w:t>
            </w:r>
            <w:r w:rsidRPr="005D4D7A">
              <w:rPr>
                <w:rFonts w:eastAsia="標楷體" w:hint="eastAsia"/>
                <w:color w:val="000000" w:themeColor="text1"/>
              </w:rPr>
              <w:t>年內與本專案有關且已完成之實績</w:t>
            </w:r>
            <w:r w:rsidRPr="005D4D7A">
              <w:rPr>
                <w:rFonts w:eastAsia="標楷體" w:hint="eastAsia"/>
                <w:color w:val="000000" w:themeColor="text1"/>
              </w:rPr>
              <w:t>)</w:t>
            </w:r>
            <w:r w:rsidRPr="005D4D7A">
              <w:rPr>
                <w:rFonts w:eastAsia="標楷體" w:hint="eastAsia"/>
                <w:color w:val="000000" w:themeColor="text1"/>
              </w:rPr>
              <w:t>、廠商信譽</w:t>
            </w:r>
            <w:r w:rsidRPr="005D4D7A">
              <w:rPr>
                <w:rFonts w:eastAsia="標楷體" w:hint="eastAsia"/>
                <w:color w:val="000000" w:themeColor="text1"/>
              </w:rPr>
              <w:t>(</w:t>
            </w:r>
            <w:r w:rsidRPr="005D4D7A">
              <w:rPr>
                <w:rFonts w:eastAsia="標楷體" w:hint="eastAsia"/>
                <w:color w:val="000000" w:themeColor="text1"/>
              </w:rPr>
              <w:t>含廠商於截止投標日前</w:t>
            </w:r>
            <w:r w:rsidRPr="005D4D7A">
              <w:rPr>
                <w:rFonts w:eastAsia="標楷體" w:hint="eastAsia"/>
                <w:color w:val="000000" w:themeColor="text1"/>
              </w:rPr>
              <w:t>5</w:t>
            </w:r>
            <w:r w:rsidRPr="005D4D7A">
              <w:rPr>
                <w:rFonts w:eastAsia="標楷體" w:hint="eastAsia"/>
                <w:color w:val="000000" w:themeColor="text1"/>
              </w:rPr>
              <w:t>年內受獎懲情形，包括獎勵、優良事蹟、不良之紀錄</w:t>
            </w:r>
            <w:r w:rsidRPr="005D4D7A">
              <w:rPr>
                <w:rFonts w:eastAsia="標楷體" w:hint="eastAsia"/>
                <w:color w:val="000000" w:themeColor="text1"/>
              </w:rPr>
              <w:t>)</w:t>
            </w:r>
            <w:r w:rsidRPr="005D4D7A">
              <w:rPr>
                <w:rFonts w:eastAsia="標楷體" w:hint="eastAsia"/>
                <w:color w:val="000000" w:themeColor="text1"/>
              </w:rPr>
              <w:t>。</w:t>
            </w:r>
          </w:p>
        </w:tc>
        <w:tc>
          <w:tcPr>
            <w:tcW w:w="851" w:type="dxa"/>
            <w:tcBorders>
              <w:top w:val="single" w:sz="2" w:space="0" w:color="auto"/>
              <w:left w:val="single" w:sz="2" w:space="0" w:color="auto"/>
              <w:bottom w:val="single" w:sz="2" w:space="0" w:color="auto"/>
              <w:right w:val="single" w:sz="2" w:space="0" w:color="auto"/>
            </w:tcBorders>
          </w:tcPr>
          <w:p w:rsidR="00F93CA8" w:rsidRPr="006D3FBE" w:rsidRDefault="00F93CA8" w:rsidP="00277E11">
            <w:pPr>
              <w:jc w:val="center"/>
              <w:rPr>
                <w:rFonts w:eastAsia="標楷體"/>
                <w:sz w:val="26"/>
              </w:rPr>
            </w:pPr>
            <w:r>
              <w:rPr>
                <w:rFonts w:eastAsia="標楷體" w:hint="eastAsia"/>
                <w:sz w:val="26"/>
              </w:rPr>
              <w:t>25</w:t>
            </w:r>
          </w:p>
        </w:tc>
        <w:tc>
          <w:tcPr>
            <w:tcW w:w="920"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93CA8" w:rsidRPr="00736D42" w:rsidRDefault="00F93CA8" w:rsidP="00277E11">
            <w:pPr>
              <w:rPr>
                <w:rFonts w:ascii="標楷體" w:eastAsia="標楷體" w:hAnsi="標楷體"/>
                <w:sz w:val="26"/>
              </w:rPr>
            </w:pPr>
          </w:p>
        </w:tc>
      </w:tr>
      <w:tr w:rsidR="00F93CA8" w:rsidTr="00277E11">
        <w:trPr>
          <w:trHeight w:val="997"/>
        </w:trPr>
        <w:tc>
          <w:tcPr>
            <w:tcW w:w="421" w:type="dxa"/>
            <w:tcBorders>
              <w:top w:val="single" w:sz="2" w:space="0" w:color="auto"/>
              <w:left w:val="single" w:sz="12" w:space="0" w:color="auto"/>
              <w:bottom w:val="single" w:sz="2" w:space="0" w:color="auto"/>
              <w:right w:val="single" w:sz="2" w:space="0" w:color="auto"/>
            </w:tcBorders>
          </w:tcPr>
          <w:p w:rsidR="00F93CA8" w:rsidRPr="006D3FBE" w:rsidRDefault="00F93CA8" w:rsidP="00277E11">
            <w:pPr>
              <w:jc w:val="center"/>
              <w:rPr>
                <w:rFonts w:eastAsia="標楷體"/>
                <w:sz w:val="26"/>
              </w:rPr>
            </w:pPr>
            <w:r w:rsidRPr="006D3FBE">
              <w:rPr>
                <w:rFonts w:eastAsia="標楷體"/>
                <w:sz w:val="26"/>
              </w:rPr>
              <w:t>2</w:t>
            </w:r>
          </w:p>
        </w:tc>
        <w:tc>
          <w:tcPr>
            <w:tcW w:w="2835" w:type="dxa"/>
            <w:tcBorders>
              <w:top w:val="single" w:sz="2" w:space="0" w:color="auto"/>
              <w:left w:val="single" w:sz="2" w:space="0" w:color="auto"/>
              <w:bottom w:val="single" w:sz="2" w:space="0" w:color="auto"/>
              <w:right w:val="single" w:sz="2" w:space="0" w:color="auto"/>
            </w:tcBorders>
          </w:tcPr>
          <w:p w:rsidR="00F93CA8" w:rsidRPr="005D4D7A" w:rsidRDefault="00F93CA8" w:rsidP="00277E11">
            <w:pPr>
              <w:snapToGrid w:val="0"/>
              <w:spacing w:line="400" w:lineRule="exact"/>
              <w:rPr>
                <w:rFonts w:eastAsia="標楷體"/>
                <w:b/>
                <w:color w:val="000000" w:themeColor="text1"/>
                <w:sz w:val="28"/>
                <w:szCs w:val="28"/>
              </w:rPr>
            </w:pPr>
            <w:r w:rsidRPr="005D4D7A">
              <w:rPr>
                <w:rFonts w:eastAsia="標楷體" w:hint="eastAsia"/>
                <w:color w:val="000000" w:themeColor="text1"/>
              </w:rPr>
              <w:t>執行能力及相關服務：專案執行計畫</w:t>
            </w:r>
            <w:r w:rsidRPr="005D4D7A">
              <w:rPr>
                <w:rFonts w:eastAsia="標楷體" w:hint="eastAsia"/>
                <w:color w:val="000000" w:themeColor="text1"/>
              </w:rPr>
              <w:t>(</w:t>
            </w:r>
            <w:r w:rsidRPr="005D4D7A">
              <w:rPr>
                <w:rFonts w:eastAsia="標楷體" w:hint="eastAsia"/>
                <w:color w:val="000000" w:themeColor="text1"/>
              </w:rPr>
              <w:t>主要工作人數及配置、工作計畫、預定進度、如何完整瞭解及配合機關需求、如何如期如質履約之說明</w:t>
            </w:r>
            <w:r w:rsidRPr="005D4D7A">
              <w:rPr>
                <w:rFonts w:eastAsia="標楷體" w:hint="eastAsia"/>
                <w:color w:val="000000" w:themeColor="text1"/>
              </w:rPr>
              <w:t xml:space="preserve">) </w:t>
            </w:r>
            <w:r w:rsidRPr="005D4D7A">
              <w:rPr>
                <w:rFonts w:eastAsia="標楷體" w:hint="eastAsia"/>
                <w:color w:val="000000" w:themeColor="text1"/>
              </w:rPr>
              <w:t>、系統規劃及建置構想、系統整合技術及管理方法、系統測試之規劃及執行方式、提供維護、諮詢及</w:t>
            </w:r>
            <w:r w:rsidRPr="005D4D7A">
              <w:rPr>
                <w:rFonts w:eastAsia="標楷體" w:hint="eastAsia"/>
                <w:color w:val="000000" w:themeColor="text1"/>
              </w:rPr>
              <w:lastRenderedPageBreak/>
              <w:t>客服之時間及方式、建置及保固期間</w:t>
            </w:r>
            <w:proofErr w:type="gramStart"/>
            <w:r w:rsidRPr="005D4D7A">
              <w:rPr>
                <w:rFonts w:eastAsia="標楷體" w:hint="eastAsia"/>
                <w:color w:val="000000" w:themeColor="text1"/>
              </w:rPr>
              <w:t>不</w:t>
            </w:r>
            <w:proofErr w:type="gramEnd"/>
            <w:r w:rsidRPr="005D4D7A">
              <w:rPr>
                <w:rFonts w:eastAsia="標楷體" w:hint="eastAsia"/>
                <w:color w:val="000000" w:themeColor="text1"/>
              </w:rPr>
              <w:t>另加價之系統功能更新及增修或創新服務。</w:t>
            </w:r>
          </w:p>
        </w:tc>
        <w:tc>
          <w:tcPr>
            <w:tcW w:w="851" w:type="dxa"/>
            <w:tcBorders>
              <w:top w:val="single" w:sz="2" w:space="0" w:color="auto"/>
              <w:left w:val="single" w:sz="2" w:space="0" w:color="auto"/>
              <w:bottom w:val="single" w:sz="2" w:space="0" w:color="auto"/>
              <w:right w:val="single" w:sz="2" w:space="0" w:color="auto"/>
            </w:tcBorders>
          </w:tcPr>
          <w:p w:rsidR="00F93CA8" w:rsidRPr="006D3FBE" w:rsidRDefault="00F93CA8" w:rsidP="00277E11">
            <w:pPr>
              <w:jc w:val="center"/>
              <w:rPr>
                <w:rFonts w:eastAsia="標楷體"/>
                <w:sz w:val="26"/>
              </w:rPr>
            </w:pPr>
            <w:r>
              <w:rPr>
                <w:rFonts w:eastAsia="標楷體" w:hint="eastAsia"/>
                <w:sz w:val="26"/>
              </w:rPr>
              <w:lastRenderedPageBreak/>
              <w:t>40</w:t>
            </w:r>
          </w:p>
        </w:tc>
        <w:tc>
          <w:tcPr>
            <w:tcW w:w="920"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93CA8" w:rsidRPr="00736D42" w:rsidRDefault="00F93CA8" w:rsidP="00277E11">
            <w:pPr>
              <w:rPr>
                <w:rFonts w:ascii="標楷體" w:eastAsia="標楷體" w:hAnsi="標楷體"/>
                <w:sz w:val="26"/>
              </w:rPr>
            </w:pPr>
          </w:p>
        </w:tc>
      </w:tr>
      <w:tr w:rsidR="00F93CA8" w:rsidTr="00277E11">
        <w:trPr>
          <w:trHeight w:val="1069"/>
        </w:trPr>
        <w:tc>
          <w:tcPr>
            <w:tcW w:w="421" w:type="dxa"/>
            <w:tcBorders>
              <w:top w:val="single" w:sz="2" w:space="0" w:color="auto"/>
              <w:left w:val="single" w:sz="12" w:space="0" w:color="auto"/>
              <w:bottom w:val="single" w:sz="2" w:space="0" w:color="auto"/>
              <w:right w:val="single" w:sz="2" w:space="0" w:color="auto"/>
            </w:tcBorders>
          </w:tcPr>
          <w:p w:rsidR="00F93CA8" w:rsidRPr="006D3FBE" w:rsidRDefault="00F93CA8" w:rsidP="00277E11">
            <w:pPr>
              <w:jc w:val="center"/>
              <w:rPr>
                <w:rFonts w:eastAsia="標楷體"/>
                <w:sz w:val="26"/>
              </w:rPr>
            </w:pPr>
            <w:r w:rsidRPr="006D3FBE">
              <w:rPr>
                <w:rFonts w:eastAsia="標楷體"/>
                <w:sz w:val="26"/>
              </w:rPr>
              <w:lastRenderedPageBreak/>
              <w:t>3</w:t>
            </w:r>
          </w:p>
        </w:tc>
        <w:tc>
          <w:tcPr>
            <w:tcW w:w="2835" w:type="dxa"/>
            <w:tcBorders>
              <w:top w:val="single" w:sz="2" w:space="0" w:color="auto"/>
              <w:left w:val="single" w:sz="2" w:space="0" w:color="auto"/>
              <w:bottom w:val="single" w:sz="2" w:space="0" w:color="auto"/>
              <w:right w:val="single" w:sz="2" w:space="0" w:color="auto"/>
            </w:tcBorders>
          </w:tcPr>
          <w:p w:rsidR="00F93CA8" w:rsidRPr="005D4D7A" w:rsidRDefault="00F93CA8" w:rsidP="00277E11">
            <w:pPr>
              <w:snapToGrid w:val="0"/>
              <w:spacing w:line="400" w:lineRule="exact"/>
              <w:rPr>
                <w:rFonts w:eastAsia="標楷體"/>
                <w:b/>
                <w:color w:val="000000" w:themeColor="text1"/>
                <w:sz w:val="28"/>
                <w:szCs w:val="28"/>
              </w:rPr>
            </w:pPr>
            <w:r w:rsidRPr="005D4D7A">
              <w:rPr>
                <w:rFonts w:eastAsia="標楷體" w:hint="eastAsia"/>
                <w:color w:val="000000" w:themeColor="text1"/>
              </w:rPr>
              <w:t>資訊安全及個人資料保護規劃及執行方式：管理流程規劃、資訊</w:t>
            </w:r>
            <w:r w:rsidR="004D0A4D" w:rsidRPr="004D0A4D">
              <w:rPr>
                <w:rFonts w:eastAsia="標楷體"/>
                <w:color w:val="000000" w:themeColor="text1"/>
              </w:rPr>
              <w:t>(</w:t>
            </w:r>
            <w:proofErr w:type="gramStart"/>
            <w:r w:rsidR="004D0A4D" w:rsidRPr="004D0A4D">
              <w:rPr>
                <w:rFonts w:eastAsia="標楷體" w:hint="eastAsia"/>
                <w:color w:val="000000" w:themeColor="text1"/>
              </w:rPr>
              <w:t>含資安</w:t>
            </w:r>
            <w:proofErr w:type="gramEnd"/>
            <w:r w:rsidR="004D0A4D" w:rsidRPr="004D0A4D">
              <w:rPr>
                <w:rFonts w:eastAsia="標楷體"/>
                <w:color w:val="000000" w:themeColor="text1"/>
              </w:rPr>
              <w:t>)</w:t>
            </w:r>
            <w:r w:rsidRPr="005D4D7A">
              <w:rPr>
                <w:rFonts w:eastAsia="標楷體" w:hint="eastAsia"/>
                <w:color w:val="000000" w:themeColor="text1"/>
              </w:rPr>
              <w:t>技術建議。</w:t>
            </w:r>
          </w:p>
        </w:tc>
        <w:tc>
          <w:tcPr>
            <w:tcW w:w="851" w:type="dxa"/>
            <w:tcBorders>
              <w:top w:val="single" w:sz="2" w:space="0" w:color="auto"/>
              <w:left w:val="single" w:sz="2" w:space="0" w:color="auto"/>
              <w:bottom w:val="single" w:sz="2" w:space="0" w:color="auto"/>
              <w:right w:val="single" w:sz="2" w:space="0" w:color="auto"/>
            </w:tcBorders>
          </w:tcPr>
          <w:p w:rsidR="00F93CA8" w:rsidRPr="006D3FBE" w:rsidRDefault="00F93CA8" w:rsidP="00277E11">
            <w:pPr>
              <w:jc w:val="center"/>
              <w:rPr>
                <w:rFonts w:eastAsia="標楷體"/>
                <w:sz w:val="26"/>
              </w:rPr>
            </w:pPr>
            <w:r>
              <w:rPr>
                <w:rFonts w:eastAsia="標楷體" w:hint="eastAsia"/>
                <w:sz w:val="26"/>
              </w:rPr>
              <w:t>5</w:t>
            </w:r>
          </w:p>
        </w:tc>
        <w:tc>
          <w:tcPr>
            <w:tcW w:w="920"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93CA8" w:rsidRPr="00736D42" w:rsidRDefault="00F93CA8" w:rsidP="00277E11">
            <w:pPr>
              <w:rPr>
                <w:rFonts w:ascii="標楷體" w:eastAsia="標楷體" w:hAnsi="標楷體"/>
                <w:sz w:val="26"/>
              </w:rPr>
            </w:pPr>
          </w:p>
        </w:tc>
      </w:tr>
      <w:tr w:rsidR="00F93CA8" w:rsidTr="00277E11">
        <w:trPr>
          <w:trHeight w:val="905"/>
        </w:trPr>
        <w:tc>
          <w:tcPr>
            <w:tcW w:w="421" w:type="dxa"/>
            <w:tcBorders>
              <w:top w:val="single" w:sz="2" w:space="0" w:color="auto"/>
              <w:left w:val="single" w:sz="12" w:space="0" w:color="auto"/>
              <w:bottom w:val="single" w:sz="2" w:space="0" w:color="auto"/>
              <w:right w:val="single" w:sz="2" w:space="0" w:color="auto"/>
            </w:tcBorders>
          </w:tcPr>
          <w:p w:rsidR="00F93CA8" w:rsidRPr="006D3FBE" w:rsidRDefault="00F93CA8" w:rsidP="00277E11">
            <w:pPr>
              <w:jc w:val="center"/>
              <w:rPr>
                <w:rFonts w:eastAsia="標楷體"/>
                <w:sz w:val="26"/>
              </w:rPr>
            </w:pPr>
            <w:r w:rsidRPr="006D3FBE">
              <w:rPr>
                <w:rFonts w:eastAsia="標楷體"/>
                <w:sz w:val="26"/>
              </w:rPr>
              <w:t>4</w:t>
            </w:r>
          </w:p>
        </w:tc>
        <w:tc>
          <w:tcPr>
            <w:tcW w:w="2835" w:type="dxa"/>
            <w:tcBorders>
              <w:top w:val="single" w:sz="2" w:space="0" w:color="auto"/>
              <w:left w:val="single" w:sz="2" w:space="0" w:color="auto"/>
              <w:bottom w:val="single" w:sz="2" w:space="0" w:color="auto"/>
              <w:right w:val="single" w:sz="2" w:space="0" w:color="auto"/>
            </w:tcBorders>
          </w:tcPr>
          <w:p w:rsidR="00F93CA8" w:rsidRPr="005D4D7A" w:rsidRDefault="00F93CA8" w:rsidP="00277E11">
            <w:pPr>
              <w:snapToGrid w:val="0"/>
              <w:spacing w:line="400" w:lineRule="exact"/>
              <w:rPr>
                <w:rFonts w:eastAsia="標楷體"/>
                <w:b/>
                <w:color w:val="000000" w:themeColor="text1"/>
                <w:sz w:val="28"/>
                <w:szCs w:val="28"/>
              </w:rPr>
            </w:pPr>
            <w:r w:rsidRPr="005D4D7A">
              <w:rPr>
                <w:rFonts w:eastAsia="標楷體" w:hint="eastAsia"/>
                <w:color w:val="000000" w:themeColor="text1"/>
              </w:rPr>
              <w:t>價格：標價合理性、標價完整性及正確性</w:t>
            </w:r>
            <w:r w:rsidR="004D0A4D" w:rsidRPr="00451FA5">
              <w:rPr>
                <w:rFonts w:eastAsia="標楷體"/>
                <w:color w:val="000000" w:themeColor="text1"/>
              </w:rPr>
              <w:t>(</w:t>
            </w:r>
            <w:proofErr w:type="gramStart"/>
            <w:r w:rsidR="004D0A4D" w:rsidRPr="00451FA5">
              <w:rPr>
                <w:rFonts w:eastAsia="標楷體" w:hint="eastAsia"/>
                <w:color w:val="000000" w:themeColor="text1"/>
              </w:rPr>
              <w:t>含資安</w:t>
            </w:r>
            <w:proofErr w:type="gramEnd"/>
            <w:r w:rsidR="004D0A4D" w:rsidRPr="00451FA5">
              <w:rPr>
                <w:rFonts w:eastAsia="標楷體" w:hint="eastAsia"/>
                <w:color w:val="000000" w:themeColor="text1"/>
              </w:rPr>
              <w:t>檢測成本</w:t>
            </w:r>
            <w:r w:rsidR="004D0A4D" w:rsidRPr="00451FA5">
              <w:rPr>
                <w:rFonts w:eastAsia="標楷體"/>
                <w:color w:val="000000" w:themeColor="text1"/>
              </w:rPr>
              <w:t>)</w:t>
            </w:r>
            <w:r w:rsidRPr="005D4D7A">
              <w:rPr>
                <w:rFonts w:eastAsia="標楷體"/>
                <w:color w:val="000000" w:themeColor="text1"/>
              </w:rPr>
              <w:t>。</w:t>
            </w:r>
          </w:p>
        </w:tc>
        <w:tc>
          <w:tcPr>
            <w:tcW w:w="851" w:type="dxa"/>
            <w:tcBorders>
              <w:top w:val="single" w:sz="2" w:space="0" w:color="auto"/>
              <w:left w:val="single" w:sz="2" w:space="0" w:color="auto"/>
              <w:bottom w:val="single" w:sz="2" w:space="0" w:color="auto"/>
              <w:right w:val="single" w:sz="2" w:space="0" w:color="auto"/>
            </w:tcBorders>
          </w:tcPr>
          <w:p w:rsidR="00F93CA8" w:rsidRPr="006D3FBE" w:rsidRDefault="00F93CA8" w:rsidP="00277E11">
            <w:pPr>
              <w:jc w:val="center"/>
              <w:rPr>
                <w:rFonts w:eastAsia="標楷體"/>
                <w:sz w:val="26"/>
              </w:rPr>
            </w:pPr>
            <w:r>
              <w:rPr>
                <w:rFonts w:eastAsia="標楷體" w:hint="eastAsia"/>
                <w:sz w:val="26"/>
              </w:rPr>
              <w:t>20</w:t>
            </w:r>
          </w:p>
        </w:tc>
        <w:tc>
          <w:tcPr>
            <w:tcW w:w="920"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93CA8" w:rsidRPr="00736D42" w:rsidRDefault="00F93CA8" w:rsidP="00277E11">
            <w:pPr>
              <w:rPr>
                <w:rFonts w:ascii="標楷體" w:eastAsia="標楷體" w:hAnsi="標楷體"/>
                <w:sz w:val="26"/>
              </w:rPr>
            </w:pPr>
          </w:p>
        </w:tc>
      </w:tr>
      <w:tr w:rsidR="00F93CA8" w:rsidTr="00277E11">
        <w:trPr>
          <w:trHeight w:val="895"/>
        </w:trPr>
        <w:tc>
          <w:tcPr>
            <w:tcW w:w="421" w:type="dxa"/>
            <w:tcBorders>
              <w:top w:val="single" w:sz="2" w:space="0" w:color="auto"/>
              <w:left w:val="single" w:sz="12" w:space="0" w:color="auto"/>
              <w:bottom w:val="single" w:sz="2" w:space="0" w:color="auto"/>
              <w:right w:val="single" w:sz="2" w:space="0" w:color="auto"/>
            </w:tcBorders>
          </w:tcPr>
          <w:p w:rsidR="00F93CA8" w:rsidRPr="006D3FBE" w:rsidRDefault="00F93CA8" w:rsidP="00277E11">
            <w:pPr>
              <w:jc w:val="center"/>
              <w:rPr>
                <w:rFonts w:eastAsia="標楷體"/>
                <w:sz w:val="26"/>
              </w:rPr>
            </w:pPr>
            <w:r w:rsidRPr="006D3FBE">
              <w:rPr>
                <w:rFonts w:eastAsia="標楷體"/>
                <w:sz w:val="26"/>
              </w:rPr>
              <w:t>5</w:t>
            </w:r>
          </w:p>
        </w:tc>
        <w:tc>
          <w:tcPr>
            <w:tcW w:w="2835" w:type="dxa"/>
            <w:tcBorders>
              <w:top w:val="single" w:sz="2" w:space="0" w:color="auto"/>
              <w:left w:val="single" w:sz="2" w:space="0" w:color="auto"/>
              <w:bottom w:val="single" w:sz="2" w:space="0" w:color="auto"/>
              <w:right w:val="single" w:sz="2" w:space="0" w:color="auto"/>
            </w:tcBorders>
          </w:tcPr>
          <w:p w:rsidR="00F93CA8" w:rsidRPr="005D4D7A" w:rsidRDefault="00F93CA8" w:rsidP="00277E11">
            <w:pPr>
              <w:snapToGrid w:val="0"/>
              <w:spacing w:line="400" w:lineRule="exact"/>
              <w:rPr>
                <w:rFonts w:eastAsia="標楷體"/>
                <w:color w:val="000000" w:themeColor="text1"/>
              </w:rPr>
            </w:pPr>
            <w:r w:rsidRPr="005D4D7A">
              <w:rPr>
                <w:rFonts w:eastAsia="標楷體" w:hint="eastAsia"/>
                <w:color w:val="000000" w:themeColor="text1"/>
              </w:rPr>
              <w:t>廠商企業社會責任</w:t>
            </w:r>
            <w:r w:rsidRPr="005D4D7A">
              <w:rPr>
                <w:rFonts w:eastAsia="標楷體" w:hint="eastAsia"/>
                <w:color w:val="000000" w:themeColor="text1"/>
              </w:rPr>
              <w:t>(CSR)</w:t>
            </w:r>
            <w:r w:rsidRPr="005D4D7A">
              <w:rPr>
                <w:rFonts w:eastAsia="標楷體" w:hint="eastAsia"/>
                <w:color w:val="000000" w:themeColor="text1"/>
              </w:rPr>
              <w:t>指標：為員工加薪</w:t>
            </w:r>
            <w:r w:rsidRPr="005D4D7A">
              <w:rPr>
                <w:rFonts w:eastAsia="標楷體" w:hint="eastAsia"/>
                <w:color w:val="000000" w:themeColor="text1"/>
              </w:rPr>
              <w:t>(</w:t>
            </w:r>
            <w:r w:rsidRPr="005D4D7A">
              <w:rPr>
                <w:rFonts w:eastAsia="標楷體" w:hint="eastAsia"/>
                <w:color w:val="000000" w:themeColor="text1"/>
              </w:rPr>
              <w:t>如近一年內曾替員工普遍性加薪、於投標文件載明後續履約期間給與全職從事本採購案之員工薪資</w:t>
            </w:r>
            <w:r w:rsidRPr="005D4D7A">
              <w:rPr>
                <w:rFonts w:eastAsia="標楷體" w:hint="eastAsia"/>
                <w:color w:val="000000" w:themeColor="text1"/>
              </w:rPr>
              <w:t xml:space="preserve"> (</w:t>
            </w:r>
            <w:r w:rsidRPr="005D4D7A">
              <w:rPr>
                <w:rFonts w:eastAsia="標楷體" w:hint="eastAsia"/>
                <w:color w:val="000000" w:themeColor="text1"/>
              </w:rPr>
              <w:t>不含加班費</w:t>
            </w:r>
            <w:r w:rsidRPr="005D4D7A">
              <w:rPr>
                <w:rFonts w:eastAsia="標楷體" w:hint="eastAsia"/>
                <w:color w:val="000000" w:themeColor="text1"/>
              </w:rPr>
              <w:t>)</w:t>
            </w:r>
            <w:r w:rsidRPr="005D4D7A">
              <w:rPr>
                <w:rFonts w:eastAsia="標楷體" w:hint="eastAsia"/>
                <w:color w:val="000000" w:themeColor="text1"/>
              </w:rPr>
              <w:t>至少新臺幣</w:t>
            </w:r>
            <w:r w:rsidRPr="005D4D7A">
              <w:rPr>
                <w:rFonts w:eastAsia="標楷體" w:hint="eastAsia"/>
                <w:color w:val="000000" w:themeColor="text1"/>
              </w:rPr>
              <w:t>3</w:t>
            </w:r>
            <w:r w:rsidRPr="005D4D7A">
              <w:rPr>
                <w:rFonts w:eastAsia="標楷體" w:hint="eastAsia"/>
                <w:color w:val="000000" w:themeColor="text1"/>
              </w:rPr>
              <w:t>萬元以上</w:t>
            </w:r>
            <w:r w:rsidRPr="005D4D7A">
              <w:rPr>
                <w:rFonts w:eastAsia="標楷體" w:hint="eastAsia"/>
                <w:color w:val="000000" w:themeColor="text1"/>
              </w:rPr>
              <w:t>)</w:t>
            </w:r>
            <w:r w:rsidRPr="005D4D7A">
              <w:rPr>
                <w:rFonts w:eastAsia="標楷體" w:hint="eastAsia"/>
                <w:color w:val="000000" w:themeColor="text1"/>
              </w:rPr>
              <w:t>、提供員工「工作與生活平衡」措施等。</w:t>
            </w:r>
          </w:p>
        </w:tc>
        <w:tc>
          <w:tcPr>
            <w:tcW w:w="851" w:type="dxa"/>
            <w:tcBorders>
              <w:top w:val="single" w:sz="2" w:space="0" w:color="auto"/>
              <w:left w:val="single" w:sz="2" w:space="0" w:color="auto"/>
              <w:bottom w:val="single" w:sz="2" w:space="0" w:color="auto"/>
              <w:right w:val="single" w:sz="2" w:space="0" w:color="auto"/>
            </w:tcBorders>
          </w:tcPr>
          <w:p w:rsidR="00F93CA8" w:rsidRPr="006D3FBE" w:rsidRDefault="00F93CA8" w:rsidP="00277E11">
            <w:pPr>
              <w:jc w:val="center"/>
              <w:rPr>
                <w:rFonts w:eastAsia="標楷體"/>
                <w:sz w:val="26"/>
              </w:rPr>
            </w:pPr>
            <w:r>
              <w:rPr>
                <w:rFonts w:eastAsia="標楷體" w:hint="eastAsia"/>
                <w:sz w:val="26"/>
              </w:rPr>
              <w:t>5</w:t>
            </w:r>
          </w:p>
        </w:tc>
        <w:tc>
          <w:tcPr>
            <w:tcW w:w="920"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93CA8" w:rsidRPr="00736D42" w:rsidRDefault="00F93CA8" w:rsidP="00277E11">
            <w:pPr>
              <w:rPr>
                <w:rFonts w:ascii="標楷體" w:eastAsia="標楷體" w:hAnsi="標楷體"/>
                <w:sz w:val="26"/>
              </w:rPr>
            </w:pPr>
          </w:p>
        </w:tc>
      </w:tr>
      <w:tr w:rsidR="00F93CA8" w:rsidTr="00277E11">
        <w:trPr>
          <w:trHeight w:val="895"/>
        </w:trPr>
        <w:tc>
          <w:tcPr>
            <w:tcW w:w="421" w:type="dxa"/>
            <w:tcBorders>
              <w:top w:val="single" w:sz="2" w:space="0" w:color="auto"/>
              <w:left w:val="single" w:sz="12" w:space="0" w:color="auto"/>
              <w:bottom w:val="single" w:sz="2" w:space="0" w:color="auto"/>
              <w:right w:val="single" w:sz="2" w:space="0" w:color="auto"/>
            </w:tcBorders>
          </w:tcPr>
          <w:p w:rsidR="00F93CA8" w:rsidRPr="006D3FBE" w:rsidRDefault="00F93CA8" w:rsidP="00277E11">
            <w:pPr>
              <w:jc w:val="center"/>
              <w:rPr>
                <w:rFonts w:eastAsia="標楷體"/>
                <w:sz w:val="26"/>
              </w:rPr>
            </w:pPr>
            <w:r>
              <w:rPr>
                <w:rFonts w:eastAsia="標楷體" w:hint="eastAsia"/>
                <w:sz w:val="26"/>
              </w:rPr>
              <w:t>6</w:t>
            </w:r>
          </w:p>
        </w:tc>
        <w:tc>
          <w:tcPr>
            <w:tcW w:w="2835" w:type="dxa"/>
            <w:tcBorders>
              <w:top w:val="single" w:sz="2" w:space="0" w:color="auto"/>
              <w:left w:val="single" w:sz="2" w:space="0" w:color="auto"/>
              <w:bottom w:val="single" w:sz="2" w:space="0" w:color="auto"/>
              <w:right w:val="single" w:sz="2" w:space="0" w:color="auto"/>
            </w:tcBorders>
          </w:tcPr>
          <w:p w:rsidR="00F93CA8" w:rsidRPr="005D4D7A" w:rsidRDefault="00F93CA8" w:rsidP="00277E11">
            <w:pPr>
              <w:snapToGrid w:val="0"/>
              <w:spacing w:line="400" w:lineRule="exact"/>
              <w:rPr>
                <w:rFonts w:eastAsia="標楷體"/>
                <w:color w:val="000000" w:themeColor="text1"/>
              </w:rPr>
            </w:pPr>
            <w:r w:rsidRPr="005D4D7A">
              <w:rPr>
                <w:rFonts w:eastAsia="標楷體" w:hint="eastAsia"/>
                <w:color w:val="000000" w:themeColor="text1"/>
              </w:rPr>
              <w:t>簡報及答</w:t>
            </w:r>
            <w:proofErr w:type="gramStart"/>
            <w:r w:rsidRPr="005D4D7A">
              <w:rPr>
                <w:rFonts w:eastAsia="標楷體" w:hint="eastAsia"/>
                <w:color w:val="000000" w:themeColor="text1"/>
              </w:rPr>
              <w:t>詢</w:t>
            </w:r>
            <w:proofErr w:type="gramEnd"/>
            <w:r w:rsidRPr="005D4D7A">
              <w:rPr>
                <w:rFonts w:eastAsia="標楷體"/>
                <w:color w:val="000000" w:themeColor="text1"/>
              </w:rPr>
              <w:t>。</w:t>
            </w:r>
          </w:p>
        </w:tc>
        <w:tc>
          <w:tcPr>
            <w:tcW w:w="851" w:type="dxa"/>
            <w:tcBorders>
              <w:top w:val="single" w:sz="2" w:space="0" w:color="auto"/>
              <w:left w:val="single" w:sz="2" w:space="0" w:color="auto"/>
              <w:bottom w:val="single" w:sz="2" w:space="0" w:color="auto"/>
              <w:right w:val="single" w:sz="2" w:space="0" w:color="auto"/>
            </w:tcBorders>
          </w:tcPr>
          <w:p w:rsidR="00F93CA8" w:rsidRDefault="00F93CA8" w:rsidP="00277E11">
            <w:pPr>
              <w:jc w:val="center"/>
              <w:rPr>
                <w:rFonts w:eastAsia="標楷體"/>
                <w:sz w:val="26"/>
              </w:rPr>
            </w:pPr>
            <w:r>
              <w:rPr>
                <w:rFonts w:eastAsia="標楷體" w:hint="eastAsia"/>
                <w:sz w:val="26"/>
              </w:rPr>
              <w:t>5</w:t>
            </w:r>
          </w:p>
        </w:tc>
        <w:tc>
          <w:tcPr>
            <w:tcW w:w="920"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jc w:val="cente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2" w:space="0" w:color="auto"/>
            </w:tcBorders>
          </w:tcPr>
          <w:p w:rsidR="00F93CA8" w:rsidRPr="00736D42" w:rsidRDefault="00F93CA8" w:rsidP="00277E11">
            <w:pPr>
              <w:rPr>
                <w:rFonts w:ascii="標楷體" w:eastAsia="標楷體" w:hAnsi="標楷體"/>
                <w:sz w:val="26"/>
              </w:rPr>
            </w:pPr>
          </w:p>
        </w:tc>
        <w:tc>
          <w:tcPr>
            <w:tcW w:w="964" w:type="dxa"/>
            <w:tcBorders>
              <w:top w:val="single" w:sz="2" w:space="0" w:color="auto"/>
              <w:left w:val="single" w:sz="2" w:space="0" w:color="auto"/>
              <w:bottom w:val="single" w:sz="2" w:space="0" w:color="auto"/>
              <w:right w:val="single" w:sz="12" w:space="0" w:color="auto"/>
            </w:tcBorders>
          </w:tcPr>
          <w:p w:rsidR="00F93CA8" w:rsidRPr="00736D42" w:rsidRDefault="00F93CA8" w:rsidP="00277E11">
            <w:pPr>
              <w:rPr>
                <w:rFonts w:ascii="標楷體" w:eastAsia="標楷體" w:hAnsi="標楷體"/>
                <w:sz w:val="26"/>
              </w:rPr>
            </w:pPr>
          </w:p>
        </w:tc>
      </w:tr>
      <w:tr w:rsidR="00F93CA8" w:rsidTr="00277E11">
        <w:trPr>
          <w:cantSplit/>
          <w:trHeight w:val="628"/>
        </w:trPr>
        <w:tc>
          <w:tcPr>
            <w:tcW w:w="4107" w:type="dxa"/>
            <w:gridSpan w:val="3"/>
            <w:tcBorders>
              <w:top w:val="single" w:sz="12" w:space="0" w:color="auto"/>
              <w:left w:val="single" w:sz="12" w:space="0" w:color="auto"/>
              <w:bottom w:val="single" w:sz="12" w:space="0" w:color="auto"/>
              <w:right w:val="single" w:sz="2" w:space="0" w:color="auto"/>
            </w:tcBorders>
          </w:tcPr>
          <w:p w:rsidR="00F93CA8" w:rsidRPr="00E76B7E" w:rsidRDefault="00F93CA8" w:rsidP="00277E11">
            <w:pPr>
              <w:spacing w:line="500" w:lineRule="exact"/>
              <w:ind w:firstLineChars="100" w:firstLine="260"/>
              <w:jc w:val="center"/>
              <w:rPr>
                <w:rFonts w:ascii="標楷體" w:eastAsia="標楷體" w:hAnsi="標楷體"/>
                <w:b/>
                <w:sz w:val="26"/>
              </w:rPr>
            </w:pPr>
            <w:r w:rsidRPr="00E76B7E">
              <w:rPr>
                <w:rFonts w:ascii="標楷體" w:eastAsia="標楷體" w:hAnsi="標楷體" w:hint="eastAsia"/>
                <w:b/>
                <w:sz w:val="26"/>
              </w:rPr>
              <w:t>總   分 (總滿分：　　　)</w:t>
            </w:r>
          </w:p>
        </w:tc>
        <w:tc>
          <w:tcPr>
            <w:tcW w:w="920" w:type="dxa"/>
            <w:tcBorders>
              <w:top w:val="single" w:sz="12" w:space="0" w:color="auto"/>
              <w:left w:val="single" w:sz="2" w:space="0" w:color="auto"/>
              <w:bottom w:val="single" w:sz="12" w:space="0" w:color="auto"/>
              <w:right w:val="single" w:sz="2" w:space="0" w:color="auto"/>
            </w:tcBorders>
          </w:tcPr>
          <w:p w:rsidR="00F93CA8" w:rsidRDefault="00F93CA8" w:rsidP="00277E11">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rPr>
                <w:rFonts w:ascii="標楷體" w:eastAsia="標楷體" w:hAnsi="標楷體"/>
                <w:sz w:val="26"/>
              </w:rPr>
            </w:pPr>
          </w:p>
        </w:tc>
        <w:tc>
          <w:tcPr>
            <w:tcW w:w="964" w:type="dxa"/>
            <w:tcBorders>
              <w:top w:val="single" w:sz="12" w:space="0" w:color="auto"/>
              <w:left w:val="single" w:sz="2" w:space="0" w:color="auto"/>
              <w:bottom w:val="single" w:sz="12" w:space="0" w:color="auto"/>
              <w:right w:val="single" w:sz="12" w:space="0" w:color="auto"/>
            </w:tcBorders>
          </w:tcPr>
          <w:p w:rsidR="00F93CA8" w:rsidRDefault="00F93CA8" w:rsidP="00277E11">
            <w:pPr>
              <w:rPr>
                <w:rFonts w:ascii="標楷體" w:eastAsia="標楷體" w:hAnsi="標楷體"/>
                <w:sz w:val="26"/>
              </w:rPr>
            </w:pPr>
          </w:p>
        </w:tc>
      </w:tr>
      <w:tr w:rsidR="00F93CA8" w:rsidRPr="004F1E22" w:rsidTr="00277E11">
        <w:trPr>
          <w:cantSplit/>
          <w:trHeight w:val="628"/>
        </w:trPr>
        <w:tc>
          <w:tcPr>
            <w:tcW w:w="4107" w:type="dxa"/>
            <w:gridSpan w:val="3"/>
            <w:tcBorders>
              <w:top w:val="single" w:sz="12" w:space="0" w:color="auto"/>
              <w:left w:val="single" w:sz="12" w:space="0" w:color="auto"/>
              <w:bottom w:val="single" w:sz="12" w:space="0" w:color="auto"/>
              <w:right w:val="single" w:sz="2" w:space="0" w:color="auto"/>
            </w:tcBorders>
            <w:shd w:val="clear" w:color="auto" w:fill="E6E6E6"/>
          </w:tcPr>
          <w:p w:rsidR="00F93CA8" w:rsidRPr="004F1E22" w:rsidRDefault="00F93CA8" w:rsidP="00277E11">
            <w:pPr>
              <w:spacing w:line="500" w:lineRule="exact"/>
              <w:ind w:firstLineChars="100" w:firstLine="260"/>
              <w:jc w:val="center"/>
              <w:rPr>
                <w:rFonts w:ascii="標楷體" w:eastAsia="標楷體" w:hAnsi="標楷體"/>
                <w:b/>
                <w:sz w:val="26"/>
              </w:rPr>
            </w:pPr>
            <w:r w:rsidRPr="004F1E22">
              <w:rPr>
                <w:rFonts w:ascii="標楷體" w:eastAsia="標楷體" w:hAnsi="標楷體" w:hint="eastAsia"/>
                <w:b/>
                <w:sz w:val="26"/>
              </w:rPr>
              <w:t>序              位</w:t>
            </w:r>
          </w:p>
        </w:tc>
        <w:tc>
          <w:tcPr>
            <w:tcW w:w="920" w:type="dxa"/>
            <w:tcBorders>
              <w:top w:val="single" w:sz="12" w:space="0" w:color="auto"/>
              <w:left w:val="single" w:sz="2" w:space="0" w:color="auto"/>
              <w:bottom w:val="single" w:sz="12" w:space="0" w:color="auto"/>
              <w:right w:val="single" w:sz="2" w:space="0" w:color="auto"/>
            </w:tcBorders>
            <w:shd w:val="clear" w:color="auto" w:fill="E6E6E6"/>
          </w:tcPr>
          <w:p w:rsidR="00F93CA8" w:rsidRPr="004F1E22" w:rsidRDefault="00F93CA8" w:rsidP="00277E11">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93CA8" w:rsidRPr="004F1E22" w:rsidRDefault="00F93CA8" w:rsidP="00277E11">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93CA8" w:rsidRPr="004F1E22" w:rsidRDefault="00F93CA8" w:rsidP="00277E11">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93CA8" w:rsidRPr="004F1E22" w:rsidRDefault="00F93CA8" w:rsidP="00277E11">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2" w:space="0" w:color="auto"/>
            </w:tcBorders>
            <w:shd w:val="clear" w:color="auto" w:fill="E6E6E6"/>
          </w:tcPr>
          <w:p w:rsidR="00F93CA8" w:rsidRPr="004F1E22" w:rsidRDefault="00F93CA8" w:rsidP="00277E11">
            <w:pPr>
              <w:rPr>
                <w:rFonts w:ascii="標楷體" w:eastAsia="標楷體" w:hAnsi="標楷體"/>
                <w:b/>
                <w:sz w:val="26"/>
              </w:rPr>
            </w:pPr>
          </w:p>
        </w:tc>
        <w:tc>
          <w:tcPr>
            <w:tcW w:w="964" w:type="dxa"/>
            <w:tcBorders>
              <w:top w:val="single" w:sz="12" w:space="0" w:color="auto"/>
              <w:left w:val="single" w:sz="2" w:space="0" w:color="auto"/>
              <w:bottom w:val="single" w:sz="12" w:space="0" w:color="auto"/>
              <w:right w:val="single" w:sz="12" w:space="0" w:color="auto"/>
            </w:tcBorders>
            <w:shd w:val="clear" w:color="auto" w:fill="E6E6E6"/>
          </w:tcPr>
          <w:p w:rsidR="00F93CA8" w:rsidRPr="004F1E22" w:rsidRDefault="00F93CA8" w:rsidP="00277E11">
            <w:pPr>
              <w:rPr>
                <w:rFonts w:ascii="標楷體" w:eastAsia="標楷體" w:hAnsi="標楷體"/>
                <w:b/>
                <w:sz w:val="26"/>
              </w:rPr>
            </w:pPr>
          </w:p>
        </w:tc>
      </w:tr>
      <w:tr w:rsidR="00F93CA8" w:rsidTr="00277E11">
        <w:trPr>
          <w:cantSplit/>
        </w:trPr>
        <w:tc>
          <w:tcPr>
            <w:tcW w:w="4107" w:type="dxa"/>
            <w:gridSpan w:val="3"/>
            <w:tcBorders>
              <w:top w:val="single" w:sz="12" w:space="0" w:color="auto"/>
              <w:left w:val="single" w:sz="12" w:space="0" w:color="auto"/>
              <w:bottom w:val="single" w:sz="12" w:space="0" w:color="auto"/>
              <w:right w:val="single" w:sz="2" w:space="0" w:color="auto"/>
            </w:tcBorders>
          </w:tcPr>
          <w:p w:rsidR="00F93CA8" w:rsidRDefault="00F93CA8" w:rsidP="00277E11">
            <w:pPr>
              <w:spacing w:line="500" w:lineRule="exact"/>
              <w:rPr>
                <w:rFonts w:ascii="標楷體" w:eastAsia="標楷體" w:hAnsi="標楷體"/>
                <w:sz w:val="26"/>
              </w:rPr>
            </w:pPr>
            <w:r>
              <w:rPr>
                <w:rFonts w:ascii="標楷體" w:eastAsia="標楷體" w:hAnsi="標楷體" w:hint="eastAsia"/>
                <w:sz w:val="26"/>
              </w:rPr>
              <w:t>評選委員簽名：</w:t>
            </w:r>
          </w:p>
          <w:p w:rsidR="00F93CA8" w:rsidRDefault="00F93CA8" w:rsidP="00277E11">
            <w:pPr>
              <w:rPr>
                <w:rFonts w:ascii="標楷體" w:eastAsia="標楷體" w:hAnsi="標楷體"/>
                <w:sz w:val="26"/>
              </w:rPr>
            </w:pPr>
          </w:p>
          <w:p w:rsidR="00F93CA8" w:rsidRDefault="00F93CA8" w:rsidP="00277E11">
            <w:pPr>
              <w:rPr>
                <w:rFonts w:ascii="標楷體" w:eastAsia="標楷體" w:hAnsi="標楷體"/>
                <w:sz w:val="26"/>
              </w:rPr>
            </w:pPr>
          </w:p>
          <w:p w:rsidR="00F93CA8" w:rsidRDefault="00F93CA8" w:rsidP="00277E11">
            <w:pPr>
              <w:rPr>
                <w:rFonts w:ascii="標楷體" w:eastAsia="標楷體" w:hAnsi="標楷體"/>
                <w:sz w:val="26"/>
              </w:rPr>
            </w:pPr>
          </w:p>
        </w:tc>
        <w:tc>
          <w:tcPr>
            <w:tcW w:w="920" w:type="dxa"/>
            <w:tcBorders>
              <w:top w:val="single" w:sz="12" w:space="0" w:color="auto"/>
              <w:left w:val="single" w:sz="2" w:space="0" w:color="auto"/>
              <w:bottom w:val="single" w:sz="12" w:space="0" w:color="auto"/>
              <w:right w:val="single" w:sz="2" w:space="0" w:color="auto"/>
            </w:tcBorders>
          </w:tcPr>
          <w:p w:rsidR="00F93CA8" w:rsidRDefault="00F93CA8" w:rsidP="00277E11">
            <w:pPr>
              <w:jc w:val="center"/>
              <w:rPr>
                <w:rFonts w:ascii="標楷體" w:eastAsia="標楷體" w:hAnsi="標楷體"/>
                <w:sz w:val="26"/>
              </w:rPr>
            </w:pPr>
            <w:r>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jc w:val="center"/>
              <w:rPr>
                <w:rFonts w:ascii="標楷體" w:eastAsia="標楷體" w:hAnsi="標楷體"/>
                <w:sz w:val="26"/>
              </w:rPr>
            </w:pPr>
            <w:r>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jc w:val="center"/>
              <w:rPr>
                <w:rFonts w:ascii="標楷體" w:eastAsia="標楷體" w:hAnsi="標楷體"/>
                <w:sz w:val="26"/>
              </w:rPr>
            </w:pPr>
            <w:r>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jc w:val="center"/>
              <w:rPr>
                <w:rFonts w:ascii="標楷體" w:eastAsia="標楷體" w:hAnsi="標楷體"/>
                <w:sz w:val="26"/>
              </w:rPr>
            </w:pPr>
            <w:r>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2" w:space="0" w:color="auto"/>
            </w:tcBorders>
          </w:tcPr>
          <w:p w:rsidR="00F93CA8" w:rsidRDefault="00F93CA8" w:rsidP="00277E11">
            <w:pPr>
              <w:jc w:val="center"/>
              <w:rPr>
                <w:rFonts w:ascii="標楷體" w:eastAsia="標楷體" w:hAnsi="標楷體"/>
                <w:sz w:val="26"/>
              </w:rPr>
            </w:pPr>
            <w:r>
              <w:rPr>
                <w:rFonts w:ascii="標楷體" w:eastAsia="標楷體" w:hAnsi="標楷體" w:hint="eastAsia"/>
                <w:sz w:val="26"/>
              </w:rPr>
              <w:t>意見</w:t>
            </w:r>
          </w:p>
        </w:tc>
        <w:tc>
          <w:tcPr>
            <w:tcW w:w="964" w:type="dxa"/>
            <w:tcBorders>
              <w:top w:val="single" w:sz="12" w:space="0" w:color="auto"/>
              <w:left w:val="single" w:sz="2" w:space="0" w:color="auto"/>
              <w:bottom w:val="single" w:sz="12" w:space="0" w:color="auto"/>
              <w:right w:val="single" w:sz="12" w:space="0" w:color="auto"/>
            </w:tcBorders>
          </w:tcPr>
          <w:p w:rsidR="00F93CA8" w:rsidRDefault="00F93CA8" w:rsidP="00277E11">
            <w:pPr>
              <w:jc w:val="center"/>
              <w:rPr>
                <w:rFonts w:ascii="標楷體" w:eastAsia="標楷體" w:hAnsi="標楷體"/>
                <w:sz w:val="26"/>
              </w:rPr>
            </w:pPr>
            <w:r>
              <w:rPr>
                <w:rFonts w:ascii="標楷體" w:eastAsia="標楷體" w:hAnsi="標楷體" w:hint="eastAsia"/>
                <w:sz w:val="26"/>
              </w:rPr>
              <w:t>意見</w:t>
            </w:r>
          </w:p>
        </w:tc>
      </w:tr>
    </w:tbl>
    <w:p w:rsidR="00F93CA8" w:rsidRDefault="00F93CA8" w:rsidP="00F93CA8">
      <w:pPr>
        <w:ind w:left="142" w:hanging="502"/>
        <w:rPr>
          <w:rFonts w:ascii="標楷體" w:eastAsia="標楷體" w:hAnsi="標楷體"/>
          <w:sz w:val="26"/>
        </w:rPr>
      </w:pPr>
      <w:proofErr w:type="gramStart"/>
      <w:r>
        <w:rPr>
          <w:rFonts w:ascii="標楷體" w:eastAsia="標楷體" w:hAnsi="標楷體" w:hint="eastAsia"/>
          <w:sz w:val="26"/>
        </w:rPr>
        <w:t>註</w:t>
      </w:r>
      <w:proofErr w:type="gramEnd"/>
      <w:r>
        <w:rPr>
          <w:rFonts w:ascii="標楷體" w:eastAsia="標楷體" w:hAnsi="標楷體" w:hint="eastAsia"/>
          <w:sz w:val="26"/>
        </w:rPr>
        <w:t>：序位評比依下列方式辦理：就各評選項目分別評分並</w:t>
      </w:r>
      <w:proofErr w:type="gramStart"/>
      <w:r>
        <w:rPr>
          <w:rFonts w:ascii="標楷體" w:eastAsia="標楷體" w:hAnsi="標楷體" w:hint="eastAsia"/>
          <w:sz w:val="26"/>
        </w:rPr>
        <w:t>轉換為序位</w:t>
      </w:r>
      <w:proofErr w:type="gramEnd"/>
      <w:r>
        <w:rPr>
          <w:rFonts w:ascii="標楷體" w:eastAsia="標楷體" w:hAnsi="標楷體" w:hint="eastAsia"/>
          <w:sz w:val="26"/>
        </w:rPr>
        <w:t>，再加總計算各</w:t>
      </w:r>
      <w:proofErr w:type="gramStart"/>
      <w:r>
        <w:rPr>
          <w:rFonts w:ascii="標楷體" w:eastAsia="標楷體" w:hAnsi="標楷體" w:hint="eastAsia"/>
          <w:sz w:val="26"/>
        </w:rPr>
        <w:t>廠商之序位數</w:t>
      </w:r>
      <w:proofErr w:type="gramEnd"/>
      <w:r>
        <w:rPr>
          <w:rFonts w:ascii="標楷體" w:eastAsia="標楷體" w:hAnsi="標楷體" w:hint="eastAsia"/>
          <w:sz w:val="26"/>
        </w:rPr>
        <w:t>。</w:t>
      </w:r>
    </w:p>
    <w:p w:rsidR="00F93CA8" w:rsidRDefault="00F93CA8" w:rsidP="00F93CA8">
      <w:pPr>
        <w:ind w:left="360" w:hanging="180"/>
      </w:pPr>
    </w:p>
    <w:p w:rsidR="00F93CA8" w:rsidRDefault="00F93CA8" w:rsidP="00F93CA8">
      <w:pPr>
        <w:ind w:left="360" w:hanging="180"/>
      </w:pPr>
    </w:p>
    <w:p w:rsidR="00F93CA8" w:rsidRDefault="00F93CA8" w:rsidP="00F93CA8">
      <w:pPr>
        <w:ind w:left="360" w:hanging="180"/>
      </w:pPr>
    </w:p>
    <w:p w:rsidR="00F93CA8" w:rsidRDefault="00F93CA8" w:rsidP="00F93CA8">
      <w:pPr>
        <w:ind w:left="360" w:hanging="180"/>
      </w:pPr>
    </w:p>
    <w:p w:rsidR="00F93CA8" w:rsidRDefault="00F93CA8" w:rsidP="00F93CA8">
      <w:pPr>
        <w:ind w:left="360" w:hanging="180"/>
      </w:pPr>
    </w:p>
    <w:p w:rsidR="00F93CA8" w:rsidRDefault="00F93CA8" w:rsidP="00F93CA8">
      <w:pPr>
        <w:ind w:left="360" w:hanging="180"/>
      </w:pPr>
    </w:p>
    <w:p w:rsidR="00F93CA8" w:rsidRDefault="00F93CA8" w:rsidP="00F93CA8">
      <w:pPr>
        <w:ind w:left="360" w:hanging="180"/>
      </w:pPr>
    </w:p>
    <w:p w:rsidR="00F93CA8" w:rsidRPr="002C0AC7" w:rsidRDefault="00F93CA8" w:rsidP="00F93CA8">
      <w:pPr>
        <w:spacing w:line="520" w:lineRule="exact"/>
        <w:jc w:val="center"/>
        <w:rPr>
          <w:rFonts w:ascii="標楷體" w:eastAsia="標楷體" w:hAnsi="標楷體"/>
          <w:b/>
          <w:sz w:val="36"/>
        </w:rPr>
      </w:pPr>
      <w:r>
        <w:rPr>
          <w:rFonts w:ascii="標楷體" w:eastAsia="標楷體" w:hAnsi="標楷體" w:hint="eastAsia"/>
          <w:b/>
          <w:noProof/>
          <w:sz w:val="36"/>
        </w:rPr>
        <mc:AlternateContent>
          <mc:Choice Requires="wps">
            <w:drawing>
              <wp:anchor distT="0" distB="0" distL="114300" distR="114300" simplePos="0" relativeHeight="251659264" behindDoc="0" locked="0" layoutInCell="1" allowOverlap="1" wp14:anchorId="1A97506D" wp14:editId="39F5303A">
                <wp:simplePos x="0" y="0"/>
                <wp:positionH relativeFrom="column">
                  <wp:posOffset>5029200</wp:posOffset>
                </wp:positionH>
                <wp:positionV relativeFrom="paragraph">
                  <wp:posOffset>0</wp:posOffset>
                </wp:positionV>
                <wp:extent cx="685800" cy="342900"/>
                <wp:effectExtent l="9525" t="9525" r="952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E7DC2" w:rsidRDefault="00AE7DC2" w:rsidP="00F93CA8">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396pt;margin-top:0;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9IKwIAAFc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">
                <v:textbox>
                  <w:txbxContent>
                    <w:p w:rsidR="00AE7DC2" w:rsidRDefault="00AE7DC2" w:rsidP="00F93CA8">
                      <w:r>
                        <w:rPr>
                          <w:rFonts w:hint="eastAsia"/>
                        </w:rPr>
                        <w:t>附件</w:t>
                      </w:r>
                      <w:r>
                        <w:rPr>
                          <w:rFonts w:hint="eastAsia"/>
                        </w:rPr>
                        <w:t>2</w:t>
                      </w:r>
                    </w:p>
                  </w:txbxContent>
                </v:textbox>
              </v:shape>
            </w:pict>
          </mc:Fallback>
        </mc:AlternateContent>
      </w:r>
      <w:r>
        <w:rPr>
          <w:rFonts w:eastAsia="標楷體" w:hint="eastAsia"/>
          <w:b/>
          <w:sz w:val="36"/>
          <w:szCs w:val="36"/>
        </w:rPr>
        <w:t>衛生福利部食品藥物管理署</w:t>
      </w:r>
    </w:p>
    <w:p w:rsidR="00F93CA8" w:rsidRPr="00E711F1" w:rsidRDefault="00F93CA8" w:rsidP="00F93CA8">
      <w:pPr>
        <w:spacing w:line="520" w:lineRule="exact"/>
        <w:jc w:val="center"/>
        <w:rPr>
          <w:rFonts w:ascii="標楷體" w:eastAsia="標楷體" w:hAnsi="標楷體"/>
          <w:b/>
          <w:sz w:val="26"/>
        </w:rPr>
      </w:pPr>
      <w:r w:rsidRPr="00E711F1">
        <w:rPr>
          <w:rFonts w:ascii="標楷體" w:eastAsia="標楷體" w:hAnsi="標楷體" w:hint="eastAsia"/>
          <w:b/>
          <w:sz w:val="36"/>
        </w:rPr>
        <w:t xml:space="preserve"> 廠商評選評比總表 (序位法-</w:t>
      </w:r>
      <w:proofErr w:type="gramStart"/>
      <w:r w:rsidRPr="00E711F1">
        <w:rPr>
          <w:rFonts w:ascii="標楷體" w:eastAsia="標楷體" w:hAnsi="標楷體" w:hint="eastAsia"/>
          <w:b/>
          <w:sz w:val="36"/>
        </w:rPr>
        <w:t>評分轉序位</w:t>
      </w:r>
      <w:proofErr w:type="gramEnd"/>
      <w:r w:rsidRPr="00E711F1">
        <w:rPr>
          <w:rFonts w:ascii="標楷體" w:eastAsia="標楷體" w:hAnsi="標楷體" w:hint="eastAsia"/>
          <w:b/>
          <w:sz w:val="36"/>
        </w:rPr>
        <w:t>法)</w:t>
      </w:r>
    </w:p>
    <w:p w:rsidR="00F93CA8" w:rsidRPr="0050216C" w:rsidRDefault="00F93CA8" w:rsidP="00F93CA8">
      <w:pPr>
        <w:spacing w:line="420" w:lineRule="exact"/>
        <w:rPr>
          <w:rFonts w:ascii="標楷體" w:eastAsia="標楷體" w:hAnsi="標楷體"/>
          <w:b/>
          <w:bCs/>
          <w:sz w:val="32"/>
        </w:rPr>
      </w:pPr>
      <w:r w:rsidRPr="0050216C">
        <w:rPr>
          <w:rFonts w:ascii="標楷體" w:eastAsia="標楷體" w:hAnsi="標楷體" w:hint="eastAsia"/>
          <w:b/>
          <w:bCs/>
          <w:sz w:val="32"/>
        </w:rPr>
        <w:t>採購案號：</w:t>
      </w:r>
      <w:r w:rsidR="00D508AF" w:rsidRPr="00D508AF">
        <w:rPr>
          <w:rFonts w:ascii="標楷體" w:eastAsia="標楷體" w:hAnsi="標楷體"/>
          <w:b/>
          <w:bCs/>
          <w:sz w:val="32"/>
        </w:rPr>
        <w:t>MOHW109-FDA-I-113-000001</w:t>
      </w:r>
    </w:p>
    <w:p w:rsidR="00F93CA8" w:rsidRDefault="00F93CA8" w:rsidP="00F93CA8">
      <w:pPr>
        <w:spacing w:line="420" w:lineRule="exact"/>
        <w:ind w:left="1701" w:hangingChars="531" w:hanging="1701"/>
        <w:rPr>
          <w:rFonts w:ascii="標楷體" w:eastAsia="標楷體" w:hAnsi="標楷體"/>
          <w:b/>
          <w:bCs/>
          <w:sz w:val="32"/>
          <w:szCs w:val="32"/>
        </w:rPr>
      </w:pPr>
      <w:proofErr w:type="gramStart"/>
      <w:r w:rsidRPr="0050216C">
        <w:rPr>
          <w:rFonts w:ascii="標楷體" w:eastAsia="標楷體" w:hAnsi="標楷體" w:hint="eastAsia"/>
          <w:b/>
          <w:bCs/>
          <w:sz w:val="32"/>
        </w:rPr>
        <w:t>採購案名</w:t>
      </w:r>
      <w:proofErr w:type="gramEnd"/>
      <w:r w:rsidRPr="0050216C">
        <w:rPr>
          <w:rFonts w:ascii="標楷體" w:eastAsia="標楷體" w:hAnsi="標楷體" w:hint="eastAsia"/>
          <w:b/>
          <w:bCs/>
          <w:sz w:val="32"/>
        </w:rPr>
        <w:t>：</w:t>
      </w:r>
      <w:r>
        <w:rPr>
          <w:rFonts w:ascii="標楷體" w:eastAsia="標楷體" w:hAnsi="標楷體" w:hint="eastAsia"/>
          <w:b/>
          <w:bCs/>
          <w:sz w:val="32"/>
        </w:rPr>
        <w:t>「</w:t>
      </w:r>
      <w:proofErr w:type="gramStart"/>
      <w:r w:rsidRPr="00F93CA8">
        <w:rPr>
          <w:rFonts w:ascii="標楷體" w:eastAsia="標楷體" w:hAnsi="標楷體" w:hint="eastAsia"/>
          <w:b/>
          <w:bCs/>
          <w:sz w:val="32"/>
        </w:rPr>
        <w:t>109</w:t>
      </w:r>
      <w:proofErr w:type="gramEnd"/>
      <w:r w:rsidRPr="00F93CA8">
        <w:rPr>
          <w:rFonts w:ascii="標楷體" w:eastAsia="標楷體" w:hAnsi="標楷體" w:hint="eastAsia"/>
          <w:b/>
          <w:bCs/>
          <w:sz w:val="32"/>
        </w:rPr>
        <w:t>年度國際食品風險資訊監測暨預警輔助系統功能擴充及</w:t>
      </w:r>
      <w:r w:rsidR="00B13E7A" w:rsidRPr="00B13E7A">
        <w:rPr>
          <w:rFonts w:ascii="標楷體" w:eastAsia="標楷體" w:hAnsi="標楷體" w:hint="eastAsia"/>
          <w:b/>
          <w:bCs/>
          <w:sz w:val="32"/>
        </w:rPr>
        <w:t>資料校正</w:t>
      </w:r>
      <w:r>
        <w:rPr>
          <w:rFonts w:ascii="標楷體" w:eastAsia="標楷體" w:hAnsi="標楷體" w:hint="eastAsia"/>
          <w:b/>
          <w:bCs/>
          <w:sz w:val="32"/>
        </w:rPr>
        <w:t>」</w:t>
      </w:r>
      <w:r w:rsidRPr="0050216C">
        <w:rPr>
          <w:rFonts w:ascii="標楷體" w:eastAsia="標楷體" w:hAnsi="標楷體" w:hint="eastAsia"/>
          <w:b/>
          <w:bCs/>
          <w:sz w:val="32"/>
        </w:rPr>
        <w:t xml:space="preserve"> </w:t>
      </w:r>
      <w:r>
        <w:rPr>
          <w:rFonts w:ascii="標楷體" w:eastAsia="標楷體" w:hAnsi="標楷體" w:hint="eastAsia"/>
          <w:b/>
          <w:bCs/>
          <w:sz w:val="32"/>
          <w:szCs w:val="32"/>
        </w:rPr>
        <w:t xml:space="preserve">                                </w:t>
      </w:r>
    </w:p>
    <w:p w:rsidR="00F93CA8" w:rsidRDefault="00F93CA8" w:rsidP="00F93CA8">
      <w:pPr>
        <w:spacing w:line="420" w:lineRule="exact"/>
        <w:jc w:val="right"/>
        <w:rPr>
          <w:rFonts w:ascii="標楷體" w:eastAsia="標楷體" w:hAnsi="標楷體"/>
          <w:sz w:val="28"/>
        </w:rPr>
      </w:pPr>
      <w:r w:rsidRPr="00D6570A">
        <w:rPr>
          <w:rFonts w:ascii="標楷體" w:eastAsia="標楷體" w:hAnsi="標楷體" w:hint="eastAsia"/>
          <w:b/>
          <w:sz w:val="28"/>
        </w:rPr>
        <w:t>日期：  年  月  日</w:t>
      </w:r>
      <w:r>
        <w:rPr>
          <w:rFonts w:ascii="標楷體" w:eastAsia="標楷體" w:hAnsi="標楷體" w:hint="eastAsia"/>
          <w:sz w:val="28"/>
        </w:rPr>
        <w:t xml:space="preserve">                                  </w:t>
      </w:r>
      <w:r w:rsidRPr="00D6570A">
        <w:rPr>
          <w:rFonts w:ascii="標楷體" w:eastAsia="標楷體" w:hAnsi="標楷體" w:hint="eastAsia"/>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693"/>
        <w:gridCol w:w="1227"/>
        <w:gridCol w:w="720"/>
        <w:gridCol w:w="788"/>
        <w:gridCol w:w="720"/>
        <w:gridCol w:w="321"/>
        <w:gridCol w:w="346"/>
        <w:gridCol w:w="690"/>
        <w:gridCol w:w="602"/>
        <w:gridCol w:w="645"/>
        <w:gridCol w:w="630"/>
        <w:gridCol w:w="705"/>
        <w:gridCol w:w="683"/>
      </w:tblGrid>
      <w:tr w:rsidR="00F93CA8" w:rsidTr="004F45CA">
        <w:trPr>
          <w:cantSplit/>
          <w:trHeight w:val="1027"/>
        </w:trPr>
        <w:tc>
          <w:tcPr>
            <w:tcW w:w="2504" w:type="dxa"/>
            <w:gridSpan w:val="3"/>
            <w:vMerge w:val="restart"/>
          </w:tcPr>
          <w:p w:rsidR="00F93CA8" w:rsidRDefault="00F93CA8" w:rsidP="004F45CA">
            <w:pPr>
              <w:spacing w:line="360" w:lineRule="exact"/>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62336" behindDoc="0" locked="0" layoutInCell="1" allowOverlap="1" wp14:anchorId="460B5165" wp14:editId="3B3E712C">
                      <wp:simplePos x="0" y="0"/>
                      <wp:positionH relativeFrom="column">
                        <wp:posOffset>-24765</wp:posOffset>
                      </wp:positionH>
                      <wp:positionV relativeFrom="paragraph">
                        <wp:posOffset>-5715</wp:posOffset>
                      </wp:positionV>
                      <wp:extent cx="1577975" cy="971550"/>
                      <wp:effectExtent l="13335" t="13335" r="8890" b="571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95pt;margin-top:-.45pt;width:124.2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"/>
                  </w:pict>
                </mc:Fallback>
              </mc:AlternateContent>
            </w:r>
            <w:r>
              <w:rPr>
                <w:rFonts w:ascii="標楷體" w:eastAsia="標楷體" w:hAnsi="標楷體" w:hint="eastAsia"/>
                <w:noProof/>
                <w:sz w:val="26"/>
              </w:rPr>
              <mc:AlternateContent>
                <mc:Choice Requires="wps">
                  <w:drawing>
                    <wp:anchor distT="0" distB="0" distL="114300" distR="114300" simplePos="0" relativeHeight="251663360" behindDoc="0" locked="0" layoutInCell="1" allowOverlap="1" wp14:anchorId="65888AE3" wp14:editId="42450181">
                      <wp:simplePos x="0" y="0"/>
                      <wp:positionH relativeFrom="column">
                        <wp:posOffset>-24765</wp:posOffset>
                      </wp:positionH>
                      <wp:positionV relativeFrom="paragraph">
                        <wp:posOffset>-5715</wp:posOffset>
                      </wp:positionV>
                      <wp:extent cx="1577975" cy="1371600"/>
                      <wp:effectExtent l="13335" t="13335" r="8890" b="571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5pt;margin-top:-.45pt;width:124.2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7JgIAAEI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"/>
                  </w:pict>
                </mc:Fallback>
              </mc:AlternateContent>
            </w:r>
            <w:r>
              <w:rPr>
                <w:rFonts w:ascii="標楷體" w:eastAsia="標楷體" w:hAnsi="標楷體" w:hint="eastAsia"/>
                <w:sz w:val="26"/>
              </w:rPr>
              <w:t xml:space="preserve">      廠   商</w:t>
            </w:r>
          </w:p>
          <w:p w:rsidR="00F93CA8" w:rsidRDefault="00F93CA8" w:rsidP="004F45CA">
            <w:pPr>
              <w:spacing w:line="360" w:lineRule="exact"/>
              <w:rPr>
                <w:rFonts w:ascii="標楷體" w:eastAsia="標楷體" w:hAnsi="標楷體"/>
                <w:sz w:val="26"/>
              </w:rPr>
            </w:pPr>
            <w:r>
              <w:rPr>
                <w:rFonts w:ascii="標楷體" w:eastAsia="標楷體" w:hAnsi="標楷體" w:hint="eastAsia"/>
                <w:sz w:val="26"/>
              </w:rPr>
              <w:t xml:space="preserve">           名  稱</w:t>
            </w:r>
          </w:p>
          <w:p w:rsidR="00F93CA8" w:rsidRDefault="00F93CA8" w:rsidP="004F45CA">
            <w:pPr>
              <w:spacing w:line="360" w:lineRule="exact"/>
              <w:rPr>
                <w:rFonts w:ascii="標楷體" w:eastAsia="標楷體" w:hAnsi="標楷體"/>
                <w:sz w:val="26"/>
              </w:rPr>
            </w:pPr>
            <w:r>
              <w:rPr>
                <w:rFonts w:ascii="標楷體" w:eastAsia="標楷體" w:hAnsi="標楷體" w:hint="eastAsia"/>
                <w:sz w:val="26"/>
              </w:rPr>
              <w:t xml:space="preserve">           </w:t>
            </w:r>
          </w:p>
          <w:p w:rsidR="00F93CA8" w:rsidRDefault="00F93CA8" w:rsidP="004F45CA">
            <w:pPr>
              <w:spacing w:line="360" w:lineRule="exact"/>
              <w:rPr>
                <w:rFonts w:ascii="標楷體" w:eastAsia="標楷體" w:hAnsi="標楷體"/>
                <w:sz w:val="26"/>
              </w:rPr>
            </w:pPr>
            <w:r>
              <w:rPr>
                <w:rFonts w:ascii="標楷體" w:eastAsia="標楷體" w:hAnsi="標楷體" w:hint="eastAsia"/>
                <w:noProof/>
                <w:sz w:val="26"/>
              </w:rPr>
              <mc:AlternateContent>
                <mc:Choice Requires="wps">
                  <w:drawing>
                    <wp:anchor distT="0" distB="0" distL="114300" distR="114300" simplePos="0" relativeHeight="251664384" behindDoc="0" locked="0" layoutInCell="1" allowOverlap="1" wp14:anchorId="383ED1C0" wp14:editId="5D01779C">
                      <wp:simplePos x="0" y="0"/>
                      <wp:positionH relativeFrom="column">
                        <wp:posOffset>-24765</wp:posOffset>
                      </wp:positionH>
                      <wp:positionV relativeFrom="paragraph">
                        <wp:posOffset>213360</wp:posOffset>
                      </wp:positionV>
                      <wp:extent cx="1577975" cy="695325"/>
                      <wp:effectExtent l="13335" t="13335" r="8890" b="571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97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95pt;margin-top:16.8pt;width:124.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"/>
                  </w:pict>
                </mc:Fallback>
              </mc:AlternateContent>
            </w:r>
            <w:r>
              <w:rPr>
                <w:rFonts w:ascii="標楷體" w:eastAsia="標楷體" w:hAnsi="標楷體" w:hint="eastAsia"/>
                <w:sz w:val="26"/>
              </w:rPr>
              <w:t xml:space="preserve">    評分    標</w:t>
            </w:r>
          </w:p>
          <w:p w:rsidR="00F93CA8" w:rsidRDefault="00F93CA8" w:rsidP="004F45CA">
            <w:pPr>
              <w:spacing w:line="360" w:lineRule="exact"/>
              <w:rPr>
                <w:rFonts w:ascii="標楷體" w:eastAsia="標楷體" w:hAnsi="標楷體"/>
                <w:sz w:val="26"/>
              </w:rPr>
            </w:pPr>
            <w:r>
              <w:rPr>
                <w:rFonts w:ascii="標楷體" w:eastAsia="標楷體" w:hAnsi="標楷體" w:hint="eastAsia"/>
                <w:sz w:val="26"/>
              </w:rPr>
              <w:t xml:space="preserve">         序位   價</w:t>
            </w:r>
          </w:p>
          <w:p w:rsidR="00F93CA8" w:rsidRDefault="00F93CA8" w:rsidP="004F45CA">
            <w:pPr>
              <w:spacing w:line="360" w:lineRule="exact"/>
              <w:rPr>
                <w:rFonts w:ascii="標楷體" w:eastAsia="標楷體" w:hAnsi="標楷體"/>
                <w:sz w:val="26"/>
              </w:rPr>
            </w:pPr>
          </w:p>
          <w:p w:rsidR="00F93CA8" w:rsidRDefault="00F93CA8" w:rsidP="004F45CA">
            <w:pPr>
              <w:spacing w:line="360" w:lineRule="exact"/>
              <w:rPr>
                <w:rFonts w:ascii="標楷體" w:eastAsia="標楷體" w:hAnsi="標楷體"/>
                <w:sz w:val="26"/>
              </w:rPr>
            </w:pPr>
            <w:r>
              <w:rPr>
                <w:rFonts w:ascii="標楷體" w:eastAsia="標楷體" w:hAnsi="標楷體" w:hint="eastAsia"/>
                <w:sz w:val="26"/>
              </w:rPr>
              <w:t>出席評選委員</w:t>
            </w:r>
          </w:p>
        </w:tc>
        <w:tc>
          <w:tcPr>
            <w:tcW w:w="1508" w:type="dxa"/>
            <w:gridSpan w:val="2"/>
          </w:tcPr>
          <w:p w:rsidR="00F93CA8" w:rsidRDefault="00F93CA8" w:rsidP="004F45CA">
            <w:pPr>
              <w:spacing w:line="360" w:lineRule="exact"/>
              <w:rPr>
                <w:rFonts w:ascii="標楷體" w:eastAsia="標楷體" w:hAnsi="標楷體"/>
                <w:sz w:val="26"/>
              </w:rPr>
            </w:pPr>
          </w:p>
        </w:tc>
        <w:tc>
          <w:tcPr>
            <w:tcW w:w="1387" w:type="dxa"/>
            <w:gridSpan w:val="3"/>
          </w:tcPr>
          <w:p w:rsidR="00F93CA8" w:rsidRDefault="00F93CA8" w:rsidP="004F45CA">
            <w:pPr>
              <w:spacing w:line="360" w:lineRule="exact"/>
              <w:rPr>
                <w:rFonts w:ascii="標楷體" w:eastAsia="標楷體" w:hAnsi="標楷體"/>
                <w:sz w:val="26"/>
              </w:rPr>
            </w:pPr>
          </w:p>
        </w:tc>
        <w:tc>
          <w:tcPr>
            <w:tcW w:w="1292" w:type="dxa"/>
            <w:gridSpan w:val="2"/>
          </w:tcPr>
          <w:p w:rsidR="00F93CA8" w:rsidRDefault="00F93CA8" w:rsidP="004F45CA">
            <w:pPr>
              <w:spacing w:line="360" w:lineRule="exact"/>
              <w:rPr>
                <w:rFonts w:ascii="標楷體" w:eastAsia="標楷體" w:hAnsi="標楷體"/>
                <w:sz w:val="26"/>
              </w:rPr>
            </w:pPr>
          </w:p>
        </w:tc>
        <w:tc>
          <w:tcPr>
            <w:tcW w:w="1275" w:type="dxa"/>
            <w:gridSpan w:val="2"/>
          </w:tcPr>
          <w:p w:rsidR="00F93CA8" w:rsidRDefault="00F93CA8" w:rsidP="004F45CA">
            <w:pPr>
              <w:spacing w:line="360" w:lineRule="exact"/>
              <w:rPr>
                <w:rFonts w:ascii="標楷體" w:eastAsia="標楷體" w:hAnsi="標楷體"/>
                <w:sz w:val="26"/>
              </w:rPr>
            </w:pPr>
          </w:p>
        </w:tc>
        <w:tc>
          <w:tcPr>
            <w:tcW w:w="1388" w:type="dxa"/>
            <w:gridSpan w:val="2"/>
          </w:tcPr>
          <w:p w:rsidR="00F93CA8" w:rsidRDefault="00F93CA8" w:rsidP="004F45CA">
            <w:pPr>
              <w:spacing w:line="360" w:lineRule="exact"/>
              <w:rPr>
                <w:rFonts w:ascii="標楷體" w:eastAsia="標楷體" w:hAnsi="標楷體"/>
                <w:sz w:val="26"/>
              </w:rPr>
            </w:pPr>
          </w:p>
        </w:tc>
      </w:tr>
      <w:tr w:rsidR="00F93CA8" w:rsidTr="00277E11">
        <w:trPr>
          <w:cantSplit/>
          <w:trHeight w:val="659"/>
        </w:trPr>
        <w:tc>
          <w:tcPr>
            <w:tcW w:w="2504" w:type="dxa"/>
            <w:gridSpan w:val="3"/>
            <w:vMerge/>
          </w:tcPr>
          <w:p w:rsidR="00F93CA8" w:rsidRDefault="00F93CA8" w:rsidP="004F45CA">
            <w:pPr>
              <w:spacing w:line="360" w:lineRule="exact"/>
              <w:jc w:val="center"/>
              <w:rPr>
                <w:rFonts w:ascii="標楷體" w:eastAsia="標楷體" w:hAnsi="標楷體"/>
                <w:sz w:val="26"/>
              </w:rPr>
            </w:pPr>
          </w:p>
        </w:tc>
        <w:tc>
          <w:tcPr>
            <w:tcW w:w="1508" w:type="dxa"/>
            <w:gridSpan w:val="2"/>
          </w:tcPr>
          <w:p w:rsidR="00F93CA8" w:rsidRDefault="00F93CA8" w:rsidP="004F45CA">
            <w:pPr>
              <w:spacing w:line="360" w:lineRule="exact"/>
              <w:rPr>
                <w:rFonts w:ascii="標楷體" w:eastAsia="標楷體" w:hAnsi="標楷體"/>
                <w:sz w:val="26"/>
              </w:rPr>
            </w:pPr>
          </w:p>
        </w:tc>
        <w:tc>
          <w:tcPr>
            <w:tcW w:w="1387" w:type="dxa"/>
            <w:gridSpan w:val="3"/>
          </w:tcPr>
          <w:p w:rsidR="00F93CA8" w:rsidRDefault="00F93CA8" w:rsidP="004F45CA">
            <w:pPr>
              <w:spacing w:line="360" w:lineRule="exact"/>
              <w:rPr>
                <w:rFonts w:ascii="標楷體" w:eastAsia="標楷體" w:hAnsi="標楷體"/>
                <w:sz w:val="26"/>
              </w:rPr>
            </w:pPr>
          </w:p>
        </w:tc>
        <w:tc>
          <w:tcPr>
            <w:tcW w:w="1292" w:type="dxa"/>
            <w:gridSpan w:val="2"/>
          </w:tcPr>
          <w:p w:rsidR="00F93CA8" w:rsidRDefault="00F93CA8" w:rsidP="004F45CA">
            <w:pPr>
              <w:spacing w:line="360" w:lineRule="exact"/>
              <w:rPr>
                <w:rFonts w:ascii="標楷體" w:eastAsia="標楷體" w:hAnsi="標楷體"/>
                <w:sz w:val="26"/>
              </w:rPr>
            </w:pPr>
          </w:p>
        </w:tc>
        <w:tc>
          <w:tcPr>
            <w:tcW w:w="1275" w:type="dxa"/>
            <w:gridSpan w:val="2"/>
          </w:tcPr>
          <w:p w:rsidR="00F93CA8" w:rsidRDefault="00F93CA8" w:rsidP="004F45CA">
            <w:pPr>
              <w:spacing w:line="360" w:lineRule="exact"/>
              <w:rPr>
                <w:rFonts w:ascii="標楷體" w:eastAsia="標楷體" w:hAnsi="標楷體"/>
                <w:sz w:val="26"/>
              </w:rPr>
            </w:pPr>
          </w:p>
        </w:tc>
        <w:tc>
          <w:tcPr>
            <w:tcW w:w="1388" w:type="dxa"/>
            <w:gridSpan w:val="2"/>
          </w:tcPr>
          <w:p w:rsidR="00F93CA8" w:rsidRDefault="00F93CA8" w:rsidP="004F45CA">
            <w:pPr>
              <w:spacing w:line="360" w:lineRule="exact"/>
              <w:rPr>
                <w:rFonts w:ascii="標楷體" w:eastAsia="標楷體" w:hAnsi="標楷體"/>
                <w:sz w:val="26"/>
              </w:rPr>
            </w:pPr>
          </w:p>
        </w:tc>
      </w:tr>
      <w:tr w:rsidR="00F93CA8" w:rsidTr="00277E11">
        <w:trPr>
          <w:cantSplit/>
          <w:trHeight w:val="321"/>
        </w:trPr>
        <w:tc>
          <w:tcPr>
            <w:tcW w:w="2504" w:type="dxa"/>
            <w:gridSpan w:val="3"/>
            <w:vMerge/>
            <w:vAlign w:val="center"/>
          </w:tcPr>
          <w:p w:rsidR="00F93CA8" w:rsidRPr="007538BF" w:rsidRDefault="00F93CA8" w:rsidP="004F45CA">
            <w:pPr>
              <w:spacing w:line="360" w:lineRule="exact"/>
              <w:jc w:val="center"/>
              <w:rPr>
                <w:rFonts w:eastAsia="標楷體"/>
              </w:rPr>
            </w:pPr>
          </w:p>
        </w:tc>
        <w:tc>
          <w:tcPr>
            <w:tcW w:w="720"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rPr>
              <w:t>評分</w:t>
            </w:r>
          </w:p>
        </w:tc>
        <w:tc>
          <w:tcPr>
            <w:tcW w:w="788"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sz w:val="22"/>
              </w:rPr>
              <w:t>序位</w:t>
            </w:r>
          </w:p>
        </w:tc>
        <w:tc>
          <w:tcPr>
            <w:tcW w:w="720"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rPr>
              <w:t>評分</w:t>
            </w:r>
          </w:p>
        </w:tc>
        <w:tc>
          <w:tcPr>
            <w:tcW w:w="667" w:type="dxa"/>
            <w:gridSpan w:val="2"/>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sz w:val="22"/>
              </w:rPr>
              <w:t>序位</w:t>
            </w:r>
          </w:p>
        </w:tc>
        <w:tc>
          <w:tcPr>
            <w:tcW w:w="690"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rPr>
              <w:t>評分</w:t>
            </w:r>
          </w:p>
        </w:tc>
        <w:tc>
          <w:tcPr>
            <w:tcW w:w="602"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sz w:val="22"/>
              </w:rPr>
              <w:t>序位</w:t>
            </w:r>
          </w:p>
        </w:tc>
        <w:tc>
          <w:tcPr>
            <w:tcW w:w="645"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rPr>
              <w:t>評分</w:t>
            </w:r>
          </w:p>
        </w:tc>
        <w:tc>
          <w:tcPr>
            <w:tcW w:w="630"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sz w:val="22"/>
              </w:rPr>
              <w:t>序位</w:t>
            </w:r>
          </w:p>
        </w:tc>
        <w:tc>
          <w:tcPr>
            <w:tcW w:w="705"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rPr>
              <w:t>評分</w:t>
            </w:r>
          </w:p>
        </w:tc>
        <w:tc>
          <w:tcPr>
            <w:tcW w:w="683" w:type="dxa"/>
            <w:vAlign w:val="center"/>
          </w:tcPr>
          <w:p w:rsidR="00F93CA8" w:rsidRPr="00E24D36" w:rsidRDefault="00F93CA8" w:rsidP="004F45CA">
            <w:pPr>
              <w:spacing w:line="360" w:lineRule="exact"/>
              <w:jc w:val="center"/>
              <w:rPr>
                <w:rFonts w:ascii="標楷體" w:eastAsia="標楷體" w:hAnsi="標楷體"/>
              </w:rPr>
            </w:pPr>
            <w:r w:rsidRPr="00E24D36">
              <w:rPr>
                <w:rFonts w:ascii="標楷體" w:eastAsia="標楷體" w:hAnsi="標楷體" w:hint="eastAsia"/>
                <w:sz w:val="22"/>
              </w:rPr>
              <w:t>序位</w:t>
            </w:r>
          </w:p>
        </w:tc>
      </w:tr>
      <w:tr w:rsidR="00F93CA8" w:rsidTr="00277E11">
        <w:trPr>
          <w:cantSplit/>
          <w:trHeight w:val="369"/>
        </w:trPr>
        <w:tc>
          <w:tcPr>
            <w:tcW w:w="2504" w:type="dxa"/>
            <w:gridSpan w:val="3"/>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A 委員</w:t>
            </w:r>
          </w:p>
        </w:tc>
        <w:tc>
          <w:tcPr>
            <w:tcW w:w="720" w:type="dxa"/>
          </w:tcPr>
          <w:p w:rsidR="00F93CA8" w:rsidRDefault="00F93CA8" w:rsidP="004F45CA">
            <w:pPr>
              <w:spacing w:line="360" w:lineRule="exact"/>
              <w:rPr>
                <w:rFonts w:ascii="標楷體" w:eastAsia="標楷體" w:hAnsi="標楷體"/>
                <w:sz w:val="26"/>
              </w:rPr>
            </w:pPr>
          </w:p>
        </w:tc>
        <w:tc>
          <w:tcPr>
            <w:tcW w:w="788" w:type="dxa"/>
          </w:tcPr>
          <w:p w:rsidR="00F93CA8" w:rsidRDefault="00F93CA8" w:rsidP="004F45CA">
            <w:pPr>
              <w:spacing w:line="360" w:lineRule="exact"/>
              <w:rPr>
                <w:rFonts w:ascii="標楷體" w:eastAsia="標楷體" w:hAnsi="標楷體"/>
                <w:sz w:val="26"/>
              </w:rPr>
            </w:pPr>
          </w:p>
        </w:tc>
        <w:tc>
          <w:tcPr>
            <w:tcW w:w="720" w:type="dxa"/>
          </w:tcPr>
          <w:p w:rsidR="00F93CA8" w:rsidRDefault="00F93CA8" w:rsidP="004F45CA">
            <w:pPr>
              <w:spacing w:line="360" w:lineRule="exact"/>
              <w:rPr>
                <w:rFonts w:ascii="標楷體" w:eastAsia="標楷體" w:hAnsi="標楷體"/>
                <w:sz w:val="26"/>
              </w:rPr>
            </w:pPr>
          </w:p>
        </w:tc>
        <w:tc>
          <w:tcPr>
            <w:tcW w:w="667" w:type="dxa"/>
            <w:gridSpan w:val="2"/>
          </w:tcPr>
          <w:p w:rsidR="00F93CA8" w:rsidRDefault="00F93CA8" w:rsidP="004F45CA">
            <w:pPr>
              <w:spacing w:line="360" w:lineRule="exact"/>
              <w:rPr>
                <w:rFonts w:ascii="標楷體" w:eastAsia="標楷體" w:hAnsi="標楷體"/>
                <w:sz w:val="26"/>
              </w:rPr>
            </w:pPr>
          </w:p>
        </w:tc>
        <w:tc>
          <w:tcPr>
            <w:tcW w:w="690" w:type="dxa"/>
          </w:tcPr>
          <w:p w:rsidR="00F93CA8" w:rsidRDefault="00F93CA8" w:rsidP="004F45CA">
            <w:pPr>
              <w:spacing w:line="360" w:lineRule="exact"/>
              <w:rPr>
                <w:rFonts w:ascii="標楷體" w:eastAsia="標楷體" w:hAnsi="標楷體"/>
                <w:sz w:val="26"/>
              </w:rPr>
            </w:pPr>
          </w:p>
        </w:tc>
        <w:tc>
          <w:tcPr>
            <w:tcW w:w="602" w:type="dxa"/>
          </w:tcPr>
          <w:p w:rsidR="00F93CA8" w:rsidRDefault="00F93CA8" w:rsidP="004F45CA">
            <w:pPr>
              <w:spacing w:line="360" w:lineRule="exact"/>
              <w:rPr>
                <w:rFonts w:ascii="標楷體" w:eastAsia="標楷體" w:hAnsi="標楷體"/>
                <w:sz w:val="26"/>
              </w:rPr>
            </w:pPr>
          </w:p>
        </w:tc>
        <w:tc>
          <w:tcPr>
            <w:tcW w:w="645" w:type="dxa"/>
          </w:tcPr>
          <w:p w:rsidR="00F93CA8" w:rsidRDefault="00F93CA8" w:rsidP="004F45CA">
            <w:pPr>
              <w:spacing w:line="360" w:lineRule="exact"/>
              <w:rPr>
                <w:rFonts w:ascii="標楷體" w:eastAsia="標楷體" w:hAnsi="標楷體"/>
                <w:sz w:val="26"/>
              </w:rPr>
            </w:pPr>
          </w:p>
        </w:tc>
        <w:tc>
          <w:tcPr>
            <w:tcW w:w="630" w:type="dxa"/>
          </w:tcPr>
          <w:p w:rsidR="00F93CA8" w:rsidRDefault="00F93CA8" w:rsidP="004F45CA">
            <w:pPr>
              <w:spacing w:line="360" w:lineRule="exact"/>
              <w:rPr>
                <w:rFonts w:ascii="標楷體" w:eastAsia="標楷體" w:hAnsi="標楷體"/>
                <w:sz w:val="26"/>
              </w:rPr>
            </w:pPr>
          </w:p>
        </w:tc>
        <w:tc>
          <w:tcPr>
            <w:tcW w:w="705" w:type="dxa"/>
          </w:tcPr>
          <w:p w:rsidR="00F93CA8" w:rsidRDefault="00F93CA8" w:rsidP="004F45CA">
            <w:pPr>
              <w:spacing w:line="360" w:lineRule="exact"/>
              <w:rPr>
                <w:rFonts w:ascii="標楷體" w:eastAsia="標楷體" w:hAnsi="標楷體"/>
                <w:sz w:val="26"/>
              </w:rPr>
            </w:pPr>
          </w:p>
        </w:tc>
        <w:tc>
          <w:tcPr>
            <w:tcW w:w="683" w:type="dxa"/>
          </w:tcPr>
          <w:p w:rsidR="00F93CA8" w:rsidRDefault="00F93CA8" w:rsidP="004F45CA">
            <w:pPr>
              <w:spacing w:line="360" w:lineRule="exact"/>
              <w:rPr>
                <w:rFonts w:ascii="標楷體" w:eastAsia="標楷體" w:hAnsi="標楷體"/>
                <w:sz w:val="26"/>
              </w:rPr>
            </w:pPr>
          </w:p>
        </w:tc>
      </w:tr>
      <w:tr w:rsidR="00F93CA8" w:rsidTr="00277E11">
        <w:trPr>
          <w:cantSplit/>
          <w:trHeight w:val="394"/>
        </w:trPr>
        <w:tc>
          <w:tcPr>
            <w:tcW w:w="2504" w:type="dxa"/>
            <w:gridSpan w:val="3"/>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B 委員</w:t>
            </w:r>
          </w:p>
        </w:tc>
        <w:tc>
          <w:tcPr>
            <w:tcW w:w="720" w:type="dxa"/>
          </w:tcPr>
          <w:p w:rsidR="00F93CA8" w:rsidRDefault="00F93CA8" w:rsidP="004F45CA">
            <w:pPr>
              <w:spacing w:line="360" w:lineRule="exact"/>
              <w:rPr>
                <w:rFonts w:ascii="標楷體" w:eastAsia="標楷體" w:hAnsi="標楷體"/>
                <w:sz w:val="26"/>
              </w:rPr>
            </w:pPr>
          </w:p>
        </w:tc>
        <w:tc>
          <w:tcPr>
            <w:tcW w:w="788" w:type="dxa"/>
          </w:tcPr>
          <w:p w:rsidR="00F93CA8" w:rsidRDefault="00F93CA8" w:rsidP="004F45CA">
            <w:pPr>
              <w:spacing w:line="360" w:lineRule="exact"/>
              <w:rPr>
                <w:rFonts w:ascii="標楷體" w:eastAsia="標楷體" w:hAnsi="標楷體"/>
                <w:sz w:val="26"/>
              </w:rPr>
            </w:pPr>
          </w:p>
        </w:tc>
        <w:tc>
          <w:tcPr>
            <w:tcW w:w="720" w:type="dxa"/>
          </w:tcPr>
          <w:p w:rsidR="00F93CA8" w:rsidRDefault="00F93CA8" w:rsidP="004F45CA">
            <w:pPr>
              <w:spacing w:line="360" w:lineRule="exact"/>
              <w:rPr>
                <w:rFonts w:ascii="標楷體" w:eastAsia="標楷體" w:hAnsi="標楷體"/>
                <w:sz w:val="26"/>
              </w:rPr>
            </w:pPr>
          </w:p>
        </w:tc>
        <w:tc>
          <w:tcPr>
            <w:tcW w:w="667" w:type="dxa"/>
            <w:gridSpan w:val="2"/>
          </w:tcPr>
          <w:p w:rsidR="00F93CA8" w:rsidRDefault="00F93CA8" w:rsidP="004F45CA">
            <w:pPr>
              <w:spacing w:line="360" w:lineRule="exact"/>
              <w:rPr>
                <w:rFonts w:ascii="標楷體" w:eastAsia="標楷體" w:hAnsi="標楷體"/>
                <w:sz w:val="26"/>
              </w:rPr>
            </w:pPr>
          </w:p>
        </w:tc>
        <w:tc>
          <w:tcPr>
            <w:tcW w:w="690" w:type="dxa"/>
          </w:tcPr>
          <w:p w:rsidR="00F93CA8" w:rsidRDefault="00F93CA8" w:rsidP="004F45CA">
            <w:pPr>
              <w:spacing w:line="360" w:lineRule="exact"/>
              <w:rPr>
                <w:rFonts w:ascii="標楷體" w:eastAsia="標楷體" w:hAnsi="標楷體"/>
                <w:sz w:val="26"/>
              </w:rPr>
            </w:pPr>
          </w:p>
        </w:tc>
        <w:tc>
          <w:tcPr>
            <w:tcW w:w="602" w:type="dxa"/>
          </w:tcPr>
          <w:p w:rsidR="00F93CA8" w:rsidRDefault="00F93CA8" w:rsidP="004F45CA">
            <w:pPr>
              <w:spacing w:line="360" w:lineRule="exact"/>
              <w:rPr>
                <w:rFonts w:ascii="標楷體" w:eastAsia="標楷體" w:hAnsi="標楷體"/>
                <w:sz w:val="26"/>
              </w:rPr>
            </w:pPr>
          </w:p>
        </w:tc>
        <w:tc>
          <w:tcPr>
            <w:tcW w:w="645" w:type="dxa"/>
          </w:tcPr>
          <w:p w:rsidR="00F93CA8" w:rsidRDefault="00F93CA8" w:rsidP="004F45CA">
            <w:pPr>
              <w:spacing w:line="360" w:lineRule="exact"/>
              <w:rPr>
                <w:rFonts w:ascii="標楷體" w:eastAsia="標楷體" w:hAnsi="標楷體"/>
                <w:sz w:val="26"/>
              </w:rPr>
            </w:pPr>
          </w:p>
        </w:tc>
        <w:tc>
          <w:tcPr>
            <w:tcW w:w="630" w:type="dxa"/>
          </w:tcPr>
          <w:p w:rsidR="00F93CA8" w:rsidRDefault="00F93CA8" w:rsidP="004F45CA">
            <w:pPr>
              <w:spacing w:line="360" w:lineRule="exact"/>
              <w:rPr>
                <w:rFonts w:ascii="標楷體" w:eastAsia="標楷體" w:hAnsi="標楷體"/>
                <w:sz w:val="26"/>
              </w:rPr>
            </w:pPr>
          </w:p>
        </w:tc>
        <w:tc>
          <w:tcPr>
            <w:tcW w:w="705" w:type="dxa"/>
          </w:tcPr>
          <w:p w:rsidR="00F93CA8" w:rsidRDefault="00F93CA8" w:rsidP="004F45CA">
            <w:pPr>
              <w:spacing w:line="360" w:lineRule="exact"/>
              <w:rPr>
                <w:rFonts w:ascii="標楷體" w:eastAsia="標楷體" w:hAnsi="標楷體"/>
                <w:sz w:val="26"/>
              </w:rPr>
            </w:pPr>
          </w:p>
        </w:tc>
        <w:tc>
          <w:tcPr>
            <w:tcW w:w="683" w:type="dxa"/>
          </w:tcPr>
          <w:p w:rsidR="00F93CA8" w:rsidRDefault="00F93CA8" w:rsidP="004F45CA">
            <w:pPr>
              <w:spacing w:line="360" w:lineRule="exact"/>
              <w:rPr>
                <w:rFonts w:ascii="標楷體" w:eastAsia="標楷體" w:hAnsi="標楷體"/>
                <w:sz w:val="26"/>
              </w:rPr>
            </w:pPr>
          </w:p>
        </w:tc>
      </w:tr>
      <w:tr w:rsidR="00F93CA8" w:rsidTr="00277E11">
        <w:trPr>
          <w:cantSplit/>
          <w:trHeight w:val="441"/>
        </w:trPr>
        <w:tc>
          <w:tcPr>
            <w:tcW w:w="2504" w:type="dxa"/>
            <w:gridSpan w:val="3"/>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C 委員</w:t>
            </w:r>
          </w:p>
        </w:tc>
        <w:tc>
          <w:tcPr>
            <w:tcW w:w="720" w:type="dxa"/>
          </w:tcPr>
          <w:p w:rsidR="00F93CA8" w:rsidRDefault="00F93CA8" w:rsidP="004F45CA">
            <w:pPr>
              <w:spacing w:line="360" w:lineRule="exact"/>
              <w:rPr>
                <w:rFonts w:ascii="標楷體" w:eastAsia="標楷體" w:hAnsi="標楷體"/>
                <w:sz w:val="26"/>
              </w:rPr>
            </w:pPr>
          </w:p>
        </w:tc>
        <w:tc>
          <w:tcPr>
            <w:tcW w:w="788" w:type="dxa"/>
          </w:tcPr>
          <w:p w:rsidR="00F93CA8" w:rsidRDefault="00F93CA8" w:rsidP="004F45CA">
            <w:pPr>
              <w:spacing w:line="360" w:lineRule="exact"/>
              <w:rPr>
                <w:rFonts w:ascii="標楷體" w:eastAsia="標楷體" w:hAnsi="標楷體"/>
                <w:sz w:val="26"/>
              </w:rPr>
            </w:pPr>
          </w:p>
        </w:tc>
        <w:tc>
          <w:tcPr>
            <w:tcW w:w="720" w:type="dxa"/>
          </w:tcPr>
          <w:p w:rsidR="00F93CA8" w:rsidRDefault="00F93CA8" w:rsidP="004F45CA">
            <w:pPr>
              <w:spacing w:line="360" w:lineRule="exact"/>
              <w:rPr>
                <w:rFonts w:ascii="標楷體" w:eastAsia="標楷體" w:hAnsi="標楷體"/>
                <w:sz w:val="26"/>
              </w:rPr>
            </w:pPr>
          </w:p>
        </w:tc>
        <w:tc>
          <w:tcPr>
            <w:tcW w:w="667" w:type="dxa"/>
            <w:gridSpan w:val="2"/>
          </w:tcPr>
          <w:p w:rsidR="00F93CA8" w:rsidRDefault="00F93CA8" w:rsidP="004F45CA">
            <w:pPr>
              <w:spacing w:line="360" w:lineRule="exact"/>
              <w:rPr>
                <w:rFonts w:ascii="標楷體" w:eastAsia="標楷體" w:hAnsi="標楷體"/>
                <w:sz w:val="26"/>
              </w:rPr>
            </w:pPr>
          </w:p>
        </w:tc>
        <w:tc>
          <w:tcPr>
            <w:tcW w:w="690" w:type="dxa"/>
          </w:tcPr>
          <w:p w:rsidR="00F93CA8" w:rsidRDefault="00F93CA8" w:rsidP="004F45CA">
            <w:pPr>
              <w:spacing w:line="360" w:lineRule="exact"/>
              <w:rPr>
                <w:rFonts w:ascii="標楷體" w:eastAsia="標楷體" w:hAnsi="標楷體"/>
                <w:sz w:val="26"/>
              </w:rPr>
            </w:pPr>
          </w:p>
        </w:tc>
        <w:tc>
          <w:tcPr>
            <w:tcW w:w="602" w:type="dxa"/>
          </w:tcPr>
          <w:p w:rsidR="00F93CA8" w:rsidRDefault="00F93CA8" w:rsidP="004F45CA">
            <w:pPr>
              <w:spacing w:line="360" w:lineRule="exact"/>
              <w:rPr>
                <w:rFonts w:ascii="標楷體" w:eastAsia="標楷體" w:hAnsi="標楷體"/>
                <w:sz w:val="26"/>
              </w:rPr>
            </w:pPr>
          </w:p>
        </w:tc>
        <w:tc>
          <w:tcPr>
            <w:tcW w:w="645" w:type="dxa"/>
          </w:tcPr>
          <w:p w:rsidR="00F93CA8" w:rsidRDefault="00F93CA8" w:rsidP="004F45CA">
            <w:pPr>
              <w:spacing w:line="360" w:lineRule="exact"/>
              <w:rPr>
                <w:rFonts w:ascii="標楷體" w:eastAsia="標楷體" w:hAnsi="標楷體"/>
                <w:sz w:val="26"/>
              </w:rPr>
            </w:pPr>
          </w:p>
        </w:tc>
        <w:tc>
          <w:tcPr>
            <w:tcW w:w="630" w:type="dxa"/>
          </w:tcPr>
          <w:p w:rsidR="00F93CA8" w:rsidRDefault="00F93CA8" w:rsidP="004F45CA">
            <w:pPr>
              <w:spacing w:line="360" w:lineRule="exact"/>
              <w:rPr>
                <w:rFonts w:ascii="標楷體" w:eastAsia="標楷體" w:hAnsi="標楷體"/>
                <w:sz w:val="26"/>
              </w:rPr>
            </w:pPr>
          </w:p>
        </w:tc>
        <w:tc>
          <w:tcPr>
            <w:tcW w:w="705" w:type="dxa"/>
          </w:tcPr>
          <w:p w:rsidR="00F93CA8" w:rsidRDefault="00F93CA8" w:rsidP="004F45CA">
            <w:pPr>
              <w:spacing w:line="360" w:lineRule="exact"/>
              <w:rPr>
                <w:rFonts w:ascii="標楷體" w:eastAsia="標楷體" w:hAnsi="標楷體"/>
                <w:sz w:val="26"/>
              </w:rPr>
            </w:pPr>
          </w:p>
        </w:tc>
        <w:tc>
          <w:tcPr>
            <w:tcW w:w="683" w:type="dxa"/>
          </w:tcPr>
          <w:p w:rsidR="00F93CA8" w:rsidRDefault="00F93CA8" w:rsidP="004F45CA">
            <w:pPr>
              <w:spacing w:line="360" w:lineRule="exact"/>
              <w:rPr>
                <w:rFonts w:ascii="標楷體" w:eastAsia="標楷體" w:hAnsi="標楷體"/>
                <w:sz w:val="26"/>
              </w:rPr>
            </w:pPr>
          </w:p>
        </w:tc>
      </w:tr>
      <w:tr w:rsidR="00F93CA8" w:rsidTr="00277E11">
        <w:trPr>
          <w:cantSplit/>
          <w:trHeight w:val="483"/>
        </w:trPr>
        <w:tc>
          <w:tcPr>
            <w:tcW w:w="2504" w:type="dxa"/>
            <w:gridSpan w:val="3"/>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D 委員</w:t>
            </w:r>
          </w:p>
        </w:tc>
        <w:tc>
          <w:tcPr>
            <w:tcW w:w="720" w:type="dxa"/>
          </w:tcPr>
          <w:p w:rsidR="00F93CA8" w:rsidRDefault="00F93CA8" w:rsidP="004F45CA">
            <w:pPr>
              <w:spacing w:line="360" w:lineRule="exact"/>
              <w:rPr>
                <w:rFonts w:ascii="標楷體" w:eastAsia="標楷體" w:hAnsi="標楷體"/>
                <w:sz w:val="26"/>
              </w:rPr>
            </w:pPr>
          </w:p>
        </w:tc>
        <w:tc>
          <w:tcPr>
            <w:tcW w:w="788" w:type="dxa"/>
          </w:tcPr>
          <w:p w:rsidR="00F93CA8" w:rsidRDefault="00F93CA8" w:rsidP="004F45CA">
            <w:pPr>
              <w:spacing w:line="360" w:lineRule="exact"/>
              <w:rPr>
                <w:rFonts w:ascii="標楷體" w:eastAsia="標楷體" w:hAnsi="標楷體"/>
                <w:sz w:val="26"/>
              </w:rPr>
            </w:pPr>
          </w:p>
        </w:tc>
        <w:tc>
          <w:tcPr>
            <w:tcW w:w="720" w:type="dxa"/>
          </w:tcPr>
          <w:p w:rsidR="00F93CA8" w:rsidRDefault="00F93CA8" w:rsidP="004F45CA">
            <w:pPr>
              <w:spacing w:line="360" w:lineRule="exact"/>
              <w:rPr>
                <w:rFonts w:ascii="標楷體" w:eastAsia="標楷體" w:hAnsi="標楷體"/>
                <w:sz w:val="26"/>
              </w:rPr>
            </w:pPr>
          </w:p>
        </w:tc>
        <w:tc>
          <w:tcPr>
            <w:tcW w:w="667" w:type="dxa"/>
            <w:gridSpan w:val="2"/>
          </w:tcPr>
          <w:p w:rsidR="00F93CA8" w:rsidRDefault="00F93CA8" w:rsidP="004F45CA">
            <w:pPr>
              <w:spacing w:line="360" w:lineRule="exact"/>
              <w:rPr>
                <w:rFonts w:ascii="標楷體" w:eastAsia="標楷體" w:hAnsi="標楷體"/>
                <w:sz w:val="26"/>
              </w:rPr>
            </w:pPr>
          </w:p>
        </w:tc>
        <w:tc>
          <w:tcPr>
            <w:tcW w:w="690" w:type="dxa"/>
          </w:tcPr>
          <w:p w:rsidR="00F93CA8" w:rsidRDefault="00F93CA8" w:rsidP="004F45CA">
            <w:pPr>
              <w:spacing w:line="360" w:lineRule="exact"/>
              <w:rPr>
                <w:rFonts w:ascii="標楷體" w:eastAsia="標楷體" w:hAnsi="標楷體"/>
                <w:sz w:val="26"/>
              </w:rPr>
            </w:pPr>
          </w:p>
        </w:tc>
        <w:tc>
          <w:tcPr>
            <w:tcW w:w="602" w:type="dxa"/>
          </w:tcPr>
          <w:p w:rsidR="00F93CA8" w:rsidRDefault="00F93CA8" w:rsidP="004F45CA">
            <w:pPr>
              <w:spacing w:line="360" w:lineRule="exact"/>
              <w:rPr>
                <w:rFonts w:ascii="標楷體" w:eastAsia="標楷體" w:hAnsi="標楷體"/>
                <w:sz w:val="26"/>
              </w:rPr>
            </w:pPr>
          </w:p>
        </w:tc>
        <w:tc>
          <w:tcPr>
            <w:tcW w:w="645" w:type="dxa"/>
          </w:tcPr>
          <w:p w:rsidR="00F93CA8" w:rsidRDefault="00F93CA8" w:rsidP="004F45CA">
            <w:pPr>
              <w:spacing w:line="360" w:lineRule="exact"/>
              <w:rPr>
                <w:rFonts w:ascii="標楷體" w:eastAsia="標楷體" w:hAnsi="標楷體"/>
                <w:sz w:val="26"/>
              </w:rPr>
            </w:pPr>
          </w:p>
        </w:tc>
        <w:tc>
          <w:tcPr>
            <w:tcW w:w="630" w:type="dxa"/>
          </w:tcPr>
          <w:p w:rsidR="00F93CA8" w:rsidRDefault="00F93CA8" w:rsidP="004F45CA">
            <w:pPr>
              <w:spacing w:line="360" w:lineRule="exact"/>
              <w:rPr>
                <w:rFonts w:ascii="標楷體" w:eastAsia="標楷體" w:hAnsi="標楷體"/>
                <w:sz w:val="26"/>
              </w:rPr>
            </w:pPr>
          </w:p>
        </w:tc>
        <w:tc>
          <w:tcPr>
            <w:tcW w:w="705" w:type="dxa"/>
          </w:tcPr>
          <w:p w:rsidR="00F93CA8" w:rsidRDefault="00F93CA8" w:rsidP="004F45CA">
            <w:pPr>
              <w:spacing w:line="360" w:lineRule="exact"/>
              <w:rPr>
                <w:rFonts w:ascii="標楷體" w:eastAsia="標楷體" w:hAnsi="標楷體"/>
                <w:sz w:val="26"/>
              </w:rPr>
            </w:pPr>
          </w:p>
        </w:tc>
        <w:tc>
          <w:tcPr>
            <w:tcW w:w="683" w:type="dxa"/>
          </w:tcPr>
          <w:p w:rsidR="00F93CA8" w:rsidRDefault="00F93CA8" w:rsidP="004F45CA">
            <w:pPr>
              <w:spacing w:line="360" w:lineRule="exact"/>
              <w:rPr>
                <w:rFonts w:ascii="標楷體" w:eastAsia="標楷體" w:hAnsi="標楷體"/>
                <w:sz w:val="26"/>
              </w:rPr>
            </w:pPr>
          </w:p>
        </w:tc>
      </w:tr>
      <w:tr w:rsidR="00F93CA8" w:rsidTr="00277E11">
        <w:trPr>
          <w:cantSplit/>
          <w:trHeight w:val="435"/>
        </w:trPr>
        <w:tc>
          <w:tcPr>
            <w:tcW w:w="2504" w:type="dxa"/>
            <w:gridSpan w:val="3"/>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E 委員</w:t>
            </w:r>
          </w:p>
        </w:tc>
        <w:tc>
          <w:tcPr>
            <w:tcW w:w="720" w:type="dxa"/>
          </w:tcPr>
          <w:p w:rsidR="00F93CA8" w:rsidRDefault="00F93CA8" w:rsidP="004F45CA">
            <w:pPr>
              <w:spacing w:line="360" w:lineRule="exact"/>
              <w:rPr>
                <w:rFonts w:ascii="標楷體" w:eastAsia="標楷體" w:hAnsi="標楷體"/>
                <w:sz w:val="26"/>
              </w:rPr>
            </w:pPr>
          </w:p>
        </w:tc>
        <w:tc>
          <w:tcPr>
            <w:tcW w:w="788" w:type="dxa"/>
          </w:tcPr>
          <w:p w:rsidR="00F93CA8" w:rsidRDefault="00F93CA8" w:rsidP="004F45CA">
            <w:pPr>
              <w:spacing w:line="360" w:lineRule="exact"/>
              <w:rPr>
                <w:rFonts w:ascii="標楷體" w:eastAsia="標楷體" w:hAnsi="標楷體"/>
                <w:sz w:val="26"/>
              </w:rPr>
            </w:pPr>
          </w:p>
        </w:tc>
        <w:tc>
          <w:tcPr>
            <w:tcW w:w="720" w:type="dxa"/>
          </w:tcPr>
          <w:p w:rsidR="00F93CA8" w:rsidRDefault="00F93CA8" w:rsidP="004F45CA">
            <w:pPr>
              <w:spacing w:line="360" w:lineRule="exact"/>
              <w:rPr>
                <w:rFonts w:ascii="標楷體" w:eastAsia="標楷體" w:hAnsi="標楷體"/>
                <w:sz w:val="26"/>
              </w:rPr>
            </w:pPr>
          </w:p>
        </w:tc>
        <w:tc>
          <w:tcPr>
            <w:tcW w:w="667" w:type="dxa"/>
            <w:gridSpan w:val="2"/>
          </w:tcPr>
          <w:p w:rsidR="00F93CA8" w:rsidRDefault="00F93CA8" w:rsidP="004F45CA">
            <w:pPr>
              <w:spacing w:line="360" w:lineRule="exact"/>
              <w:rPr>
                <w:rFonts w:ascii="標楷體" w:eastAsia="標楷體" w:hAnsi="標楷體"/>
                <w:sz w:val="26"/>
              </w:rPr>
            </w:pPr>
          </w:p>
        </w:tc>
        <w:tc>
          <w:tcPr>
            <w:tcW w:w="690" w:type="dxa"/>
          </w:tcPr>
          <w:p w:rsidR="00F93CA8" w:rsidRDefault="00F93CA8" w:rsidP="004F45CA">
            <w:pPr>
              <w:spacing w:line="360" w:lineRule="exact"/>
              <w:rPr>
                <w:rFonts w:ascii="標楷體" w:eastAsia="標楷體" w:hAnsi="標楷體"/>
                <w:sz w:val="26"/>
              </w:rPr>
            </w:pPr>
          </w:p>
        </w:tc>
        <w:tc>
          <w:tcPr>
            <w:tcW w:w="602" w:type="dxa"/>
          </w:tcPr>
          <w:p w:rsidR="00F93CA8" w:rsidRDefault="00F93CA8" w:rsidP="004F45CA">
            <w:pPr>
              <w:spacing w:line="360" w:lineRule="exact"/>
              <w:rPr>
                <w:rFonts w:ascii="標楷體" w:eastAsia="標楷體" w:hAnsi="標楷體"/>
                <w:sz w:val="26"/>
              </w:rPr>
            </w:pPr>
          </w:p>
        </w:tc>
        <w:tc>
          <w:tcPr>
            <w:tcW w:w="645" w:type="dxa"/>
          </w:tcPr>
          <w:p w:rsidR="00F93CA8" w:rsidRDefault="00F93CA8" w:rsidP="004F45CA">
            <w:pPr>
              <w:spacing w:line="360" w:lineRule="exact"/>
              <w:rPr>
                <w:rFonts w:ascii="標楷體" w:eastAsia="標楷體" w:hAnsi="標楷體"/>
                <w:sz w:val="26"/>
              </w:rPr>
            </w:pPr>
          </w:p>
        </w:tc>
        <w:tc>
          <w:tcPr>
            <w:tcW w:w="630" w:type="dxa"/>
          </w:tcPr>
          <w:p w:rsidR="00F93CA8" w:rsidRDefault="00F93CA8" w:rsidP="004F45CA">
            <w:pPr>
              <w:spacing w:line="360" w:lineRule="exact"/>
              <w:rPr>
                <w:rFonts w:ascii="標楷體" w:eastAsia="標楷體" w:hAnsi="標楷體"/>
                <w:sz w:val="26"/>
              </w:rPr>
            </w:pPr>
          </w:p>
        </w:tc>
        <w:tc>
          <w:tcPr>
            <w:tcW w:w="705" w:type="dxa"/>
          </w:tcPr>
          <w:p w:rsidR="00F93CA8" w:rsidRDefault="00F93CA8" w:rsidP="004F45CA">
            <w:pPr>
              <w:spacing w:line="360" w:lineRule="exact"/>
              <w:rPr>
                <w:rFonts w:ascii="標楷體" w:eastAsia="標楷體" w:hAnsi="標楷體"/>
                <w:sz w:val="26"/>
              </w:rPr>
            </w:pPr>
          </w:p>
        </w:tc>
        <w:tc>
          <w:tcPr>
            <w:tcW w:w="683" w:type="dxa"/>
          </w:tcPr>
          <w:p w:rsidR="00F93CA8" w:rsidRDefault="00F93CA8" w:rsidP="004F45CA">
            <w:pPr>
              <w:spacing w:line="360" w:lineRule="exact"/>
              <w:rPr>
                <w:rFonts w:ascii="標楷體" w:eastAsia="標楷體" w:hAnsi="標楷體"/>
                <w:sz w:val="26"/>
              </w:rPr>
            </w:pPr>
          </w:p>
        </w:tc>
      </w:tr>
      <w:tr w:rsidR="00F93CA8" w:rsidTr="00277E11">
        <w:trPr>
          <w:cantSplit/>
          <w:trHeight w:val="462"/>
        </w:trPr>
        <w:tc>
          <w:tcPr>
            <w:tcW w:w="2504" w:type="dxa"/>
            <w:gridSpan w:val="3"/>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F 委員</w:t>
            </w:r>
          </w:p>
        </w:tc>
        <w:tc>
          <w:tcPr>
            <w:tcW w:w="720" w:type="dxa"/>
          </w:tcPr>
          <w:p w:rsidR="00F93CA8" w:rsidRDefault="00F93CA8" w:rsidP="004F45CA">
            <w:pPr>
              <w:spacing w:line="360" w:lineRule="exact"/>
              <w:rPr>
                <w:rFonts w:ascii="標楷體" w:eastAsia="標楷體" w:hAnsi="標楷體"/>
                <w:sz w:val="26"/>
              </w:rPr>
            </w:pPr>
          </w:p>
        </w:tc>
        <w:tc>
          <w:tcPr>
            <w:tcW w:w="788" w:type="dxa"/>
          </w:tcPr>
          <w:p w:rsidR="00F93CA8" w:rsidRDefault="00F93CA8" w:rsidP="004F45CA">
            <w:pPr>
              <w:spacing w:line="360" w:lineRule="exact"/>
              <w:rPr>
                <w:rFonts w:ascii="標楷體" w:eastAsia="標楷體" w:hAnsi="標楷體"/>
                <w:sz w:val="26"/>
              </w:rPr>
            </w:pPr>
          </w:p>
        </w:tc>
        <w:tc>
          <w:tcPr>
            <w:tcW w:w="720" w:type="dxa"/>
          </w:tcPr>
          <w:p w:rsidR="00F93CA8" w:rsidRDefault="00F93CA8" w:rsidP="004F45CA">
            <w:pPr>
              <w:spacing w:line="360" w:lineRule="exact"/>
              <w:rPr>
                <w:rFonts w:ascii="標楷體" w:eastAsia="標楷體" w:hAnsi="標楷體"/>
                <w:sz w:val="26"/>
              </w:rPr>
            </w:pPr>
          </w:p>
        </w:tc>
        <w:tc>
          <w:tcPr>
            <w:tcW w:w="667" w:type="dxa"/>
            <w:gridSpan w:val="2"/>
          </w:tcPr>
          <w:p w:rsidR="00F93CA8" w:rsidRDefault="00F93CA8" w:rsidP="004F45CA">
            <w:pPr>
              <w:spacing w:line="360" w:lineRule="exact"/>
              <w:rPr>
                <w:rFonts w:ascii="標楷體" w:eastAsia="標楷體" w:hAnsi="標楷體"/>
                <w:sz w:val="26"/>
              </w:rPr>
            </w:pPr>
          </w:p>
        </w:tc>
        <w:tc>
          <w:tcPr>
            <w:tcW w:w="690" w:type="dxa"/>
          </w:tcPr>
          <w:p w:rsidR="00F93CA8" w:rsidRDefault="00F93CA8" w:rsidP="004F45CA">
            <w:pPr>
              <w:spacing w:line="360" w:lineRule="exact"/>
              <w:rPr>
                <w:rFonts w:ascii="標楷體" w:eastAsia="標楷體" w:hAnsi="標楷體"/>
                <w:sz w:val="26"/>
              </w:rPr>
            </w:pPr>
          </w:p>
        </w:tc>
        <w:tc>
          <w:tcPr>
            <w:tcW w:w="602" w:type="dxa"/>
          </w:tcPr>
          <w:p w:rsidR="00F93CA8" w:rsidRDefault="00F93CA8" w:rsidP="004F45CA">
            <w:pPr>
              <w:spacing w:line="360" w:lineRule="exact"/>
              <w:rPr>
                <w:rFonts w:ascii="標楷體" w:eastAsia="標楷體" w:hAnsi="標楷體"/>
                <w:sz w:val="26"/>
              </w:rPr>
            </w:pPr>
          </w:p>
        </w:tc>
        <w:tc>
          <w:tcPr>
            <w:tcW w:w="645" w:type="dxa"/>
          </w:tcPr>
          <w:p w:rsidR="00F93CA8" w:rsidRDefault="00F93CA8" w:rsidP="004F45CA">
            <w:pPr>
              <w:spacing w:line="360" w:lineRule="exact"/>
              <w:rPr>
                <w:rFonts w:ascii="標楷體" w:eastAsia="標楷體" w:hAnsi="標楷體"/>
                <w:sz w:val="26"/>
              </w:rPr>
            </w:pPr>
          </w:p>
        </w:tc>
        <w:tc>
          <w:tcPr>
            <w:tcW w:w="630" w:type="dxa"/>
          </w:tcPr>
          <w:p w:rsidR="00F93CA8" w:rsidRDefault="00F93CA8" w:rsidP="004F45CA">
            <w:pPr>
              <w:spacing w:line="360" w:lineRule="exact"/>
              <w:rPr>
                <w:rFonts w:ascii="標楷體" w:eastAsia="標楷體" w:hAnsi="標楷體"/>
                <w:sz w:val="26"/>
              </w:rPr>
            </w:pPr>
          </w:p>
        </w:tc>
        <w:tc>
          <w:tcPr>
            <w:tcW w:w="705" w:type="dxa"/>
          </w:tcPr>
          <w:p w:rsidR="00F93CA8" w:rsidRDefault="00F93CA8" w:rsidP="004F45CA">
            <w:pPr>
              <w:spacing w:line="360" w:lineRule="exact"/>
              <w:rPr>
                <w:rFonts w:ascii="標楷體" w:eastAsia="標楷體" w:hAnsi="標楷體"/>
                <w:sz w:val="26"/>
              </w:rPr>
            </w:pPr>
          </w:p>
        </w:tc>
        <w:tc>
          <w:tcPr>
            <w:tcW w:w="683" w:type="dxa"/>
          </w:tcPr>
          <w:p w:rsidR="00F93CA8" w:rsidRDefault="00F93CA8" w:rsidP="004F45CA">
            <w:pPr>
              <w:spacing w:line="360" w:lineRule="exact"/>
              <w:rPr>
                <w:rFonts w:ascii="標楷體" w:eastAsia="標楷體" w:hAnsi="標楷體"/>
                <w:sz w:val="26"/>
              </w:rPr>
            </w:pPr>
          </w:p>
        </w:tc>
      </w:tr>
      <w:tr w:rsidR="00F93CA8" w:rsidTr="00277E11">
        <w:trPr>
          <w:cantSplit/>
          <w:trHeight w:val="422"/>
        </w:trPr>
        <w:tc>
          <w:tcPr>
            <w:tcW w:w="2504" w:type="dxa"/>
            <w:gridSpan w:val="3"/>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G 委員</w:t>
            </w:r>
          </w:p>
        </w:tc>
        <w:tc>
          <w:tcPr>
            <w:tcW w:w="720" w:type="dxa"/>
          </w:tcPr>
          <w:p w:rsidR="00F93CA8" w:rsidRDefault="00F93CA8" w:rsidP="004F45CA">
            <w:pPr>
              <w:spacing w:line="360" w:lineRule="exact"/>
              <w:rPr>
                <w:rFonts w:ascii="標楷體" w:eastAsia="標楷體" w:hAnsi="標楷體"/>
                <w:sz w:val="26"/>
              </w:rPr>
            </w:pPr>
          </w:p>
        </w:tc>
        <w:tc>
          <w:tcPr>
            <w:tcW w:w="788" w:type="dxa"/>
          </w:tcPr>
          <w:p w:rsidR="00F93CA8" w:rsidRDefault="00F93CA8" w:rsidP="004F45CA">
            <w:pPr>
              <w:spacing w:line="360" w:lineRule="exact"/>
              <w:rPr>
                <w:rFonts w:ascii="標楷體" w:eastAsia="標楷體" w:hAnsi="標楷體"/>
                <w:sz w:val="26"/>
              </w:rPr>
            </w:pPr>
          </w:p>
        </w:tc>
        <w:tc>
          <w:tcPr>
            <w:tcW w:w="720" w:type="dxa"/>
          </w:tcPr>
          <w:p w:rsidR="00F93CA8" w:rsidRDefault="00F93CA8" w:rsidP="004F45CA">
            <w:pPr>
              <w:spacing w:line="360" w:lineRule="exact"/>
              <w:rPr>
                <w:rFonts w:ascii="標楷體" w:eastAsia="標楷體" w:hAnsi="標楷體"/>
                <w:sz w:val="26"/>
              </w:rPr>
            </w:pPr>
          </w:p>
        </w:tc>
        <w:tc>
          <w:tcPr>
            <w:tcW w:w="667" w:type="dxa"/>
            <w:gridSpan w:val="2"/>
          </w:tcPr>
          <w:p w:rsidR="00F93CA8" w:rsidRDefault="00F93CA8" w:rsidP="004F45CA">
            <w:pPr>
              <w:spacing w:line="360" w:lineRule="exact"/>
              <w:rPr>
                <w:rFonts w:ascii="標楷體" w:eastAsia="標楷體" w:hAnsi="標楷體"/>
                <w:sz w:val="26"/>
              </w:rPr>
            </w:pPr>
          </w:p>
        </w:tc>
        <w:tc>
          <w:tcPr>
            <w:tcW w:w="690" w:type="dxa"/>
          </w:tcPr>
          <w:p w:rsidR="00F93CA8" w:rsidRDefault="00F93CA8" w:rsidP="004F45CA">
            <w:pPr>
              <w:spacing w:line="360" w:lineRule="exact"/>
              <w:rPr>
                <w:rFonts w:ascii="標楷體" w:eastAsia="標楷體" w:hAnsi="標楷體"/>
                <w:sz w:val="26"/>
              </w:rPr>
            </w:pPr>
          </w:p>
        </w:tc>
        <w:tc>
          <w:tcPr>
            <w:tcW w:w="602" w:type="dxa"/>
          </w:tcPr>
          <w:p w:rsidR="00F93CA8" w:rsidRDefault="00F93CA8" w:rsidP="004F45CA">
            <w:pPr>
              <w:spacing w:line="360" w:lineRule="exact"/>
              <w:rPr>
                <w:rFonts w:ascii="標楷體" w:eastAsia="標楷體" w:hAnsi="標楷體"/>
                <w:sz w:val="26"/>
              </w:rPr>
            </w:pPr>
          </w:p>
        </w:tc>
        <w:tc>
          <w:tcPr>
            <w:tcW w:w="645" w:type="dxa"/>
          </w:tcPr>
          <w:p w:rsidR="00F93CA8" w:rsidRDefault="00F93CA8" w:rsidP="004F45CA">
            <w:pPr>
              <w:spacing w:line="360" w:lineRule="exact"/>
              <w:rPr>
                <w:rFonts w:ascii="標楷體" w:eastAsia="標楷體" w:hAnsi="標楷體"/>
                <w:sz w:val="26"/>
              </w:rPr>
            </w:pPr>
          </w:p>
        </w:tc>
        <w:tc>
          <w:tcPr>
            <w:tcW w:w="630" w:type="dxa"/>
          </w:tcPr>
          <w:p w:rsidR="00F93CA8" w:rsidRDefault="00F93CA8" w:rsidP="004F45CA">
            <w:pPr>
              <w:spacing w:line="360" w:lineRule="exact"/>
              <w:rPr>
                <w:rFonts w:ascii="標楷體" w:eastAsia="標楷體" w:hAnsi="標楷體"/>
                <w:sz w:val="26"/>
              </w:rPr>
            </w:pPr>
          </w:p>
        </w:tc>
        <w:tc>
          <w:tcPr>
            <w:tcW w:w="705" w:type="dxa"/>
          </w:tcPr>
          <w:p w:rsidR="00F93CA8" w:rsidRDefault="00F93CA8" w:rsidP="004F45CA">
            <w:pPr>
              <w:spacing w:line="360" w:lineRule="exact"/>
              <w:rPr>
                <w:rFonts w:ascii="標楷體" w:eastAsia="標楷體" w:hAnsi="標楷體"/>
                <w:sz w:val="26"/>
              </w:rPr>
            </w:pPr>
          </w:p>
        </w:tc>
        <w:tc>
          <w:tcPr>
            <w:tcW w:w="683" w:type="dxa"/>
          </w:tcPr>
          <w:p w:rsidR="00F93CA8" w:rsidRDefault="00F93CA8" w:rsidP="004F45CA">
            <w:pPr>
              <w:spacing w:line="360" w:lineRule="exact"/>
              <w:rPr>
                <w:rFonts w:ascii="標楷體" w:eastAsia="標楷體" w:hAnsi="標楷體"/>
                <w:sz w:val="26"/>
              </w:rPr>
            </w:pPr>
          </w:p>
        </w:tc>
      </w:tr>
      <w:tr w:rsidR="00F93CA8" w:rsidTr="00277E11">
        <w:trPr>
          <w:cantSplit/>
          <w:trHeight w:val="449"/>
        </w:trPr>
        <w:tc>
          <w:tcPr>
            <w:tcW w:w="2504" w:type="dxa"/>
            <w:gridSpan w:val="3"/>
            <w:vAlign w:val="center"/>
          </w:tcPr>
          <w:p w:rsidR="00F93CA8" w:rsidRPr="00A04672" w:rsidRDefault="00F93CA8" w:rsidP="004F45CA">
            <w:pPr>
              <w:spacing w:line="360" w:lineRule="exact"/>
              <w:jc w:val="center"/>
              <w:rPr>
                <w:rFonts w:ascii="標楷體" w:eastAsia="標楷體" w:hAnsi="標楷體"/>
                <w:b/>
                <w:sz w:val="26"/>
              </w:rPr>
            </w:pPr>
            <w:r>
              <w:rPr>
                <w:rFonts w:ascii="標楷體" w:eastAsia="標楷體" w:hAnsi="標楷體" w:hint="eastAsia"/>
                <w:b/>
                <w:sz w:val="26"/>
              </w:rPr>
              <w:t>序位合計數</w:t>
            </w:r>
          </w:p>
        </w:tc>
        <w:tc>
          <w:tcPr>
            <w:tcW w:w="1508" w:type="dxa"/>
            <w:gridSpan w:val="2"/>
            <w:vAlign w:val="center"/>
          </w:tcPr>
          <w:p w:rsidR="00F93CA8" w:rsidRDefault="00F93CA8" w:rsidP="004F45CA">
            <w:pPr>
              <w:spacing w:line="360" w:lineRule="exact"/>
              <w:jc w:val="center"/>
              <w:rPr>
                <w:rFonts w:ascii="標楷體" w:eastAsia="標楷體" w:hAnsi="標楷體"/>
                <w:sz w:val="26"/>
              </w:rPr>
            </w:pPr>
          </w:p>
        </w:tc>
        <w:tc>
          <w:tcPr>
            <w:tcW w:w="1387" w:type="dxa"/>
            <w:gridSpan w:val="3"/>
            <w:vAlign w:val="center"/>
          </w:tcPr>
          <w:p w:rsidR="00F93CA8" w:rsidRDefault="00F93CA8" w:rsidP="004F45CA">
            <w:pPr>
              <w:spacing w:line="360" w:lineRule="exact"/>
              <w:jc w:val="center"/>
              <w:rPr>
                <w:rFonts w:ascii="標楷體" w:eastAsia="標楷體" w:hAnsi="標楷體"/>
                <w:sz w:val="26"/>
              </w:rPr>
            </w:pPr>
          </w:p>
        </w:tc>
        <w:tc>
          <w:tcPr>
            <w:tcW w:w="1292" w:type="dxa"/>
            <w:gridSpan w:val="2"/>
            <w:vAlign w:val="center"/>
          </w:tcPr>
          <w:p w:rsidR="00F93CA8" w:rsidRDefault="00F93CA8" w:rsidP="004F45CA">
            <w:pPr>
              <w:spacing w:line="360" w:lineRule="exact"/>
              <w:jc w:val="center"/>
              <w:rPr>
                <w:rFonts w:ascii="標楷體" w:eastAsia="標楷體" w:hAnsi="標楷體"/>
                <w:sz w:val="26"/>
              </w:rPr>
            </w:pPr>
          </w:p>
        </w:tc>
        <w:tc>
          <w:tcPr>
            <w:tcW w:w="1275" w:type="dxa"/>
            <w:gridSpan w:val="2"/>
            <w:vAlign w:val="center"/>
          </w:tcPr>
          <w:p w:rsidR="00F93CA8" w:rsidRDefault="00F93CA8" w:rsidP="004F45CA">
            <w:pPr>
              <w:spacing w:line="360" w:lineRule="exact"/>
              <w:jc w:val="center"/>
              <w:rPr>
                <w:rFonts w:ascii="標楷體" w:eastAsia="標楷體" w:hAnsi="標楷體"/>
                <w:sz w:val="26"/>
              </w:rPr>
            </w:pPr>
          </w:p>
        </w:tc>
        <w:tc>
          <w:tcPr>
            <w:tcW w:w="1388" w:type="dxa"/>
            <w:gridSpan w:val="2"/>
            <w:vAlign w:val="center"/>
          </w:tcPr>
          <w:p w:rsidR="00F93CA8" w:rsidRDefault="00F93CA8" w:rsidP="004F45CA">
            <w:pPr>
              <w:spacing w:line="360" w:lineRule="exact"/>
              <w:jc w:val="center"/>
              <w:rPr>
                <w:rFonts w:ascii="標楷體" w:eastAsia="標楷體" w:hAnsi="標楷體"/>
                <w:sz w:val="26"/>
              </w:rPr>
            </w:pPr>
          </w:p>
        </w:tc>
      </w:tr>
      <w:tr w:rsidR="00F93CA8" w:rsidTr="00277E11">
        <w:trPr>
          <w:cantSplit/>
          <w:trHeight w:val="449"/>
        </w:trPr>
        <w:tc>
          <w:tcPr>
            <w:tcW w:w="2504" w:type="dxa"/>
            <w:gridSpan w:val="3"/>
            <w:vAlign w:val="center"/>
          </w:tcPr>
          <w:p w:rsidR="00F93CA8" w:rsidRPr="00A04672" w:rsidRDefault="00F93CA8" w:rsidP="004F45CA">
            <w:pPr>
              <w:spacing w:line="360" w:lineRule="exact"/>
              <w:jc w:val="center"/>
              <w:rPr>
                <w:rFonts w:ascii="標楷體" w:eastAsia="標楷體" w:hAnsi="標楷體"/>
                <w:b/>
                <w:sz w:val="26"/>
              </w:rPr>
            </w:pPr>
            <w:r w:rsidRPr="00A04672">
              <w:rPr>
                <w:rFonts w:ascii="標楷體" w:eastAsia="標楷體" w:hAnsi="標楷體" w:hint="eastAsia"/>
                <w:b/>
                <w:sz w:val="26"/>
              </w:rPr>
              <w:t>總</w:t>
            </w:r>
            <w:r w:rsidRPr="00DB024C">
              <w:rPr>
                <w:rFonts w:ascii="標楷體" w:eastAsia="標楷體" w:hAnsi="標楷體" w:hint="eastAsia"/>
                <w:b/>
                <w:sz w:val="26"/>
                <w:highlight w:val="yellow"/>
              </w:rPr>
              <w:t>評</w:t>
            </w:r>
            <w:r w:rsidRPr="00A04672">
              <w:rPr>
                <w:rFonts w:ascii="標楷體" w:eastAsia="標楷體" w:hAnsi="標楷體" w:hint="eastAsia"/>
                <w:b/>
                <w:sz w:val="26"/>
              </w:rPr>
              <w:t>分</w:t>
            </w:r>
            <w:r>
              <w:rPr>
                <w:rFonts w:ascii="標楷體" w:eastAsia="標楷體" w:hAnsi="標楷體" w:hint="eastAsia"/>
                <w:b/>
                <w:sz w:val="26"/>
              </w:rPr>
              <w:t>/總</w:t>
            </w:r>
            <w:r w:rsidRPr="00A04672">
              <w:rPr>
                <w:rFonts w:ascii="標楷體" w:eastAsia="標楷體" w:hAnsi="標楷體" w:hint="eastAsia"/>
                <w:b/>
                <w:sz w:val="26"/>
              </w:rPr>
              <w:t>平均分數</w:t>
            </w:r>
          </w:p>
        </w:tc>
        <w:tc>
          <w:tcPr>
            <w:tcW w:w="1508" w:type="dxa"/>
            <w:gridSpan w:val="2"/>
            <w:vAlign w:val="center"/>
          </w:tcPr>
          <w:p w:rsidR="00F93CA8" w:rsidRDefault="00F93CA8" w:rsidP="004F45CA">
            <w:pPr>
              <w:spacing w:line="360" w:lineRule="exact"/>
              <w:jc w:val="center"/>
              <w:rPr>
                <w:rFonts w:ascii="標楷體" w:eastAsia="標楷體" w:hAnsi="標楷體"/>
                <w:sz w:val="26"/>
              </w:rPr>
            </w:pPr>
          </w:p>
        </w:tc>
        <w:tc>
          <w:tcPr>
            <w:tcW w:w="1387" w:type="dxa"/>
            <w:gridSpan w:val="3"/>
            <w:vAlign w:val="center"/>
          </w:tcPr>
          <w:p w:rsidR="00F93CA8" w:rsidRDefault="00F93CA8" w:rsidP="004F45CA">
            <w:pPr>
              <w:spacing w:line="360" w:lineRule="exact"/>
              <w:jc w:val="center"/>
              <w:rPr>
                <w:rFonts w:ascii="標楷體" w:eastAsia="標楷體" w:hAnsi="標楷體"/>
                <w:sz w:val="26"/>
              </w:rPr>
            </w:pPr>
          </w:p>
        </w:tc>
        <w:tc>
          <w:tcPr>
            <w:tcW w:w="1292" w:type="dxa"/>
            <w:gridSpan w:val="2"/>
            <w:vAlign w:val="center"/>
          </w:tcPr>
          <w:p w:rsidR="00F93CA8" w:rsidRDefault="00F93CA8" w:rsidP="004F45CA">
            <w:pPr>
              <w:spacing w:line="360" w:lineRule="exact"/>
              <w:jc w:val="center"/>
              <w:rPr>
                <w:rFonts w:ascii="標楷體" w:eastAsia="標楷體" w:hAnsi="標楷體"/>
                <w:sz w:val="26"/>
              </w:rPr>
            </w:pPr>
          </w:p>
        </w:tc>
        <w:tc>
          <w:tcPr>
            <w:tcW w:w="1275" w:type="dxa"/>
            <w:gridSpan w:val="2"/>
            <w:vAlign w:val="center"/>
          </w:tcPr>
          <w:p w:rsidR="00F93CA8" w:rsidRDefault="00F93CA8" w:rsidP="004F45CA">
            <w:pPr>
              <w:spacing w:line="360" w:lineRule="exact"/>
              <w:jc w:val="center"/>
              <w:rPr>
                <w:rFonts w:ascii="標楷體" w:eastAsia="標楷體" w:hAnsi="標楷體"/>
                <w:sz w:val="26"/>
              </w:rPr>
            </w:pPr>
          </w:p>
        </w:tc>
        <w:tc>
          <w:tcPr>
            <w:tcW w:w="1388" w:type="dxa"/>
            <w:gridSpan w:val="2"/>
            <w:vAlign w:val="center"/>
          </w:tcPr>
          <w:p w:rsidR="00F93CA8" w:rsidRDefault="00F93CA8" w:rsidP="004F45CA">
            <w:pPr>
              <w:spacing w:line="360" w:lineRule="exact"/>
              <w:jc w:val="center"/>
              <w:rPr>
                <w:rFonts w:ascii="標楷體" w:eastAsia="標楷體" w:hAnsi="標楷體"/>
                <w:sz w:val="26"/>
              </w:rPr>
            </w:pPr>
          </w:p>
        </w:tc>
      </w:tr>
      <w:tr w:rsidR="00F93CA8" w:rsidTr="00277E11">
        <w:trPr>
          <w:cantSplit/>
          <w:trHeight w:val="439"/>
        </w:trPr>
        <w:tc>
          <w:tcPr>
            <w:tcW w:w="2504" w:type="dxa"/>
            <w:gridSpan w:val="3"/>
            <w:tcBorders>
              <w:bottom w:val="single" w:sz="4" w:space="0" w:color="auto"/>
            </w:tcBorders>
            <w:vAlign w:val="center"/>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b/>
                <w:bCs/>
              </w:rPr>
              <w:t>是否達合格分數</w:t>
            </w:r>
          </w:p>
        </w:tc>
        <w:tc>
          <w:tcPr>
            <w:tcW w:w="1508" w:type="dxa"/>
            <w:gridSpan w:val="2"/>
            <w:tcBorders>
              <w:bottom w:val="single" w:sz="4" w:space="0" w:color="auto"/>
            </w:tcBorders>
            <w:vAlign w:val="center"/>
          </w:tcPr>
          <w:p w:rsidR="00F93CA8" w:rsidRDefault="00F93CA8" w:rsidP="004F45CA">
            <w:pPr>
              <w:spacing w:line="360" w:lineRule="exact"/>
              <w:jc w:val="center"/>
              <w:rPr>
                <w:rFonts w:ascii="標楷體" w:eastAsia="標楷體" w:hAnsi="標楷體"/>
                <w:sz w:val="26"/>
              </w:rPr>
            </w:pPr>
          </w:p>
        </w:tc>
        <w:tc>
          <w:tcPr>
            <w:tcW w:w="1387" w:type="dxa"/>
            <w:gridSpan w:val="3"/>
            <w:tcBorders>
              <w:bottom w:val="single" w:sz="4" w:space="0" w:color="auto"/>
            </w:tcBorders>
            <w:vAlign w:val="center"/>
          </w:tcPr>
          <w:p w:rsidR="00F93CA8" w:rsidRDefault="00F93CA8" w:rsidP="004F45CA">
            <w:pPr>
              <w:spacing w:line="360" w:lineRule="exact"/>
              <w:jc w:val="center"/>
              <w:rPr>
                <w:rFonts w:ascii="標楷體" w:eastAsia="標楷體" w:hAnsi="標楷體"/>
                <w:sz w:val="26"/>
              </w:rPr>
            </w:pPr>
          </w:p>
        </w:tc>
        <w:tc>
          <w:tcPr>
            <w:tcW w:w="1292" w:type="dxa"/>
            <w:gridSpan w:val="2"/>
            <w:tcBorders>
              <w:bottom w:val="single" w:sz="4" w:space="0" w:color="auto"/>
            </w:tcBorders>
            <w:vAlign w:val="center"/>
          </w:tcPr>
          <w:p w:rsidR="00F93CA8" w:rsidRDefault="00F93CA8" w:rsidP="004F45CA">
            <w:pPr>
              <w:spacing w:line="360" w:lineRule="exact"/>
              <w:jc w:val="center"/>
              <w:rPr>
                <w:rFonts w:ascii="標楷體" w:eastAsia="標楷體" w:hAnsi="標楷體"/>
                <w:sz w:val="26"/>
              </w:rPr>
            </w:pPr>
          </w:p>
        </w:tc>
        <w:tc>
          <w:tcPr>
            <w:tcW w:w="1275" w:type="dxa"/>
            <w:gridSpan w:val="2"/>
            <w:tcBorders>
              <w:bottom w:val="single" w:sz="4" w:space="0" w:color="auto"/>
            </w:tcBorders>
            <w:vAlign w:val="center"/>
          </w:tcPr>
          <w:p w:rsidR="00F93CA8" w:rsidRDefault="00F93CA8" w:rsidP="004F45CA">
            <w:pPr>
              <w:spacing w:line="360" w:lineRule="exact"/>
              <w:jc w:val="center"/>
              <w:rPr>
                <w:rFonts w:ascii="標楷體" w:eastAsia="標楷體" w:hAnsi="標楷體"/>
                <w:sz w:val="26"/>
              </w:rPr>
            </w:pPr>
          </w:p>
        </w:tc>
        <w:tc>
          <w:tcPr>
            <w:tcW w:w="1388" w:type="dxa"/>
            <w:gridSpan w:val="2"/>
            <w:tcBorders>
              <w:bottom w:val="single" w:sz="4" w:space="0" w:color="auto"/>
            </w:tcBorders>
            <w:vAlign w:val="center"/>
          </w:tcPr>
          <w:p w:rsidR="00F93CA8" w:rsidRDefault="00F93CA8" w:rsidP="004F45CA">
            <w:pPr>
              <w:spacing w:line="360" w:lineRule="exact"/>
              <w:jc w:val="center"/>
              <w:rPr>
                <w:rFonts w:ascii="標楷體" w:eastAsia="標楷體" w:hAnsi="標楷體"/>
                <w:sz w:val="26"/>
              </w:rPr>
            </w:pPr>
          </w:p>
        </w:tc>
      </w:tr>
      <w:tr w:rsidR="00F93CA8" w:rsidTr="004F45CA">
        <w:trPr>
          <w:cantSplit/>
          <w:trHeight w:val="675"/>
        </w:trPr>
        <w:tc>
          <w:tcPr>
            <w:tcW w:w="2504" w:type="dxa"/>
            <w:gridSpan w:val="3"/>
            <w:shd w:val="clear" w:color="auto" w:fill="E6E6E6"/>
            <w:vAlign w:val="center"/>
          </w:tcPr>
          <w:p w:rsidR="00F93CA8" w:rsidRDefault="00F93CA8" w:rsidP="004F45CA">
            <w:pPr>
              <w:spacing w:line="360" w:lineRule="exact"/>
              <w:ind w:firstLineChars="69" w:firstLine="166"/>
              <w:jc w:val="center"/>
              <w:rPr>
                <w:rFonts w:ascii="標楷體" w:eastAsia="標楷體" w:hAnsi="標楷體"/>
                <w:b/>
                <w:bCs/>
              </w:rPr>
            </w:pPr>
            <w:r>
              <w:rPr>
                <w:rFonts w:ascii="標楷體" w:eastAsia="標楷體" w:hAnsi="標楷體" w:hint="eastAsia"/>
                <w:b/>
                <w:bCs/>
              </w:rPr>
              <w:t>優勝廠商序位</w:t>
            </w:r>
          </w:p>
          <w:p w:rsidR="00F93CA8" w:rsidRPr="00012673" w:rsidRDefault="00F93CA8" w:rsidP="004F45CA">
            <w:pPr>
              <w:spacing w:line="360" w:lineRule="exact"/>
              <w:jc w:val="center"/>
              <w:rPr>
                <w:rFonts w:ascii="標楷體" w:eastAsia="標楷體" w:hAnsi="標楷體"/>
                <w:b/>
                <w:bCs/>
                <w:sz w:val="22"/>
                <w:szCs w:val="22"/>
              </w:rPr>
            </w:pPr>
            <w:r w:rsidRPr="005E2B86">
              <w:rPr>
                <w:rFonts w:ascii="標楷體" w:eastAsia="標楷體" w:hAnsi="標楷體" w:hint="eastAsia"/>
                <w:b/>
                <w:bCs/>
                <w:sz w:val="22"/>
                <w:szCs w:val="22"/>
              </w:rPr>
              <w:t>(全部出席評</w:t>
            </w:r>
            <w:r>
              <w:rPr>
                <w:rFonts w:ascii="標楷體" w:eastAsia="標楷體" w:hAnsi="標楷體" w:hint="eastAsia"/>
                <w:b/>
                <w:bCs/>
                <w:sz w:val="22"/>
                <w:szCs w:val="22"/>
              </w:rPr>
              <w:t>選</w:t>
            </w:r>
            <w:r w:rsidRPr="005E2B86">
              <w:rPr>
                <w:rFonts w:ascii="標楷體" w:eastAsia="標楷體" w:hAnsi="標楷體" w:hint="eastAsia"/>
                <w:b/>
                <w:bCs/>
                <w:sz w:val="22"/>
                <w:szCs w:val="22"/>
              </w:rPr>
              <w:t>委員綜合考量及過半數決議)</w:t>
            </w:r>
          </w:p>
        </w:tc>
        <w:tc>
          <w:tcPr>
            <w:tcW w:w="1508" w:type="dxa"/>
            <w:gridSpan w:val="2"/>
            <w:shd w:val="clear" w:color="auto" w:fill="E6E6E6"/>
            <w:vAlign w:val="center"/>
          </w:tcPr>
          <w:p w:rsidR="00F93CA8" w:rsidRDefault="00F93CA8" w:rsidP="004F45CA">
            <w:pPr>
              <w:spacing w:line="360" w:lineRule="exact"/>
              <w:jc w:val="center"/>
              <w:rPr>
                <w:rFonts w:ascii="標楷體" w:eastAsia="標楷體" w:hAnsi="標楷體"/>
                <w:sz w:val="26"/>
              </w:rPr>
            </w:pPr>
          </w:p>
        </w:tc>
        <w:tc>
          <w:tcPr>
            <w:tcW w:w="1387" w:type="dxa"/>
            <w:gridSpan w:val="3"/>
            <w:shd w:val="clear" w:color="auto" w:fill="E6E6E6"/>
            <w:vAlign w:val="center"/>
          </w:tcPr>
          <w:p w:rsidR="00F93CA8" w:rsidRDefault="00F93CA8" w:rsidP="004F45CA">
            <w:pPr>
              <w:spacing w:line="360" w:lineRule="exact"/>
              <w:jc w:val="center"/>
              <w:rPr>
                <w:rFonts w:ascii="標楷體" w:eastAsia="標楷體" w:hAnsi="標楷體"/>
                <w:sz w:val="26"/>
              </w:rPr>
            </w:pPr>
          </w:p>
        </w:tc>
        <w:tc>
          <w:tcPr>
            <w:tcW w:w="1292" w:type="dxa"/>
            <w:gridSpan w:val="2"/>
            <w:shd w:val="clear" w:color="auto" w:fill="E6E6E6"/>
            <w:vAlign w:val="center"/>
          </w:tcPr>
          <w:p w:rsidR="00F93CA8" w:rsidRDefault="00F93CA8" w:rsidP="004F45CA">
            <w:pPr>
              <w:spacing w:line="360" w:lineRule="exact"/>
              <w:jc w:val="center"/>
              <w:rPr>
                <w:rFonts w:ascii="標楷體" w:eastAsia="標楷體" w:hAnsi="標楷體"/>
                <w:sz w:val="26"/>
              </w:rPr>
            </w:pPr>
          </w:p>
        </w:tc>
        <w:tc>
          <w:tcPr>
            <w:tcW w:w="1275" w:type="dxa"/>
            <w:gridSpan w:val="2"/>
            <w:shd w:val="clear" w:color="auto" w:fill="E6E6E6"/>
            <w:vAlign w:val="center"/>
          </w:tcPr>
          <w:p w:rsidR="00F93CA8" w:rsidRDefault="00F93CA8" w:rsidP="004F45CA">
            <w:pPr>
              <w:spacing w:line="360" w:lineRule="exact"/>
              <w:jc w:val="center"/>
              <w:rPr>
                <w:rFonts w:ascii="標楷體" w:eastAsia="標楷體" w:hAnsi="標楷體"/>
                <w:sz w:val="26"/>
              </w:rPr>
            </w:pPr>
          </w:p>
        </w:tc>
        <w:tc>
          <w:tcPr>
            <w:tcW w:w="1388" w:type="dxa"/>
            <w:gridSpan w:val="2"/>
            <w:shd w:val="clear" w:color="auto" w:fill="E6E6E6"/>
            <w:vAlign w:val="center"/>
          </w:tcPr>
          <w:p w:rsidR="00F93CA8" w:rsidRDefault="00F93CA8" w:rsidP="004F45CA">
            <w:pPr>
              <w:spacing w:line="360" w:lineRule="exact"/>
              <w:jc w:val="center"/>
              <w:rPr>
                <w:rFonts w:ascii="標楷體" w:eastAsia="標楷體" w:hAnsi="標楷體"/>
                <w:sz w:val="26"/>
              </w:rPr>
            </w:pPr>
          </w:p>
        </w:tc>
      </w:tr>
      <w:tr w:rsidR="00F93CA8" w:rsidTr="00277E11">
        <w:trPr>
          <w:cantSplit/>
          <w:trHeight w:val="619"/>
        </w:trPr>
        <w:tc>
          <w:tcPr>
            <w:tcW w:w="584" w:type="dxa"/>
            <w:vMerge w:val="restart"/>
          </w:tcPr>
          <w:p w:rsidR="00F93CA8" w:rsidRDefault="00F93CA8" w:rsidP="004F45CA">
            <w:pPr>
              <w:spacing w:line="360" w:lineRule="exact"/>
              <w:jc w:val="center"/>
              <w:rPr>
                <w:rFonts w:ascii="標楷體" w:eastAsia="標楷體" w:hAnsi="標楷體"/>
                <w:sz w:val="26"/>
              </w:rPr>
            </w:pPr>
          </w:p>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出 席</w:t>
            </w:r>
          </w:p>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委 員</w:t>
            </w:r>
          </w:p>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簽</w:t>
            </w:r>
          </w:p>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名</w:t>
            </w:r>
          </w:p>
        </w:tc>
        <w:tc>
          <w:tcPr>
            <w:tcW w:w="693" w:type="dxa"/>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姓名</w:t>
            </w:r>
          </w:p>
        </w:tc>
        <w:tc>
          <w:tcPr>
            <w:tcW w:w="1227" w:type="dxa"/>
          </w:tcPr>
          <w:p w:rsidR="00F93CA8" w:rsidRDefault="00F93CA8" w:rsidP="004F45CA">
            <w:pPr>
              <w:spacing w:line="360" w:lineRule="exact"/>
              <w:rPr>
                <w:rFonts w:ascii="標楷體" w:eastAsia="標楷體" w:hAnsi="標楷體"/>
                <w:sz w:val="26"/>
              </w:rPr>
            </w:pPr>
          </w:p>
        </w:tc>
        <w:tc>
          <w:tcPr>
            <w:tcW w:w="1508" w:type="dxa"/>
            <w:gridSpan w:val="2"/>
          </w:tcPr>
          <w:p w:rsidR="00F93CA8" w:rsidRDefault="00F93CA8" w:rsidP="004F45CA">
            <w:pPr>
              <w:spacing w:line="360" w:lineRule="exact"/>
              <w:rPr>
                <w:rFonts w:ascii="標楷體" w:eastAsia="標楷體" w:hAnsi="標楷體"/>
                <w:sz w:val="26"/>
              </w:rPr>
            </w:pPr>
          </w:p>
        </w:tc>
        <w:tc>
          <w:tcPr>
            <w:tcW w:w="1387" w:type="dxa"/>
            <w:gridSpan w:val="3"/>
          </w:tcPr>
          <w:p w:rsidR="00F93CA8" w:rsidRDefault="00F93CA8" w:rsidP="004F45CA">
            <w:pPr>
              <w:spacing w:line="360" w:lineRule="exact"/>
              <w:rPr>
                <w:rFonts w:ascii="標楷體" w:eastAsia="標楷體" w:hAnsi="標楷體"/>
                <w:sz w:val="26"/>
              </w:rPr>
            </w:pPr>
          </w:p>
        </w:tc>
        <w:tc>
          <w:tcPr>
            <w:tcW w:w="1292" w:type="dxa"/>
            <w:gridSpan w:val="2"/>
          </w:tcPr>
          <w:p w:rsidR="00F93CA8" w:rsidRDefault="00F93CA8" w:rsidP="004F45CA">
            <w:pPr>
              <w:spacing w:line="360" w:lineRule="exact"/>
              <w:rPr>
                <w:rFonts w:ascii="標楷體" w:eastAsia="標楷體" w:hAnsi="標楷體"/>
                <w:sz w:val="26"/>
              </w:rPr>
            </w:pPr>
          </w:p>
        </w:tc>
        <w:tc>
          <w:tcPr>
            <w:tcW w:w="1275" w:type="dxa"/>
            <w:gridSpan w:val="2"/>
          </w:tcPr>
          <w:p w:rsidR="00F93CA8" w:rsidRDefault="00F93CA8" w:rsidP="004F45CA">
            <w:pPr>
              <w:spacing w:line="360" w:lineRule="exact"/>
              <w:rPr>
                <w:rFonts w:ascii="標楷體" w:eastAsia="標楷體" w:hAnsi="標楷體"/>
                <w:sz w:val="26"/>
              </w:rPr>
            </w:pPr>
          </w:p>
        </w:tc>
        <w:tc>
          <w:tcPr>
            <w:tcW w:w="1388" w:type="dxa"/>
            <w:gridSpan w:val="2"/>
          </w:tcPr>
          <w:p w:rsidR="00F93CA8" w:rsidRDefault="00F93CA8" w:rsidP="004F45CA">
            <w:pPr>
              <w:spacing w:line="360" w:lineRule="exact"/>
              <w:rPr>
                <w:rFonts w:ascii="標楷體" w:eastAsia="標楷體" w:hAnsi="標楷體"/>
                <w:sz w:val="26"/>
              </w:rPr>
            </w:pPr>
          </w:p>
        </w:tc>
      </w:tr>
      <w:tr w:rsidR="00F93CA8" w:rsidTr="00277E11">
        <w:trPr>
          <w:cantSplit/>
          <w:trHeight w:val="705"/>
        </w:trPr>
        <w:tc>
          <w:tcPr>
            <w:tcW w:w="584" w:type="dxa"/>
            <w:vMerge/>
          </w:tcPr>
          <w:p w:rsidR="00F93CA8" w:rsidRDefault="00F93CA8" w:rsidP="004F45CA">
            <w:pPr>
              <w:spacing w:line="360" w:lineRule="exact"/>
              <w:rPr>
                <w:rFonts w:ascii="標楷體" w:eastAsia="標楷體" w:hAnsi="標楷體"/>
                <w:sz w:val="26"/>
              </w:rPr>
            </w:pPr>
          </w:p>
        </w:tc>
        <w:tc>
          <w:tcPr>
            <w:tcW w:w="693" w:type="dxa"/>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職業</w:t>
            </w:r>
          </w:p>
        </w:tc>
        <w:tc>
          <w:tcPr>
            <w:tcW w:w="1227" w:type="dxa"/>
          </w:tcPr>
          <w:p w:rsidR="00F93CA8" w:rsidRDefault="00F93CA8" w:rsidP="004F45CA">
            <w:pPr>
              <w:spacing w:line="360" w:lineRule="exact"/>
              <w:rPr>
                <w:rFonts w:ascii="標楷體" w:eastAsia="標楷體" w:hAnsi="標楷體"/>
                <w:sz w:val="26"/>
              </w:rPr>
            </w:pPr>
          </w:p>
        </w:tc>
        <w:tc>
          <w:tcPr>
            <w:tcW w:w="1508" w:type="dxa"/>
            <w:gridSpan w:val="2"/>
          </w:tcPr>
          <w:p w:rsidR="00F93CA8" w:rsidRDefault="00F93CA8" w:rsidP="004F45CA">
            <w:pPr>
              <w:spacing w:line="360" w:lineRule="exact"/>
              <w:rPr>
                <w:rFonts w:ascii="標楷體" w:eastAsia="標楷體" w:hAnsi="標楷體"/>
                <w:sz w:val="26"/>
              </w:rPr>
            </w:pPr>
          </w:p>
        </w:tc>
        <w:tc>
          <w:tcPr>
            <w:tcW w:w="1387" w:type="dxa"/>
            <w:gridSpan w:val="3"/>
          </w:tcPr>
          <w:p w:rsidR="00F93CA8" w:rsidRDefault="00F93CA8" w:rsidP="004F45CA">
            <w:pPr>
              <w:spacing w:line="360" w:lineRule="exact"/>
              <w:rPr>
                <w:rFonts w:ascii="標楷體" w:eastAsia="標楷體" w:hAnsi="標楷體"/>
                <w:sz w:val="26"/>
              </w:rPr>
            </w:pPr>
          </w:p>
        </w:tc>
        <w:tc>
          <w:tcPr>
            <w:tcW w:w="1292" w:type="dxa"/>
            <w:gridSpan w:val="2"/>
          </w:tcPr>
          <w:p w:rsidR="00F93CA8" w:rsidRDefault="00F93CA8" w:rsidP="004F45CA">
            <w:pPr>
              <w:spacing w:line="360" w:lineRule="exact"/>
              <w:rPr>
                <w:rFonts w:ascii="標楷體" w:eastAsia="標楷體" w:hAnsi="標楷體"/>
                <w:sz w:val="26"/>
              </w:rPr>
            </w:pPr>
          </w:p>
        </w:tc>
        <w:tc>
          <w:tcPr>
            <w:tcW w:w="1275" w:type="dxa"/>
            <w:gridSpan w:val="2"/>
          </w:tcPr>
          <w:p w:rsidR="00F93CA8" w:rsidRDefault="00F93CA8" w:rsidP="004F45CA">
            <w:pPr>
              <w:spacing w:line="360" w:lineRule="exact"/>
              <w:rPr>
                <w:rFonts w:ascii="標楷體" w:eastAsia="標楷體" w:hAnsi="標楷體"/>
                <w:sz w:val="26"/>
              </w:rPr>
            </w:pPr>
          </w:p>
        </w:tc>
        <w:tc>
          <w:tcPr>
            <w:tcW w:w="1388" w:type="dxa"/>
            <w:gridSpan w:val="2"/>
          </w:tcPr>
          <w:p w:rsidR="00F93CA8" w:rsidRDefault="00F93CA8" w:rsidP="004F45CA">
            <w:pPr>
              <w:spacing w:line="360" w:lineRule="exact"/>
              <w:rPr>
                <w:rFonts w:ascii="標楷體" w:eastAsia="標楷體" w:hAnsi="標楷體"/>
                <w:sz w:val="26"/>
              </w:rPr>
            </w:pPr>
          </w:p>
        </w:tc>
      </w:tr>
      <w:tr w:rsidR="00F93CA8" w:rsidTr="00277E11">
        <w:trPr>
          <w:cantSplit/>
          <w:trHeight w:val="687"/>
        </w:trPr>
        <w:tc>
          <w:tcPr>
            <w:tcW w:w="584" w:type="dxa"/>
            <w:vMerge/>
          </w:tcPr>
          <w:p w:rsidR="00F93CA8" w:rsidRDefault="00F93CA8" w:rsidP="004F45CA">
            <w:pPr>
              <w:spacing w:line="360" w:lineRule="exact"/>
              <w:rPr>
                <w:rFonts w:ascii="標楷體" w:eastAsia="標楷體" w:hAnsi="標楷體"/>
                <w:sz w:val="26"/>
              </w:rPr>
            </w:pPr>
          </w:p>
        </w:tc>
        <w:tc>
          <w:tcPr>
            <w:tcW w:w="693" w:type="dxa"/>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姓名</w:t>
            </w:r>
          </w:p>
        </w:tc>
        <w:tc>
          <w:tcPr>
            <w:tcW w:w="1227" w:type="dxa"/>
          </w:tcPr>
          <w:p w:rsidR="00F93CA8" w:rsidRDefault="00F93CA8" w:rsidP="004F45CA">
            <w:pPr>
              <w:spacing w:line="360" w:lineRule="exact"/>
              <w:rPr>
                <w:rFonts w:ascii="標楷體" w:eastAsia="標楷體" w:hAnsi="標楷體"/>
                <w:sz w:val="26"/>
              </w:rPr>
            </w:pPr>
          </w:p>
        </w:tc>
        <w:tc>
          <w:tcPr>
            <w:tcW w:w="1508" w:type="dxa"/>
            <w:gridSpan w:val="2"/>
          </w:tcPr>
          <w:p w:rsidR="00F93CA8" w:rsidRDefault="00F93CA8" w:rsidP="004F45CA">
            <w:pPr>
              <w:spacing w:line="360" w:lineRule="exact"/>
              <w:rPr>
                <w:rFonts w:ascii="標楷體" w:eastAsia="標楷體" w:hAnsi="標楷體"/>
                <w:sz w:val="26"/>
              </w:rPr>
            </w:pPr>
          </w:p>
        </w:tc>
        <w:tc>
          <w:tcPr>
            <w:tcW w:w="1041" w:type="dxa"/>
            <w:gridSpan w:val="2"/>
            <w:vMerge w:val="restart"/>
          </w:tcPr>
          <w:p w:rsidR="00F93CA8" w:rsidRDefault="00F93CA8" w:rsidP="004F45CA">
            <w:pPr>
              <w:spacing w:line="360" w:lineRule="exact"/>
              <w:rPr>
                <w:rFonts w:ascii="標楷體" w:eastAsia="標楷體" w:hAnsi="標楷體"/>
                <w:sz w:val="26"/>
              </w:rPr>
            </w:pPr>
            <w:r>
              <w:rPr>
                <w:rFonts w:ascii="標楷體" w:eastAsia="標楷體" w:hAnsi="標楷體" w:hint="eastAsia"/>
                <w:sz w:val="26"/>
              </w:rPr>
              <w:t>請</w:t>
            </w:r>
          </w:p>
          <w:p w:rsidR="00F93CA8" w:rsidRDefault="00F93CA8" w:rsidP="004F45CA">
            <w:pPr>
              <w:spacing w:line="360" w:lineRule="exact"/>
              <w:rPr>
                <w:rFonts w:ascii="標楷體" w:eastAsia="標楷體" w:hAnsi="標楷體"/>
                <w:sz w:val="26"/>
              </w:rPr>
            </w:pPr>
            <w:r>
              <w:rPr>
                <w:rFonts w:ascii="標楷體" w:eastAsia="標楷體" w:hAnsi="標楷體" w:hint="eastAsia"/>
                <w:sz w:val="26"/>
              </w:rPr>
              <w:t>假</w:t>
            </w:r>
          </w:p>
          <w:p w:rsidR="00F93CA8" w:rsidRDefault="00F93CA8" w:rsidP="004F45CA">
            <w:pPr>
              <w:spacing w:line="360" w:lineRule="exact"/>
              <w:rPr>
                <w:rFonts w:ascii="標楷體" w:eastAsia="標楷體" w:hAnsi="標楷體"/>
                <w:sz w:val="26"/>
              </w:rPr>
            </w:pPr>
            <w:r>
              <w:rPr>
                <w:rFonts w:ascii="標楷體" w:eastAsia="標楷體" w:hAnsi="標楷體" w:hint="eastAsia"/>
                <w:sz w:val="26"/>
              </w:rPr>
              <w:t>委</w:t>
            </w:r>
          </w:p>
          <w:p w:rsidR="00F93CA8" w:rsidRDefault="00F93CA8" w:rsidP="004F45CA">
            <w:pPr>
              <w:spacing w:line="360" w:lineRule="exact"/>
              <w:rPr>
                <w:rFonts w:ascii="標楷體" w:eastAsia="標楷體" w:hAnsi="標楷體"/>
                <w:sz w:val="26"/>
              </w:rPr>
            </w:pPr>
            <w:r>
              <w:rPr>
                <w:rFonts w:ascii="標楷體" w:eastAsia="標楷體" w:hAnsi="標楷體" w:hint="eastAsia"/>
                <w:sz w:val="26"/>
              </w:rPr>
              <w:t>員</w:t>
            </w:r>
          </w:p>
        </w:tc>
        <w:tc>
          <w:tcPr>
            <w:tcW w:w="346" w:type="dxa"/>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姓名</w:t>
            </w:r>
          </w:p>
        </w:tc>
        <w:tc>
          <w:tcPr>
            <w:tcW w:w="1292" w:type="dxa"/>
            <w:gridSpan w:val="2"/>
          </w:tcPr>
          <w:p w:rsidR="00F93CA8" w:rsidRDefault="00F93CA8" w:rsidP="004F45CA">
            <w:pPr>
              <w:spacing w:line="360" w:lineRule="exact"/>
              <w:rPr>
                <w:rFonts w:ascii="標楷體" w:eastAsia="標楷體" w:hAnsi="標楷體"/>
                <w:sz w:val="26"/>
              </w:rPr>
            </w:pPr>
          </w:p>
        </w:tc>
        <w:tc>
          <w:tcPr>
            <w:tcW w:w="1275" w:type="dxa"/>
            <w:gridSpan w:val="2"/>
          </w:tcPr>
          <w:p w:rsidR="00F93CA8" w:rsidRDefault="00F93CA8" w:rsidP="004F45CA">
            <w:pPr>
              <w:spacing w:line="360" w:lineRule="exact"/>
              <w:rPr>
                <w:rFonts w:ascii="標楷體" w:eastAsia="標楷體" w:hAnsi="標楷體"/>
                <w:sz w:val="26"/>
              </w:rPr>
            </w:pPr>
          </w:p>
        </w:tc>
        <w:tc>
          <w:tcPr>
            <w:tcW w:w="1388" w:type="dxa"/>
            <w:gridSpan w:val="2"/>
          </w:tcPr>
          <w:p w:rsidR="00F93CA8" w:rsidRDefault="00F93CA8" w:rsidP="004F45CA">
            <w:pPr>
              <w:spacing w:line="360" w:lineRule="exact"/>
              <w:rPr>
                <w:rFonts w:ascii="標楷體" w:eastAsia="標楷體" w:hAnsi="標楷體"/>
                <w:sz w:val="26"/>
              </w:rPr>
            </w:pPr>
          </w:p>
        </w:tc>
      </w:tr>
      <w:tr w:rsidR="00F93CA8" w:rsidTr="004F45CA">
        <w:trPr>
          <w:cantSplit/>
          <w:trHeight w:val="665"/>
        </w:trPr>
        <w:tc>
          <w:tcPr>
            <w:tcW w:w="584" w:type="dxa"/>
            <w:vMerge/>
          </w:tcPr>
          <w:p w:rsidR="00F93CA8" w:rsidRDefault="00F93CA8" w:rsidP="004F45CA">
            <w:pPr>
              <w:spacing w:line="360" w:lineRule="exact"/>
              <w:rPr>
                <w:rFonts w:ascii="標楷體" w:eastAsia="標楷體" w:hAnsi="標楷體"/>
                <w:sz w:val="26"/>
              </w:rPr>
            </w:pPr>
          </w:p>
        </w:tc>
        <w:tc>
          <w:tcPr>
            <w:tcW w:w="693" w:type="dxa"/>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職業</w:t>
            </w:r>
          </w:p>
        </w:tc>
        <w:tc>
          <w:tcPr>
            <w:tcW w:w="1227" w:type="dxa"/>
          </w:tcPr>
          <w:p w:rsidR="00F93CA8" w:rsidRDefault="00F93CA8" w:rsidP="004F45CA">
            <w:pPr>
              <w:spacing w:line="360" w:lineRule="exact"/>
              <w:rPr>
                <w:rFonts w:ascii="標楷體" w:eastAsia="標楷體" w:hAnsi="標楷體"/>
                <w:sz w:val="26"/>
              </w:rPr>
            </w:pPr>
          </w:p>
        </w:tc>
        <w:tc>
          <w:tcPr>
            <w:tcW w:w="1508" w:type="dxa"/>
            <w:gridSpan w:val="2"/>
          </w:tcPr>
          <w:p w:rsidR="00F93CA8" w:rsidRDefault="00F93CA8" w:rsidP="004F45CA">
            <w:pPr>
              <w:spacing w:line="360" w:lineRule="exact"/>
              <w:rPr>
                <w:rFonts w:ascii="標楷體" w:eastAsia="標楷體" w:hAnsi="標楷體"/>
                <w:sz w:val="26"/>
              </w:rPr>
            </w:pPr>
          </w:p>
        </w:tc>
        <w:tc>
          <w:tcPr>
            <w:tcW w:w="1041" w:type="dxa"/>
            <w:gridSpan w:val="2"/>
            <w:vMerge/>
          </w:tcPr>
          <w:p w:rsidR="00F93CA8" w:rsidRDefault="00F93CA8" w:rsidP="004F45CA">
            <w:pPr>
              <w:spacing w:line="360" w:lineRule="exact"/>
              <w:rPr>
                <w:rFonts w:ascii="標楷體" w:eastAsia="標楷體" w:hAnsi="標楷體"/>
                <w:sz w:val="26"/>
              </w:rPr>
            </w:pPr>
          </w:p>
        </w:tc>
        <w:tc>
          <w:tcPr>
            <w:tcW w:w="346" w:type="dxa"/>
          </w:tcPr>
          <w:p w:rsidR="00F93CA8" w:rsidRDefault="00F93CA8" w:rsidP="004F45CA">
            <w:pPr>
              <w:spacing w:line="360" w:lineRule="exact"/>
              <w:jc w:val="center"/>
              <w:rPr>
                <w:rFonts w:ascii="標楷體" w:eastAsia="標楷體" w:hAnsi="標楷體"/>
                <w:sz w:val="26"/>
              </w:rPr>
            </w:pPr>
            <w:r>
              <w:rPr>
                <w:rFonts w:ascii="標楷體" w:eastAsia="標楷體" w:hAnsi="標楷體" w:hint="eastAsia"/>
                <w:sz w:val="26"/>
              </w:rPr>
              <w:t>職業</w:t>
            </w:r>
          </w:p>
        </w:tc>
        <w:tc>
          <w:tcPr>
            <w:tcW w:w="1292" w:type="dxa"/>
            <w:gridSpan w:val="2"/>
          </w:tcPr>
          <w:p w:rsidR="00F93CA8" w:rsidRDefault="00F93CA8" w:rsidP="004F45CA">
            <w:pPr>
              <w:spacing w:line="360" w:lineRule="exact"/>
              <w:rPr>
                <w:rFonts w:ascii="標楷體" w:eastAsia="標楷體" w:hAnsi="標楷體"/>
                <w:sz w:val="26"/>
              </w:rPr>
            </w:pPr>
          </w:p>
        </w:tc>
        <w:tc>
          <w:tcPr>
            <w:tcW w:w="1275" w:type="dxa"/>
            <w:gridSpan w:val="2"/>
          </w:tcPr>
          <w:p w:rsidR="00F93CA8" w:rsidRDefault="00F93CA8" w:rsidP="004F45CA">
            <w:pPr>
              <w:spacing w:line="360" w:lineRule="exact"/>
              <w:rPr>
                <w:rFonts w:ascii="標楷體" w:eastAsia="標楷體" w:hAnsi="標楷體"/>
                <w:sz w:val="26"/>
              </w:rPr>
            </w:pPr>
          </w:p>
        </w:tc>
        <w:tc>
          <w:tcPr>
            <w:tcW w:w="1388" w:type="dxa"/>
            <w:gridSpan w:val="2"/>
          </w:tcPr>
          <w:p w:rsidR="00F93CA8" w:rsidRDefault="00F93CA8" w:rsidP="004F45CA">
            <w:pPr>
              <w:spacing w:line="360" w:lineRule="exact"/>
              <w:rPr>
                <w:rFonts w:ascii="標楷體" w:eastAsia="標楷體" w:hAnsi="標楷體"/>
                <w:sz w:val="26"/>
              </w:rPr>
            </w:pPr>
          </w:p>
        </w:tc>
      </w:tr>
    </w:tbl>
    <w:p w:rsidR="00DB5B1E" w:rsidRPr="004F45CA" w:rsidRDefault="00F93CA8" w:rsidP="004F45CA">
      <w:pPr>
        <w:spacing w:line="500" w:lineRule="exact"/>
        <w:rPr>
          <w:rFonts w:ascii="標楷體" w:eastAsia="標楷體" w:hAnsi="標楷體"/>
          <w:b/>
        </w:rPr>
      </w:pPr>
      <w:proofErr w:type="gramStart"/>
      <w:r w:rsidRPr="007C147E">
        <w:rPr>
          <w:rFonts w:ascii="標楷體" w:eastAsia="標楷體" w:hAnsi="標楷體" w:hint="eastAsia"/>
          <w:b/>
        </w:rPr>
        <w:t>註</w:t>
      </w:r>
      <w:proofErr w:type="gramEnd"/>
      <w:r w:rsidRPr="007C147E">
        <w:rPr>
          <w:rFonts w:ascii="標楷體" w:eastAsia="標楷體" w:hAnsi="標楷體" w:hint="eastAsia"/>
          <w:b/>
        </w:rPr>
        <w:t>：受評廠商之總評分平均分數未達合格分數</w:t>
      </w:r>
      <w:r>
        <w:rPr>
          <w:rFonts w:ascii="標楷體" w:eastAsia="標楷體" w:hAnsi="標楷體" w:hint="eastAsia"/>
          <w:b/>
          <w:color w:val="FF0000"/>
        </w:rPr>
        <w:t>70</w:t>
      </w:r>
      <w:r w:rsidRPr="00320D7B">
        <w:rPr>
          <w:rFonts w:ascii="標楷體" w:eastAsia="標楷體" w:hAnsi="標楷體" w:hint="eastAsia"/>
          <w:b/>
          <w:color w:val="FF0000"/>
        </w:rPr>
        <w:t>分</w:t>
      </w:r>
      <w:r w:rsidRPr="007C147E">
        <w:rPr>
          <w:rFonts w:ascii="標楷體" w:eastAsia="標楷體" w:hAnsi="標楷體" w:hint="eastAsia"/>
          <w:b/>
        </w:rPr>
        <w:t>者，不得為優勝廠商。</w:t>
      </w:r>
    </w:p>
    <w:sectPr w:rsidR="00DB5B1E" w:rsidRPr="004F45CA" w:rsidSect="007C147E">
      <w:headerReference w:type="even" r:id="rId11"/>
      <w:footerReference w:type="even" r:id="rId12"/>
      <w:footerReference w:type="default" r:id="rId13"/>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B6" w:rsidRDefault="005B27B6">
      <w:r>
        <w:separator/>
      </w:r>
    </w:p>
  </w:endnote>
  <w:endnote w:type="continuationSeparator" w:id="0">
    <w:p w:rsidR="005B27B6" w:rsidRDefault="005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楷書">
    <w:altName w:val="Arial Unicode MS"/>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hel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2" w:rsidRDefault="00AE7DC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E7DC2" w:rsidRDefault="00AE7DC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2" w:rsidRDefault="00AE7DC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A7AA8">
      <w:rPr>
        <w:rStyle w:val="aa"/>
        <w:noProof/>
      </w:rPr>
      <w:t>22</w:t>
    </w:r>
    <w:r>
      <w:rPr>
        <w:rStyle w:val="aa"/>
      </w:rPr>
      <w:fldChar w:fldCharType="end"/>
    </w:r>
  </w:p>
  <w:p w:rsidR="00AE7DC2" w:rsidRDefault="00AE7DC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B6" w:rsidRDefault="005B27B6">
      <w:r>
        <w:separator/>
      </w:r>
    </w:p>
  </w:footnote>
  <w:footnote w:type="continuationSeparator" w:id="0">
    <w:p w:rsidR="005B27B6" w:rsidRDefault="005B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2" w:rsidRDefault="00AE7DC2">
    <w:pPr>
      <w:pStyle w:val="a8"/>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pStyle w:val="2"/>
      <w:lvlText w:val="%2、"/>
      <w:legacy w:legacy="1" w:legacySpace="0" w:legacyIndent="425"/>
      <w:lvlJc w:val="left"/>
      <w:pPr>
        <w:ind w:left="850" w:hanging="425"/>
      </w:pPr>
    </w:lvl>
    <w:lvl w:ilvl="2">
      <w:start w:val="1"/>
      <w:numFmt w:val="taiwaneseCountingThousand"/>
      <w:pStyle w:val="3"/>
      <w:lvlText w:val="第%3項"/>
      <w:legacy w:legacy="1" w:legacySpace="0" w:legacyIndent="425"/>
      <w:lvlJc w:val="left"/>
      <w:pPr>
        <w:ind w:left="1275" w:hanging="425"/>
      </w:pPr>
    </w:lvl>
    <w:lvl w:ilvl="3">
      <w:start w:val="1"/>
      <w:numFmt w:val="none"/>
      <w:pStyle w:val="4"/>
      <w:suff w:val="nothing"/>
      <w:lvlText w:val=""/>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nsid w:val="00F0258F"/>
    <w:multiLevelType w:val="hybridMultilevel"/>
    <w:tmpl w:val="EE9EA46C"/>
    <w:lvl w:ilvl="0" w:tplc="AF944C52">
      <w:start w:val="2"/>
      <w:numFmt w:val="bullet"/>
      <w:lvlText w:val="■"/>
      <w:lvlJc w:val="left"/>
      <w:pPr>
        <w:tabs>
          <w:tab w:val="num" w:pos="1140"/>
        </w:tabs>
        <w:ind w:left="1140" w:hanging="42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278735E"/>
    <w:multiLevelType w:val="hybridMultilevel"/>
    <w:tmpl w:val="7084D3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571A79"/>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76721CD"/>
    <w:multiLevelType w:val="hybridMultilevel"/>
    <w:tmpl w:val="8604AE64"/>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84386A"/>
    <w:multiLevelType w:val="hybridMultilevel"/>
    <w:tmpl w:val="799254BA"/>
    <w:lvl w:ilvl="0" w:tplc="E5CAFD42">
      <w:start w:val="1"/>
      <w:numFmt w:val="lowerLetter"/>
      <w:lvlText w:val="(%1)"/>
      <w:lvlJc w:val="left"/>
      <w:pPr>
        <w:ind w:left="1440" w:hanging="480"/>
      </w:pPr>
      <w:rPr>
        <w:rFonts w:ascii="Times New Roman" w:hAnsi="Times New Roman"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A244193"/>
    <w:multiLevelType w:val="hybridMultilevel"/>
    <w:tmpl w:val="8E526D4C"/>
    <w:lvl w:ilvl="0" w:tplc="A4AE4954">
      <w:start w:val="1"/>
      <w:numFmt w:val="decimal"/>
      <w:lvlText w:val="(%1)."/>
      <w:lvlJc w:val="left"/>
      <w:pPr>
        <w:ind w:left="1800" w:hanging="480"/>
      </w:pPr>
      <w:rPr>
        <w:rFonts w:ascii="Times New Roman" w:hAnsi="Times New Roman" w:cs="Times New Roman" w:hint="default"/>
        <w:color w:val="000000" w:themeColor="text1"/>
      </w:rPr>
    </w:lvl>
    <w:lvl w:ilvl="1" w:tplc="5DF03214">
      <w:start w:val="1"/>
      <w:numFmt w:val="lowerRoman"/>
      <w:lvlText w:val="(%2)"/>
      <w:lvlJc w:val="left"/>
      <w:pPr>
        <w:ind w:left="1391" w:hanging="431"/>
      </w:pPr>
      <w:rPr>
        <w:rFonts w:hint="eastAsia"/>
        <w:b w:val="0"/>
        <w:color w:val="000000" w:themeColor="text1"/>
      </w:rPr>
    </w:lvl>
    <w:lvl w:ilvl="2" w:tplc="0409001B">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0ECA1A6B"/>
    <w:multiLevelType w:val="multilevel"/>
    <w:tmpl w:val="A0FA420A"/>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2C12EB8"/>
    <w:multiLevelType w:val="hybridMultilevel"/>
    <w:tmpl w:val="2F5C5506"/>
    <w:lvl w:ilvl="0" w:tplc="A1FE3506">
      <w:start w:val="1"/>
      <w:numFmt w:val="decimal"/>
      <w:lvlText w:val="%1."/>
      <w:lvlJc w:val="left"/>
      <w:pPr>
        <w:ind w:left="1895" w:hanging="480"/>
      </w:pPr>
      <w:rPr>
        <w:b w:val="0"/>
      </w:rPr>
    </w:lvl>
    <w:lvl w:ilvl="1" w:tplc="C7D6149A">
      <w:start w:val="2"/>
      <w:numFmt w:val="taiwaneseCountingThousand"/>
      <w:lvlText w:val="(%2)"/>
      <w:lvlJc w:val="left"/>
      <w:pPr>
        <w:ind w:left="2255" w:hanging="360"/>
      </w:pPr>
      <w:rPr>
        <w:rFonts w:hint="eastAsia"/>
        <w:b w:val="0"/>
      </w:rPr>
    </w:lvl>
    <w:lvl w:ilvl="2" w:tplc="0409000F">
      <w:start w:val="1"/>
      <w:numFmt w:val="decimal"/>
      <w:lvlText w:val="%3."/>
      <w:lvlJc w:val="left"/>
      <w:pPr>
        <w:ind w:left="2735" w:hanging="360"/>
      </w:pPr>
      <w:rPr>
        <w:rFonts w:hint="default"/>
      </w:rPr>
    </w:lvl>
    <w:lvl w:ilvl="3" w:tplc="0409000F">
      <w:start w:val="1"/>
      <w:numFmt w:val="decimal"/>
      <w:lvlText w:val="%4."/>
      <w:lvlJc w:val="left"/>
      <w:pPr>
        <w:ind w:left="3054" w:hanging="360"/>
      </w:pPr>
      <w:rPr>
        <w:rFonts w:hint="eastAsia"/>
      </w:rPr>
    </w:lvl>
    <w:lvl w:ilvl="4" w:tplc="AFC6EA9E">
      <w:start w:val="1"/>
      <w:numFmt w:val="decimal"/>
      <w:lvlText w:val="%5."/>
      <w:lvlJc w:val="left"/>
      <w:pPr>
        <w:ind w:left="3851" w:hanging="516"/>
      </w:pPr>
      <w:rPr>
        <w:rFonts w:hint="eastAsia"/>
      </w:r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9">
    <w:nsid w:val="1F831B3D"/>
    <w:multiLevelType w:val="hybridMultilevel"/>
    <w:tmpl w:val="84F633B4"/>
    <w:lvl w:ilvl="0" w:tplc="AFC6EA9E">
      <w:start w:val="1"/>
      <w:numFmt w:val="decimal"/>
      <w:lvlText w:val="%1."/>
      <w:lvlJc w:val="left"/>
      <w:pPr>
        <w:ind w:left="2255" w:hanging="360"/>
      </w:pPr>
      <w:rPr>
        <w:rFonts w:hint="eastAsia"/>
        <w:color w:val="000000"/>
      </w:rPr>
    </w:lvl>
    <w:lvl w:ilvl="1" w:tplc="04090019" w:tentative="1">
      <w:start w:val="1"/>
      <w:numFmt w:val="ideographTraditional"/>
      <w:lvlText w:val="%2、"/>
      <w:lvlJc w:val="left"/>
      <w:pPr>
        <w:ind w:left="2855" w:hanging="480"/>
      </w:pPr>
    </w:lvl>
    <w:lvl w:ilvl="2" w:tplc="0409001B" w:tentative="1">
      <w:start w:val="1"/>
      <w:numFmt w:val="lowerRoman"/>
      <w:lvlText w:val="%3."/>
      <w:lvlJc w:val="right"/>
      <w:pPr>
        <w:ind w:left="3335" w:hanging="480"/>
      </w:pPr>
    </w:lvl>
    <w:lvl w:ilvl="3" w:tplc="0409000F" w:tentative="1">
      <w:start w:val="1"/>
      <w:numFmt w:val="decimal"/>
      <w:lvlText w:val="%4."/>
      <w:lvlJc w:val="left"/>
      <w:pPr>
        <w:ind w:left="3815" w:hanging="480"/>
      </w:pPr>
    </w:lvl>
    <w:lvl w:ilvl="4" w:tplc="04090019" w:tentative="1">
      <w:start w:val="1"/>
      <w:numFmt w:val="ideographTraditional"/>
      <w:lvlText w:val="%5、"/>
      <w:lvlJc w:val="left"/>
      <w:pPr>
        <w:ind w:left="4295" w:hanging="480"/>
      </w:pPr>
    </w:lvl>
    <w:lvl w:ilvl="5" w:tplc="0409001B" w:tentative="1">
      <w:start w:val="1"/>
      <w:numFmt w:val="lowerRoman"/>
      <w:lvlText w:val="%6."/>
      <w:lvlJc w:val="right"/>
      <w:pPr>
        <w:ind w:left="4775" w:hanging="480"/>
      </w:pPr>
    </w:lvl>
    <w:lvl w:ilvl="6" w:tplc="0409000F" w:tentative="1">
      <w:start w:val="1"/>
      <w:numFmt w:val="decimal"/>
      <w:lvlText w:val="%7."/>
      <w:lvlJc w:val="left"/>
      <w:pPr>
        <w:ind w:left="5255" w:hanging="480"/>
      </w:pPr>
    </w:lvl>
    <w:lvl w:ilvl="7" w:tplc="04090019" w:tentative="1">
      <w:start w:val="1"/>
      <w:numFmt w:val="ideographTraditional"/>
      <w:lvlText w:val="%8、"/>
      <w:lvlJc w:val="left"/>
      <w:pPr>
        <w:ind w:left="5735" w:hanging="480"/>
      </w:pPr>
    </w:lvl>
    <w:lvl w:ilvl="8" w:tplc="0409001B" w:tentative="1">
      <w:start w:val="1"/>
      <w:numFmt w:val="lowerRoman"/>
      <w:lvlText w:val="%9."/>
      <w:lvlJc w:val="right"/>
      <w:pPr>
        <w:ind w:left="6215" w:hanging="480"/>
      </w:pPr>
    </w:lvl>
  </w:abstractNum>
  <w:abstractNum w:abstractNumId="10">
    <w:nsid w:val="24202479"/>
    <w:multiLevelType w:val="multilevel"/>
    <w:tmpl w:val="8BAA71C0"/>
    <w:lvl w:ilvl="0">
      <w:start w:val="7"/>
      <w:numFmt w:val="decimal"/>
      <w:lvlText w:val="(%1)"/>
      <w:lvlJc w:val="left"/>
      <w:pPr>
        <w:ind w:left="425" w:hanging="425"/>
      </w:pPr>
      <w:rPr>
        <w:rFonts w:hint="eastAsia"/>
        <w:b w:val="0"/>
      </w:rPr>
    </w:lvl>
    <w:lvl w:ilvl="1">
      <w:start w:val="2"/>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29CB03F6"/>
    <w:multiLevelType w:val="hybridMultilevel"/>
    <w:tmpl w:val="8604AE64"/>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4F5B64"/>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AC0BB7"/>
    <w:multiLevelType w:val="hybridMultilevel"/>
    <w:tmpl w:val="0ED8AFDE"/>
    <w:lvl w:ilvl="0" w:tplc="73585FC6">
      <w:start w:val="1"/>
      <w:numFmt w:val="taiwaneseCountingThousand"/>
      <w:lvlText w:val="%1、"/>
      <w:lvlJc w:val="left"/>
      <w:pPr>
        <w:tabs>
          <w:tab w:val="num" w:pos="480"/>
        </w:tabs>
        <w:ind w:left="480" w:hanging="480"/>
      </w:pPr>
      <w:rPr>
        <w:rFonts w:hint="eastAsia"/>
      </w:rPr>
    </w:lvl>
    <w:lvl w:ilvl="1" w:tplc="82F0AA8C">
      <w:start w:val="1"/>
      <w:numFmt w:val="bullet"/>
      <w:lvlText w:val="□"/>
      <w:lvlJc w:val="left"/>
      <w:pPr>
        <w:tabs>
          <w:tab w:val="num" w:pos="1620"/>
        </w:tabs>
        <w:ind w:left="1620" w:hanging="360"/>
      </w:pPr>
      <w:rPr>
        <w:rFonts w:ascii="新細明體" w:eastAsia="新細明體" w:hAnsi="新細明體" w:cs="Times New Roman" w:hint="eastAsia"/>
        <w:color w:val="auto"/>
        <w:lang w:val="en-US"/>
      </w:rPr>
    </w:lvl>
    <w:lvl w:ilvl="2" w:tplc="20B2C89A">
      <w:start w:val="1"/>
      <w:numFmt w:val="taiwaneseCountingThousand"/>
      <w:lvlText w:val="（%3）"/>
      <w:lvlJc w:val="left"/>
      <w:pPr>
        <w:tabs>
          <w:tab w:val="num" w:pos="1980"/>
        </w:tabs>
        <w:ind w:left="19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3853C2"/>
    <w:multiLevelType w:val="hybridMultilevel"/>
    <w:tmpl w:val="9782ED36"/>
    <w:lvl w:ilvl="0" w:tplc="9EF80420">
      <w:start w:val="1"/>
      <w:numFmt w:val="decimal"/>
      <w:lvlText w:val="1.%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33AA3783"/>
    <w:multiLevelType w:val="hybridMultilevel"/>
    <w:tmpl w:val="EEB64040"/>
    <w:lvl w:ilvl="0" w:tplc="56F2F888">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D52481"/>
    <w:multiLevelType w:val="hybridMultilevel"/>
    <w:tmpl w:val="C0062510"/>
    <w:lvl w:ilvl="0" w:tplc="16B6BE12">
      <w:start w:val="3"/>
      <w:numFmt w:val="taiwaneseCountingThousand"/>
      <w:lvlText w:val="%1（一）"/>
      <w:lvlJc w:val="left"/>
      <w:pPr>
        <w:tabs>
          <w:tab w:val="num" w:pos="2338"/>
        </w:tabs>
        <w:ind w:left="1978" w:hanging="720"/>
      </w:pPr>
      <w:rPr>
        <w:rFonts w:hint="eastAsia"/>
      </w:rPr>
    </w:lvl>
    <w:lvl w:ilvl="1" w:tplc="0409000F">
      <w:start w:val="1"/>
      <w:numFmt w:val="decimal"/>
      <w:lvlText w:val="%2."/>
      <w:lvlJc w:val="left"/>
      <w:pPr>
        <w:tabs>
          <w:tab w:val="num" w:pos="2218"/>
        </w:tabs>
        <w:ind w:left="2218" w:hanging="480"/>
      </w:pPr>
    </w:lvl>
    <w:lvl w:ilvl="2" w:tplc="236C6EEC">
      <w:start w:val="1"/>
      <w:numFmt w:val="decimal"/>
      <w:lvlText w:val="(%3)."/>
      <w:lvlJc w:val="left"/>
      <w:pPr>
        <w:tabs>
          <w:tab w:val="num" w:pos="2698"/>
        </w:tabs>
        <w:ind w:left="2698" w:hanging="480"/>
      </w:pPr>
      <w:rPr>
        <w:rFonts w:hint="eastAsia"/>
      </w:rPr>
    </w:lvl>
    <w:lvl w:ilvl="3" w:tplc="1F7AF6F4">
      <w:start w:val="1"/>
      <w:numFmt w:val="taiwaneseCountingThousand"/>
      <w:lvlText w:val="%4、"/>
      <w:lvlJc w:val="left"/>
      <w:pPr>
        <w:tabs>
          <w:tab w:val="num" w:pos="3418"/>
        </w:tabs>
        <w:ind w:left="3418" w:hanging="720"/>
      </w:pPr>
      <w:rPr>
        <w:rFonts w:hint="eastAsia"/>
        <w:color w:val="000000"/>
        <w:sz w:val="32"/>
        <w:szCs w:val="32"/>
      </w:rPr>
    </w:lvl>
    <w:lvl w:ilvl="4" w:tplc="04090019">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17">
    <w:nsid w:val="353B4632"/>
    <w:multiLevelType w:val="multilevel"/>
    <w:tmpl w:val="25C0B30C"/>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35AE0C55"/>
    <w:multiLevelType w:val="hybridMultilevel"/>
    <w:tmpl w:val="A5AC4322"/>
    <w:lvl w:ilvl="0" w:tplc="BD9EF0C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8097AE5"/>
    <w:multiLevelType w:val="hybridMultilevel"/>
    <w:tmpl w:val="2DD83106"/>
    <w:lvl w:ilvl="0" w:tplc="07C21F7C">
      <w:start w:val="1"/>
      <w:numFmt w:val="taiwaneseCountingThousand"/>
      <w:lvlText w:val="(%1)"/>
      <w:lvlJc w:val="left"/>
      <w:pPr>
        <w:ind w:left="1714" w:hanging="720"/>
      </w:pPr>
      <w:rPr>
        <w:rFonts w:ascii="標楷體" w:hAnsi="標楷體" w:cs="Arial" w:hint="default"/>
        <w:sz w:val="32"/>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nsid w:val="38DD413E"/>
    <w:multiLevelType w:val="hybridMultilevel"/>
    <w:tmpl w:val="55C27772"/>
    <w:lvl w:ilvl="0" w:tplc="00586A18">
      <w:start w:val="1"/>
      <w:numFmt w:val="decimal"/>
      <w:lvlText w:val="2.%1"/>
      <w:lvlJc w:val="left"/>
      <w:pPr>
        <w:ind w:left="2182"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A143DE1"/>
    <w:multiLevelType w:val="hybridMultilevel"/>
    <w:tmpl w:val="46407646"/>
    <w:lvl w:ilvl="0" w:tplc="EC680BC6">
      <w:start w:val="1"/>
      <w:numFmt w:val="decimal"/>
      <w:lvlText w:val="%1."/>
      <w:lvlJc w:val="left"/>
      <w:pPr>
        <w:ind w:left="1756" w:hanging="480"/>
      </w:pPr>
      <w:rPr>
        <w:rFonts w:hint="eastAsia"/>
        <w:b w:val="0"/>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nsid w:val="40AF2CFA"/>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286DE9"/>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44C87D5C"/>
    <w:multiLevelType w:val="hybridMultilevel"/>
    <w:tmpl w:val="BC802020"/>
    <w:lvl w:ilvl="0" w:tplc="1FE63ECE">
      <w:start w:val="1"/>
      <w:numFmt w:val="ideographLegalTraditional"/>
      <w:lvlText w:val="%1、"/>
      <w:lvlJc w:val="left"/>
      <w:pPr>
        <w:tabs>
          <w:tab w:val="num" w:pos="720"/>
        </w:tabs>
        <w:ind w:left="720" w:hanging="720"/>
      </w:pPr>
      <w:rPr>
        <w:rFonts w:hint="eastAsia"/>
      </w:rPr>
    </w:lvl>
    <w:lvl w:ilvl="1" w:tplc="E87ED7C2">
      <w:start w:val="1"/>
      <w:numFmt w:val="taiwaneseCountingThousand"/>
      <w:lvlText w:val="%2、"/>
      <w:lvlJc w:val="left"/>
      <w:pPr>
        <w:tabs>
          <w:tab w:val="num" w:pos="1200"/>
        </w:tabs>
        <w:ind w:left="1200" w:hanging="720"/>
      </w:pPr>
      <w:rPr>
        <w:rFonts w:hint="eastAsia"/>
        <w:b/>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9E2A46A4">
      <w:start w:val="1"/>
      <w:numFmt w:val="decimal"/>
      <w:lvlText w:val="(%8)."/>
      <w:lvlJc w:val="left"/>
      <w:pPr>
        <w:tabs>
          <w:tab w:val="num" w:pos="3840"/>
        </w:tabs>
        <w:ind w:left="3840" w:hanging="480"/>
      </w:pPr>
      <w:rPr>
        <w:rFonts w:hint="eastAsia"/>
      </w:rPr>
    </w:lvl>
    <w:lvl w:ilvl="8" w:tplc="0409001B" w:tentative="1">
      <w:start w:val="1"/>
      <w:numFmt w:val="lowerRoman"/>
      <w:lvlText w:val="%9."/>
      <w:lvlJc w:val="right"/>
      <w:pPr>
        <w:tabs>
          <w:tab w:val="num" w:pos="4320"/>
        </w:tabs>
        <w:ind w:left="4320" w:hanging="480"/>
      </w:pPr>
    </w:lvl>
  </w:abstractNum>
  <w:abstractNum w:abstractNumId="25">
    <w:nsid w:val="48977DA6"/>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810CD6"/>
    <w:multiLevelType w:val="hybridMultilevel"/>
    <w:tmpl w:val="1F6CCAC2"/>
    <w:lvl w:ilvl="0" w:tplc="8422981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1B0701"/>
    <w:multiLevelType w:val="hybridMultilevel"/>
    <w:tmpl w:val="96780BB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04546C"/>
    <w:multiLevelType w:val="multilevel"/>
    <w:tmpl w:val="E1E25862"/>
    <w:lvl w:ilvl="0">
      <w:start w:val="1"/>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5334" w:hanging="1080"/>
      </w:pPr>
      <w:rPr>
        <w:rFonts w:hint="default"/>
      </w:rPr>
    </w:lvl>
    <w:lvl w:ilvl="3">
      <w:start w:val="1"/>
      <w:numFmt w:val="decimal"/>
      <w:lvlText w:val="%1-%2.%3.%4."/>
      <w:lvlJc w:val="left"/>
      <w:pPr>
        <w:ind w:left="7821" w:hanging="144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435" w:hanging="1800"/>
      </w:pPr>
      <w:rPr>
        <w:rFonts w:hint="default"/>
      </w:rPr>
    </w:lvl>
    <w:lvl w:ilvl="6">
      <w:start w:val="1"/>
      <w:numFmt w:val="decimal"/>
      <w:lvlText w:val="%1-%2.%3.%4.%5.%6.%7."/>
      <w:lvlJc w:val="left"/>
      <w:pPr>
        <w:ind w:left="14922" w:hanging="2160"/>
      </w:pPr>
      <w:rPr>
        <w:rFonts w:hint="default"/>
      </w:rPr>
    </w:lvl>
    <w:lvl w:ilvl="7">
      <w:start w:val="1"/>
      <w:numFmt w:val="decimal"/>
      <w:lvlText w:val="%1-%2.%3.%4.%5.%6.%7.%8."/>
      <w:lvlJc w:val="left"/>
      <w:pPr>
        <w:ind w:left="17409" w:hanging="2520"/>
      </w:pPr>
      <w:rPr>
        <w:rFonts w:hint="default"/>
      </w:rPr>
    </w:lvl>
    <w:lvl w:ilvl="8">
      <w:start w:val="1"/>
      <w:numFmt w:val="decimal"/>
      <w:lvlText w:val="%1-%2.%3.%4.%5.%6.%7.%8.%9."/>
      <w:lvlJc w:val="left"/>
      <w:pPr>
        <w:ind w:left="19536" w:hanging="2520"/>
      </w:pPr>
      <w:rPr>
        <w:rFonts w:hint="default"/>
      </w:rPr>
    </w:lvl>
  </w:abstractNum>
  <w:abstractNum w:abstractNumId="29">
    <w:nsid w:val="580215EA"/>
    <w:multiLevelType w:val="multilevel"/>
    <w:tmpl w:val="6226D034"/>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b w:val="0"/>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598E71B4"/>
    <w:multiLevelType w:val="multilevel"/>
    <w:tmpl w:val="8B582DE2"/>
    <w:lvl w:ilvl="0">
      <w:start w:val="7"/>
      <w:numFmt w:val="decimal"/>
      <w:lvlText w:val="(%1)"/>
      <w:lvlJc w:val="left"/>
      <w:pPr>
        <w:ind w:left="425" w:hanging="425"/>
      </w:pPr>
      <w:rPr>
        <w:rFonts w:hint="eastAsia"/>
        <w:b w:val="0"/>
      </w:rPr>
    </w:lvl>
    <w:lvl w:ilvl="1">
      <w:start w:val="2"/>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64BA072E"/>
    <w:multiLevelType w:val="hybridMultilevel"/>
    <w:tmpl w:val="6CBCC142"/>
    <w:lvl w:ilvl="0" w:tplc="927881F4">
      <w:start w:val="1"/>
      <w:numFmt w:val="taiwaneseCountingThousand"/>
      <w:lvlText w:val="（%1）"/>
      <w:lvlJc w:val="left"/>
      <w:pPr>
        <w:ind w:left="1288" w:hanging="720"/>
      </w:pPr>
      <w:rPr>
        <w:rFonts w:hint="eastAsia"/>
        <w:b w:val="0"/>
        <w:lang w:val="en-US"/>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A234DC"/>
    <w:multiLevelType w:val="hybridMultilevel"/>
    <w:tmpl w:val="9A16CB2C"/>
    <w:lvl w:ilvl="0" w:tplc="BF3CDB8E">
      <w:start w:val="1"/>
      <w:numFmt w:val="decimal"/>
      <w:suff w:val="nothing"/>
      <w:lvlText w:val="(%1)"/>
      <w:lvlJc w:val="left"/>
      <w:pPr>
        <w:ind w:left="1190" w:hanging="480"/>
      </w:pPr>
      <w:rPr>
        <w:rFonts w:ascii="Times New Roman" w:hAnsi="Times New Roman" w:cs="Times New Roman" w:hint="default"/>
        <w:b w:val="0"/>
        <w:color w:val="000000" w:themeColor="text1"/>
      </w:rPr>
    </w:lvl>
    <w:lvl w:ilvl="1" w:tplc="6F662814">
      <w:start w:val="1"/>
      <w:numFmt w:val="lowerRoman"/>
      <w:suff w:val="nothing"/>
      <w:lvlText w:val="(%2)、"/>
      <w:lvlJc w:val="left"/>
      <w:pPr>
        <w:ind w:left="1391" w:hanging="431"/>
      </w:pPr>
      <w:rPr>
        <w:rFonts w:hint="eastAsia"/>
        <w:color w:val="000000" w:themeColor="text1"/>
      </w:rPr>
    </w:lvl>
    <w:lvl w:ilvl="2" w:tplc="0409001B">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3">
    <w:nsid w:val="68AF5F07"/>
    <w:multiLevelType w:val="hybridMultilevel"/>
    <w:tmpl w:val="96780BB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B526FA"/>
    <w:multiLevelType w:val="hybridMultilevel"/>
    <w:tmpl w:val="33F494B2"/>
    <w:lvl w:ilvl="0" w:tplc="107A97D4">
      <w:start w:val="1"/>
      <w:numFmt w:val="taiwaneseCountingThousand"/>
      <w:lvlText w:val="（%1）"/>
      <w:lvlJc w:val="left"/>
      <w:pPr>
        <w:ind w:left="1418" w:hanging="85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A7060E"/>
    <w:multiLevelType w:val="hybridMultilevel"/>
    <w:tmpl w:val="2C483B22"/>
    <w:lvl w:ilvl="0" w:tplc="D6D8B106">
      <w:start w:val="1"/>
      <w:numFmt w:val="taiwaneseCountingThousand"/>
      <w:pStyle w:val="a"/>
      <w:lvlText w:val="%1、"/>
      <w:lvlJc w:val="left"/>
      <w:pPr>
        <w:tabs>
          <w:tab w:val="num" w:pos="1030"/>
        </w:tabs>
        <w:ind w:left="1030" w:hanging="720"/>
      </w:pPr>
      <w:rPr>
        <w:rFonts w:ascii="標楷體" w:eastAsia="標楷體" w:hAnsi="標楷體" w:hint="default"/>
        <w:b/>
        <w:bCs/>
        <w:sz w:val="22"/>
        <w:szCs w:val="22"/>
      </w:rPr>
    </w:lvl>
    <w:lvl w:ilvl="1" w:tplc="D1F2B376">
      <w:start w:val="1"/>
      <w:numFmt w:val="taiwaneseCountingThousand"/>
      <w:lvlText w:val="%2、"/>
      <w:lvlJc w:val="left"/>
      <w:pPr>
        <w:tabs>
          <w:tab w:val="num" w:pos="1510"/>
        </w:tabs>
        <w:ind w:left="1510" w:hanging="720"/>
      </w:pPr>
      <w:rPr>
        <w:rFonts w:ascii="標楷體" w:eastAsia="標楷體" w:hAnsi="標楷體" w:hint="default"/>
        <w:b w:val="0"/>
        <w:bCs/>
        <w:sz w:val="28"/>
        <w:szCs w:val="28"/>
      </w:rPr>
    </w:lvl>
    <w:lvl w:ilvl="2" w:tplc="BD3A11E2">
      <w:start w:val="1"/>
      <w:numFmt w:val="taiwaneseCountingThousand"/>
      <w:lvlText w:val="(%3)"/>
      <w:lvlJc w:val="left"/>
      <w:pPr>
        <w:tabs>
          <w:tab w:val="num" w:pos="1990"/>
        </w:tabs>
        <w:ind w:left="1990" w:hanging="720"/>
      </w:pPr>
      <w:rPr>
        <w:rFonts w:ascii="標楷體" w:hAnsi="Wingdings" w:cs="標楷體" w:hint="default"/>
        <w:b w:val="0"/>
        <w:bCs/>
        <w:color w:val="000000"/>
        <w:sz w:val="28"/>
        <w:szCs w:val="28"/>
      </w:rPr>
    </w:lvl>
    <w:lvl w:ilvl="3" w:tplc="E702FB3A">
      <w:start w:val="1"/>
      <w:numFmt w:val="taiwaneseCountingThousand"/>
      <w:lvlText w:val="（%4）"/>
      <w:lvlJc w:val="left"/>
      <w:pPr>
        <w:tabs>
          <w:tab w:val="num" w:pos="2830"/>
        </w:tabs>
        <w:ind w:left="2830" w:hanging="1080"/>
      </w:pPr>
      <w:rPr>
        <w:rFonts w:hint="default"/>
      </w:rPr>
    </w:lvl>
    <w:lvl w:ilvl="4" w:tplc="04090019" w:tentative="1">
      <w:start w:val="1"/>
      <w:numFmt w:val="ideographTraditional"/>
      <w:lvlText w:val="%5、"/>
      <w:lvlJc w:val="left"/>
      <w:pPr>
        <w:tabs>
          <w:tab w:val="num" w:pos="2710"/>
        </w:tabs>
        <w:ind w:left="2710" w:hanging="480"/>
      </w:pPr>
    </w:lvl>
    <w:lvl w:ilvl="5" w:tplc="0409001B" w:tentative="1">
      <w:start w:val="1"/>
      <w:numFmt w:val="lowerRoman"/>
      <w:lvlText w:val="%6."/>
      <w:lvlJc w:val="right"/>
      <w:pPr>
        <w:tabs>
          <w:tab w:val="num" w:pos="3190"/>
        </w:tabs>
        <w:ind w:left="3190" w:hanging="480"/>
      </w:pPr>
    </w:lvl>
    <w:lvl w:ilvl="6" w:tplc="0409000F" w:tentative="1">
      <w:start w:val="1"/>
      <w:numFmt w:val="decimal"/>
      <w:lvlText w:val="%7."/>
      <w:lvlJc w:val="left"/>
      <w:pPr>
        <w:tabs>
          <w:tab w:val="num" w:pos="3670"/>
        </w:tabs>
        <w:ind w:left="3670" w:hanging="480"/>
      </w:pPr>
    </w:lvl>
    <w:lvl w:ilvl="7" w:tplc="04090019" w:tentative="1">
      <w:start w:val="1"/>
      <w:numFmt w:val="ideographTraditional"/>
      <w:lvlText w:val="%8、"/>
      <w:lvlJc w:val="left"/>
      <w:pPr>
        <w:tabs>
          <w:tab w:val="num" w:pos="4150"/>
        </w:tabs>
        <w:ind w:left="4150" w:hanging="480"/>
      </w:pPr>
    </w:lvl>
    <w:lvl w:ilvl="8" w:tplc="0409001B" w:tentative="1">
      <w:start w:val="1"/>
      <w:numFmt w:val="lowerRoman"/>
      <w:lvlText w:val="%9."/>
      <w:lvlJc w:val="right"/>
      <w:pPr>
        <w:tabs>
          <w:tab w:val="num" w:pos="4630"/>
        </w:tabs>
        <w:ind w:left="4630" w:hanging="480"/>
      </w:pPr>
    </w:lvl>
  </w:abstractNum>
  <w:abstractNum w:abstractNumId="36">
    <w:nsid w:val="745D666C"/>
    <w:multiLevelType w:val="hybridMultilevel"/>
    <w:tmpl w:val="C228116C"/>
    <w:lvl w:ilvl="0" w:tplc="CCAEA306">
      <w:start w:val="1"/>
      <w:numFmt w:val="decimal"/>
      <w:lvlText w:val="3.%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4CC176B"/>
    <w:multiLevelType w:val="singleLevel"/>
    <w:tmpl w:val="36E2E704"/>
    <w:lvl w:ilvl="0">
      <w:start w:val="1"/>
      <w:numFmt w:val="bullet"/>
      <w:pStyle w:val="a0"/>
      <w:lvlText w:val=""/>
      <w:lvlJc w:val="left"/>
      <w:pPr>
        <w:tabs>
          <w:tab w:val="num" w:pos="624"/>
        </w:tabs>
        <w:ind w:left="624" w:hanging="624"/>
      </w:pPr>
      <w:rPr>
        <w:rFonts w:ascii="Wingdings" w:eastAsia="新細明體" w:hAnsi="Wingdings" w:hint="default"/>
        <w:sz w:val="16"/>
      </w:rPr>
    </w:lvl>
  </w:abstractNum>
  <w:abstractNum w:abstractNumId="38">
    <w:nsid w:val="75D06F50"/>
    <w:multiLevelType w:val="hybridMultilevel"/>
    <w:tmpl w:val="1E7496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7042C13"/>
    <w:multiLevelType w:val="multilevel"/>
    <w:tmpl w:val="A0FA420A"/>
    <w:lvl w:ilvl="0">
      <w:start w:val="1"/>
      <w:numFmt w:val="decimal"/>
      <w:lvlText w:val="(%1)"/>
      <w:lvlJc w:val="left"/>
      <w:pPr>
        <w:ind w:left="425" w:hanging="425"/>
      </w:pPr>
      <w:rPr>
        <w:rFonts w:hint="eastAsia"/>
        <w:b w:val="0"/>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nsid w:val="77567EFF"/>
    <w:multiLevelType w:val="hybridMultilevel"/>
    <w:tmpl w:val="E4D8DEF4"/>
    <w:lvl w:ilvl="0" w:tplc="3B2A3790">
      <w:start w:val="1"/>
      <w:numFmt w:val="taiwaneseCountingThousand"/>
      <w:lvlText w:val="（%1）"/>
      <w:lvlJc w:val="left"/>
      <w:pPr>
        <w:ind w:left="1430" w:hanging="720"/>
      </w:pPr>
      <w:rPr>
        <w:rFonts w:hint="eastAsia"/>
        <w:b w:val="0"/>
        <w:lang w:val="en-US"/>
      </w:rPr>
    </w:lvl>
    <w:lvl w:ilvl="1" w:tplc="ED846A36">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9F2B2E"/>
    <w:multiLevelType w:val="hybridMultilevel"/>
    <w:tmpl w:val="9B4E8C42"/>
    <w:lvl w:ilvl="0" w:tplc="9E2A46A4">
      <w:start w:val="1"/>
      <w:numFmt w:val="decimal"/>
      <w:lvlText w:val="(%1)."/>
      <w:lvlJc w:val="left"/>
      <w:pPr>
        <w:ind w:left="3392" w:hanging="480"/>
      </w:pPr>
      <w:rPr>
        <w:rFonts w:hint="eastAsia"/>
      </w:rPr>
    </w:lvl>
    <w:lvl w:ilvl="1" w:tplc="04090019" w:tentative="1">
      <w:start w:val="1"/>
      <w:numFmt w:val="ideographTraditional"/>
      <w:lvlText w:val="%2、"/>
      <w:lvlJc w:val="left"/>
      <w:pPr>
        <w:ind w:left="3872" w:hanging="480"/>
      </w:pPr>
    </w:lvl>
    <w:lvl w:ilvl="2" w:tplc="0409001B" w:tentative="1">
      <w:start w:val="1"/>
      <w:numFmt w:val="lowerRoman"/>
      <w:lvlText w:val="%3."/>
      <w:lvlJc w:val="right"/>
      <w:pPr>
        <w:ind w:left="4352" w:hanging="480"/>
      </w:pPr>
    </w:lvl>
    <w:lvl w:ilvl="3" w:tplc="0409000F" w:tentative="1">
      <w:start w:val="1"/>
      <w:numFmt w:val="decimal"/>
      <w:lvlText w:val="%4."/>
      <w:lvlJc w:val="left"/>
      <w:pPr>
        <w:ind w:left="4832" w:hanging="480"/>
      </w:pPr>
    </w:lvl>
    <w:lvl w:ilvl="4" w:tplc="04090019" w:tentative="1">
      <w:start w:val="1"/>
      <w:numFmt w:val="ideographTraditional"/>
      <w:lvlText w:val="%5、"/>
      <w:lvlJc w:val="left"/>
      <w:pPr>
        <w:ind w:left="5312" w:hanging="480"/>
      </w:pPr>
    </w:lvl>
    <w:lvl w:ilvl="5" w:tplc="0409001B" w:tentative="1">
      <w:start w:val="1"/>
      <w:numFmt w:val="lowerRoman"/>
      <w:lvlText w:val="%6."/>
      <w:lvlJc w:val="right"/>
      <w:pPr>
        <w:ind w:left="5792" w:hanging="480"/>
      </w:pPr>
    </w:lvl>
    <w:lvl w:ilvl="6" w:tplc="0409000F" w:tentative="1">
      <w:start w:val="1"/>
      <w:numFmt w:val="decimal"/>
      <w:lvlText w:val="%7."/>
      <w:lvlJc w:val="left"/>
      <w:pPr>
        <w:ind w:left="6272" w:hanging="480"/>
      </w:pPr>
    </w:lvl>
    <w:lvl w:ilvl="7" w:tplc="04090019" w:tentative="1">
      <w:start w:val="1"/>
      <w:numFmt w:val="ideographTraditional"/>
      <w:lvlText w:val="%8、"/>
      <w:lvlJc w:val="left"/>
      <w:pPr>
        <w:ind w:left="6752" w:hanging="480"/>
      </w:pPr>
    </w:lvl>
    <w:lvl w:ilvl="8" w:tplc="0409001B" w:tentative="1">
      <w:start w:val="1"/>
      <w:numFmt w:val="lowerRoman"/>
      <w:lvlText w:val="%9."/>
      <w:lvlJc w:val="right"/>
      <w:pPr>
        <w:ind w:left="7232" w:hanging="480"/>
      </w:pPr>
    </w:lvl>
  </w:abstractNum>
  <w:abstractNum w:abstractNumId="42">
    <w:nsid w:val="7DF74E4B"/>
    <w:multiLevelType w:val="hybridMultilevel"/>
    <w:tmpl w:val="CE2CE7BA"/>
    <w:lvl w:ilvl="0" w:tplc="061E1E88">
      <w:start w:val="7"/>
      <w:numFmt w:val="ideographLegalTraditional"/>
      <w:lvlText w:val="%1、"/>
      <w:lvlJc w:val="left"/>
      <w:pPr>
        <w:tabs>
          <w:tab w:val="num" w:pos="720"/>
        </w:tabs>
        <w:ind w:left="720" w:hanging="720"/>
      </w:pPr>
      <w:rPr>
        <w:rFonts w:hint="default"/>
      </w:rPr>
    </w:lvl>
    <w:lvl w:ilvl="1" w:tplc="53B0E95E">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0"/>
  </w:num>
  <w:num w:numId="3">
    <w:abstractNumId w:val="37"/>
  </w:num>
  <w:num w:numId="4">
    <w:abstractNumId w:val="15"/>
  </w:num>
  <w:num w:numId="5">
    <w:abstractNumId w:val="18"/>
  </w:num>
  <w:num w:numId="6">
    <w:abstractNumId w:val="40"/>
  </w:num>
  <w:num w:numId="7">
    <w:abstractNumId w:val="14"/>
  </w:num>
  <w:num w:numId="8">
    <w:abstractNumId w:val="20"/>
  </w:num>
  <w:num w:numId="9">
    <w:abstractNumId w:val="36"/>
  </w:num>
  <w:num w:numId="10">
    <w:abstractNumId w:val="32"/>
  </w:num>
  <w:num w:numId="11">
    <w:abstractNumId w:val="28"/>
  </w:num>
  <w:num w:numId="12">
    <w:abstractNumId w:val="6"/>
  </w:num>
  <w:num w:numId="13">
    <w:abstractNumId w:val="8"/>
  </w:num>
  <w:num w:numId="14">
    <w:abstractNumId w:val="3"/>
  </w:num>
  <w:num w:numId="15">
    <w:abstractNumId w:val="39"/>
  </w:num>
  <w:num w:numId="16">
    <w:abstractNumId w:val="17"/>
  </w:num>
  <w:num w:numId="17">
    <w:abstractNumId w:val="9"/>
  </w:num>
  <w:num w:numId="18">
    <w:abstractNumId w:val="41"/>
  </w:num>
  <w:num w:numId="19">
    <w:abstractNumId w:val="12"/>
  </w:num>
  <w:num w:numId="20">
    <w:abstractNumId w:val="33"/>
  </w:num>
  <w:num w:numId="21">
    <w:abstractNumId w:val="27"/>
  </w:num>
  <w:num w:numId="22">
    <w:abstractNumId w:val="22"/>
  </w:num>
  <w:num w:numId="23">
    <w:abstractNumId w:val="25"/>
  </w:num>
  <w:num w:numId="24">
    <w:abstractNumId w:val="31"/>
  </w:num>
  <w:num w:numId="25">
    <w:abstractNumId w:val="4"/>
  </w:num>
  <w:num w:numId="26">
    <w:abstractNumId w:val="34"/>
  </w:num>
  <w:num w:numId="27">
    <w:abstractNumId w:val="23"/>
  </w:num>
  <w:num w:numId="28">
    <w:abstractNumId w:val="29"/>
  </w:num>
  <w:num w:numId="29">
    <w:abstractNumId w:val="16"/>
  </w:num>
  <w:num w:numId="30">
    <w:abstractNumId w:val="13"/>
  </w:num>
  <w:num w:numId="31">
    <w:abstractNumId w:val="42"/>
  </w:num>
  <w:num w:numId="32">
    <w:abstractNumId w:val="1"/>
  </w:num>
  <w:num w:numId="33">
    <w:abstractNumId w:val="35"/>
  </w:num>
  <w:num w:numId="34">
    <w:abstractNumId w:val="19"/>
  </w:num>
  <w:num w:numId="35">
    <w:abstractNumId w:val="5"/>
  </w:num>
  <w:num w:numId="36">
    <w:abstractNumId w:val="10"/>
  </w:num>
  <w:num w:numId="37">
    <w:abstractNumId w:val="30"/>
  </w:num>
  <w:num w:numId="38">
    <w:abstractNumId w:val="11"/>
  </w:num>
  <w:num w:numId="39">
    <w:abstractNumId w:val="38"/>
  </w:num>
  <w:num w:numId="40">
    <w:abstractNumId w:val="2"/>
  </w:num>
  <w:num w:numId="41">
    <w:abstractNumId w:val="7"/>
  </w:num>
  <w:num w:numId="42">
    <w:abstractNumId w:val="26"/>
  </w:num>
  <w:num w:numId="43">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90"/>
    <w:rsid w:val="000034B6"/>
    <w:rsid w:val="00003576"/>
    <w:rsid w:val="00003716"/>
    <w:rsid w:val="00005662"/>
    <w:rsid w:val="00007FC8"/>
    <w:rsid w:val="00010440"/>
    <w:rsid w:val="00011582"/>
    <w:rsid w:val="00014CF6"/>
    <w:rsid w:val="00015A9F"/>
    <w:rsid w:val="00017519"/>
    <w:rsid w:val="0002127C"/>
    <w:rsid w:val="0002261D"/>
    <w:rsid w:val="00022FFA"/>
    <w:rsid w:val="00023EFD"/>
    <w:rsid w:val="0002695F"/>
    <w:rsid w:val="000308A2"/>
    <w:rsid w:val="000314AB"/>
    <w:rsid w:val="00032527"/>
    <w:rsid w:val="00034446"/>
    <w:rsid w:val="0003545D"/>
    <w:rsid w:val="00035F78"/>
    <w:rsid w:val="000366EE"/>
    <w:rsid w:val="00036BC5"/>
    <w:rsid w:val="00037F08"/>
    <w:rsid w:val="000404F6"/>
    <w:rsid w:val="000441FF"/>
    <w:rsid w:val="000442E9"/>
    <w:rsid w:val="00045689"/>
    <w:rsid w:val="00051D57"/>
    <w:rsid w:val="00051F41"/>
    <w:rsid w:val="000527A7"/>
    <w:rsid w:val="00052D6A"/>
    <w:rsid w:val="00053032"/>
    <w:rsid w:val="00057098"/>
    <w:rsid w:val="00063033"/>
    <w:rsid w:val="0006367D"/>
    <w:rsid w:val="00064A0E"/>
    <w:rsid w:val="00065B81"/>
    <w:rsid w:val="00065C68"/>
    <w:rsid w:val="000700B2"/>
    <w:rsid w:val="000709C9"/>
    <w:rsid w:val="0007328A"/>
    <w:rsid w:val="00073811"/>
    <w:rsid w:val="000738B9"/>
    <w:rsid w:val="000746EC"/>
    <w:rsid w:val="00076186"/>
    <w:rsid w:val="00076A83"/>
    <w:rsid w:val="00077B7E"/>
    <w:rsid w:val="000830B5"/>
    <w:rsid w:val="000837A3"/>
    <w:rsid w:val="0008440C"/>
    <w:rsid w:val="00087462"/>
    <w:rsid w:val="000916E0"/>
    <w:rsid w:val="00091F76"/>
    <w:rsid w:val="000955F6"/>
    <w:rsid w:val="00097C68"/>
    <w:rsid w:val="000A08D9"/>
    <w:rsid w:val="000A593A"/>
    <w:rsid w:val="000A6517"/>
    <w:rsid w:val="000B186F"/>
    <w:rsid w:val="000B3EE3"/>
    <w:rsid w:val="000B6E7B"/>
    <w:rsid w:val="000C04D2"/>
    <w:rsid w:val="000C142C"/>
    <w:rsid w:val="000C49D7"/>
    <w:rsid w:val="000D18BB"/>
    <w:rsid w:val="000D226D"/>
    <w:rsid w:val="000D7D3B"/>
    <w:rsid w:val="000E086C"/>
    <w:rsid w:val="000E0E0D"/>
    <w:rsid w:val="000E3BDE"/>
    <w:rsid w:val="000E40E6"/>
    <w:rsid w:val="000F031F"/>
    <w:rsid w:val="000F075F"/>
    <w:rsid w:val="000F0B68"/>
    <w:rsid w:val="000F1A78"/>
    <w:rsid w:val="000F32DD"/>
    <w:rsid w:val="000F54AE"/>
    <w:rsid w:val="000F5CED"/>
    <w:rsid w:val="000F79A5"/>
    <w:rsid w:val="000F7ECC"/>
    <w:rsid w:val="0010062B"/>
    <w:rsid w:val="00101248"/>
    <w:rsid w:val="001021A9"/>
    <w:rsid w:val="00102601"/>
    <w:rsid w:val="00103D6D"/>
    <w:rsid w:val="00105109"/>
    <w:rsid w:val="00106C10"/>
    <w:rsid w:val="001106FF"/>
    <w:rsid w:val="001148EA"/>
    <w:rsid w:val="00114A86"/>
    <w:rsid w:val="00115113"/>
    <w:rsid w:val="001156FB"/>
    <w:rsid w:val="001158A5"/>
    <w:rsid w:val="00116A08"/>
    <w:rsid w:val="0011702E"/>
    <w:rsid w:val="001171FC"/>
    <w:rsid w:val="00121DED"/>
    <w:rsid w:val="001220CF"/>
    <w:rsid w:val="00122199"/>
    <w:rsid w:val="001226EC"/>
    <w:rsid w:val="00123810"/>
    <w:rsid w:val="001262A1"/>
    <w:rsid w:val="0013094D"/>
    <w:rsid w:val="0013225F"/>
    <w:rsid w:val="00132452"/>
    <w:rsid w:val="00133508"/>
    <w:rsid w:val="001357D2"/>
    <w:rsid w:val="00135F42"/>
    <w:rsid w:val="00141BF3"/>
    <w:rsid w:val="001447FA"/>
    <w:rsid w:val="001448AF"/>
    <w:rsid w:val="001478B5"/>
    <w:rsid w:val="00147EBA"/>
    <w:rsid w:val="001502F6"/>
    <w:rsid w:val="00150543"/>
    <w:rsid w:val="001545FF"/>
    <w:rsid w:val="0015539D"/>
    <w:rsid w:val="00156275"/>
    <w:rsid w:val="00157334"/>
    <w:rsid w:val="001600BA"/>
    <w:rsid w:val="0016326B"/>
    <w:rsid w:val="001638A1"/>
    <w:rsid w:val="0016399D"/>
    <w:rsid w:val="00164E65"/>
    <w:rsid w:val="001672A1"/>
    <w:rsid w:val="00167451"/>
    <w:rsid w:val="00173D1E"/>
    <w:rsid w:val="00174E11"/>
    <w:rsid w:val="00177CD2"/>
    <w:rsid w:val="001827C8"/>
    <w:rsid w:val="0018389B"/>
    <w:rsid w:val="00183943"/>
    <w:rsid w:val="00185932"/>
    <w:rsid w:val="001860EE"/>
    <w:rsid w:val="00187064"/>
    <w:rsid w:val="001874AB"/>
    <w:rsid w:val="0018765E"/>
    <w:rsid w:val="001879D3"/>
    <w:rsid w:val="00195125"/>
    <w:rsid w:val="00197186"/>
    <w:rsid w:val="001A03F3"/>
    <w:rsid w:val="001A129F"/>
    <w:rsid w:val="001A1363"/>
    <w:rsid w:val="001A5A13"/>
    <w:rsid w:val="001B0D83"/>
    <w:rsid w:val="001B2887"/>
    <w:rsid w:val="001B7940"/>
    <w:rsid w:val="001C4207"/>
    <w:rsid w:val="001C510F"/>
    <w:rsid w:val="001C58A2"/>
    <w:rsid w:val="001C70C4"/>
    <w:rsid w:val="001D0CDC"/>
    <w:rsid w:val="001D2BE4"/>
    <w:rsid w:val="001D2F23"/>
    <w:rsid w:val="001D33AC"/>
    <w:rsid w:val="001D4F06"/>
    <w:rsid w:val="001D56F6"/>
    <w:rsid w:val="001D5CD3"/>
    <w:rsid w:val="001E3D83"/>
    <w:rsid w:val="001E4962"/>
    <w:rsid w:val="001F056D"/>
    <w:rsid w:val="001F0AAA"/>
    <w:rsid w:val="001F2A54"/>
    <w:rsid w:val="001F4DFC"/>
    <w:rsid w:val="001F59E1"/>
    <w:rsid w:val="001F79CE"/>
    <w:rsid w:val="00200ABD"/>
    <w:rsid w:val="002021FD"/>
    <w:rsid w:val="00204599"/>
    <w:rsid w:val="00204927"/>
    <w:rsid w:val="00204D59"/>
    <w:rsid w:val="0020514A"/>
    <w:rsid w:val="00212AE7"/>
    <w:rsid w:val="00213318"/>
    <w:rsid w:val="00213D08"/>
    <w:rsid w:val="00214F82"/>
    <w:rsid w:val="00222FBC"/>
    <w:rsid w:val="00224CEA"/>
    <w:rsid w:val="00227393"/>
    <w:rsid w:val="00230D6A"/>
    <w:rsid w:val="00235AFC"/>
    <w:rsid w:val="002370F3"/>
    <w:rsid w:val="002375E3"/>
    <w:rsid w:val="00237C93"/>
    <w:rsid w:val="002404FA"/>
    <w:rsid w:val="0024072F"/>
    <w:rsid w:val="002428CF"/>
    <w:rsid w:val="00242AFB"/>
    <w:rsid w:val="00242B53"/>
    <w:rsid w:val="00242C38"/>
    <w:rsid w:val="00243723"/>
    <w:rsid w:val="002445E3"/>
    <w:rsid w:val="00244797"/>
    <w:rsid w:val="00246E9C"/>
    <w:rsid w:val="00250D65"/>
    <w:rsid w:val="00251C3A"/>
    <w:rsid w:val="00254957"/>
    <w:rsid w:val="00254D9B"/>
    <w:rsid w:val="00255986"/>
    <w:rsid w:val="00257ED1"/>
    <w:rsid w:val="00261E41"/>
    <w:rsid w:val="00262FCE"/>
    <w:rsid w:val="002635F0"/>
    <w:rsid w:val="0026438C"/>
    <w:rsid w:val="0026457F"/>
    <w:rsid w:val="00264D80"/>
    <w:rsid w:val="0026523F"/>
    <w:rsid w:val="00265493"/>
    <w:rsid w:val="0026659A"/>
    <w:rsid w:val="00267785"/>
    <w:rsid w:val="002709FE"/>
    <w:rsid w:val="00274DD2"/>
    <w:rsid w:val="00275B6E"/>
    <w:rsid w:val="00275BA9"/>
    <w:rsid w:val="0027722E"/>
    <w:rsid w:val="00277E11"/>
    <w:rsid w:val="0028058E"/>
    <w:rsid w:val="002816E1"/>
    <w:rsid w:val="00281969"/>
    <w:rsid w:val="00282DE7"/>
    <w:rsid w:val="002830FB"/>
    <w:rsid w:val="002843F6"/>
    <w:rsid w:val="00285142"/>
    <w:rsid w:val="002856C3"/>
    <w:rsid w:val="0028650C"/>
    <w:rsid w:val="00292902"/>
    <w:rsid w:val="0029364C"/>
    <w:rsid w:val="00293A93"/>
    <w:rsid w:val="00293FA3"/>
    <w:rsid w:val="00294C6A"/>
    <w:rsid w:val="00295BEB"/>
    <w:rsid w:val="002A159C"/>
    <w:rsid w:val="002A1FCF"/>
    <w:rsid w:val="002A29C2"/>
    <w:rsid w:val="002A2CE9"/>
    <w:rsid w:val="002A333E"/>
    <w:rsid w:val="002A3541"/>
    <w:rsid w:val="002A5AAE"/>
    <w:rsid w:val="002A6D23"/>
    <w:rsid w:val="002A7AA8"/>
    <w:rsid w:val="002B02F0"/>
    <w:rsid w:val="002B0BDB"/>
    <w:rsid w:val="002B34B7"/>
    <w:rsid w:val="002B34CD"/>
    <w:rsid w:val="002B3C01"/>
    <w:rsid w:val="002B3EAC"/>
    <w:rsid w:val="002B4B6A"/>
    <w:rsid w:val="002B7E38"/>
    <w:rsid w:val="002B7FA5"/>
    <w:rsid w:val="002C0AC7"/>
    <w:rsid w:val="002C16D3"/>
    <w:rsid w:val="002C1F51"/>
    <w:rsid w:val="002C27AC"/>
    <w:rsid w:val="002C3AA0"/>
    <w:rsid w:val="002C71C1"/>
    <w:rsid w:val="002C7C5F"/>
    <w:rsid w:val="002C7F89"/>
    <w:rsid w:val="002D0D95"/>
    <w:rsid w:val="002D1CD9"/>
    <w:rsid w:val="002D1DD3"/>
    <w:rsid w:val="002D267C"/>
    <w:rsid w:val="002D3DF8"/>
    <w:rsid w:val="002E4282"/>
    <w:rsid w:val="002E4C22"/>
    <w:rsid w:val="002E6080"/>
    <w:rsid w:val="002F0976"/>
    <w:rsid w:val="002F1C43"/>
    <w:rsid w:val="002F35FD"/>
    <w:rsid w:val="002F3B96"/>
    <w:rsid w:val="00300103"/>
    <w:rsid w:val="00300AB2"/>
    <w:rsid w:val="0030204C"/>
    <w:rsid w:val="00302C6E"/>
    <w:rsid w:val="00304FBF"/>
    <w:rsid w:val="003101ED"/>
    <w:rsid w:val="0031072C"/>
    <w:rsid w:val="0031086E"/>
    <w:rsid w:val="003117C6"/>
    <w:rsid w:val="00313233"/>
    <w:rsid w:val="0031399E"/>
    <w:rsid w:val="00314004"/>
    <w:rsid w:val="0031487B"/>
    <w:rsid w:val="00314E65"/>
    <w:rsid w:val="0031792A"/>
    <w:rsid w:val="00320D7B"/>
    <w:rsid w:val="00320EEB"/>
    <w:rsid w:val="00321202"/>
    <w:rsid w:val="00323F37"/>
    <w:rsid w:val="00325790"/>
    <w:rsid w:val="003264C1"/>
    <w:rsid w:val="003269FE"/>
    <w:rsid w:val="00326C4C"/>
    <w:rsid w:val="00327F19"/>
    <w:rsid w:val="00330DBD"/>
    <w:rsid w:val="003323A4"/>
    <w:rsid w:val="00332F07"/>
    <w:rsid w:val="003356C5"/>
    <w:rsid w:val="003366AA"/>
    <w:rsid w:val="0034081D"/>
    <w:rsid w:val="003409DD"/>
    <w:rsid w:val="00340B6B"/>
    <w:rsid w:val="003414A9"/>
    <w:rsid w:val="00341A30"/>
    <w:rsid w:val="003425BB"/>
    <w:rsid w:val="00344080"/>
    <w:rsid w:val="0034479F"/>
    <w:rsid w:val="00344DC0"/>
    <w:rsid w:val="00345757"/>
    <w:rsid w:val="00346068"/>
    <w:rsid w:val="00351BDE"/>
    <w:rsid w:val="00351D98"/>
    <w:rsid w:val="003525D6"/>
    <w:rsid w:val="00352AAA"/>
    <w:rsid w:val="00352D62"/>
    <w:rsid w:val="0035428C"/>
    <w:rsid w:val="0035435E"/>
    <w:rsid w:val="00356488"/>
    <w:rsid w:val="0035660F"/>
    <w:rsid w:val="00357E6B"/>
    <w:rsid w:val="00357F42"/>
    <w:rsid w:val="00360D8F"/>
    <w:rsid w:val="00361564"/>
    <w:rsid w:val="00362E17"/>
    <w:rsid w:val="0036446F"/>
    <w:rsid w:val="0037191F"/>
    <w:rsid w:val="003739BC"/>
    <w:rsid w:val="00383F0E"/>
    <w:rsid w:val="00386515"/>
    <w:rsid w:val="00386738"/>
    <w:rsid w:val="00386C9C"/>
    <w:rsid w:val="003879FF"/>
    <w:rsid w:val="0039072E"/>
    <w:rsid w:val="00391963"/>
    <w:rsid w:val="00392A9A"/>
    <w:rsid w:val="00396872"/>
    <w:rsid w:val="003973D1"/>
    <w:rsid w:val="00397B61"/>
    <w:rsid w:val="003A06BA"/>
    <w:rsid w:val="003A163A"/>
    <w:rsid w:val="003A17CC"/>
    <w:rsid w:val="003A2A82"/>
    <w:rsid w:val="003A3931"/>
    <w:rsid w:val="003B1DE4"/>
    <w:rsid w:val="003B292F"/>
    <w:rsid w:val="003B2BBA"/>
    <w:rsid w:val="003B2D4B"/>
    <w:rsid w:val="003B2E93"/>
    <w:rsid w:val="003B2F14"/>
    <w:rsid w:val="003B47BF"/>
    <w:rsid w:val="003B5215"/>
    <w:rsid w:val="003B5B31"/>
    <w:rsid w:val="003B5B66"/>
    <w:rsid w:val="003B6913"/>
    <w:rsid w:val="003B6DB5"/>
    <w:rsid w:val="003B75DA"/>
    <w:rsid w:val="003C10B7"/>
    <w:rsid w:val="003C14A6"/>
    <w:rsid w:val="003C20D0"/>
    <w:rsid w:val="003C393D"/>
    <w:rsid w:val="003C39B6"/>
    <w:rsid w:val="003C4337"/>
    <w:rsid w:val="003C7C4F"/>
    <w:rsid w:val="003D0AE1"/>
    <w:rsid w:val="003D1D27"/>
    <w:rsid w:val="003D6495"/>
    <w:rsid w:val="003E0C03"/>
    <w:rsid w:val="003E1A24"/>
    <w:rsid w:val="003E4C2A"/>
    <w:rsid w:val="003E54A6"/>
    <w:rsid w:val="003E69F0"/>
    <w:rsid w:val="003E6AC6"/>
    <w:rsid w:val="003F1844"/>
    <w:rsid w:val="003F31B2"/>
    <w:rsid w:val="003F3C3C"/>
    <w:rsid w:val="003F6A6A"/>
    <w:rsid w:val="003F76E7"/>
    <w:rsid w:val="0040215D"/>
    <w:rsid w:val="0040281D"/>
    <w:rsid w:val="00405421"/>
    <w:rsid w:val="00411B46"/>
    <w:rsid w:val="004122DE"/>
    <w:rsid w:val="004137B2"/>
    <w:rsid w:val="00421F79"/>
    <w:rsid w:val="004236FF"/>
    <w:rsid w:val="00424560"/>
    <w:rsid w:val="004268E4"/>
    <w:rsid w:val="00426BA6"/>
    <w:rsid w:val="00426D30"/>
    <w:rsid w:val="00426FEC"/>
    <w:rsid w:val="00431E30"/>
    <w:rsid w:val="00435A7B"/>
    <w:rsid w:val="00435F5D"/>
    <w:rsid w:val="004361B7"/>
    <w:rsid w:val="00437455"/>
    <w:rsid w:val="0043775E"/>
    <w:rsid w:val="0044349B"/>
    <w:rsid w:val="00444AC4"/>
    <w:rsid w:val="00446634"/>
    <w:rsid w:val="00447085"/>
    <w:rsid w:val="004519C7"/>
    <w:rsid w:val="00451AB8"/>
    <w:rsid w:val="00451EFE"/>
    <w:rsid w:val="004523E9"/>
    <w:rsid w:val="00453B91"/>
    <w:rsid w:val="004561AA"/>
    <w:rsid w:val="0045761D"/>
    <w:rsid w:val="004579E1"/>
    <w:rsid w:val="004600AA"/>
    <w:rsid w:val="00460892"/>
    <w:rsid w:val="00460D7C"/>
    <w:rsid w:val="004627F8"/>
    <w:rsid w:val="00462EC4"/>
    <w:rsid w:val="00466540"/>
    <w:rsid w:val="00467E25"/>
    <w:rsid w:val="00470383"/>
    <w:rsid w:val="00471446"/>
    <w:rsid w:val="004725B7"/>
    <w:rsid w:val="00472CBE"/>
    <w:rsid w:val="00473197"/>
    <w:rsid w:val="00475356"/>
    <w:rsid w:val="00477EE4"/>
    <w:rsid w:val="004811B2"/>
    <w:rsid w:val="004838CD"/>
    <w:rsid w:val="004852A2"/>
    <w:rsid w:val="00485BCD"/>
    <w:rsid w:val="00485F8F"/>
    <w:rsid w:val="0048621D"/>
    <w:rsid w:val="00486CB9"/>
    <w:rsid w:val="00487C88"/>
    <w:rsid w:val="004902E5"/>
    <w:rsid w:val="004903E9"/>
    <w:rsid w:val="00490537"/>
    <w:rsid w:val="004911A8"/>
    <w:rsid w:val="0049176E"/>
    <w:rsid w:val="00492577"/>
    <w:rsid w:val="00494E5A"/>
    <w:rsid w:val="004973FF"/>
    <w:rsid w:val="004A0F5D"/>
    <w:rsid w:val="004A427D"/>
    <w:rsid w:val="004A4EF8"/>
    <w:rsid w:val="004A7254"/>
    <w:rsid w:val="004B0938"/>
    <w:rsid w:val="004B19D7"/>
    <w:rsid w:val="004C1D9C"/>
    <w:rsid w:val="004C36C9"/>
    <w:rsid w:val="004C372C"/>
    <w:rsid w:val="004C54BD"/>
    <w:rsid w:val="004D060B"/>
    <w:rsid w:val="004D0A4D"/>
    <w:rsid w:val="004D0EF1"/>
    <w:rsid w:val="004D1ED4"/>
    <w:rsid w:val="004D2F4A"/>
    <w:rsid w:val="004D3514"/>
    <w:rsid w:val="004D574B"/>
    <w:rsid w:val="004D5ACF"/>
    <w:rsid w:val="004D6C11"/>
    <w:rsid w:val="004D7DD7"/>
    <w:rsid w:val="004E01C0"/>
    <w:rsid w:val="004E15E3"/>
    <w:rsid w:val="004E1EB5"/>
    <w:rsid w:val="004E2C7A"/>
    <w:rsid w:val="004E3B7C"/>
    <w:rsid w:val="004E5248"/>
    <w:rsid w:val="004F0BF7"/>
    <w:rsid w:val="004F18F5"/>
    <w:rsid w:val="004F1E22"/>
    <w:rsid w:val="004F303C"/>
    <w:rsid w:val="004F45CA"/>
    <w:rsid w:val="004F560A"/>
    <w:rsid w:val="004F5D7D"/>
    <w:rsid w:val="0050216C"/>
    <w:rsid w:val="005043D3"/>
    <w:rsid w:val="00505DC3"/>
    <w:rsid w:val="0051095D"/>
    <w:rsid w:val="00510E33"/>
    <w:rsid w:val="00511248"/>
    <w:rsid w:val="0051129A"/>
    <w:rsid w:val="00512F58"/>
    <w:rsid w:val="00513CE4"/>
    <w:rsid w:val="00513EF3"/>
    <w:rsid w:val="005140B0"/>
    <w:rsid w:val="00514F0A"/>
    <w:rsid w:val="00516486"/>
    <w:rsid w:val="00520738"/>
    <w:rsid w:val="00523EA9"/>
    <w:rsid w:val="00525973"/>
    <w:rsid w:val="00525CC5"/>
    <w:rsid w:val="00526151"/>
    <w:rsid w:val="00526A00"/>
    <w:rsid w:val="005270DB"/>
    <w:rsid w:val="00527704"/>
    <w:rsid w:val="00527A54"/>
    <w:rsid w:val="00531E0D"/>
    <w:rsid w:val="00532290"/>
    <w:rsid w:val="00532345"/>
    <w:rsid w:val="005331C4"/>
    <w:rsid w:val="00533517"/>
    <w:rsid w:val="005342C8"/>
    <w:rsid w:val="00536770"/>
    <w:rsid w:val="005369C6"/>
    <w:rsid w:val="00540BC7"/>
    <w:rsid w:val="0054125A"/>
    <w:rsid w:val="005443D4"/>
    <w:rsid w:val="005469EE"/>
    <w:rsid w:val="00551694"/>
    <w:rsid w:val="00553125"/>
    <w:rsid w:val="005531B0"/>
    <w:rsid w:val="00557597"/>
    <w:rsid w:val="00557B9A"/>
    <w:rsid w:val="00561558"/>
    <w:rsid w:val="00563BA2"/>
    <w:rsid w:val="00564413"/>
    <w:rsid w:val="00565C77"/>
    <w:rsid w:val="00566F84"/>
    <w:rsid w:val="005670F5"/>
    <w:rsid w:val="00570CF8"/>
    <w:rsid w:val="00570EB1"/>
    <w:rsid w:val="00572109"/>
    <w:rsid w:val="00572577"/>
    <w:rsid w:val="00573065"/>
    <w:rsid w:val="00573CDF"/>
    <w:rsid w:val="00573ECE"/>
    <w:rsid w:val="00573F8C"/>
    <w:rsid w:val="00576184"/>
    <w:rsid w:val="00576621"/>
    <w:rsid w:val="005770E7"/>
    <w:rsid w:val="00582167"/>
    <w:rsid w:val="00583B33"/>
    <w:rsid w:val="005855DB"/>
    <w:rsid w:val="005865FC"/>
    <w:rsid w:val="0059267E"/>
    <w:rsid w:val="005939AD"/>
    <w:rsid w:val="00595637"/>
    <w:rsid w:val="005966FB"/>
    <w:rsid w:val="00596832"/>
    <w:rsid w:val="00596BC2"/>
    <w:rsid w:val="00596E9A"/>
    <w:rsid w:val="005973D8"/>
    <w:rsid w:val="0059744A"/>
    <w:rsid w:val="005A2117"/>
    <w:rsid w:val="005B27B6"/>
    <w:rsid w:val="005B6D68"/>
    <w:rsid w:val="005B7414"/>
    <w:rsid w:val="005B7DF5"/>
    <w:rsid w:val="005C17E7"/>
    <w:rsid w:val="005C1DE8"/>
    <w:rsid w:val="005C22C9"/>
    <w:rsid w:val="005C246F"/>
    <w:rsid w:val="005C42C3"/>
    <w:rsid w:val="005C61A7"/>
    <w:rsid w:val="005C653A"/>
    <w:rsid w:val="005D3F8B"/>
    <w:rsid w:val="005D4D7A"/>
    <w:rsid w:val="005D60DC"/>
    <w:rsid w:val="005D7CE0"/>
    <w:rsid w:val="005E0C38"/>
    <w:rsid w:val="005E2AB0"/>
    <w:rsid w:val="005E2B86"/>
    <w:rsid w:val="005E41CA"/>
    <w:rsid w:val="005E5EDD"/>
    <w:rsid w:val="005E6F12"/>
    <w:rsid w:val="005E73FA"/>
    <w:rsid w:val="005F38DB"/>
    <w:rsid w:val="00602517"/>
    <w:rsid w:val="00606A0D"/>
    <w:rsid w:val="00610C06"/>
    <w:rsid w:val="00610C2D"/>
    <w:rsid w:val="00610EA1"/>
    <w:rsid w:val="00610F86"/>
    <w:rsid w:val="006128E9"/>
    <w:rsid w:val="00613A95"/>
    <w:rsid w:val="0061422C"/>
    <w:rsid w:val="00614762"/>
    <w:rsid w:val="006166D4"/>
    <w:rsid w:val="00616E6A"/>
    <w:rsid w:val="00617D55"/>
    <w:rsid w:val="00621976"/>
    <w:rsid w:val="00621F93"/>
    <w:rsid w:val="0062237C"/>
    <w:rsid w:val="00623656"/>
    <w:rsid w:val="00626D0E"/>
    <w:rsid w:val="00626EFF"/>
    <w:rsid w:val="0062768C"/>
    <w:rsid w:val="0063398F"/>
    <w:rsid w:val="00634820"/>
    <w:rsid w:val="00635FD2"/>
    <w:rsid w:val="00640B81"/>
    <w:rsid w:val="00641221"/>
    <w:rsid w:val="00642994"/>
    <w:rsid w:val="00642A79"/>
    <w:rsid w:val="0064393A"/>
    <w:rsid w:val="00657FBB"/>
    <w:rsid w:val="00660381"/>
    <w:rsid w:val="006603A6"/>
    <w:rsid w:val="00660D50"/>
    <w:rsid w:val="00662403"/>
    <w:rsid w:val="00665C71"/>
    <w:rsid w:val="006664F4"/>
    <w:rsid w:val="0066670A"/>
    <w:rsid w:val="00666D31"/>
    <w:rsid w:val="00670058"/>
    <w:rsid w:val="006726E2"/>
    <w:rsid w:val="00672A19"/>
    <w:rsid w:val="00674DAC"/>
    <w:rsid w:val="0067524F"/>
    <w:rsid w:val="00680FBF"/>
    <w:rsid w:val="0068127D"/>
    <w:rsid w:val="00681452"/>
    <w:rsid w:val="00681A33"/>
    <w:rsid w:val="00681BC9"/>
    <w:rsid w:val="0068354A"/>
    <w:rsid w:val="00683E88"/>
    <w:rsid w:val="00685B72"/>
    <w:rsid w:val="00687085"/>
    <w:rsid w:val="00687E13"/>
    <w:rsid w:val="00687F30"/>
    <w:rsid w:val="00687F8C"/>
    <w:rsid w:val="00691F88"/>
    <w:rsid w:val="00692CDB"/>
    <w:rsid w:val="00693448"/>
    <w:rsid w:val="0069508C"/>
    <w:rsid w:val="006A2D2B"/>
    <w:rsid w:val="006A3523"/>
    <w:rsid w:val="006A502F"/>
    <w:rsid w:val="006B1634"/>
    <w:rsid w:val="006B2A28"/>
    <w:rsid w:val="006B3E94"/>
    <w:rsid w:val="006B4118"/>
    <w:rsid w:val="006B5874"/>
    <w:rsid w:val="006C0033"/>
    <w:rsid w:val="006C34D4"/>
    <w:rsid w:val="006C41D2"/>
    <w:rsid w:val="006C4CBC"/>
    <w:rsid w:val="006C5518"/>
    <w:rsid w:val="006D5F7A"/>
    <w:rsid w:val="006D79C0"/>
    <w:rsid w:val="006E35BC"/>
    <w:rsid w:val="006F00EA"/>
    <w:rsid w:val="006F105A"/>
    <w:rsid w:val="006F2FD1"/>
    <w:rsid w:val="006F319A"/>
    <w:rsid w:val="006F48D8"/>
    <w:rsid w:val="006F4A11"/>
    <w:rsid w:val="006F59A5"/>
    <w:rsid w:val="006F6346"/>
    <w:rsid w:val="006F7112"/>
    <w:rsid w:val="0070085D"/>
    <w:rsid w:val="0070299A"/>
    <w:rsid w:val="00703041"/>
    <w:rsid w:val="00704A90"/>
    <w:rsid w:val="00706ABE"/>
    <w:rsid w:val="0070717A"/>
    <w:rsid w:val="0070771A"/>
    <w:rsid w:val="00710EA5"/>
    <w:rsid w:val="00714E77"/>
    <w:rsid w:val="007163B8"/>
    <w:rsid w:val="00716A75"/>
    <w:rsid w:val="007170E4"/>
    <w:rsid w:val="007216FF"/>
    <w:rsid w:val="00722269"/>
    <w:rsid w:val="007245EF"/>
    <w:rsid w:val="00724B35"/>
    <w:rsid w:val="00724EC6"/>
    <w:rsid w:val="00725F1F"/>
    <w:rsid w:val="007265D9"/>
    <w:rsid w:val="007268AB"/>
    <w:rsid w:val="00727824"/>
    <w:rsid w:val="00730B62"/>
    <w:rsid w:val="00730E83"/>
    <w:rsid w:val="007317BC"/>
    <w:rsid w:val="00731E5E"/>
    <w:rsid w:val="00732B82"/>
    <w:rsid w:val="00733A2F"/>
    <w:rsid w:val="00735645"/>
    <w:rsid w:val="00736839"/>
    <w:rsid w:val="00736D42"/>
    <w:rsid w:val="0073702B"/>
    <w:rsid w:val="007375DA"/>
    <w:rsid w:val="007474E6"/>
    <w:rsid w:val="007504BB"/>
    <w:rsid w:val="007509F5"/>
    <w:rsid w:val="00752881"/>
    <w:rsid w:val="0075474F"/>
    <w:rsid w:val="007558C0"/>
    <w:rsid w:val="00755A88"/>
    <w:rsid w:val="00761BB3"/>
    <w:rsid w:val="007655A7"/>
    <w:rsid w:val="007679ED"/>
    <w:rsid w:val="00770833"/>
    <w:rsid w:val="007710A7"/>
    <w:rsid w:val="00773A7A"/>
    <w:rsid w:val="007745E8"/>
    <w:rsid w:val="00775128"/>
    <w:rsid w:val="00780217"/>
    <w:rsid w:val="0078150E"/>
    <w:rsid w:val="0078328A"/>
    <w:rsid w:val="007842F5"/>
    <w:rsid w:val="007866E6"/>
    <w:rsid w:val="00787EE7"/>
    <w:rsid w:val="00791E53"/>
    <w:rsid w:val="007935D0"/>
    <w:rsid w:val="00794244"/>
    <w:rsid w:val="00794E38"/>
    <w:rsid w:val="00795735"/>
    <w:rsid w:val="00797B6E"/>
    <w:rsid w:val="007A018A"/>
    <w:rsid w:val="007A03AF"/>
    <w:rsid w:val="007A0A94"/>
    <w:rsid w:val="007A1A5D"/>
    <w:rsid w:val="007A1D26"/>
    <w:rsid w:val="007B1521"/>
    <w:rsid w:val="007B4A41"/>
    <w:rsid w:val="007B50EC"/>
    <w:rsid w:val="007B6886"/>
    <w:rsid w:val="007B7112"/>
    <w:rsid w:val="007C078E"/>
    <w:rsid w:val="007C147E"/>
    <w:rsid w:val="007C30F9"/>
    <w:rsid w:val="007D02AE"/>
    <w:rsid w:val="007D06B1"/>
    <w:rsid w:val="007D270C"/>
    <w:rsid w:val="007D303C"/>
    <w:rsid w:val="007D5408"/>
    <w:rsid w:val="007D61FD"/>
    <w:rsid w:val="007D76B8"/>
    <w:rsid w:val="007E1F86"/>
    <w:rsid w:val="007E3578"/>
    <w:rsid w:val="007E3B25"/>
    <w:rsid w:val="007E4782"/>
    <w:rsid w:val="007E7554"/>
    <w:rsid w:val="007E7C39"/>
    <w:rsid w:val="007F059F"/>
    <w:rsid w:val="007F1584"/>
    <w:rsid w:val="007F2255"/>
    <w:rsid w:val="007F3D04"/>
    <w:rsid w:val="007F3DFA"/>
    <w:rsid w:val="007F4007"/>
    <w:rsid w:val="007F44F1"/>
    <w:rsid w:val="007F5576"/>
    <w:rsid w:val="007F5C54"/>
    <w:rsid w:val="007F7137"/>
    <w:rsid w:val="007F72DC"/>
    <w:rsid w:val="008011D2"/>
    <w:rsid w:val="00801BB3"/>
    <w:rsid w:val="008032DC"/>
    <w:rsid w:val="008048FB"/>
    <w:rsid w:val="00804C7A"/>
    <w:rsid w:val="00805F5A"/>
    <w:rsid w:val="00805FE2"/>
    <w:rsid w:val="00806C83"/>
    <w:rsid w:val="00806FEC"/>
    <w:rsid w:val="00807C47"/>
    <w:rsid w:val="00810A91"/>
    <w:rsid w:val="00812AD6"/>
    <w:rsid w:val="008134D8"/>
    <w:rsid w:val="00815665"/>
    <w:rsid w:val="0081740D"/>
    <w:rsid w:val="0082433A"/>
    <w:rsid w:val="008271A4"/>
    <w:rsid w:val="00827F1B"/>
    <w:rsid w:val="00832181"/>
    <w:rsid w:val="0083280A"/>
    <w:rsid w:val="008335DD"/>
    <w:rsid w:val="00834181"/>
    <w:rsid w:val="0083488C"/>
    <w:rsid w:val="00834F45"/>
    <w:rsid w:val="00836DD4"/>
    <w:rsid w:val="0083705F"/>
    <w:rsid w:val="008414AC"/>
    <w:rsid w:val="00841692"/>
    <w:rsid w:val="0084421B"/>
    <w:rsid w:val="008454A4"/>
    <w:rsid w:val="0084649E"/>
    <w:rsid w:val="00847A75"/>
    <w:rsid w:val="00851B61"/>
    <w:rsid w:val="008548EA"/>
    <w:rsid w:val="00857B2B"/>
    <w:rsid w:val="008636A4"/>
    <w:rsid w:val="00863CE6"/>
    <w:rsid w:val="00864B3B"/>
    <w:rsid w:val="008668E6"/>
    <w:rsid w:val="00867DD5"/>
    <w:rsid w:val="00870F06"/>
    <w:rsid w:val="0087314A"/>
    <w:rsid w:val="00874DBC"/>
    <w:rsid w:val="00876584"/>
    <w:rsid w:val="00876FA1"/>
    <w:rsid w:val="0087721C"/>
    <w:rsid w:val="00880384"/>
    <w:rsid w:val="00881F49"/>
    <w:rsid w:val="008828C7"/>
    <w:rsid w:val="008831A6"/>
    <w:rsid w:val="00885728"/>
    <w:rsid w:val="00886328"/>
    <w:rsid w:val="00886F59"/>
    <w:rsid w:val="00887A23"/>
    <w:rsid w:val="00887AA6"/>
    <w:rsid w:val="00890A16"/>
    <w:rsid w:val="008919F2"/>
    <w:rsid w:val="00894DFE"/>
    <w:rsid w:val="008959C5"/>
    <w:rsid w:val="00896667"/>
    <w:rsid w:val="008A0280"/>
    <w:rsid w:val="008A18BC"/>
    <w:rsid w:val="008A19EB"/>
    <w:rsid w:val="008A5B80"/>
    <w:rsid w:val="008A710D"/>
    <w:rsid w:val="008A7979"/>
    <w:rsid w:val="008B0416"/>
    <w:rsid w:val="008B196C"/>
    <w:rsid w:val="008B36C9"/>
    <w:rsid w:val="008B6431"/>
    <w:rsid w:val="008B74D6"/>
    <w:rsid w:val="008C3233"/>
    <w:rsid w:val="008C48E4"/>
    <w:rsid w:val="008D0A97"/>
    <w:rsid w:val="008D0CED"/>
    <w:rsid w:val="008D13C7"/>
    <w:rsid w:val="008D2BF3"/>
    <w:rsid w:val="008D32B3"/>
    <w:rsid w:val="008D39AD"/>
    <w:rsid w:val="008D4114"/>
    <w:rsid w:val="008D4F6E"/>
    <w:rsid w:val="008E00EA"/>
    <w:rsid w:val="008E4690"/>
    <w:rsid w:val="008E5773"/>
    <w:rsid w:val="008E5F83"/>
    <w:rsid w:val="008E76AF"/>
    <w:rsid w:val="008F086E"/>
    <w:rsid w:val="008F273A"/>
    <w:rsid w:val="008F3A85"/>
    <w:rsid w:val="008F4886"/>
    <w:rsid w:val="00900B29"/>
    <w:rsid w:val="00901604"/>
    <w:rsid w:val="00901748"/>
    <w:rsid w:val="00902F92"/>
    <w:rsid w:val="00905D67"/>
    <w:rsid w:val="009123DE"/>
    <w:rsid w:val="0091412F"/>
    <w:rsid w:val="009147A7"/>
    <w:rsid w:val="009155AB"/>
    <w:rsid w:val="00915604"/>
    <w:rsid w:val="00920676"/>
    <w:rsid w:val="00920EAB"/>
    <w:rsid w:val="00922E05"/>
    <w:rsid w:val="009256B7"/>
    <w:rsid w:val="00925D0B"/>
    <w:rsid w:val="00925D92"/>
    <w:rsid w:val="00926AF4"/>
    <w:rsid w:val="00927FF3"/>
    <w:rsid w:val="0093192A"/>
    <w:rsid w:val="00931F33"/>
    <w:rsid w:val="0094049E"/>
    <w:rsid w:val="00941431"/>
    <w:rsid w:val="00941A00"/>
    <w:rsid w:val="0094297F"/>
    <w:rsid w:val="00943475"/>
    <w:rsid w:val="00945837"/>
    <w:rsid w:val="00946842"/>
    <w:rsid w:val="0095021D"/>
    <w:rsid w:val="00952D8B"/>
    <w:rsid w:val="00954450"/>
    <w:rsid w:val="009566BF"/>
    <w:rsid w:val="00956CA2"/>
    <w:rsid w:val="00960469"/>
    <w:rsid w:val="0096200E"/>
    <w:rsid w:val="0096724E"/>
    <w:rsid w:val="009677C2"/>
    <w:rsid w:val="00967A6A"/>
    <w:rsid w:val="00971DA4"/>
    <w:rsid w:val="00971EAE"/>
    <w:rsid w:val="00973569"/>
    <w:rsid w:val="009736AB"/>
    <w:rsid w:val="00975070"/>
    <w:rsid w:val="009777A6"/>
    <w:rsid w:val="009834BD"/>
    <w:rsid w:val="009912FD"/>
    <w:rsid w:val="00991A31"/>
    <w:rsid w:val="00992A76"/>
    <w:rsid w:val="009941CE"/>
    <w:rsid w:val="00995645"/>
    <w:rsid w:val="009978C0"/>
    <w:rsid w:val="009A106A"/>
    <w:rsid w:val="009A13EB"/>
    <w:rsid w:val="009A13F1"/>
    <w:rsid w:val="009A1D51"/>
    <w:rsid w:val="009A33BF"/>
    <w:rsid w:val="009A7DBA"/>
    <w:rsid w:val="009B5FC7"/>
    <w:rsid w:val="009C06DF"/>
    <w:rsid w:val="009C0986"/>
    <w:rsid w:val="009C4620"/>
    <w:rsid w:val="009C4718"/>
    <w:rsid w:val="009C677A"/>
    <w:rsid w:val="009C7399"/>
    <w:rsid w:val="009C73B9"/>
    <w:rsid w:val="009D1C60"/>
    <w:rsid w:val="009D3DE6"/>
    <w:rsid w:val="009D45E5"/>
    <w:rsid w:val="009D4675"/>
    <w:rsid w:val="009D4B36"/>
    <w:rsid w:val="009D4B51"/>
    <w:rsid w:val="009D5CCC"/>
    <w:rsid w:val="009D6283"/>
    <w:rsid w:val="009E13A9"/>
    <w:rsid w:val="009E302C"/>
    <w:rsid w:val="009E3A14"/>
    <w:rsid w:val="009E4162"/>
    <w:rsid w:val="009E50DE"/>
    <w:rsid w:val="009E55A9"/>
    <w:rsid w:val="009F26CF"/>
    <w:rsid w:val="00A0008D"/>
    <w:rsid w:val="00A00254"/>
    <w:rsid w:val="00A01B7E"/>
    <w:rsid w:val="00A02194"/>
    <w:rsid w:val="00A05B0F"/>
    <w:rsid w:val="00A07A0C"/>
    <w:rsid w:val="00A10C10"/>
    <w:rsid w:val="00A111F6"/>
    <w:rsid w:val="00A14815"/>
    <w:rsid w:val="00A159D9"/>
    <w:rsid w:val="00A17152"/>
    <w:rsid w:val="00A1768A"/>
    <w:rsid w:val="00A20A48"/>
    <w:rsid w:val="00A20B34"/>
    <w:rsid w:val="00A20C89"/>
    <w:rsid w:val="00A21856"/>
    <w:rsid w:val="00A234AE"/>
    <w:rsid w:val="00A24D46"/>
    <w:rsid w:val="00A27BE4"/>
    <w:rsid w:val="00A30F6B"/>
    <w:rsid w:val="00A32594"/>
    <w:rsid w:val="00A32FD5"/>
    <w:rsid w:val="00A3353D"/>
    <w:rsid w:val="00A354CB"/>
    <w:rsid w:val="00A35649"/>
    <w:rsid w:val="00A37704"/>
    <w:rsid w:val="00A403D5"/>
    <w:rsid w:val="00A422F4"/>
    <w:rsid w:val="00A42958"/>
    <w:rsid w:val="00A431FF"/>
    <w:rsid w:val="00A43BC3"/>
    <w:rsid w:val="00A4410B"/>
    <w:rsid w:val="00A445D7"/>
    <w:rsid w:val="00A451AE"/>
    <w:rsid w:val="00A50400"/>
    <w:rsid w:val="00A51FC7"/>
    <w:rsid w:val="00A53237"/>
    <w:rsid w:val="00A53C1A"/>
    <w:rsid w:val="00A5416C"/>
    <w:rsid w:val="00A54D86"/>
    <w:rsid w:val="00A556B3"/>
    <w:rsid w:val="00A6258D"/>
    <w:rsid w:val="00A6346A"/>
    <w:rsid w:val="00A643A1"/>
    <w:rsid w:val="00A6454E"/>
    <w:rsid w:val="00A64865"/>
    <w:rsid w:val="00A648C8"/>
    <w:rsid w:val="00A649D8"/>
    <w:rsid w:val="00A64E0C"/>
    <w:rsid w:val="00A66145"/>
    <w:rsid w:val="00A717A4"/>
    <w:rsid w:val="00A75A07"/>
    <w:rsid w:val="00A803E9"/>
    <w:rsid w:val="00A83693"/>
    <w:rsid w:val="00A843E0"/>
    <w:rsid w:val="00A84E12"/>
    <w:rsid w:val="00A85EAC"/>
    <w:rsid w:val="00A9003E"/>
    <w:rsid w:val="00A9183C"/>
    <w:rsid w:val="00A91D43"/>
    <w:rsid w:val="00A95E90"/>
    <w:rsid w:val="00A95FF4"/>
    <w:rsid w:val="00A97A28"/>
    <w:rsid w:val="00A97ED1"/>
    <w:rsid w:val="00AA0AC4"/>
    <w:rsid w:val="00AA12A9"/>
    <w:rsid w:val="00AA1EDE"/>
    <w:rsid w:val="00AA2DD3"/>
    <w:rsid w:val="00AA351B"/>
    <w:rsid w:val="00AA780A"/>
    <w:rsid w:val="00AB0320"/>
    <w:rsid w:val="00AB1534"/>
    <w:rsid w:val="00AB20F7"/>
    <w:rsid w:val="00AB31D9"/>
    <w:rsid w:val="00AB4555"/>
    <w:rsid w:val="00AB4ED3"/>
    <w:rsid w:val="00AB519C"/>
    <w:rsid w:val="00AB5647"/>
    <w:rsid w:val="00AC0E83"/>
    <w:rsid w:val="00AC0EED"/>
    <w:rsid w:val="00AC15C0"/>
    <w:rsid w:val="00AC1881"/>
    <w:rsid w:val="00AC2C3A"/>
    <w:rsid w:val="00AC3AFE"/>
    <w:rsid w:val="00AC47C6"/>
    <w:rsid w:val="00AC4937"/>
    <w:rsid w:val="00AC4AD6"/>
    <w:rsid w:val="00AD3127"/>
    <w:rsid w:val="00AD34A7"/>
    <w:rsid w:val="00AD353E"/>
    <w:rsid w:val="00AD3C0E"/>
    <w:rsid w:val="00AD4596"/>
    <w:rsid w:val="00AD4605"/>
    <w:rsid w:val="00AD5C8E"/>
    <w:rsid w:val="00AD7A9E"/>
    <w:rsid w:val="00AE05B0"/>
    <w:rsid w:val="00AE07C0"/>
    <w:rsid w:val="00AE140C"/>
    <w:rsid w:val="00AE1BD6"/>
    <w:rsid w:val="00AE371E"/>
    <w:rsid w:val="00AE4DFD"/>
    <w:rsid w:val="00AE523D"/>
    <w:rsid w:val="00AE60B3"/>
    <w:rsid w:val="00AE6C7B"/>
    <w:rsid w:val="00AE7DC2"/>
    <w:rsid w:val="00AF1069"/>
    <w:rsid w:val="00AF23D4"/>
    <w:rsid w:val="00AF2F3A"/>
    <w:rsid w:val="00AF3074"/>
    <w:rsid w:val="00AF35CC"/>
    <w:rsid w:val="00AF46EE"/>
    <w:rsid w:val="00AF48A1"/>
    <w:rsid w:val="00AF6722"/>
    <w:rsid w:val="00B019A2"/>
    <w:rsid w:val="00B01B98"/>
    <w:rsid w:val="00B0370C"/>
    <w:rsid w:val="00B0446A"/>
    <w:rsid w:val="00B04DD0"/>
    <w:rsid w:val="00B11340"/>
    <w:rsid w:val="00B13E7A"/>
    <w:rsid w:val="00B140BC"/>
    <w:rsid w:val="00B21431"/>
    <w:rsid w:val="00B21DE0"/>
    <w:rsid w:val="00B23587"/>
    <w:rsid w:val="00B24AE6"/>
    <w:rsid w:val="00B24F5C"/>
    <w:rsid w:val="00B24FEE"/>
    <w:rsid w:val="00B25545"/>
    <w:rsid w:val="00B27378"/>
    <w:rsid w:val="00B3249C"/>
    <w:rsid w:val="00B34BCA"/>
    <w:rsid w:val="00B3671B"/>
    <w:rsid w:val="00B371D5"/>
    <w:rsid w:val="00B376F0"/>
    <w:rsid w:val="00B435BC"/>
    <w:rsid w:val="00B437A8"/>
    <w:rsid w:val="00B437B2"/>
    <w:rsid w:val="00B4623F"/>
    <w:rsid w:val="00B47209"/>
    <w:rsid w:val="00B47EAE"/>
    <w:rsid w:val="00B5002A"/>
    <w:rsid w:val="00B5144E"/>
    <w:rsid w:val="00B52177"/>
    <w:rsid w:val="00B53FE4"/>
    <w:rsid w:val="00B54EE1"/>
    <w:rsid w:val="00B57628"/>
    <w:rsid w:val="00B6076E"/>
    <w:rsid w:val="00B60FAD"/>
    <w:rsid w:val="00B61BE9"/>
    <w:rsid w:val="00B63EFB"/>
    <w:rsid w:val="00B65AA4"/>
    <w:rsid w:val="00B65C2B"/>
    <w:rsid w:val="00B676DB"/>
    <w:rsid w:val="00B6797D"/>
    <w:rsid w:val="00B67A11"/>
    <w:rsid w:val="00B740CD"/>
    <w:rsid w:val="00B74FE8"/>
    <w:rsid w:val="00B765D3"/>
    <w:rsid w:val="00B8132A"/>
    <w:rsid w:val="00B813B7"/>
    <w:rsid w:val="00B819F3"/>
    <w:rsid w:val="00B82378"/>
    <w:rsid w:val="00B825F7"/>
    <w:rsid w:val="00B84299"/>
    <w:rsid w:val="00B84914"/>
    <w:rsid w:val="00B84F94"/>
    <w:rsid w:val="00B90A07"/>
    <w:rsid w:val="00B91D1E"/>
    <w:rsid w:val="00B92E8E"/>
    <w:rsid w:val="00B93C49"/>
    <w:rsid w:val="00B95A8D"/>
    <w:rsid w:val="00B97904"/>
    <w:rsid w:val="00BA1983"/>
    <w:rsid w:val="00BA1F83"/>
    <w:rsid w:val="00BA2222"/>
    <w:rsid w:val="00BA25F6"/>
    <w:rsid w:val="00BA2954"/>
    <w:rsid w:val="00BA5508"/>
    <w:rsid w:val="00BB45FE"/>
    <w:rsid w:val="00BB6936"/>
    <w:rsid w:val="00BC0AF2"/>
    <w:rsid w:val="00BC0D60"/>
    <w:rsid w:val="00BC2319"/>
    <w:rsid w:val="00BC24AF"/>
    <w:rsid w:val="00BC5DCD"/>
    <w:rsid w:val="00BC61D7"/>
    <w:rsid w:val="00BC7843"/>
    <w:rsid w:val="00BD1A7D"/>
    <w:rsid w:val="00BD3AB9"/>
    <w:rsid w:val="00BD4699"/>
    <w:rsid w:val="00BD5379"/>
    <w:rsid w:val="00BD6317"/>
    <w:rsid w:val="00BD6CED"/>
    <w:rsid w:val="00BD7B38"/>
    <w:rsid w:val="00BE0B28"/>
    <w:rsid w:val="00BE1BAC"/>
    <w:rsid w:val="00BE2249"/>
    <w:rsid w:val="00BE378A"/>
    <w:rsid w:val="00BE3B40"/>
    <w:rsid w:val="00BE6907"/>
    <w:rsid w:val="00BF1C45"/>
    <w:rsid w:val="00BF22D3"/>
    <w:rsid w:val="00BF2323"/>
    <w:rsid w:val="00BF2D5D"/>
    <w:rsid w:val="00BF4457"/>
    <w:rsid w:val="00BF4CF6"/>
    <w:rsid w:val="00BF5BD6"/>
    <w:rsid w:val="00BF63D3"/>
    <w:rsid w:val="00C046A8"/>
    <w:rsid w:val="00C04FD6"/>
    <w:rsid w:val="00C067E4"/>
    <w:rsid w:val="00C06AB9"/>
    <w:rsid w:val="00C06CDF"/>
    <w:rsid w:val="00C0785E"/>
    <w:rsid w:val="00C125D1"/>
    <w:rsid w:val="00C13940"/>
    <w:rsid w:val="00C13A1F"/>
    <w:rsid w:val="00C177FF"/>
    <w:rsid w:val="00C17B90"/>
    <w:rsid w:val="00C21129"/>
    <w:rsid w:val="00C263CA"/>
    <w:rsid w:val="00C356FE"/>
    <w:rsid w:val="00C4015B"/>
    <w:rsid w:val="00C44B71"/>
    <w:rsid w:val="00C45469"/>
    <w:rsid w:val="00C4585A"/>
    <w:rsid w:val="00C460DD"/>
    <w:rsid w:val="00C462A8"/>
    <w:rsid w:val="00C47ACB"/>
    <w:rsid w:val="00C47AE7"/>
    <w:rsid w:val="00C54E52"/>
    <w:rsid w:val="00C56BC9"/>
    <w:rsid w:val="00C57233"/>
    <w:rsid w:val="00C573F4"/>
    <w:rsid w:val="00C57EFC"/>
    <w:rsid w:val="00C63301"/>
    <w:rsid w:val="00C63D5C"/>
    <w:rsid w:val="00C676BE"/>
    <w:rsid w:val="00C701A5"/>
    <w:rsid w:val="00C706C5"/>
    <w:rsid w:val="00C721AA"/>
    <w:rsid w:val="00C746FB"/>
    <w:rsid w:val="00C747CA"/>
    <w:rsid w:val="00C76ACF"/>
    <w:rsid w:val="00C77A86"/>
    <w:rsid w:val="00C8105A"/>
    <w:rsid w:val="00C810F0"/>
    <w:rsid w:val="00C811F5"/>
    <w:rsid w:val="00C8201E"/>
    <w:rsid w:val="00C87842"/>
    <w:rsid w:val="00C87F20"/>
    <w:rsid w:val="00C906E6"/>
    <w:rsid w:val="00C908F2"/>
    <w:rsid w:val="00C9184F"/>
    <w:rsid w:val="00C9279B"/>
    <w:rsid w:val="00C9281E"/>
    <w:rsid w:val="00C93C15"/>
    <w:rsid w:val="00C94D93"/>
    <w:rsid w:val="00C9607A"/>
    <w:rsid w:val="00C9776E"/>
    <w:rsid w:val="00CA178E"/>
    <w:rsid w:val="00CA4F53"/>
    <w:rsid w:val="00CA50C0"/>
    <w:rsid w:val="00CA6678"/>
    <w:rsid w:val="00CB11AA"/>
    <w:rsid w:val="00CB5113"/>
    <w:rsid w:val="00CB6657"/>
    <w:rsid w:val="00CC2368"/>
    <w:rsid w:val="00CC2903"/>
    <w:rsid w:val="00CC37BC"/>
    <w:rsid w:val="00CC59FD"/>
    <w:rsid w:val="00CC5C76"/>
    <w:rsid w:val="00CD02F5"/>
    <w:rsid w:val="00CD11FD"/>
    <w:rsid w:val="00CD1CE4"/>
    <w:rsid w:val="00CD21BA"/>
    <w:rsid w:val="00CD2458"/>
    <w:rsid w:val="00CD2A6C"/>
    <w:rsid w:val="00CD3AE1"/>
    <w:rsid w:val="00CD4021"/>
    <w:rsid w:val="00CD56B5"/>
    <w:rsid w:val="00CD57E0"/>
    <w:rsid w:val="00CE1559"/>
    <w:rsid w:val="00CE164E"/>
    <w:rsid w:val="00CE1B5C"/>
    <w:rsid w:val="00CE4AD1"/>
    <w:rsid w:val="00CE5814"/>
    <w:rsid w:val="00CE77DC"/>
    <w:rsid w:val="00CE7FAC"/>
    <w:rsid w:val="00CF1CEB"/>
    <w:rsid w:val="00CF2546"/>
    <w:rsid w:val="00CF425A"/>
    <w:rsid w:val="00CF7293"/>
    <w:rsid w:val="00D0003E"/>
    <w:rsid w:val="00D00685"/>
    <w:rsid w:val="00D00725"/>
    <w:rsid w:val="00D0283D"/>
    <w:rsid w:val="00D02DD7"/>
    <w:rsid w:val="00D047A9"/>
    <w:rsid w:val="00D0564A"/>
    <w:rsid w:val="00D12CB0"/>
    <w:rsid w:val="00D1580E"/>
    <w:rsid w:val="00D15A18"/>
    <w:rsid w:val="00D16DB2"/>
    <w:rsid w:val="00D177BF"/>
    <w:rsid w:val="00D20153"/>
    <w:rsid w:val="00D2145A"/>
    <w:rsid w:val="00D2241B"/>
    <w:rsid w:val="00D24578"/>
    <w:rsid w:val="00D256C3"/>
    <w:rsid w:val="00D264A6"/>
    <w:rsid w:val="00D26FED"/>
    <w:rsid w:val="00D30829"/>
    <w:rsid w:val="00D31448"/>
    <w:rsid w:val="00D31EBC"/>
    <w:rsid w:val="00D33B85"/>
    <w:rsid w:val="00D33B87"/>
    <w:rsid w:val="00D34054"/>
    <w:rsid w:val="00D34571"/>
    <w:rsid w:val="00D36529"/>
    <w:rsid w:val="00D37EAC"/>
    <w:rsid w:val="00D40C0E"/>
    <w:rsid w:val="00D40EA9"/>
    <w:rsid w:val="00D419D1"/>
    <w:rsid w:val="00D422D6"/>
    <w:rsid w:val="00D42EF3"/>
    <w:rsid w:val="00D44595"/>
    <w:rsid w:val="00D445F1"/>
    <w:rsid w:val="00D45B66"/>
    <w:rsid w:val="00D46FF4"/>
    <w:rsid w:val="00D470AF"/>
    <w:rsid w:val="00D508AF"/>
    <w:rsid w:val="00D51159"/>
    <w:rsid w:val="00D5364E"/>
    <w:rsid w:val="00D53B21"/>
    <w:rsid w:val="00D5565A"/>
    <w:rsid w:val="00D55B58"/>
    <w:rsid w:val="00D55D94"/>
    <w:rsid w:val="00D562FE"/>
    <w:rsid w:val="00D56740"/>
    <w:rsid w:val="00D606C5"/>
    <w:rsid w:val="00D6072A"/>
    <w:rsid w:val="00D610E9"/>
    <w:rsid w:val="00D61E4F"/>
    <w:rsid w:val="00D63270"/>
    <w:rsid w:val="00D6570A"/>
    <w:rsid w:val="00D67BE8"/>
    <w:rsid w:val="00D67DCE"/>
    <w:rsid w:val="00D70277"/>
    <w:rsid w:val="00D71347"/>
    <w:rsid w:val="00D730C5"/>
    <w:rsid w:val="00D732D1"/>
    <w:rsid w:val="00D75B16"/>
    <w:rsid w:val="00D7683E"/>
    <w:rsid w:val="00D76BCC"/>
    <w:rsid w:val="00D77B19"/>
    <w:rsid w:val="00D77DD3"/>
    <w:rsid w:val="00D77DF6"/>
    <w:rsid w:val="00D8311E"/>
    <w:rsid w:val="00D83150"/>
    <w:rsid w:val="00D848A6"/>
    <w:rsid w:val="00D87A79"/>
    <w:rsid w:val="00D9028B"/>
    <w:rsid w:val="00D90AF3"/>
    <w:rsid w:val="00D90E9C"/>
    <w:rsid w:val="00D928F9"/>
    <w:rsid w:val="00D976D3"/>
    <w:rsid w:val="00DA3E75"/>
    <w:rsid w:val="00DA70BB"/>
    <w:rsid w:val="00DA7880"/>
    <w:rsid w:val="00DB01AC"/>
    <w:rsid w:val="00DB024C"/>
    <w:rsid w:val="00DB17BF"/>
    <w:rsid w:val="00DB3E01"/>
    <w:rsid w:val="00DB4803"/>
    <w:rsid w:val="00DB4AF6"/>
    <w:rsid w:val="00DB5B1E"/>
    <w:rsid w:val="00DB6DEB"/>
    <w:rsid w:val="00DC1371"/>
    <w:rsid w:val="00DC23B3"/>
    <w:rsid w:val="00DC421D"/>
    <w:rsid w:val="00DC5992"/>
    <w:rsid w:val="00DC65F7"/>
    <w:rsid w:val="00DC6888"/>
    <w:rsid w:val="00DC6DEC"/>
    <w:rsid w:val="00DC79D7"/>
    <w:rsid w:val="00DC7D24"/>
    <w:rsid w:val="00DD0FA0"/>
    <w:rsid w:val="00DD1858"/>
    <w:rsid w:val="00DD1F07"/>
    <w:rsid w:val="00DD67EC"/>
    <w:rsid w:val="00DD7644"/>
    <w:rsid w:val="00DE2521"/>
    <w:rsid w:val="00DE47E7"/>
    <w:rsid w:val="00DE5353"/>
    <w:rsid w:val="00DE590A"/>
    <w:rsid w:val="00DE6834"/>
    <w:rsid w:val="00DE73D8"/>
    <w:rsid w:val="00DF1895"/>
    <w:rsid w:val="00DF234D"/>
    <w:rsid w:val="00DF7B11"/>
    <w:rsid w:val="00E00CDF"/>
    <w:rsid w:val="00E041CD"/>
    <w:rsid w:val="00E05905"/>
    <w:rsid w:val="00E07CE4"/>
    <w:rsid w:val="00E11D83"/>
    <w:rsid w:val="00E125B7"/>
    <w:rsid w:val="00E12E09"/>
    <w:rsid w:val="00E13956"/>
    <w:rsid w:val="00E13B97"/>
    <w:rsid w:val="00E15871"/>
    <w:rsid w:val="00E15F0B"/>
    <w:rsid w:val="00E21C3A"/>
    <w:rsid w:val="00E24ACB"/>
    <w:rsid w:val="00E25F56"/>
    <w:rsid w:val="00E27B96"/>
    <w:rsid w:val="00E318C6"/>
    <w:rsid w:val="00E318DD"/>
    <w:rsid w:val="00E35B3F"/>
    <w:rsid w:val="00E36DFE"/>
    <w:rsid w:val="00E4083F"/>
    <w:rsid w:val="00E41952"/>
    <w:rsid w:val="00E41F79"/>
    <w:rsid w:val="00E42FBD"/>
    <w:rsid w:val="00E43515"/>
    <w:rsid w:val="00E44CFF"/>
    <w:rsid w:val="00E45AEF"/>
    <w:rsid w:val="00E47533"/>
    <w:rsid w:val="00E5184C"/>
    <w:rsid w:val="00E52F14"/>
    <w:rsid w:val="00E53A8C"/>
    <w:rsid w:val="00E56EF5"/>
    <w:rsid w:val="00E57A49"/>
    <w:rsid w:val="00E60199"/>
    <w:rsid w:val="00E601F0"/>
    <w:rsid w:val="00E60203"/>
    <w:rsid w:val="00E61FFD"/>
    <w:rsid w:val="00E63312"/>
    <w:rsid w:val="00E63FD4"/>
    <w:rsid w:val="00E64066"/>
    <w:rsid w:val="00E643A4"/>
    <w:rsid w:val="00E711F1"/>
    <w:rsid w:val="00E75067"/>
    <w:rsid w:val="00E76B7E"/>
    <w:rsid w:val="00E82DF7"/>
    <w:rsid w:val="00E84BC4"/>
    <w:rsid w:val="00E84EEF"/>
    <w:rsid w:val="00E85434"/>
    <w:rsid w:val="00E8721F"/>
    <w:rsid w:val="00E87A18"/>
    <w:rsid w:val="00E94943"/>
    <w:rsid w:val="00EA0689"/>
    <w:rsid w:val="00EA12AE"/>
    <w:rsid w:val="00EA7072"/>
    <w:rsid w:val="00EA7843"/>
    <w:rsid w:val="00EB278A"/>
    <w:rsid w:val="00EB3C7B"/>
    <w:rsid w:val="00EB45E0"/>
    <w:rsid w:val="00EB480D"/>
    <w:rsid w:val="00EB53BF"/>
    <w:rsid w:val="00EB7D2B"/>
    <w:rsid w:val="00EC02C3"/>
    <w:rsid w:val="00EC0355"/>
    <w:rsid w:val="00EC2227"/>
    <w:rsid w:val="00EC4021"/>
    <w:rsid w:val="00EC6961"/>
    <w:rsid w:val="00ED3210"/>
    <w:rsid w:val="00ED42D6"/>
    <w:rsid w:val="00ED43E6"/>
    <w:rsid w:val="00ED5967"/>
    <w:rsid w:val="00ED6BB3"/>
    <w:rsid w:val="00ED6D39"/>
    <w:rsid w:val="00ED777E"/>
    <w:rsid w:val="00EE0776"/>
    <w:rsid w:val="00EE1998"/>
    <w:rsid w:val="00EE3676"/>
    <w:rsid w:val="00EE5782"/>
    <w:rsid w:val="00EE7030"/>
    <w:rsid w:val="00EF1073"/>
    <w:rsid w:val="00EF310A"/>
    <w:rsid w:val="00EF365F"/>
    <w:rsid w:val="00EF44C3"/>
    <w:rsid w:val="00EF639D"/>
    <w:rsid w:val="00F018F2"/>
    <w:rsid w:val="00F0215C"/>
    <w:rsid w:val="00F039A7"/>
    <w:rsid w:val="00F03BE0"/>
    <w:rsid w:val="00F07ABA"/>
    <w:rsid w:val="00F117D4"/>
    <w:rsid w:val="00F11C24"/>
    <w:rsid w:val="00F124DE"/>
    <w:rsid w:val="00F13EAC"/>
    <w:rsid w:val="00F15113"/>
    <w:rsid w:val="00F16FDE"/>
    <w:rsid w:val="00F17720"/>
    <w:rsid w:val="00F177BA"/>
    <w:rsid w:val="00F21D89"/>
    <w:rsid w:val="00F22D82"/>
    <w:rsid w:val="00F2467E"/>
    <w:rsid w:val="00F26876"/>
    <w:rsid w:val="00F26C37"/>
    <w:rsid w:val="00F306C4"/>
    <w:rsid w:val="00F30D2F"/>
    <w:rsid w:val="00F30E2F"/>
    <w:rsid w:val="00F32EE7"/>
    <w:rsid w:val="00F366E5"/>
    <w:rsid w:val="00F37C9C"/>
    <w:rsid w:val="00F405ED"/>
    <w:rsid w:val="00F40688"/>
    <w:rsid w:val="00F41FA7"/>
    <w:rsid w:val="00F424C4"/>
    <w:rsid w:val="00F4364A"/>
    <w:rsid w:val="00F439D2"/>
    <w:rsid w:val="00F44E03"/>
    <w:rsid w:val="00F46B61"/>
    <w:rsid w:val="00F46CE6"/>
    <w:rsid w:val="00F51D1E"/>
    <w:rsid w:val="00F53805"/>
    <w:rsid w:val="00F542F6"/>
    <w:rsid w:val="00F57DB4"/>
    <w:rsid w:val="00F616F7"/>
    <w:rsid w:val="00F61874"/>
    <w:rsid w:val="00F640E5"/>
    <w:rsid w:val="00F643ED"/>
    <w:rsid w:val="00F65D49"/>
    <w:rsid w:val="00F67E0F"/>
    <w:rsid w:val="00F70769"/>
    <w:rsid w:val="00F71A89"/>
    <w:rsid w:val="00F72B4F"/>
    <w:rsid w:val="00F755D8"/>
    <w:rsid w:val="00F7593C"/>
    <w:rsid w:val="00F76A03"/>
    <w:rsid w:val="00F80C41"/>
    <w:rsid w:val="00F810D1"/>
    <w:rsid w:val="00F81C65"/>
    <w:rsid w:val="00F81DE9"/>
    <w:rsid w:val="00F900D3"/>
    <w:rsid w:val="00F904DE"/>
    <w:rsid w:val="00F90D69"/>
    <w:rsid w:val="00F93CA8"/>
    <w:rsid w:val="00F95795"/>
    <w:rsid w:val="00F95E05"/>
    <w:rsid w:val="00FA21C6"/>
    <w:rsid w:val="00FA3693"/>
    <w:rsid w:val="00FA3713"/>
    <w:rsid w:val="00FA40E3"/>
    <w:rsid w:val="00FA4389"/>
    <w:rsid w:val="00FA713E"/>
    <w:rsid w:val="00FA75A9"/>
    <w:rsid w:val="00FC06BB"/>
    <w:rsid w:val="00FC419F"/>
    <w:rsid w:val="00FC4499"/>
    <w:rsid w:val="00FC4CD0"/>
    <w:rsid w:val="00FC5829"/>
    <w:rsid w:val="00FC5D26"/>
    <w:rsid w:val="00FC6B6A"/>
    <w:rsid w:val="00FD0A20"/>
    <w:rsid w:val="00FD341E"/>
    <w:rsid w:val="00FD4104"/>
    <w:rsid w:val="00FD60E7"/>
    <w:rsid w:val="00FD79DE"/>
    <w:rsid w:val="00FE1DC7"/>
    <w:rsid w:val="00FE2802"/>
    <w:rsid w:val="00FE2FD3"/>
    <w:rsid w:val="00FE62DD"/>
    <w:rsid w:val="00FE6317"/>
    <w:rsid w:val="00FF0DE6"/>
    <w:rsid w:val="00FF1094"/>
    <w:rsid w:val="00FF3550"/>
    <w:rsid w:val="00FF5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kern w:val="2"/>
      <w:sz w:val="24"/>
      <w:szCs w:val="24"/>
    </w:rPr>
  </w:style>
  <w:style w:type="paragraph" w:styleId="1">
    <w:name w:val="heading 1"/>
    <w:basedOn w:val="a1"/>
    <w:next w:val="a1"/>
    <w:qFormat/>
    <w:rsid w:val="004D1ED4"/>
    <w:pPr>
      <w:keepNext/>
      <w:ind w:left="1680"/>
      <w:outlineLvl w:val="0"/>
    </w:pPr>
    <w:rPr>
      <w:rFonts w:ascii="標楷體" w:eastAsia="標楷體" w:hAnsi="標楷體"/>
      <w:sz w:val="28"/>
      <w:szCs w:val="28"/>
    </w:rPr>
  </w:style>
  <w:style w:type="paragraph" w:styleId="2">
    <w:name w:val="heading 2"/>
    <w:aliases w:val="標題 2 字元"/>
    <w:basedOn w:val="a1"/>
    <w:next w:val="a1"/>
    <w:qFormat/>
    <w:rsid w:val="004D1ED4"/>
    <w:pPr>
      <w:keepNext/>
      <w:numPr>
        <w:ilvl w:val="1"/>
        <w:numId w:val="2"/>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1"/>
    <w:next w:val="a1"/>
    <w:qFormat/>
    <w:rsid w:val="004D1ED4"/>
    <w:pPr>
      <w:keepNext/>
      <w:numPr>
        <w:ilvl w:val="2"/>
        <w:numId w:val="2"/>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1"/>
    <w:next w:val="a1"/>
    <w:qFormat/>
    <w:rsid w:val="004D1ED4"/>
    <w:pPr>
      <w:keepNext/>
      <w:numPr>
        <w:ilvl w:val="3"/>
        <w:numId w:val="2"/>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1"/>
    <w:next w:val="a1"/>
    <w:qFormat/>
    <w:rsid w:val="004D1ED4"/>
    <w:pPr>
      <w:keepNext/>
      <w:numPr>
        <w:ilvl w:val="4"/>
        <w:numId w:val="2"/>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1"/>
    <w:next w:val="a1"/>
    <w:qFormat/>
    <w:rsid w:val="004D1ED4"/>
    <w:pPr>
      <w:keepNext/>
      <w:numPr>
        <w:ilvl w:val="5"/>
        <w:numId w:val="2"/>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1"/>
    <w:next w:val="a1"/>
    <w:qFormat/>
    <w:rsid w:val="004D1ED4"/>
    <w:pPr>
      <w:keepNext/>
      <w:numPr>
        <w:ilvl w:val="6"/>
        <w:numId w:val="2"/>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1"/>
    <w:next w:val="a1"/>
    <w:qFormat/>
    <w:rsid w:val="004D1ED4"/>
    <w:pPr>
      <w:keepNext/>
      <w:numPr>
        <w:ilvl w:val="7"/>
        <w:numId w:val="2"/>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1"/>
    <w:next w:val="a1"/>
    <w:qFormat/>
    <w:rsid w:val="004D1ED4"/>
    <w:pPr>
      <w:keepNext/>
      <w:numPr>
        <w:ilvl w:val="8"/>
        <w:numId w:val="2"/>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jc w:val="center"/>
    </w:pPr>
    <w:rPr>
      <w:rFonts w:eastAsia="標楷體"/>
      <w:sz w:val="30"/>
    </w:rPr>
  </w:style>
  <w:style w:type="paragraph" w:styleId="20">
    <w:name w:val="Body Text 2"/>
    <w:basedOn w:val="a1"/>
    <w:rPr>
      <w:rFonts w:eastAsia="標楷體"/>
      <w:sz w:val="32"/>
    </w:rPr>
  </w:style>
  <w:style w:type="paragraph" w:styleId="a7">
    <w:name w:val="Body Text Indent"/>
    <w:basedOn w:val="a1"/>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1">
    <w:name w:val="Body Text Indent 2"/>
    <w:basedOn w:val="a1"/>
    <w:link w:val="22"/>
    <w:pPr>
      <w:widowControl/>
      <w:tabs>
        <w:tab w:val="left" w:pos="480"/>
      </w:tabs>
      <w:snapToGrid w:val="0"/>
      <w:spacing w:line="360" w:lineRule="auto"/>
      <w:ind w:left="540"/>
    </w:pPr>
    <w:rPr>
      <w:rFonts w:ascii="標楷體" w:eastAsia="標楷體" w:hAnsi="標楷體"/>
      <w:sz w:val="28"/>
    </w:rPr>
  </w:style>
  <w:style w:type="paragraph" w:styleId="30">
    <w:name w:val="Body Text Indent 3"/>
    <w:basedOn w:val="a1"/>
    <w:pPr>
      <w:ind w:leftChars="266" w:left="638" w:firstLineChars="200" w:firstLine="560"/>
    </w:pPr>
    <w:rPr>
      <w:rFonts w:eastAsia="標楷體"/>
      <w:sz w:val="28"/>
    </w:rPr>
  </w:style>
  <w:style w:type="paragraph" w:styleId="a8">
    <w:name w:val="header"/>
    <w:basedOn w:val="a1"/>
    <w:pPr>
      <w:tabs>
        <w:tab w:val="center" w:pos="4153"/>
        <w:tab w:val="right" w:pos="8306"/>
      </w:tabs>
      <w:snapToGrid w:val="0"/>
    </w:pPr>
    <w:rPr>
      <w:sz w:val="20"/>
      <w:szCs w:val="20"/>
    </w:rPr>
  </w:style>
  <w:style w:type="paragraph" w:styleId="a9">
    <w:name w:val="footer"/>
    <w:basedOn w:val="a1"/>
    <w:pPr>
      <w:tabs>
        <w:tab w:val="center" w:pos="4153"/>
        <w:tab w:val="right" w:pos="8306"/>
      </w:tabs>
      <w:snapToGrid w:val="0"/>
    </w:pPr>
    <w:rPr>
      <w:sz w:val="20"/>
      <w:szCs w:val="20"/>
    </w:rPr>
  </w:style>
  <w:style w:type="character" w:styleId="aa">
    <w:name w:val="page number"/>
    <w:basedOn w:val="a2"/>
  </w:style>
  <w:style w:type="paragraph" w:customStyle="1" w:styleId="70">
    <w:name w:val="7"/>
    <w:basedOn w:val="a1"/>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一內文"/>
    <w:basedOn w:val="a1"/>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1"/>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1">
    <w:name w:val="樣式7"/>
    <w:basedOn w:val="a1"/>
    <w:rsid w:val="005E73FA"/>
    <w:pPr>
      <w:kinsoku w:val="0"/>
      <w:adjustRightInd w:val="0"/>
      <w:spacing w:line="360" w:lineRule="exact"/>
      <w:ind w:left="1361" w:hanging="1361"/>
      <w:textAlignment w:val="baseline"/>
    </w:pPr>
    <w:rPr>
      <w:rFonts w:eastAsia="全真楷書"/>
      <w:spacing w:val="14"/>
      <w:kern w:val="0"/>
      <w:szCs w:val="20"/>
    </w:rPr>
  </w:style>
  <w:style w:type="table" w:styleId="ac">
    <w:name w:val="Table Grid"/>
    <w:basedOn w:val="a3"/>
    <w:rsid w:val="00E61FF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1"/>
    <w:next w:val="a1"/>
    <w:link w:val="ae"/>
    <w:rsid w:val="002C0AC7"/>
    <w:pPr>
      <w:jc w:val="right"/>
    </w:pPr>
  </w:style>
  <w:style w:type="character" w:customStyle="1" w:styleId="ae">
    <w:name w:val="日期 字元"/>
    <w:link w:val="ad"/>
    <w:rsid w:val="002C0AC7"/>
    <w:rPr>
      <w:kern w:val="2"/>
      <w:sz w:val="24"/>
      <w:szCs w:val="24"/>
    </w:rPr>
  </w:style>
  <w:style w:type="paragraph" w:customStyle="1" w:styleId="xl44">
    <w:name w:val="xl44"/>
    <w:basedOn w:val="a1"/>
    <w:rsid w:val="004D1ED4"/>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1">
    <w:name w:val="Body Text 3"/>
    <w:basedOn w:val="a1"/>
    <w:rsid w:val="004D1ED4"/>
    <w:pPr>
      <w:spacing w:after="120"/>
    </w:pPr>
    <w:rPr>
      <w:sz w:val="16"/>
      <w:szCs w:val="16"/>
    </w:rPr>
  </w:style>
  <w:style w:type="paragraph" w:styleId="HTML">
    <w:name w:val="HTML Preformatted"/>
    <w:basedOn w:val="a1"/>
    <w:rsid w:val="004D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
    <w:name w:val="Block Text"/>
    <w:basedOn w:val="a1"/>
    <w:rsid w:val="004D1ED4"/>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0">
    <w:name w:val="內文一"/>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1">
    <w:name w:val="(一)"/>
    <w:basedOn w:val="a1"/>
    <w:rsid w:val="004D1ED4"/>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2">
    <w:name w:val="表格文字"/>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1"/>
    <w:rsid w:val="004D1ED4"/>
    <w:pPr>
      <w:spacing w:before="120" w:after="120" w:line="480" w:lineRule="exact"/>
      <w:ind w:left="1145" w:firstLine="561"/>
    </w:pPr>
    <w:rPr>
      <w:rFonts w:ascii="標楷體" w:eastAsia="標楷體" w:hAnsi="標楷體"/>
      <w:sz w:val="28"/>
      <w:szCs w:val="28"/>
    </w:rPr>
  </w:style>
  <w:style w:type="paragraph" w:customStyle="1" w:styleId="Text0">
    <w:name w:val="一Text"/>
    <w:basedOn w:val="a1"/>
    <w:rsid w:val="004D1ED4"/>
    <w:pPr>
      <w:spacing w:after="120" w:line="480" w:lineRule="exact"/>
      <w:ind w:left="1021" w:firstLine="561"/>
    </w:pPr>
    <w:rPr>
      <w:rFonts w:ascii="標楷體" w:eastAsia="標楷體" w:hAnsi="標楷體"/>
      <w:sz w:val="28"/>
      <w:szCs w:val="28"/>
    </w:rPr>
  </w:style>
  <w:style w:type="paragraph" w:customStyle="1" w:styleId="1Text">
    <w:name w:val="1.Text"/>
    <w:basedOn w:val="a1"/>
    <w:rsid w:val="004D1ED4"/>
    <w:pPr>
      <w:tabs>
        <w:tab w:val="left" w:pos="1361"/>
      </w:tabs>
      <w:spacing w:after="120" w:line="480" w:lineRule="exact"/>
      <w:ind w:left="1383" w:firstLine="561"/>
    </w:pPr>
    <w:rPr>
      <w:rFonts w:ascii="標楷體" w:eastAsia="標楷體" w:hAnsi="標楷體"/>
      <w:kern w:val="0"/>
      <w:sz w:val="28"/>
      <w:szCs w:val="28"/>
    </w:rPr>
  </w:style>
  <w:style w:type="paragraph" w:customStyle="1" w:styleId="10">
    <w:name w:val="1."/>
    <w:basedOn w:val="a1"/>
    <w:rsid w:val="004D1ED4"/>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1">
    <w:name w:val="(1)"/>
    <w:basedOn w:val="1Text"/>
    <w:rsid w:val="004D1ED4"/>
    <w:pPr>
      <w:ind w:left="1923" w:hanging="437"/>
    </w:pPr>
  </w:style>
  <w:style w:type="paragraph" w:customStyle="1" w:styleId="1Text0">
    <w:name w:val="(1)Text"/>
    <w:basedOn w:val="11"/>
    <w:rsid w:val="004D1ED4"/>
    <w:pPr>
      <w:ind w:left="1639" w:firstLine="561"/>
    </w:pPr>
  </w:style>
  <w:style w:type="paragraph" w:customStyle="1" w:styleId="Text1">
    <w:name w:val="(一)Text"/>
    <w:basedOn w:val="af1"/>
    <w:rsid w:val="004D1ED4"/>
    <w:pPr>
      <w:spacing w:before="0" w:after="120" w:line="480" w:lineRule="exact"/>
      <w:ind w:left="1361" w:firstLine="533"/>
    </w:pPr>
  </w:style>
  <w:style w:type="paragraph" w:customStyle="1" w:styleId="12">
    <w:name w:val="表格文字1"/>
    <w:basedOn w:val="a1"/>
    <w:rsid w:val="004D1ED4"/>
    <w:pPr>
      <w:adjustRightInd w:val="0"/>
      <w:spacing w:after="120"/>
      <w:jc w:val="both"/>
      <w:textAlignment w:val="baseline"/>
    </w:pPr>
    <w:rPr>
      <w:rFonts w:ascii="標楷體" w:eastAsia="標楷體"/>
      <w:kern w:val="0"/>
      <w:sz w:val="28"/>
      <w:szCs w:val="20"/>
    </w:rPr>
  </w:style>
  <w:style w:type="paragraph" w:customStyle="1" w:styleId="b">
    <w:name w:val="b"/>
    <w:basedOn w:val="a1"/>
    <w:rsid w:val="004D1ED4"/>
    <w:pPr>
      <w:autoSpaceDE w:val="0"/>
      <w:autoSpaceDN w:val="0"/>
      <w:adjustRightInd w:val="0"/>
      <w:spacing w:before="100" w:after="100"/>
    </w:pPr>
    <w:rPr>
      <w:kern w:val="0"/>
      <w:sz w:val="28"/>
      <w:szCs w:val="20"/>
    </w:rPr>
  </w:style>
  <w:style w:type="paragraph" w:customStyle="1" w:styleId="13">
    <w:name w:val="純文字1"/>
    <w:basedOn w:val="a1"/>
    <w:rsid w:val="004D1ED4"/>
    <w:pPr>
      <w:adjustRightInd w:val="0"/>
      <w:textAlignment w:val="baseline"/>
    </w:pPr>
    <w:rPr>
      <w:rFonts w:ascii="細明體" w:eastAsia="細明體" w:hAnsi="Courier New"/>
      <w:szCs w:val="20"/>
    </w:rPr>
  </w:style>
  <w:style w:type="paragraph" w:customStyle="1" w:styleId="af3">
    <w:name w:val="分項段落"/>
    <w:basedOn w:val="a1"/>
    <w:rsid w:val="004D1ED4"/>
    <w:pPr>
      <w:widowControl/>
      <w:tabs>
        <w:tab w:val="num" w:pos="1678"/>
      </w:tabs>
      <w:snapToGrid w:val="0"/>
      <w:ind w:left="1678" w:hanging="720"/>
      <w:jc w:val="both"/>
      <w:textAlignment w:val="baseline"/>
    </w:pPr>
    <w:rPr>
      <w:rFonts w:eastAsia="標楷體"/>
      <w:noProof/>
      <w:kern w:val="0"/>
      <w:sz w:val="36"/>
      <w:szCs w:val="20"/>
    </w:rPr>
  </w:style>
  <w:style w:type="paragraph" w:customStyle="1" w:styleId="af4">
    <w:name w:val="第一層"/>
    <w:basedOn w:val="1"/>
    <w:rsid w:val="004D1ED4"/>
    <w:pPr>
      <w:tabs>
        <w:tab w:val="num" w:pos="2338"/>
      </w:tabs>
      <w:adjustRightInd w:val="0"/>
      <w:snapToGrid w:val="0"/>
      <w:spacing w:beforeLines="100" w:before="100" w:afterLines="100" w:after="100"/>
      <w:ind w:left="1978" w:hanging="720"/>
      <w:textAlignment w:val="baseline"/>
    </w:pPr>
    <w:rPr>
      <w:rFonts w:ascii="Arial" w:hAnsi="Arial"/>
      <w:b/>
      <w:bCs/>
      <w:kern w:val="52"/>
    </w:rPr>
  </w:style>
  <w:style w:type="paragraph" w:customStyle="1" w:styleId="af5">
    <w:name w:val="第二層"/>
    <w:basedOn w:val="2"/>
    <w:rsid w:val="004D1ED4"/>
    <w:pPr>
      <w:numPr>
        <w:ilvl w:val="0"/>
        <w:numId w:val="0"/>
      </w:numPr>
      <w:tabs>
        <w:tab w:val="num" w:pos="2218"/>
      </w:tabs>
      <w:spacing w:before="0" w:after="0" w:line="240" w:lineRule="auto"/>
      <w:ind w:left="2218" w:hanging="480"/>
      <w:jc w:val="both"/>
    </w:pPr>
    <w:rPr>
      <w:bCs/>
      <w:kern w:val="2"/>
    </w:rPr>
  </w:style>
  <w:style w:type="paragraph" w:customStyle="1" w:styleId="af6">
    <w:name w:val="第三層"/>
    <w:basedOn w:val="af7"/>
    <w:rsid w:val="004D1ED4"/>
    <w:pPr>
      <w:tabs>
        <w:tab w:val="clear" w:pos="720"/>
        <w:tab w:val="num" w:pos="660"/>
        <w:tab w:val="num" w:pos="1440"/>
      </w:tabs>
      <w:adjustRightInd w:val="0"/>
      <w:snapToGrid w:val="0"/>
      <w:ind w:left="964" w:hanging="364"/>
      <w:jc w:val="both"/>
      <w:textAlignment w:val="baseline"/>
    </w:pPr>
    <w:rPr>
      <w:rFonts w:eastAsia="標楷體"/>
      <w:sz w:val="28"/>
      <w:szCs w:val="28"/>
    </w:rPr>
  </w:style>
  <w:style w:type="paragraph" w:styleId="af7">
    <w:name w:val="List Number"/>
    <w:basedOn w:val="a1"/>
    <w:rsid w:val="004D1ED4"/>
    <w:pPr>
      <w:tabs>
        <w:tab w:val="num" w:pos="720"/>
      </w:tabs>
      <w:ind w:left="720" w:hanging="720"/>
    </w:pPr>
    <w:rPr>
      <w:szCs w:val="20"/>
    </w:rPr>
  </w:style>
  <w:style w:type="paragraph" w:customStyle="1" w:styleId="af8">
    <w:name w:val="目錄一"/>
    <w:basedOn w:val="a1"/>
    <w:rsid w:val="004D1ED4"/>
    <w:pPr>
      <w:spacing w:line="360" w:lineRule="auto"/>
      <w:jc w:val="center"/>
    </w:pPr>
    <w:rPr>
      <w:rFonts w:ascii="標楷體" w:eastAsia="標楷體"/>
      <w:sz w:val="32"/>
      <w:szCs w:val="20"/>
      <w:shd w:val="pct15" w:color="auto" w:fill="FFFFFF"/>
    </w:rPr>
  </w:style>
  <w:style w:type="paragraph" w:customStyle="1" w:styleId="af9">
    <w:name w:val="第一條"/>
    <w:basedOn w:val="a1"/>
    <w:rsid w:val="004D1ED4"/>
    <w:pPr>
      <w:adjustRightInd w:val="0"/>
      <w:spacing w:line="360" w:lineRule="atLeast"/>
      <w:ind w:left="284" w:hanging="284"/>
      <w:jc w:val="both"/>
      <w:textAlignment w:val="baseline"/>
    </w:pPr>
    <w:rPr>
      <w:rFonts w:eastAsia="細明體"/>
      <w:spacing w:val="24"/>
      <w:kern w:val="0"/>
      <w:szCs w:val="20"/>
    </w:rPr>
  </w:style>
  <w:style w:type="paragraph" w:customStyle="1" w:styleId="afa">
    <w:name w:val="條"/>
    <w:basedOn w:val="a1"/>
    <w:rsid w:val="004D1ED4"/>
    <w:pPr>
      <w:ind w:left="266" w:hanging="266"/>
      <w:jc w:val="both"/>
    </w:pPr>
    <w:rPr>
      <w:rFonts w:eastAsia="標楷體"/>
      <w:sz w:val="28"/>
      <w:szCs w:val="20"/>
    </w:rPr>
  </w:style>
  <w:style w:type="paragraph" w:customStyle="1" w:styleId="afb">
    <w:name w:val="條１"/>
    <w:basedOn w:val="afa"/>
    <w:rsid w:val="004D1ED4"/>
    <w:pPr>
      <w:ind w:firstLine="560"/>
    </w:pPr>
  </w:style>
  <w:style w:type="paragraph" w:customStyle="1" w:styleId="100">
    <w:name w:val="100"/>
    <w:basedOn w:val="a1"/>
    <w:rsid w:val="004D1ED4"/>
    <w:pPr>
      <w:tabs>
        <w:tab w:val="num" w:pos="1680"/>
      </w:tabs>
      <w:spacing w:line="420" w:lineRule="exact"/>
      <w:ind w:left="1680" w:hanging="720"/>
      <w:jc w:val="both"/>
    </w:pPr>
    <w:rPr>
      <w:rFonts w:ascii="標楷體" w:eastAsia="標楷體"/>
      <w:sz w:val="28"/>
      <w:szCs w:val="20"/>
    </w:rPr>
  </w:style>
  <w:style w:type="paragraph" w:customStyle="1" w:styleId="afc">
    <w:name w:val="條文三"/>
    <w:basedOn w:val="a1"/>
    <w:rsid w:val="004D1ED4"/>
    <w:pPr>
      <w:tabs>
        <w:tab w:val="num" w:pos="720"/>
      </w:tabs>
      <w:adjustRightInd w:val="0"/>
      <w:ind w:left="720" w:right="57" w:hanging="720"/>
      <w:jc w:val="both"/>
      <w:textAlignment w:val="baseline"/>
    </w:pPr>
    <w:rPr>
      <w:rFonts w:ascii="全真楷書" w:eastAsia="全真楷書"/>
      <w:sz w:val="28"/>
      <w:szCs w:val="20"/>
    </w:rPr>
  </w:style>
  <w:style w:type="paragraph" w:customStyle="1" w:styleId="23">
    <w:name w:val="樣式2"/>
    <w:basedOn w:val="a1"/>
    <w:rsid w:val="004D1ED4"/>
    <w:pPr>
      <w:kinsoku w:val="0"/>
      <w:adjustRightInd w:val="0"/>
      <w:spacing w:line="360" w:lineRule="exact"/>
      <w:ind w:left="1077" w:hanging="1077"/>
      <w:textAlignment w:val="baseline"/>
    </w:pPr>
    <w:rPr>
      <w:rFonts w:eastAsia="全真楷書"/>
      <w:spacing w:val="14"/>
      <w:kern w:val="0"/>
      <w:szCs w:val="20"/>
    </w:rPr>
  </w:style>
  <w:style w:type="paragraph" w:customStyle="1" w:styleId="32">
    <w:name w:val="樣式3"/>
    <w:basedOn w:val="a1"/>
    <w:rsid w:val="004D1ED4"/>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1"/>
    <w:rsid w:val="004D1ED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d">
    <w:name w:val="備註"/>
    <w:basedOn w:val="a1"/>
    <w:rsid w:val="004D1ED4"/>
    <w:pPr>
      <w:adjustRightInd w:val="0"/>
      <w:textAlignment w:val="baseline"/>
    </w:pPr>
    <w:rPr>
      <w:rFonts w:eastAsia="細明體"/>
      <w:kern w:val="0"/>
      <w:position w:val="-24"/>
      <w:sz w:val="20"/>
      <w:szCs w:val="20"/>
    </w:rPr>
  </w:style>
  <w:style w:type="paragraph" w:customStyle="1" w:styleId="a0">
    <w:name w:val="項目點縮"/>
    <w:basedOn w:val="a1"/>
    <w:rsid w:val="004D1ED4"/>
    <w:pPr>
      <w:numPr>
        <w:numId w:val="3"/>
      </w:numPr>
    </w:pPr>
    <w:rPr>
      <w:szCs w:val="20"/>
    </w:rPr>
  </w:style>
  <w:style w:type="paragraph" w:styleId="afe">
    <w:name w:val="annotation text"/>
    <w:basedOn w:val="a1"/>
    <w:link w:val="aff"/>
    <w:semiHidden/>
    <w:rsid w:val="004D1ED4"/>
    <w:pPr>
      <w:adjustRightInd w:val="0"/>
      <w:spacing w:line="360" w:lineRule="atLeast"/>
      <w:textAlignment w:val="baseline"/>
    </w:pPr>
    <w:rPr>
      <w:kern w:val="0"/>
      <w:szCs w:val="20"/>
    </w:rPr>
  </w:style>
  <w:style w:type="paragraph" w:styleId="Web">
    <w:name w:val="Normal (Web)"/>
    <w:basedOn w:val="a1"/>
    <w:rsid w:val="004D1ED4"/>
    <w:pPr>
      <w:widowControl/>
      <w:spacing w:before="100" w:beforeAutospacing="1" w:after="100" w:afterAutospacing="1"/>
    </w:pPr>
    <w:rPr>
      <w:rFonts w:ascii="Arial Unicode MS" w:eastAsia="Arial Unicode MS" w:hAnsi="Arial Unicode MS" w:cs="Arial Unicode MS"/>
      <w:kern w:val="0"/>
    </w:rPr>
  </w:style>
  <w:style w:type="paragraph" w:styleId="aff0">
    <w:name w:val="Normal Indent"/>
    <w:basedOn w:val="a1"/>
    <w:rsid w:val="004D1ED4"/>
    <w:pPr>
      <w:adjustRightInd w:val="0"/>
      <w:ind w:left="480"/>
      <w:textAlignment w:val="baseline"/>
    </w:pPr>
    <w:rPr>
      <w:szCs w:val="20"/>
    </w:rPr>
  </w:style>
  <w:style w:type="character" w:customStyle="1" w:styleId="esbody1">
    <w:name w:val="esbody1"/>
    <w:rsid w:val="004D1ED4"/>
    <w:rPr>
      <w:rFonts w:ascii="arial, helvetica" w:hAnsi="arial, helvetica" w:hint="default"/>
      <w:sz w:val="18"/>
      <w:szCs w:val="18"/>
    </w:rPr>
  </w:style>
  <w:style w:type="character" w:styleId="aff1">
    <w:name w:val="Emphasis"/>
    <w:qFormat/>
    <w:rsid w:val="004D1ED4"/>
    <w:rPr>
      <w:i/>
      <w:iCs/>
    </w:rPr>
  </w:style>
  <w:style w:type="character" w:styleId="aff2">
    <w:name w:val="Hyperlink"/>
    <w:rsid w:val="004D1ED4"/>
    <w:rPr>
      <w:color w:val="0000FF"/>
      <w:u w:val="single"/>
    </w:rPr>
  </w:style>
  <w:style w:type="character" w:styleId="aff3">
    <w:name w:val="annotation reference"/>
    <w:rsid w:val="00BC61D7"/>
    <w:rPr>
      <w:sz w:val="18"/>
      <w:szCs w:val="18"/>
    </w:rPr>
  </w:style>
  <w:style w:type="paragraph" w:styleId="aff4">
    <w:name w:val="annotation subject"/>
    <w:basedOn w:val="afe"/>
    <w:next w:val="afe"/>
    <w:link w:val="aff5"/>
    <w:rsid w:val="00BC61D7"/>
    <w:pPr>
      <w:adjustRightInd/>
      <w:spacing w:line="240" w:lineRule="auto"/>
      <w:textAlignment w:val="auto"/>
    </w:pPr>
    <w:rPr>
      <w:b/>
      <w:bCs/>
      <w:kern w:val="2"/>
      <w:szCs w:val="24"/>
    </w:rPr>
  </w:style>
  <w:style w:type="character" w:customStyle="1" w:styleId="aff">
    <w:name w:val="註解文字 字元"/>
    <w:link w:val="afe"/>
    <w:semiHidden/>
    <w:rsid w:val="00BC61D7"/>
    <w:rPr>
      <w:sz w:val="24"/>
    </w:rPr>
  </w:style>
  <w:style w:type="character" w:customStyle="1" w:styleId="aff5">
    <w:name w:val="註解主旨 字元"/>
    <w:link w:val="aff4"/>
    <w:rsid w:val="00BC61D7"/>
    <w:rPr>
      <w:b/>
      <w:bCs/>
      <w:kern w:val="2"/>
      <w:sz w:val="24"/>
      <w:szCs w:val="24"/>
    </w:rPr>
  </w:style>
  <w:style w:type="paragraph" w:styleId="aff6">
    <w:name w:val="Balloon Text"/>
    <w:basedOn w:val="a1"/>
    <w:link w:val="aff7"/>
    <w:rsid w:val="00BC61D7"/>
    <w:rPr>
      <w:rFonts w:ascii="Cambria" w:hAnsi="Cambria"/>
      <w:sz w:val="18"/>
      <w:szCs w:val="18"/>
    </w:rPr>
  </w:style>
  <w:style w:type="character" w:customStyle="1" w:styleId="aff7">
    <w:name w:val="註解方塊文字 字元"/>
    <w:link w:val="aff6"/>
    <w:rsid w:val="00BC61D7"/>
    <w:rPr>
      <w:rFonts w:ascii="Cambria" w:eastAsia="新細明體" w:hAnsi="Cambria" w:cs="Times New Roman"/>
      <w:kern w:val="2"/>
      <w:sz w:val="18"/>
      <w:szCs w:val="18"/>
    </w:rPr>
  </w:style>
  <w:style w:type="paragraph" w:styleId="aff8">
    <w:name w:val="Revision"/>
    <w:hidden/>
    <w:uiPriority w:val="99"/>
    <w:semiHidden/>
    <w:rsid w:val="00BC61D7"/>
    <w:rPr>
      <w:kern w:val="2"/>
      <w:sz w:val="24"/>
      <w:szCs w:val="24"/>
    </w:rPr>
  </w:style>
  <w:style w:type="paragraph" w:styleId="aff9">
    <w:name w:val="List Paragraph"/>
    <w:basedOn w:val="a1"/>
    <w:uiPriority w:val="34"/>
    <w:qFormat/>
    <w:rsid w:val="001860EE"/>
    <w:pPr>
      <w:widowControl/>
      <w:ind w:leftChars="200" w:left="480"/>
    </w:pPr>
    <w:rPr>
      <w:rFonts w:ascii="Calibri" w:hAnsi="Calibri" w:cs="新細明體"/>
      <w:kern w:val="0"/>
    </w:rPr>
  </w:style>
  <w:style w:type="character" w:customStyle="1" w:styleId="a6">
    <w:name w:val="本文 字元"/>
    <w:link w:val="a5"/>
    <w:rsid w:val="00706ABE"/>
    <w:rPr>
      <w:rFonts w:eastAsia="標楷體"/>
      <w:kern w:val="2"/>
      <w:sz w:val="30"/>
      <w:szCs w:val="24"/>
    </w:rPr>
  </w:style>
  <w:style w:type="character" w:customStyle="1" w:styleId="22">
    <w:name w:val="本文縮排 2 字元"/>
    <w:basedOn w:val="a2"/>
    <w:link w:val="21"/>
    <w:rsid w:val="00806C83"/>
    <w:rPr>
      <w:rFonts w:ascii="標楷體" w:eastAsia="標楷體" w:hAnsi="標楷體"/>
      <w:kern w:val="2"/>
      <w:sz w:val="28"/>
      <w:szCs w:val="24"/>
    </w:rPr>
  </w:style>
  <w:style w:type="paragraph" w:customStyle="1" w:styleId="affa">
    <w:name w:val="條文二"/>
    <w:basedOn w:val="a1"/>
    <w:rsid w:val="00B82378"/>
    <w:pPr>
      <w:adjustRightInd w:val="0"/>
      <w:ind w:left="512" w:right="57"/>
      <w:jc w:val="both"/>
      <w:textAlignment w:val="baseline"/>
    </w:pPr>
    <w:rPr>
      <w:rFonts w:ascii="全真楷書" w:eastAsia="全真楷書"/>
      <w:sz w:val="28"/>
      <w:szCs w:val="20"/>
    </w:rPr>
  </w:style>
  <w:style w:type="paragraph" w:customStyle="1" w:styleId="24">
    <w:name w:val="純文字2"/>
    <w:basedOn w:val="a1"/>
    <w:rsid w:val="00CC37BC"/>
    <w:pPr>
      <w:adjustRightInd w:val="0"/>
      <w:textAlignment w:val="baseline"/>
    </w:pPr>
    <w:rPr>
      <w:rFonts w:ascii="細明體" w:eastAsia="細明體" w:hAnsi="Courier New"/>
      <w:szCs w:val="20"/>
    </w:rPr>
  </w:style>
  <w:style w:type="paragraph" w:customStyle="1" w:styleId="a">
    <w:name w:val="一"/>
    <w:basedOn w:val="a1"/>
    <w:rsid w:val="00CC37BC"/>
    <w:pPr>
      <w:numPr>
        <w:numId w:val="33"/>
      </w:numPr>
    </w:pPr>
    <w:rPr>
      <w:rFonts w:ascii="Calibri" w:hAnsi="Calibri"/>
      <w:szCs w:val="22"/>
    </w:rPr>
  </w:style>
  <w:style w:type="character" w:customStyle="1" w:styleId="affb">
    <w:name w:val="a"/>
    <w:rsid w:val="00CC3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pPr>
    <w:rPr>
      <w:kern w:val="2"/>
      <w:sz w:val="24"/>
      <w:szCs w:val="24"/>
    </w:rPr>
  </w:style>
  <w:style w:type="paragraph" w:styleId="1">
    <w:name w:val="heading 1"/>
    <w:basedOn w:val="a1"/>
    <w:next w:val="a1"/>
    <w:qFormat/>
    <w:rsid w:val="004D1ED4"/>
    <w:pPr>
      <w:keepNext/>
      <w:ind w:left="1680"/>
      <w:outlineLvl w:val="0"/>
    </w:pPr>
    <w:rPr>
      <w:rFonts w:ascii="標楷體" w:eastAsia="標楷體" w:hAnsi="標楷體"/>
      <w:sz w:val="28"/>
      <w:szCs w:val="28"/>
    </w:rPr>
  </w:style>
  <w:style w:type="paragraph" w:styleId="2">
    <w:name w:val="heading 2"/>
    <w:aliases w:val="標題 2 字元"/>
    <w:basedOn w:val="a1"/>
    <w:next w:val="a1"/>
    <w:qFormat/>
    <w:rsid w:val="004D1ED4"/>
    <w:pPr>
      <w:keepNext/>
      <w:numPr>
        <w:ilvl w:val="1"/>
        <w:numId w:val="2"/>
      </w:numPr>
      <w:adjustRightInd w:val="0"/>
      <w:spacing w:before="240" w:after="120" w:line="400" w:lineRule="atLeast"/>
      <w:textAlignment w:val="baseline"/>
      <w:outlineLvl w:val="1"/>
    </w:pPr>
    <w:rPr>
      <w:rFonts w:ascii="Arial" w:eastAsia="標楷體" w:hAnsi="Arial"/>
      <w:kern w:val="0"/>
      <w:sz w:val="28"/>
      <w:szCs w:val="28"/>
    </w:rPr>
  </w:style>
  <w:style w:type="paragraph" w:styleId="3">
    <w:name w:val="heading 3"/>
    <w:basedOn w:val="a1"/>
    <w:next w:val="a1"/>
    <w:qFormat/>
    <w:rsid w:val="004D1ED4"/>
    <w:pPr>
      <w:keepNext/>
      <w:numPr>
        <w:ilvl w:val="2"/>
        <w:numId w:val="2"/>
      </w:numPr>
      <w:adjustRightInd w:val="0"/>
      <w:spacing w:line="720" w:lineRule="atLeast"/>
      <w:textAlignment w:val="baseline"/>
      <w:outlineLvl w:val="2"/>
    </w:pPr>
    <w:rPr>
      <w:rFonts w:ascii="Arial" w:eastAsia="細明體" w:hAnsi="Arial"/>
      <w:b/>
      <w:kern w:val="0"/>
      <w:sz w:val="36"/>
      <w:szCs w:val="28"/>
    </w:rPr>
  </w:style>
  <w:style w:type="paragraph" w:styleId="4">
    <w:name w:val="heading 4"/>
    <w:basedOn w:val="a1"/>
    <w:next w:val="a1"/>
    <w:qFormat/>
    <w:rsid w:val="004D1ED4"/>
    <w:pPr>
      <w:keepNext/>
      <w:numPr>
        <w:ilvl w:val="3"/>
        <w:numId w:val="2"/>
      </w:numPr>
      <w:adjustRightInd w:val="0"/>
      <w:spacing w:line="720" w:lineRule="atLeast"/>
      <w:textAlignment w:val="baseline"/>
      <w:outlineLvl w:val="3"/>
    </w:pPr>
    <w:rPr>
      <w:rFonts w:ascii="Arial" w:eastAsia="標楷體" w:hAnsi="Arial"/>
      <w:kern w:val="0"/>
      <w:sz w:val="36"/>
      <w:szCs w:val="28"/>
    </w:rPr>
  </w:style>
  <w:style w:type="paragraph" w:styleId="5">
    <w:name w:val="heading 5"/>
    <w:basedOn w:val="a1"/>
    <w:next w:val="a1"/>
    <w:qFormat/>
    <w:rsid w:val="004D1ED4"/>
    <w:pPr>
      <w:keepNext/>
      <w:numPr>
        <w:ilvl w:val="4"/>
        <w:numId w:val="2"/>
      </w:numPr>
      <w:adjustRightInd w:val="0"/>
      <w:spacing w:line="720" w:lineRule="atLeast"/>
      <w:textAlignment w:val="baseline"/>
      <w:outlineLvl w:val="4"/>
    </w:pPr>
    <w:rPr>
      <w:rFonts w:ascii="Arial" w:eastAsia="標楷體" w:hAnsi="Arial"/>
      <w:b/>
      <w:kern w:val="0"/>
      <w:sz w:val="36"/>
      <w:szCs w:val="28"/>
    </w:rPr>
  </w:style>
  <w:style w:type="paragraph" w:styleId="6">
    <w:name w:val="heading 6"/>
    <w:basedOn w:val="a1"/>
    <w:next w:val="a1"/>
    <w:qFormat/>
    <w:rsid w:val="004D1ED4"/>
    <w:pPr>
      <w:keepNext/>
      <w:numPr>
        <w:ilvl w:val="5"/>
        <w:numId w:val="2"/>
      </w:numPr>
      <w:adjustRightInd w:val="0"/>
      <w:spacing w:line="720" w:lineRule="atLeast"/>
      <w:textAlignment w:val="baseline"/>
      <w:outlineLvl w:val="5"/>
    </w:pPr>
    <w:rPr>
      <w:rFonts w:ascii="Arial" w:eastAsia="標楷體" w:hAnsi="Arial"/>
      <w:kern w:val="0"/>
      <w:sz w:val="36"/>
      <w:szCs w:val="28"/>
    </w:rPr>
  </w:style>
  <w:style w:type="paragraph" w:styleId="7">
    <w:name w:val="heading 7"/>
    <w:basedOn w:val="a1"/>
    <w:next w:val="a1"/>
    <w:qFormat/>
    <w:rsid w:val="004D1ED4"/>
    <w:pPr>
      <w:keepNext/>
      <w:numPr>
        <w:ilvl w:val="6"/>
        <w:numId w:val="2"/>
      </w:numPr>
      <w:adjustRightInd w:val="0"/>
      <w:spacing w:line="720" w:lineRule="atLeast"/>
      <w:textAlignment w:val="baseline"/>
      <w:outlineLvl w:val="6"/>
    </w:pPr>
    <w:rPr>
      <w:rFonts w:ascii="Arial" w:eastAsia="標楷體" w:hAnsi="Arial"/>
      <w:b/>
      <w:kern w:val="0"/>
      <w:sz w:val="36"/>
      <w:szCs w:val="28"/>
    </w:rPr>
  </w:style>
  <w:style w:type="paragraph" w:styleId="8">
    <w:name w:val="heading 8"/>
    <w:basedOn w:val="a1"/>
    <w:next w:val="a1"/>
    <w:qFormat/>
    <w:rsid w:val="004D1ED4"/>
    <w:pPr>
      <w:keepNext/>
      <w:numPr>
        <w:ilvl w:val="7"/>
        <w:numId w:val="2"/>
      </w:numPr>
      <w:adjustRightInd w:val="0"/>
      <w:spacing w:line="720" w:lineRule="atLeast"/>
      <w:textAlignment w:val="baseline"/>
      <w:outlineLvl w:val="7"/>
    </w:pPr>
    <w:rPr>
      <w:rFonts w:ascii="Arial" w:eastAsia="標楷體" w:hAnsi="Arial"/>
      <w:kern w:val="0"/>
      <w:sz w:val="36"/>
      <w:szCs w:val="28"/>
    </w:rPr>
  </w:style>
  <w:style w:type="paragraph" w:styleId="9">
    <w:name w:val="heading 9"/>
    <w:basedOn w:val="a1"/>
    <w:next w:val="a1"/>
    <w:qFormat/>
    <w:rsid w:val="004D1ED4"/>
    <w:pPr>
      <w:keepNext/>
      <w:numPr>
        <w:ilvl w:val="8"/>
        <w:numId w:val="2"/>
      </w:numPr>
      <w:adjustRightInd w:val="0"/>
      <w:spacing w:line="720" w:lineRule="atLeast"/>
      <w:textAlignment w:val="baseline"/>
      <w:outlineLvl w:val="8"/>
    </w:pPr>
    <w:rPr>
      <w:rFonts w:ascii="Arial" w:eastAsia="標楷體" w:hAnsi="Arial"/>
      <w:kern w:val="0"/>
      <w:sz w:val="3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pPr>
      <w:jc w:val="center"/>
    </w:pPr>
    <w:rPr>
      <w:rFonts w:eastAsia="標楷體"/>
      <w:sz w:val="30"/>
    </w:rPr>
  </w:style>
  <w:style w:type="paragraph" w:styleId="20">
    <w:name w:val="Body Text 2"/>
    <w:basedOn w:val="a1"/>
    <w:rPr>
      <w:rFonts w:eastAsia="標楷體"/>
      <w:sz w:val="32"/>
    </w:rPr>
  </w:style>
  <w:style w:type="paragraph" w:styleId="a7">
    <w:name w:val="Body Text Indent"/>
    <w:basedOn w:val="a1"/>
    <w:pPr>
      <w:widowControl/>
      <w:tabs>
        <w:tab w:val="left" w:pos="480"/>
      </w:tabs>
      <w:snapToGrid w:val="0"/>
      <w:spacing w:line="360" w:lineRule="auto"/>
      <w:ind w:leftChars="225" w:left="1100" w:hangingChars="200" w:hanging="560"/>
    </w:pPr>
    <w:rPr>
      <w:rFonts w:ascii="標楷體" w:eastAsia="標楷體" w:hAnsi="標楷體"/>
      <w:sz w:val="28"/>
    </w:rPr>
  </w:style>
  <w:style w:type="paragraph" w:styleId="21">
    <w:name w:val="Body Text Indent 2"/>
    <w:basedOn w:val="a1"/>
    <w:link w:val="22"/>
    <w:pPr>
      <w:widowControl/>
      <w:tabs>
        <w:tab w:val="left" w:pos="480"/>
      </w:tabs>
      <w:snapToGrid w:val="0"/>
      <w:spacing w:line="360" w:lineRule="auto"/>
      <w:ind w:left="540"/>
    </w:pPr>
    <w:rPr>
      <w:rFonts w:ascii="標楷體" w:eastAsia="標楷體" w:hAnsi="標楷體"/>
      <w:sz w:val="28"/>
    </w:rPr>
  </w:style>
  <w:style w:type="paragraph" w:styleId="30">
    <w:name w:val="Body Text Indent 3"/>
    <w:basedOn w:val="a1"/>
    <w:pPr>
      <w:ind w:leftChars="266" w:left="638" w:firstLineChars="200" w:firstLine="560"/>
    </w:pPr>
    <w:rPr>
      <w:rFonts w:eastAsia="標楷體"/>
      <w:sz w:val="28"/>
    </w:rPr>
  </w:style>
  <w:style w:type="paragraph" w:styleId="a8">
    <w:name w:val="header"/>
    <w:basedOn w:val="a1"/>
    <w:pPr>
      <w:tabs>
        <w:tab w:val="center" w:pos="4153"/>
        <w:tab w:val="right" w:pos="8306"/>
      </w:tabs>
      <w:snapToGrid w:val="0"/>
    </w:pPr>
    <w:rPr>
      <w:sz w:val="20"/>
      <w:szCs w:val="20"/>
    </w:rPr>
  </w:style>
  <w:style w:type="paragraph" w:styleId="a9">
    <w:name w:val="footer"/>
    <w:basedOn w:val="a1"/>
    <w:pPr>
      <w:tabs>
        <w:tab w:val="center" w:pos="4153"/>
        <w:tab w:val="right" w:pos="8306"/>
      </w:tabs>
      <w:snapToGrid w:val="0"/>
    </w:pPr>
    <w:rPr>
      <w:sz w:val="20"/>
      <w:szCs w:val="20"/>
    </w:rPr>
  </w:style>
  <w:style w:type="character" w:styleId="aa">
    <w:name w:val="page number"/>
    <w:basedOn w:val="a2"/>
  </w:style>
  <w:style w:type="paragraph" w:customStyle="1" w:styleId="70">
    <w:name w:val="7"/>
    <w:basedOn w:val="a1"/>
    <w:rsid w:val="00C94D93"/>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一內文"/>
    <w:basedOn w:val="a1"/>
    <w:rsid w:val="0095021D"/>
    <w:pPr>
      <w:adjustRightInd w:val="0"/>
      <w:spacing w:line="360" w:lineRule="exact"/>
      <w:ind w:left="1080"/>
      <w:textAlignment w:val="baseline"/>
    </w:pPr>
    <w:rPr>
      <w:rFonts w:ascii="標楷體" w:eastAsia="標楷體"/>
      <w:kern w:val="0"/>
      <w:sz w:val="28"/>
      <w:szCs w:val="20"/>
    </w:rPr>
  </w:style>
  <w:style w:type="paragraph" w:customStyle="1" w:styleId="17">
    <w:name w:val="樣式17"/>
    <w:basedOn w:val="a1"/>
    <w:rsid w:val="00B60FA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emailstyle15">
    <w:name w:val="emailstyle15"/>
    <w:rsid w:val="00B60FAD"/>
    <w:rPr>
      <w:rFonts w:ascii="Arial" w:eastAsia="新細明體" w:hAnsi="Arial" w:cs="Arial"/>
      <w:color w:val="000000"/>
      <w:sz w:val="18"/>
    </w:rPr>
  </w:style>
  <w:style w:type="paragraph" w:customStyle="1" w:styleId="71">
    <w:name w:val="樣式7"/>
    <w:basedOn w:val="a1"/>
    <w:rsid w:val="005E73FA"/>
    <w:pPr>
      <w:kinsoku w:val="0"/>
      <w:adjustRightInd w:val="0"/>
      <w:spacing w:line="360" w:lineRule="exact"/>
      <w:ind w:left="1361" w:hanging="1361"/>
      <w:textAlignment w:val="baseline"/>
    </w:pPr>
    <w:rPr>
      <w:rFonts w:eastAsia="全真楷書"/>
      <w:spacing w:val="14"/>
      <w:kern w:val="0"/>
      <w:szCs w:val="20"/>
    </w:rPr>
  </w:style>
  <w:style w:type="table" w:styleId="ac">
    <w:name w:val="Table Grid"/>
    <w:basedOn w:val="a3"/>
    <w:rsid w:val="00E61FFD"/>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1"/>
    <w:next w:val="a1"/>
    <w:link w:val="ae"/>
    <w:rsid w:val="002C0AC7"/>
    <w:pPr>
      <w:jc w:val="right"/>
    </w:pPr>
  </w:style>
  <w:style w:type="character" w:customStyle="1" w:styleId="ae">
    <w:name w:val="日期 字元"/>
    <w:link w:val="ad"/>
    <w:rsid w:val="002C0AC7"/>
    <w:rPr>
      <w:kern w:val="2"/>
      <w:sz w:val="24"/>
      <w:szCs w:val="24"/>
    </w:rPr>
  </w:style>
  <w:style w:type="paragraph" w:customStyle="1" w:styleId="xl44">
    <w:name w:val="xl44"/>
    <w:basedOn w:val="a1"/>
    <w:rsid w:val="004D1ED4"/>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31">
    <w:name w:val="Body Text 3"/>
    <w:basedOn w:val="a1"/>
    <w:rsid w:val="004D1ED4"/>
    <w:pPr>
      <w:spacing w:after="120"/>
    </w:pPr>
    <w:rPr>
      <w:sz w:val="16"/>
      <w:szCs w:val="16"/>
    </w:rPr>
  </w:style>
  <w:style w:type="paragraph" w:styleId="HTML">
    <w:name w:val="HTML Preformatted"/>
    <w:basedOn w:val="a1"/>
    <w:rsid w:val="004D1E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
    <w:name w:val="Block Text"/>
    <w:basedOn w:val="a1"/>
    <w:rsid w:val="004D1ED4"/>
    <w:pPr>
      <w:adjustRightInd w:val="0"/>
      <w:spacing w:line="360" w:lineRule="auto"/>
      <w:ind w:left="840" w:right="-214" w:hanging="840"/>
      <w:jc w:val="both"/>
      <w:textAlignment w:val="baseline"/>
    </w:pPr>
    <w:rPr>
      <w:rFonts w:ascii="標楷體" w:eastAsia="標楷體"/>
      <w:kern w:val="0"/>
      <w:sz w:val="28"/>
      <w:szCs w:val="20"/>
    </w:rPr>
  </w:style>
  <w:style w:type="paragraph" w:customStyle="1" w:styleId="af0">
    <w:name w:val="內文一"/>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spacing w:line="360" w:lineRule="auto"/>
      <w:ind w:left="680" w:firstLine="567"/>
      <w:jc w:val="both"/>
      <w:textAlignment w:val="baseline"/>
    </w:pPr>
    <w:rPr>
      <w:rFonts w:ascii="華康中楷體" w:eastAsia="華康中楷體" w:hAnsi="標楷體"/>
      <w:kern w:val="0"/>
      <w:sz w:val="28"/>
      <w:szCs w:val="28"/>
    </w:rPr>
  </w:style>
  <w:style w:type="paragraph" w:customStyle="1" w:styleId="af1">
    <w:name w:val="(一)"/>
    <w:basedOn w:val="a1"/>
    <w:rsid w:val="004D1ED4"/>
    <w:pPr>
      <w:tabs>
        <w:tab w:val="left" w:pos="1361"/>
      </w:tabs>
      <w:spacing w:before="240" w:after="240" w:line="360" w:lineRule="exact"/>
      <w:ind w:left="1360" w:hanging="714"/>
    </w:pPr>
    <w:rPr>
      <w:rFonts w:ascii="標楷體" w:eastAsia="標楷體" w:hAnsi="標楷體"/>
      <w:kern w:val="0"/>
      <w:sz w:val="28"/>
      <w:szCs w:val="28"/>
    </w:rPr>
  </w:style>
  <w:style w:type="paragraph" w:customStyle="1" w:styleId="af2">
    <w:name w:val="表格文字"/>
    <w:basedOn w:val="a1"/>
    <w:rsid w:val="004D1ED4"/>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kern w:val="0"/>
      <w:sz w:val="28"/>
      <w:szCs w:val="28"/>
    </w:rPr>
  </w:style>
  <w:style w:type="paragraph" w:customStyle="1" w:styleId="Text">
    <w:name w:val="第一章Text"/>
    <w:basedOn w:val="a1"/>
    <w:rsid w:val="004D1ED4"/>
    <w:pPr>
      <w:spacing w:before="120" w:after="120" w:line="480" w:lineRule="exact"/>
      <w:ind w:left="1145" w:firstLine="561"/>
    </w:pPr>
    <w:rPr>
      <w:rFonts w:ascii="標楷體" w:eastAsia="標楷體" w:hAnsi="標楷體"/>
      <w:sz w:val="28"/>
      <w:szCs w:val="28"/>
    </w:rPr>
  </w:style>
  <w:style w:type="paragraph" w:customStyle="1" w:styleId="Text0">
    <w:name w:val="一Text"/>
    <w:basedOn w:val="a1"/>
    <w:rsid w:val="004D1ED4"/>
    <w:pPr>
      <w:spacing w:after="120" w:line="480" w:lineRule="exact"/>
      <w:ind w:left="1021" w:firstLine="561"/>
    </w:pPr>
    <w:rPr>
      <w:rFonts w:ascii="標楷體" w:eastAsia="標楷體" w:hAnsi="標楷體"/>
      <w:sz w:val="28"/>
      <w:szCs w:val="28"/>
    </w:rPr>
  </w:style>
  <w:style w:type="paragraph" w:customStyle="1" w:styleId="1Text">
    <w:name w:val="1.Text"/>
    <w:basedOn w:val="a1"/>
    <w:rsid w:val="004D1ED4"/>
    <w:pPr>
      <w:tabs>
        <w:tab w:val="left" w:pos="1361"/>
      </w:tabs>
      <w:spacing w:after="120" w:line="480" w:lineRule="exact"/>
      <w:ind w:left="1383" w:firstLine="561"/>
    </w:pPr>
    <w:rPr>
      <w:rFonts w:ascii="標楷體" w:eastAsia="標楷體" w:hAnsi="標楷體"/>
      <w:kern w:val="0"/>
      <w:sz w:val="28"/>
      <w:szCs w:val="28"/>
    </w:rPr>
  </w:style>
  <w:style w:type="paragraph" w:customStyle="1" w:styleId="10">
    <w:name w:val="1."/>
    <w:basedOn w:val="a1"/>
    <w:rsid w:val="004D1ED4"/>
    <w:pPr>
      <w:tabs>
        <w:tab w:val="left" w:pos="1361"/>
      </w:tabs>
      <w:spacing w:before="240" w:after="240" w:line="360" w:lineRule="exact"/>
      <w:ind w:left="1361" w:hanging="403"/>
    </w:pPr>
    <w:rPr>
      <w:rFonts w:ascii="標楷體" w:eastAsia="標楷體" w:hAnsi="標楷體"/>
      <w:kern w:val="0"/>
      <w:sz w:val="28"/>
      <w:szCs w:val="28"/>
    </w:rPr>
  </w:style>
  <w:style w:type="paragraph" w:customStyle="1" w:styleId="11">
    <w:name w:val="(1)"/>
    <w:basedOn w:val="1Text"/>
    <w:rsid w:val="004D1ED4"/>
    <w:pPr>
      <w:ind w:left="1923" w:hanging="437"/>
    </w:pPr>
  </w:style>
  <w:style w:type="paragraph" w:customStyle="1" w:styleId="1Text0">
    <w:name w:val="(1)Text"/>
    <w:basedOn w:val="11"/>
    <w:rsid w:val="004D1ED4"/>
    <w:pPr>
      <w:ind w:left="1639" w:firstLine="561"/>
    </w:pPr>
  </w:style>
  <w:style w:type="paragraph" w:customStyle="1" w:styleId="Text1">
    <w:name w:val="(一)Text"/>
    <w:basedOn w:val="af1"/>
    <w:rsid w:val="004D1ED4"/>
    <w:pPr>
      <w:spacing w:before="0" w:after="120" w:line="480" w:lineRule="exact"/>
      <w:ind w:left="1361" w:firstLine="533"/>
    </w:pPr>
  </w:style>
  <w:style w:type="paragraph" w:customStyle="1" w:styleId="12">
    <w:name w:val="表格文字1"/>
    <w:basedOn w:val="a1"/>
    <w:rsid w:val="004D1ED4"/>
    <w:pPr>
      <w:adjustRightInd w:val="0"/>
      <w:spacing w:after="120"/>
      <w:jc w:val="both"/>
      <w:textAlignment w:val="baseline"/>
    </w:pPr>
    <w:rPr>
      <w:rFonts w:ascii="標楷體" w:eastAsia="標楷體"/>
      <w:kern w:val="0"/>
      <w:sz w:val="28"/>
      <w:szCs w:val="20"/>
    </w:rPr>
  </w:style>
  <w:style w:type="paragraph" w:customStyle="1" w:styleId="b">
    <w:name w:val="b"/>
    <w:basedOn w:val="a1"/>
    <w:rsid w:val="004D1ED4"/>
    <w:pPr>
      <w:autoSpaceDE w:val="0"/>
      <w:autoSpaceDN w:val="0"/>
      <w:adjustRightInd w:val="0"/>
      <w:spacing w:before="100" w:after="100"/>
    </w:pPr>
    <w:rPr>
      <w:kern w:val="0"/>
      <w:sz w:val="28"/>
      <w:szCs w:val="20"/>
    </w:rPr>
  </w:style>
  <w:style w:type="paragraph" w:customStyle="1" w:styleId="13">
    <w:name w:val="純文字1"/>
    <w:basedOn w:val="a1"/>
    <w:rsid w:val="004D1ED4"/>
    <w:pPr>
      <w:adjustRightInd w:val="0"/>
      <w:textAlignment w:val="baseline"/>
    </w:pPr>
    <w:rPr>
      <w:rFonts w:ascii="細明體" w:eastAsia="細明體" w:hAnsi="Courier New"/>
      <w:szCs w:val="20"/>
    </w:rPr>
  </w:style>
  <w:style w:type="paragraph" w:customStyle="1" w:styleId="af3">
    <w:name w:val="分項段落"/>
    <w:basedOn w:val="a1"/>
    <w:rsid w:val="004D1ED4"/>
    <w:pPr>
      <w:widowControl/>
      <w:tabs>
        <w:tab w:val="num" w:pos="1678"/>
      </w:tabs>
      <w:snapToGrid w:val="0"/>
      <w:ind w:left="1678" w:hanging="720"/>
      <w:jc w:val="both"/>
      <w:textAlignment w:val="baseline"/>
    </w:pPr>
    <w:rPr>
      <w:rFonts w:eastAsia="標楷體"/>
      <w:noProof/>
      <w:kern w:val="0"/>
      <w:sz w:val="36"/>
      <w:szCs w:val="20"/>
    </w:rPr>
  </w:style>
  <w:style w:type="paragraph" w:customStyle="1" w:styleId="af4">
    <w:name w:val="第一層"/>
    <w:basedOn w:val="1"/>
    <w:rsid w:val="004D1ED4"/>
    <w:pPr>
      <w:tabs>
        <w:tab w:val="num" w:pos="2338"/>
      </w:tabs>
      <w:adjustRightInd w:val="0"/>
      <w:snapToGrid w:val="0"/>
      <w:spacing w:beforeLines="100" w:before="100" w:afterLines="100" w:after="100"/>
      <w:ind w:left="1978" w:hanging="720"/>
      <w:textAlignment w:val="baseline"/>
    </w:pPr>
    <w:rPr>
      <w:rFonts w:ascii="Arial" w:hAnsi="Arial"/>
      <w:b/>
      <w:bCs/>
      <w:kern w:val="52"/>
    </w:rPr>
  </w:style>
  <w:style w:type="paragraph" w:customStyle="1" w:styleId="af5">
    <w:name w:val="第二層"/>
    <w:basedOn w:val="2"/>
    <w:rsid w:val="004D1ED4"/>
    <w:pPr>
      <w:numPr>
        <w:ilvl w:val="0"/>
        <w:numId w:val="0"/>
      </w:numPr>
      <w:tabs>
        <w:tab w:val="num" w:pos="2218"/>
      </w:tabs>
      <w:spacing w:before="0" w:after="0" w:line="240" w:lineRule="auto"/>
      <w:ind w:left="2218" w:hanging="480"/>
      <w:jc w:val="both"/>
    </w:pPr>
    <w:rPr>
      <w:bCs/>
      <w:kern w:val="2"/>
    </w:rPr>
  </w:style>
  <w:style w:type="paragraph" w:customStyle="1" w:styleId="af6">
    <w:name w:val="第三層"/>
    <w:basedOn w:val="af7"/>
    <w:rsid w:val="004D1ED4"/>
    <w:pPr>
      <w:tabs>
        <w:tab w:val="clear" w:pos="720"/>
        <w:tab w:val="num" w:pos="660"/>
        <w:tab w:val="num" w:pos="1440"/>
      </w:tabs>
      <w:adjustRightInd w:val="0"/>
      <w:snapToGrid w:val="0"/>
      <w:ind w:left="964" w:hanging="364"/>
      <w:jc w:val="both"/>
      <w:textAlignment w:val="baseline"/>
    </w:pPr>
    <w:rPr>
      <w:rFonts w:eastAsia="標楷體"/>
      <w:sz w:val="28"/>
      <w:szCs w:val="28"/>
    </w:rPr>
  </w:style>
  <w:style w:type="paragraph" w:styleId="af7">
    <w:name w:val="List Number"/>
    <w:basedOn w:val="a1"/>
    <w:rsid w:val="004D1ED4"/>
    <w:pPr>
      <w:tabs>
        <w:tab w:val="num" w:pos="720"/>
      </w:tabs>
      <w:ind w:left="720" w:hanging="720"/>
    </w:pPr>
    <w:rPr>
      <w:szCs w:val="20"/>
    </w:rPr>
  </w:style>
  <w:style w:type="paragraph" w:customStyle="1" w:styleId="af8">
    <w:name w:val="目錄一"/>
    <w:basedOn w:val="a1"/>
    <w:rsid w:val="004D1ED4"/>
    <w:pPr>
      <w:spacing w:line="360" w:lineRule="auto"/>
      <w:jc w:val="center"/>
    </w:pPr>
    <w:rPr>
      <w:rFonts w:ascii="標楷體" w:eastAsia="標楷體"/>
      <w:sz w:val="32"/>
      <w:szCs w:val="20"/>
      <w:shd w:val="pct15" w:color="auto" w:fill="FFFFFF"/>
    </w:rPr>
  </w:style>
  <w:style w:type="paragraph" w:customStyle="1" w:styleId="af9">
    <w:name w:val="第一條"/>
    <w:basedOn w:val="a1"/>
    <w:rsid w:val="004D1ED4"/>
    <w:pPr>
      <w:adjustRightInd w:val="0"/>
      <w:spacing w:line="360" w:lineRule="atLeast"/>
      <w:ind w:left="284" w:hanging="284"/>
      <w:jc w:val="both"/>
      <w:textAlignment w:val="baseline"/>
    </w:pPr>
    <w:rPr>
      <w:rFonts w:eastAsia="細明體"/>
      <w:spacing w:val="24"/>
      <w:kern w:val="0"/>
      <w:szCs w:val="20"/>
    </w:rPr>
  </w:style>
  <w:style w:type="paragraph" w:customStyle="1" w:styleId="afa">
    <w:name w:val="條"/>
    <w:basedOn w:val="a1"/>
    <w:rsid w:val="004D1ED4"/>
    <w:pPr>
      <w:ind w:left="266" w:hanging="266"/>
      <w:jc w:val="both"/>
    </w:pPr>
    <w:rPr>
      <w:rFonts w:eastAsia="標楷體"/>
      <w:sz w:val="28"/>
      <w:szCs w:val="20"/>
    </w:rPr>
  </w:style>
  <w:style w:type="paragraph" w:customStyle="1" w:styleId="afb">
    <w:name w:val="條１"/>
    <w:basedOn w:val="afa"/>
    <w:rsid w:val="004D1ED4"/>
    <w:pPr>
      <w:ind w:firstLine="560"/>
    </w:pPr>
  </w:style>
  <w:style w:type="paragraph" w:customStyle="1" w:styleId="100">
    <w:name w:val="100"/>
    <w:basedOn w:val="a1"/>
    <w:rsid w:val="004D1ED4"/>
    <w:pPr>
      <w:tabs>
        <w:tab w:val="num" w:pos="1680"/>
      </w:tabs>
      <w:spacing w:line="420" w:lineRule="exact"/>
      <w:ind w:left="1680" w:hanging="720"/>
      <w:jc w:val="both"/>
    </w:pPr>
    <w:rPr>
      <w:rFonts w:ascii="標楷體" w:eastAsia="標楷體"/>
      <w:sz w:val="28"/>
      <w:szCs w:val="20"/>
    </w:rPr>
  </w:style>
  <w:style w:type="paragraph" w:customStyle="1" w:styleId="afc">
    <w:name w:val="條文三"/>
    <w:basedOn w:val="a1"/>
    <w:rsid w:val="004D1ED4"/>
    <w:pPr>
      <w:tabs>
        <w:tab w:val="num" w:pos="720"/>
      </w:tabs>
      <w:adjustRightInd w:val="0"/>
      <w:ind w:left="720" w:right="57" w:hanging="720"/>
      <w:jc w:val="both"/>
      <w:textAlignment w:val="baseline"/>
    </w:pPr>
    <w:rPr>
      <w:rFonts w:ascii="全真楷書" w:eastAsia="全真楷書"/>
      <w:sz w:val="28"/>
      <w:szCs w:val="20"/>
    </w:rPr>
  </w:style>
  <w:style w:type="paragraph" w:customStyle="1" w:styleId="23">
    <w:name w:val="樣式2"/>
    <w:basedOn w:val="a1"/>
    <w:rsid w:val="004D1ED4"/>
    <w:pPr>
      <w:kinsoku w:val="0"/>
      <w:adjustRightInd w:val="0"/>
      <w:spacing w:line="360" w:lineRule="exact"/>
      <w:ind w:left="1077" w:hanging="1077"/>
      <w:textAlignment w:val="baseline"/>
    </w:pPr>
    <w:rPr>
      <w:rFonts w:eastAsia="全真楷書"/>
      <w:spacing w:val="14"/>
      <w:kern w:val="0"/>
      <w:szCs w:val="20"/>
    </w:rPr>
  </w:style>
  <w:style w:type="paragraph" w:customStyle="1" w:styleId="32">
    <w:name w:val="樣式3"/>
    <w:basedOn w:val="a1"/>
    <w:rsid w:val="004D1ED4"/>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1"/>
    <w:rsid w:val="004D1ED4"/>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afd">
    <w:name w:val="備註"/>
    <w:basedOn w:val="a1"/>
    <w:rsid w:val="004D1ED4"/>
    <w:pPr>
      <w:adjustRightInd w:val="0"/>
      <w:textAlignment w:val="baseline"/>
    </w:pPr>
    <w:rPr>
      <w:rFonts w:eastAsia="細明體"/>
      <w:kern w:val="0"/>
      <w:position w:val="-24"/>
      <w:sz w:val="20"/>
      <w:szCs w:val="20"/>
    </w:rPr>
  </w:style>
  <w:style w:type="paragraph" w:customStyle="1" w:styleId="a0">
    <w:name w:val="項目點縮"/>
    <w:basedOn w:val="a1"/>
    <w:rsid w:val="004D1ED4"/>
    <w:pPr>
      <w:numPr>
        <w:numId w:val="3"/>
      </w:numPr>
    </w:pPr>
    <w:rPr>
      <w:szCs w:val="20"/>
    </w:rPr>
  </w:style>
  <w:style w:type="paragraph" w:styleId="afe">
    <w:name w:val="annotation text"/>
    <w:basedOn w:val="a1"/>
    <w:link w:val="aff"/>
    <w:semiHidden/>
    <w:rsid w:val="004D1ED4"/>
    <w:pPr>
      <w:adjustRightInd w:val="0"/>
      <w:spacing w:line="360" w:lineRule="atLeast"/>
      <w:textAlignment w:val="baseline"/>
    </w:pPr>
    <w:rPr>
      <w:kern w:val="0"/>
      <w:szCs w:val="20"/>
    </w:rPr>
  </w:style>
  <w:style w:type="paragraph" w:styleId="Web">
    <w:name w:val="Normal (Web)"/>
    <w:basedOn w:val="a1"/>
    <w:rsid w:val="004D1ED4"/>
    <w:pPr>
      <w:widowControl/>
      <w:spacing w:before="100" w:beforeAutospacing="1" w:after="100" w:afterAutospacing="1"/>
    </w:pPr>
    <w:rPr>
      <w:rFonts w:ascii="Arial Unicode MS" w:eastAsia="Arial Unicode MS" w:hAnsi="Arial Unicode MS" w:cs="Arial Unicode MS"/>
      <w:kern w:val="0"/>
    </w:rPr>
  </w:style>
  <w:style w:type="paragraph" w:styleId="aff0">
    <w:name w:val="Normal Indent"/>
    <w:basedOn w:val="a1"/>
    <w:rsid w:val="004D1ED4"/>
    <w:pPr>
      <w:adjustRightInd w:val="0"/>
      <w:ind w:left="480"/>
      <w:textAlignment w:val="baseline"/>
    </w:pPr>
    <w:rPr>
      <w:szCs w:val="20"/>
    </w:rPr>
  </w:style>
  <w:style w:type="character" w:customStyle="1" w:styleId="esbody1">
    <w:name w:val="esbody1"/>
    <w:rsid w:val="004D1ED4"/>
    <w:rPr>
      <w:rFonts w:ascii="arial, helvetica" w:hAnsi="arial, helvetica" w:hint="default"/>
      <w:sz w:val="18"/>
      <w:szCs w:val="18"/>
    </w:rPr>
  </w:style>
  <w:style w:type="character" w:styleId="aff1">
    <w:name w:val="Emphasis"/>
    <w:qFormat/>
    <w:rsid w:val="004D1ED4"/>
    <w:rPr>
      <w:i/>
      <w:iCs/>
    </w:rPr>
  </w:style>
  <w:style w:type="character" w:styleId="aff2">
    <w:name w:val="Hyperlink"/>
    <w:rsid w:val="004D1ED4"/>
    <w:rPr>
      <w:color w:val="0000FF"/>
      <w:u w:val="single"/>
    </w:rPr>
  </w:style>
  <w:style w:type="character" w:styleId="aff3">
    <w:name w:val="annotation reference"/>
    <w:rsid w:val="00BC61D7"/>
    <w:rPr>
      <w:sz w:val="18"/>
      <w:szCs w:val="18"/>
    </w:rPr>
  </w:style>
  <w:style w:type="paragraph" w:styleId="aff4">
    <w:name w:val="annotation subject"/>
    <w:basedOn w:val="afe"/>
    <w:next w:val="afe"/>
    <w:link w:val="aff5"/>
    <w:rsid w:val="00BC61D7"/>
    <w:pPr>
      <w:adjustRightInd/>
      <w:spacing w:line="240" w:lineRule="auto"/>
      <w:textAlignment w:val="auto"/>
    </w:pPr>
    <w:rPr>
      <w:b/>
      <w:bCs/>
      <w:kern w:val="2"/>
      <w:szCs w:val="24"/>
    </w:rPr>
  </w:style>
  <w:style w:type="character" w:customStyle="1" w:styleId="aff">
    <w:name w:val="註解文字 字元"/>
    <w:link w:val="afe"/>
    <w:semiHidden/>
    <w:rsid w:val="00BC61D7"/>
    <w:rPr>
      <w:sz w:val="24"/>
    </w:rPr>
  </w:style>
  <w:style w:type="character" w:customStyle="1" w:styleId="aff5">
    <w:name w:val="註解主旨 字元"/>
    <w:link w:val="aff4"/>
    <w:rsid w:val="00BC61D7"/>
    <w:rPr>
      <w:b/>
      <w:bCs/>
      <w:kern w:val="2"/>
      <w:sz w:val="24"/>
      <w:szCs w:val="24"/>
    </w:rPr>
  </w:style>
  <w:style w:type="paragraph" w:styleId="aff6">
    <w:name w:val="Balloon Text"/>
    <w:basedOn w:val="a1"/>
    <w:link w:val="aff7"/>
    <w:rsid w:val="00BC61D7"/>
    <w:rPr>
      <w:rFonts w:ascii="Cambria" w:hAnsi="Cambria"/>
      <w:sz w:val="18"/>
      <w:szCs w:val="18"/>
    </w:rPr>
  </w:style>
  <w:style w:type="character" w:customStyle="1" w:styleId="aff7">
    <w:name w:val="註解方塊文字 字元"/>
    <w:link w:val="aff6"/>
    <w:rsid w:val="00BC61D7"/>
    <w:rPr>
      <w:rFonts w:ascii="Cambria" w:eastAsia="新細明體" w:hAnsi="Cambria" w:cs="Times New Roman"/>
      <w:kern w:val="2"/>
      <w:sz w:val="18"/>
      <w:szCs w:val="18"/>
    </w:rPr>
  </w:style>
  <w:style w:type="paragraph" w:styleId="aff8">
    <w:name w:val="Revision"/>
    <w:hidden/>
    <w:uiPriority w:val="99"/>
    <w:semiHidden/>
    <w:rsid w:val="00BC61D7"/>
    <w:rPr>
      <w:kern w:val="2"/>
      <w:sz w:val="24"/>
      <w:szCs w:val="24"/>
    </w:rPr>
  </w:style>
  <w:style w:type="paragraph" w:styleId="aff9">
    <w:name w:val="List Paragraph"/>
    <w:basedOn w:val="a1"/>
    <w:uiPriority w:val="34"/>
    <w:qFormat/>
    <w:rsid w:val="001860EE"/>
    <w:pPr>
      <w:widowControl/>
      <w:ind w:leftChars="200" w:left="480"/>
    </w:pPr>
    <w:rPr>
      <w:rFonts w:ascii="Calibri" w:hAnsi="Calibri" w:cs="新細明體"/>
      <w:kern w:val="0"/>
    </w:rPr>
  </w:style>
  <w:style w:type="character" w:customStyle="1" w:styleId="a6">
    <w:name w:val="本文 字元"/>
    <w:link w:val="a5"/>
    <w:rsid w:val="00706ABE"/>
    <w:rPr>
      <w:rFonts w:eastAsia="標楷體"/>
      <w:kern w:val="2"/>
      <w:sz w:val="30"/>
      <w:szCs w:val="24"/>
    </w:rPr>
  </w:style>
  <w:style w:type="character" w:customStyle="1" w:styleId="22">
    <w:name w:val="本文縮排 2 字元"/>
    <w:basedOn w:val="a2"/>
    <w:link w:val="21"/>
    <w:rsid w:val="00806C83"/>
    <w:rPr>
      <w:rFonts w:ascii="標楷體" w:eastAsia="標楷體" w:hAnsi="標楷體"/>
      <w:kern w:val="2"/>
      <w:sz w:val="28"/>
      <w:szCs w:val="24"/>
    </w:rPr>
  </w:style>
  <w:style w:type="paragraph" w:customStyle="1" w:styleId="affa">
    <w:name w:val="條文二"/>
    <w:basedOn w:val="a1"/>
    <w:rsid w:val="00B82378"/>
    <w:pPr>
      <w:adjustRightInd w:val="0"/>
      <w:ind w:left="512" w:right="57"/>
      <w:jc w:val="both"/>
      <w:textAlignment w:val="baseline"/>
    </w:pPr>
    <w:rPr>
      <w:rFonts w:ascii="全真楷書" w:eastAsia="全真楷書"/>
      <w:sz w:val="28"/>
      <w:szCs w:val="20"/>
    </w:rPr>
  </w:style>
  <w:style w:type="paragraph" w:customStyle="1" w:styleId="24">
    <w:name w:val="純文字2"/>
    <w:basedOn w:val="a1"/>
    <w:rsid w:val="00CC37BC"/>
    <w:pPr>
      <w:adjustRightInd w:val="0"/>
      <w:textAlignment w:val="baseline"/>
    </w:pPr>
    <w:rPr>
      <w:rFonts w:ascii="細明體" w:eastAsia="細明體" w:hAnsi="Courier New"/>
      <w:szCs w:val="20"/>
    </w:rPr>
  </w:style>
  <w:style w:type="paragraph" w:customStyle="1" w:styleId="a">
    <w:name w:val="一"/>
    <w:basedOn w:val="a1"/>
    <w:rsid w:val="00CC37BC"/>
    <w:pPr>
      <w:numPr>
        <w:numId w:val="33"/>
      </w:numPr>
    </w:pPr>
    <w:rPr>
      <w:rFonts w:ascii="Calibri" w:hAnsi="Calibri"/>
      <w:szCs w:val="22"/>
    </w:rPr>
  </w:style>
  <w:style w:type="character" w:customStyle="1" w:styleId="affb">
    <w:name w:val="a"/>
    <w:rsid w:val="00CC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5205">
      <w:bodyDiv w:val="1"/>
      <w:marLeft w:val="0"/>
      <w:marRight w:val="0"/>
      <w:marTop w:val="0"/>
      <w:marBottom w:val="0"/>
      <w:divBdr>
        <w:top w:val="none" w:sz="0" w:space="0" w:color="auto"/>
        <w:left w:val="none" w:sz="0" w:space="0" w:color="auto"/>
        <w:bottom w:val="none" w:sz="0" w:space="0" w:color="auto"/>
        <w:right w:val="none" w:sz="0" w:space="0" w:color="auto"/>
      </w:divBdr>
    </w:div>
    <w:div w:id="259263179">
      <w:bodyDiv w:val="1"/>
      <w:marLeft w:val="0"/>
      <w:marRight w:val="0"/>
      <w:marTop w:val="0"/>
      <w:marBottom w:val="0"/>
      <w:divBdr>
        <w:top w:val="none" w:sz="0" w:space="0" w:color="auto"/>
        <w:left w:val="none" w:sz="0" w:space="0" w:color="auto"/>
        <w:bottom w:val="none" w:sz="0" w:space="0" w:color="auto"/>
        <w:right w:val="none" w:sz="0" w:space="0" w:color="auto"/>
      </w:divBdr>
    </w:div>
    <w:div w:id="542602070">
      <w:bodyDiv w:val="1"/>
      <w:marLeft w:val="0"/>
      <w:marRight w:val="0"/>
      <w:marTop w:val="0"/>
      <w:marBottom w:val="0"/>
      <w:divBdr>
        <w:top w:val="none" w:sz="0" w:space="0" w:color="auto"/>
        <w:left w:val="none" w:sz="0" w:space="0" w:color="auto"/>
        <w:bottom w:val="none" w:sz="0" w:space="0" w:color="auto"/>
        <w:right w:val="none" w:sz="0" w:space="0" w:color="auto"/>
      </w:divBdr>
    </w:div>
    <w:div w:id="704446647">
      <w:bodyDiv w:val="1"/>
      <w:marLeft w:val="0"/>
      <w:marRight w:val="0"/>
      <w:marTop w:val="0"/>
      <w:marBottom w:val="0"/>
      <w:divBdr>
        <w:top w:val="none" w:sz="0" w:space="0" w:color="auto"/>
        <w:left w:val="none" w:sz="0" w:space="0" w:color="auto"/>
        <w:bottom w:val="none" w:sz="0" w:space="0" w:color="auto"/>
        <w:right w:val="none" w:sz="0" w:space="0" w:color="auto"/>
      </w:divBdr>
    </w:div>
    <w:div w:id="713769561">
      <w:bodyDiv w:val="1"/>
      <w:marLeft w:val="0"/>
      <w:marRight w:val="0"/>
      <w:marTop w:val="0"/>
      <w:marBottom w:val="0"/>
      <w:divBdr>
        <w:top w:val="none" w:sz="0" w:space="0" w:color="auto"/>
        <w:left w:val="none" w:sz="0" w:space="0" w:color="auto"/>
        <w:bottom w:val="none" w:sz="0" w:space="0" w:color="auto"/>
        <w:right w:val="none" w:sz="0" w:space="0" w:color="auto"/>
      </w:divBdr>
    </w:div>
    <w:div w:id="717511487">
      <w:bodyDiv w:val="1"/>
      <w:marLeft w:val="0"/>
      <w:marRight w:val="0"/>
      <w:marTop w:val="0"/>
      <w:marBottom w:val="0"/>
      <w:divBdr>
        <w:top w:val="none" w:sz="0" w:space="0" w:color="auto"/>
        <w:left w:val="none" w:sz="0" w:space="0" w:color="auto"/>
        <w:bottom w:val="none" w:sz="0" w:space="0" w:color="auto"/>
        <w:right w:val="none" w:sz="0" w:space="0" w:color="auto"/>
      </w:divBdr>
    </w:div>
    <w:div w:id="883911845">
      <w:bodyDiv w:val="1"/>
      <w:marLeft w:val="0"/>
      <w:marRight w:val="0"/>
      <w:marTop w:val="0"/>
      <w:marBottom w:val="0"/>
      <w:divBdr>
        <w:top w:val="none" w:sz="0" w:space="0" w:color="auto"/>
        <w:left w:val="none" w:sz="0" w:space="0" w:color="auto"/>
        <w:bottom w:val="none" w:sz="0" w:space="0" w:color="auto"/>
        <w:right w:val="none" w:sz="0" w:space="0" w:color="auto"/>
      </w:divBdr>
    </w:div>
    <w:div w:id="915355612">
      <w:bodyDiv w:val="1"/>
      <w:marLeft w:val="0"/>
      <w:marRight w:val="0"/>
      <w:marTop w:val="0"/>
      <w:marBottom w:val="0"/>
      <w:divBdr>
        <w:top w:val="none" w:sz="0" w:space="0" w:color="auto"/>
        <w:left w:val="none" w:sz="0" w:space="0" w:color="auto"/>
        <w:bottom w:val="none" w:sz="0" w:space="0" w:color="auto"/>
        <w:right w:val="none" w:sz="0" w:space="0" w:color="auto"/>
      </w:divBdr>
    </w:div>
    <w:div w:id="975185300">
      <w:bodyDiv w:val="1"/>
      <w:marLeft w:val="0"/>
      <w:marRight w:val="0"/>
      <w:marTop w:val="0"/>
      <w:marBottom w:val="0"/>
      <w:divBdr>
        <w:top w:val="none" w:sz="0" w:space="0" w:color="auto"/>
        <w:left w:val="none" w:sz="0" w:space="0" w:color="auto"/>
        <w:bottom w:val="none" w:sz="0" w:space="0" w:color="auto"/>
        <w:right w:val="none" w:sz="0" w:space="0" w:color="auto"/>
      </w:divBdr>
    </w:div>
    <w:div w:id="986133997">
      <w:bodyDiv w:val="1"/>
      <w:marLeft w:val="0"/>
      <w:marRight w:val="0"/>
      <w:marTop w:val="0"/>
      <w:marBottom w:val="0"/>
      <w:divBdr>
        <w:top w:val="none" w:sz="0" w:space="0" w:color="auto"/>
        <w:left w:val="none" w:sz="0" w:space="0" w:color="auto"/>
        <w:bottom w:val="none" w:sz="0" w:space="0" w:color="auto"/>
        <w:right w:val="none" w:sz="0" w:space="0" w:color="auto"/>
      </w:divBdr>
    </w:div>
    <w:div w:id="1000740885">
      <w:bodyDiv w:val="1"/>
      <w:marLeft w:val="0"/>
      <w:marRight w:val="0"/>
      <w:marTop w:val="0"/>
      <w:marBottom w:val="0"/>
      <w:divBdr>
        <w:top w:val="none" w:sz="0" w:space="0" w:color="auto"/>
        <w:left w:val="none" w:sz="0" w:space="0" w:color="auto"/>
        <w:bottom w:val="none" w:sz="0" w:space="0" w:color="auto"/>
        <w:right w:val="none" w:sz="0" w:space="0" w:color="auto"/>
      </w:divBdr>
    </w:div>
    <w:div w:id="1102870658">
      <w:bodyDiv w:val="1"/>
      <w:marLeft w:val="0"/>
      <w:marRight w:val="0"/>
      <w:marTop w:val="0"/>
      <w:marBottom w:val="0"/>
      <w:divBdr>
        <w:top w:val="none" w:sz="0" w:space="0" w:color="auto"/>
        <w:left w:val="none" w:sz="0" w:space="0" w:color="auto"/>
        <w:bottom w:val="none" w:sz="0" w:space="0" w:color="auto"/>
        <w:right w:val="none" w:sz="0" w:space="0" w:color="auto"/>
      </w:divBdr>
    </w:div>
    <w:div w:id="1107315118">
      <w:bodyDiv w:val="1"/>
      <w:marLeft w:val="0"/>
      <w:marRight w:val="0"/>
      <w:marTop w:val="0"/>
      <w:marBottom w:val="0"/>
      <w:divBdr>
        <w:top w:val="none" w:sz="0" w:space="0" w:color="auto"/>
        <w:left w:val="none" w:sz="0" w:space="0" w:color="auto"/>
        <w:bottom w:val="none" w:sz="0" w:space="0" w:color="auto"/>
        <w:right w:val="none" w:sz="0" w:space="0" w:color="auto"/>
      </w:divBdr>
    </w:div>
    <w:div w:id="1166021854">
      <w:bodyDiv w:val="1"/>
      <w:marLeft w:val="0"/>
      <w:marRight w:val="0"/>
      <w:marTop w:val="0"/>
      <w:marBottom w:val="0"/>
      <w:divBdr>
        <w:top w:val="none" w:sz="0" w:space="0" w:color="auto"/>
        <w:left w:val="none" w:sz="0" w:space="0" w:color="auto"/>
        <w:bottom w:val="none" w:sz="0" w:space="0" w:color="auto"/>
        <w:right w:val="none" w:sz="0" w:space="0" w:color="auto"/>
      </w:divBdr>
    </w:div>
    <w:div w:id="1213075076">
      <w:bodyDiv w:val="1"/>
      <w:marLeft w:val="0"/>
      <w:marRight w:val="0"/>
      <w:marTop w:val="0"/>
      <w:marBottom w:val="0"/>
      <w:divBdr>
        <w:top w:val="none" w:sz="0" w:space="0" w:color="auto"/>
        <w:left w:val="none" w:sz="0" w:space="0" w:color="auto"/>
        <w:bottom w:val="none" w:sz="0" w:space="0" w:color="auto"/>
        <w:right w:val="none" w:sz="0" w:space="0" w:color="auto"/>
      </w:divBdr>
    </w:div>
    <w:div w:id="1290747600">
      <w:bodyDiv w:val="1"/>
      <w:marLeft w:val="0"/>
      <w:marRight w:val="0"/>
      <w:marTop w:val="0"/>
      <w:marBottom w:val="0"/>
      <w:divBdr>
        <w:top w:val="none" w:sz="0" w:space="0" w:color="auto"/>
        <w:left w:val="none" w:sz="0" w:space="0" w:color="auto"/>
        <w:bottom w:val="none" w:sz="0" w:space="0" w:color="auto"/>
        <w:right w:val="none" w:sz="0" w:space="0" w:color="auto"/>
      </w:divBdr>
    </w:div>
    <w:div w:id="1461142375">
      <w:bodyDiv w:val="1"/>
      <w:marLeft w:val="0"/>
      <w:marRight w:val="0"/>
      <w:marTop w:val="0"/>
      <w:marBottom w:val="0"/>
      <w:divBdr>
        <w:top w:val="none" w:sz="0" w:space="0" w:color="auto"/>
        <w:left w:val="none" w:sz="0" w:space="0" w:color="auto"/>
        <w:bottom w:val="none" w:sz="0" w:space="0" w:color="auto"/>
        <w:right w:val="none" w:sz="0" w:space="0" w:color="auto"/>
      </w:divBdr>
    </w:div>
    <w:div w:id="1505896834">
      <w:bodyDiv w:val="1"/>
      <w:marLeft w:val="0"/>
      <w:marRight w:val="0"/>
      <w:marTop w:val="0"/>
      <w:marBottom w:val="0"/>
      <w:divBdr>
        <w:top w:val="none" w:sz="0" w:space="0" w:color="auto"/>
        <w:left w:val="none" w:sz="0" w:space="0" w:color="auto"/>
        <w:bottom w:val="none" w:sz="0" w:space="0" w:color="auto"/>
        <w:right w:val="none" w:sz="0" w:space="0" w:color="auto"/>
      </w:divBdr>
    </w:div>
    <w:div w:id="1562786138">
      <w:bodyDiv w:val="1"/>
      <w:marLeft w:val="0"/>
      <w:marRight w:val="0"/>
      <w:marTop w:val="0"/>
      <w:marBottom w:val="0"/>
      <w:divBdr>
        <w:top w:val="none" w:sz="0" w:space="0" w:color="auto"/>
        <w:left w:val="none" w:sz="0" w:space="0" w:color="auto"/>
        <w:bottom w:val="none" w:sz="0" w:space="0" w:color="auto"/>
        <w:right w:val="none" w:sz="0" w:space="0" w:color="auto"/>
      </w:divBdr>
    </w:div>
    <w:div w:id="1591965379">
      <w:bodyDiv w:val="1"/>
      <w:marLeft w:val="0"/>
      <w:marRight w:val="0"/>
      <w:marTop w:val="0"/>
      <w:marBottom w:val="0"/>
      <w:divBdr>
        <w:top w:val="none" w:sz="0" w:space="0" w:color="auto"/>
        <w:left w:val="none" w:sz="0" w:space="0" w:color="auto"/>
        <w:bottom w:val="none" w:sz="0" w:space="0" w:color="auto"/>
        <w:right w:val="none" w:sz="0" w:space="0" w:color="auto"/>
      </w:divBdr>
    </w:div>
    <w:div w:id="1648053245">
      <w:bodyDiv w:val="1"/>
      <w:marLeft w:val="0"/>
      <w:marRight w:val="0"/>
      <w:marTop w:val="0"/>
      <w:marBottom w:val="0"/>
      <w:divBdr>
        <w:top w:val="none" w:sz="0" w:space="0" w:color="auto"/>
        <w:left w:val="none" w:sz="0" w:space="0" w:color="auto"/>
        <w:bottom w:val="none" w:sz="0" w:space="0" w:color="auto"/>
        <w:right w:val="none" w:sz="0" w:space="0" w:color="auto"/>
      </w:divBdr>
    </w:div>
    <w:div w:id="1774739944">
      <w:bodyDiv w:val="1"/>
      <w:marLeft w:val="0"/>
      <w:marRight w:val="0"/>
      <w:marTop w:val="0"/>
      <w:marBottom w:val="0"/>
      <w:divBdr>
        <w:top w:val="none" w:sz="0" w:space="0" w:color="auto"/>
        <w:left w:val="none" w:sz="0" w:space="0" w:color="auto"/>
        <w:bottom w:val="none" w:sz="0" w:space="0" w:color="auto"/>
        <w:right w:val="none" w:sz="0" w:space="0" w:color="auto"/>
      </w:divBdr>
    </w:div>
    <w:div w:id="19722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eaic.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5AB3-D463-4407-ADC3-0BF8A121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3227</Words>
  <Characters>18399</Characters>
  <Application>Microsoft Office Word</Application>
  <DocSecurity>0</DocSecurity>
  <Lines>153</Lines>
  <Paragraphs>43</Paragraphs>
  <ScaleCrop>false</ScaleCrop>
  <Company>DOH</Company>
  <LinksUpToDate>false</LinksUpToDate>
  <CharactersWithSpaces>21583</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簡瑄蔚</cp:lastModifiedBy>
  <cp:revision>19</cp:revision>
  <cp:lastPrinted>2019-11-20T07:14:00Z</cp:lastPrinted>
  <dcterms:created xsi:type="dcterms:W3CDTF">2019-11-19T09:59:00Z</dcterms:created>
  <dcterms:modified xsi:type="dcterms:W3CDTF">2019-11-27T10:30:00Z</dcterms:modified>
</cp:coreProperties>
</file>