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4445"/>
        <w:gridCol w:w="2876"/>
        <w:gridCol w:w="1639"/>
      </w:tblGrid>
      <w:tr w:rsidR="00677A77" w:rsidRPr="00037B1B" w:rsidTr="00665861">
        <w:trPr>
          <w:trHeight w:val="491"/>
          <w:tblHeader/>
        </w:trPr>
        <w:tc>
          <w:tcPr>
            <w:tcW w:w="9746" w:type="dxa"/>
            <w:gridSpan w:val="4"/>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0" w:name="_Toc413354739"/>
            <w:bookmarkStart w:id="1" w:name="_Toc413355581"/>
            <w:bookmarkStart w:id="2" w:name="_Toc413358073"/>
            <w:bookmarkStart w:id="3" w:name="_Toc413359920"/>
            <w:bookmarkStart w:id="4" w:name="_Toc413354799"/>
            <w:bookmarkStart w:id="5" w:name="_Toc413359980"/>
            <w:r w:rsidRPr="00037B1B">
              <w:rPr>
                <w:rFonts w:ascii="Times New Roman" w:eastAsia="標楷體" w:hAnsi="Times New Roman" w:hint="eastAsia"/>
                <w:b w:val="0"/>
                <w:sz w:val="28"/>
                <w:szCs w:val="28"/>
              </w:rPr>
              <w:t>文件修訂變更履歷表</w:t>
            </w:r>
            <w:bookmarkEnd w:id="0"/>
            <w:bookmarkEnd w:id="1"/>
            <w:bookmarkEnd w:id="2"/>
            <w:bookmarkEnd w:id="3"/>
          </w:p>
        </w:tc>
      </w:tr>
      <w:tr w:rsidR="00677A77" w:rsidRPr="00037B1B" w:rsidTr="00C05C06">
        <w:trPr>
          <w:trHeight w:val="555"/>
          <w:tblHeader/>
        </w:trPr>
        <w:tc>
          <w:tcPr>
            <w:tcW w:w="786" w:type="dxa"/>
            <w:vAlign w:val="center"/>
          </w:tcPr>
          <w:p w:rsidR="00677A77" w:rsidRPr="00037B1B" w:rsidRDefault="00677A77" w:rsidP="00161ED0">
            <w:pPr>
              <w:pStyle w:val="1"/>
              <w:snapToGrid w:val="0"/>
              <w:spacing w:line="420" w:lineRule="exact"/>
              <w:rPr>
                <w:rFonts w:ascii="Times New Roman" w:eastAsia="標楷體" w:hAnsi="Times New Roman"/>
                <w:b w:val="0"/>
                <w:sz w:val="28"/>
                <w:szCs w:val="28"/>
              </w:rPr>
            </w:pPr>
            <w:bookmarkStart w:id="6" w:name="_Toc413354740"/>
            <w:bookmarkStart w:id="7" w:name="_Toc413355582"/>
            <w:bookmarkStart w:id="8" w:name="_Toc413358074"/>
            <w:bookmarkStart w:id="9" w:name="_Toc413359921"/>
            <w:r w:rsidRPr="00037B1B">
              <w:rPr>
                <w:rFonts w:ascii="Times New Roman" w:eastAsia="標楷體" w:hAnsi="Times New Roman" w:hint="eastAsia"/>
                <w:b w:val="0"/>
                <w:sz w:val="28"/>
                <w:szCs w:val="28"/>
              </w:rPr>
              <w:t>版次</w:t>
            </w:r>
            <w:bookmarkEnd w:id="6"/>
            <w:bookmarkEnd w:id="7"/>
            <w:bookmarkEnd w:id="8"/>
            <w:bookmarkEnd w:id="9"/>
          </w:p>
        </w:tc>
        <w:tc>
          <w:tcPr>
            <w:tcW w:w="4445"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0" w:name="_Toc413354741"/>
            <w:bookmarkStart w:id="11" w:name="_Toc413355583"/>
            <w:bookmarkStart w:id="12" w:name="_Toc413358075"/>
            <w:bookmarkStart w:id="13" w:name="_Toc413359922"/>
            <w:r w:rsidRPr="00037B1B">
              <w:rPr>
                <w:rFonts w:ascii="Times New Roman" w:eastAsia="標楷體" w:hAnsi="Times New Roman" w:hint="eastAsia"/>
                <w:b w:val="0"/>
                <w:sz w:val="28"/>
                <w:szCs w:val="28"/>
              </w:rPr>
              <w:t>修訂理由及內容摘要</w:t>
            </w:r>
            <w:bookmarkEnd w:id="10"/>
            <w:bookmarkEnd w:id="11"/>
            <w:bookmarkEnd w:id="12"/>
            <w:bookmarkEnd w:id="13"/>
          </w:p>
        </w:tc>
        <w:tc>
          <w:tcPr>
            <w:tcW w:w="2876"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4" w:name="_Toc413354742"/>
            <w:bookmarkStart w:id="15" w:name="_Toc413355584"/>
            <w:bookmarkStart w:id="16" w:name="_Toc413358076"/>
            <w:bookmarkStart w:id="17" w:name="_Toc413359923"/>
            <w:r w:rsidRPr="00037B1B">
              <w:rPr>
                <w:rFonts w:ascii="Times New Roman" w:eastAsia="標楷體" w:hAnsi="Times New Roman" w:hint="eastAsia"/>
                <w:b w:val="0"/>
                <w:sz w:val="28"/>
                <w:szCs w:val="28"/>
              </w:rPr>
              <w:t>修訂頁次</w:t>
            </w:r>
            <w:bookmarkEnd w:id="14"/>
            <w:bookmarkEnd w:id="15"/>
            <w:bookmarkEnd w:id="16"/>
            <w:bookmarkEnd w:id="17"/>
          </w:p>
        </w:tc>
        <w:tc>
          <w:tcPr>
            <w:tcW w:w="1639"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8" w:name="_Toc413354743"/>
            <w:bookmarkStart w:id="19" w:name="_Toc413355585"/>
            <w:bookmarkStart w:id="20" w:name="_Toc413358077"/>
            <w:bookmarkStart w:id="21" w:name="_Toc413359924"/>
            <w:r w:rsidRPr="00037B1B">
              <w:rPr>
                <w:rFonts w:ascii="Times New Roman" w:eastAsia="標楷體" w:hAnsi="Times New Roman" w:hint="eastAsia"/>
                <w:b w:val="0"/>
                <w:sz w:val="28"/>
                <w:szCs w:val="28"/>
              </w:rPr>
              <w:t>核准日期</w:t>
            </w:r>
            <w:bookmarkEnd w:id="18"/>
            <w:bookmarkEnd w:id="19"/>
            <w:bookmarkEnd w:id="20"/>
            <w:bookmarkEnd w:id="21"/>
          </w:p>
        </w:tc>
      </w:tr>
      <w:tr w:rsidR="00677A77" w:rsidRPr="00037B1B" w:rsidTr="00C05C06">
        <w:trPr>
          <w:trHeight w:val="705"/>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01</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新制訂。</w:t>
            </w:r>
          </w:p>
        </w:tc>
        <w:tc>
          <w:tcPr>
            <w:tcW w:w="2876" w:type="dxa"/>
            <w:vAlign w:val="center"/>
          </w:tcPr>
          <w:p w:rsidR="00677A77" w:rsidRPr="00037B1B" w:rsidRDefault="00677A77" w:rsidP="00161ED0">
            <w:pPr>
              <w:autoSpaceDE w:val="0"/>
              <w:autoSpaceDN w:val="0"/>
              <w:snapToGrid w:val="0"/>
              <w:spacing w:line="420" w:lineRule="exact"/>
              <w:jc w:val="center"/>
              <w:rPr>
                <w:szCs w:val="28"/>
              </w:rPr>
            </w:pP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97.05.15</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02</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w:t>
            </w:r>
            <w:r w:rsidRPr="00037B1B">
              <w:rPr>
                <w:szCs w:val="28"/>
              </w:rPr>
              <w:t>2</w:t>
            </w:r>
            <w:r w:rsidRPr="00037B1B">
              <w:rPr>
                <w:rFonts w:hint="eastAsia"/>
                <w:szCs w:val="28"/>
              </w:rPr>
              <w:t>範圍、</w:t>
            </w:r>
            <w:r w:rsidRPr="00037B1B">
              <w:rPr>
                <w:szCs w:val="28"/>
              </w:rPr>
              <w:t>5.1</w:t>
            </w:r>
            <w:r w:rsidRPr="00037B1B">
              <w:rPr>
                <w:rFonts w:hint="eastAsia"/>
                <w:szCs w:val="28"/>
              </w:rPr>
              <w:t>、</w:t>
            </w:r>
            <w:r w:rsidRPr="00037B1B">
              <w:rPr>
                <w:szCs w:val="28"/>
              </w:rPr>
              <w:t>5.3</w:t>
            </w:r>
            <w:r w:rsidRPr="00037B1B">
              <w:rPr>
                <w:rFonts w:hint="eastAsia"/>
                <w:szCs w:val="28"/>
              </w:rPr>
              <w:t>、</w:t>
            </w:r>
            <w:r w:rsidRPr="00037B1B">
              <w:rPr>
                <w:szCs w:val="28"/>
              </w:rPr>
              <w:t>5.4</w:t>
            </w:r>
            <w:r w:rsidRPr="00037B1B">
              <w:rPr>
                <w:rFonts w:hint="eastAsia"/>
                <w:szCs w:val="28"/>
              </w:rPr>
              <w:t>、</w:t>
            </w:r>
            <w:r w:rsidRPr="00037B1B">
              <w:rPr>
                <w:szCs w:val="28"/>
              </w:rPr>
              <w:t>5.6</w:t>
            </w:r>
            <w:r w:rsidRPr="00037B1B">
              <w:rPr>
                <w:rFonts w:hint="eastAsia"/>
                <w:szCs w:val="28"/>
              </w:rPr>
              <w:t>、</w:t>
            </w:r>
            <w:r w:rsidRPr="00037B1B">
              <w:rPr>
                <w:szCs w:val="28"/>
              </w:rPr>
              <w:t>5.7</w:t>
            </w:r>
            <w:r w:rsidRPr="00037B1B">
              <w:rPr>
                <w:rFonts w:hint="eastAsia"/>
                <w:szCs w:val="28"/>
              </w:rPr>
              <w:t>、</w:t>
            </w:r>
            <w:r w:rsidRPr="00037B1B">
              <w:rPr>
                <w:szCs w:val="28"/>
              </w:rPr>
              <w:t>5.10</w:t>
            </w:r>
            <w:r w:rsidRPr="00037B1B">
              <w:rPr>
                <w:rFonts w:hint="eastAsia"/>
                <w:szCs w:val="28"/>
              </w:rPr>
              <w:t>、</w:t>
            </w:r>
            <w:r w:rsidRPr="00037B1B">
              <w:rPr>
                <w:szCs w:val="28"/>
              </w:rPr>
              <w:t>5.12</w:t>
            </w:r>
            <w:r w:rsidRPr="00037B1B">
              <w:rPr>
                <w:rFonts w:hint="eastAsia"/>
                <w:szCs w:val="28"/>
              </w:rPr>
              <w:t>、</w:t>
            </w:r>
            <w:r w:rsidRPr="00037B1B">
              <w:rPr>
                <w:szCs w:val="28"/>
              </w:rPr>
              <w:t>5.13</w:t>
            </w:r>
            <w:r w:rsidRPr="00037B1B">
              <w:rPr>
                <w:rFonts w:hint="eastAsia"/>
                <w:szCs w:val="28"/>
              </w:rPr>
              <w:t>、</w:t>
            </w:r>
            <w:r w:rsidRPr="00037B1B">
              <w:rPr>
                <w:szCs w:val="28"/>
              </w:rPr>
              <w:t>5.15</w:t>
            </w:r>
            <w:r w:rsidRPr="00037B1B">
              <w:rPr>
                <w:rFonts w:hint="eastAsia"/>
                <w:szCs w:val="28"/>
              </w:rPr>
              <w:t>、</w:t>
            </w:r>
            <w:r w:rsidRPr="00037B1B">
              <w:rPr>
                <w:szCs w:val="28"/>
              </w:rPr>
              <w:t>5.16</w:t>
            </w:r>
            <w:r w:rsidRPr="00037B1B">
              <w:rPr>
                <w:rFonts w:hint="eastAsia"/>
                <w:szCs w:val="28"/>
              </w:rPr>
              <w:t>、</w:t>
            </w:r>
            <w:r w:rsidRPr="00037B1B">
              <w:rPr>
                <w:szCs w:val="28"/>
              </w:rPr>
              <w:t>5.17</w:t>
            </w:r>
            <w:r w:rsidRPr="00037B1B">
              <w:rPr>
                <w:rFonts w:hint="eastAsia"/>
                <w:szCs w:val="28"/>
              </w:rPr>
              <w:t>、</w:t>
            </w:r>
            <w:r w:rsidRPr="00037B1B">
              <w:rPr>
                <w:szCs w:val="28"/>
              </w:rPr>
              <w:t>5.17.3</w:t>
            </w:r>
            <w:r w:rsidRPr="00037B1B">
              <w:rPr>
                <w:rFonts w:hint="eastAsia"/>
                <w:szCs w:val="28"/>
              </w:rPr>
              <w:t>、</w:t>
            </w:r>
            <w:r w:rsidRPr="00037B1B">
              <w:rPr>
                <w:szCs w:val="28"/>
              </w:rPr>
              <w:t>5.17.15</w:t>
            </w:r>
            <w:r w:rsidRPr="00037B1B">
              <w:rPr>
                <w:rFonts w:hint="eastAsia"/>
                <w:szCs w:val="28"/>
              </w:rPr>
              <w:t>、</w:t>
            </w:r>
            <w:r w:rsidRPr="00037B1B">
              <w:rPr>
                <w:szCs w:val="28"/>
              </w:rPr>
              <w:t>5.17.6</w:t>
            </w:r>
            <w:r w:rsidRPr="00037B1B">
              <w:rPr>
                <w:rFonts w:hint="eastAsia"/>
                <w:szCs w:val="28"/>
              </w:rPr>
              <w:t>、</w:t>
            </w:r>
            <w:r w:rsidRPr="00037B1B">
              <w:rPr>
                <w:szCs w:val="28"/>
              </w:rPr>
              <w:t>6</w:t>
            </w:r>
            <w:r w:rsidRPr="00037B1B">
              <w:rPr>
                <w:rFonts w:hint="eastAsia"/>
                <w:szCs w:val="28"/>
              </w:rPr>
              <w:t>、</w:t>
            </w:r>
            <w:r w:rsidRPr="00037B1B">
              <w:rPr>
                <w:szCs w:val="28"/>
              </w:rPr>
              <w:t>6.1</w:t>
            </w:r>
            <w:r w:rsidRPr="00037B1B">
              <w:rPr>
                <w:rFonts w:hint="eastAsia"/>
                <w:szCs w:val="28"/>
              </w:rPr>
              <w:t>、</w:t>
            </w:r>
            <w:r w:rsidRPr="00037B1B">
              <w:rPr>
                <w:szCs w:val="28"/>
              </w:rPr>
              <w:t>6.2</w:t>
            </w:r>
            <w:r w:rsidRPr="00037B1B">
              <w:rPr>
                <w:rFonts w:hint="eastAsia"/>
                <w:szCs w:val="28"/>
              </w:rPr>
              <w:t>、</w:t>
            </w:r>
            <w:r w:rsidRPr="00037B1B">
              <w:rPr>
                <w:szCs w:val="28"/>
              </w:rPr>
              <w:t>7</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2-3</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97.08.05</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03</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依據總統令「行政院衛生署食品藥物管理局組織法」，修訂相關程序</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99.01.01</w:t>
            </w:r>
          </w:p>
        </w:tc>
      </w:tr>
      <w:tr w:rsidR="00677A77" w:rsidRPr="00037B1B" w:rsidTr="00C05C06">
        <w:trPr>
          <w:trHeight w:val="751"/>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04</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依據</w:t>
            </w:r>
            <w:r w:rsidRPr="00037B1B">
              <w:rPr>
                <w:szCs w:val="28"/>
              </w:rPr>
              <w:t>100</w:t>
            </w:r>
            <w:r w:rsidRPr="00037B1B">
              <w:rPr>
                <w:rFonts w:hint="eastAsia"/>
                <w:szCs w:val="28"/>
              </w:rPr>
              <w:t>年外部稽核結果修訂相關程序</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100.08.16</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szCs w:val="28"/>
              </w:rPr>
              <w:t>1.</w:t>
            </w:r>
            <w:r w:rsidRPr="00037B1B">
              <w:rPr>
                <w:rFonts w:hint="eastAsia"/>
                <w:szCs w:val="28"/>
              </w:rPr>
              <w:t>依據文件管制規範重新修訂文件編碼</w:t>
            </w:r>
          </w:p>
          <w:p w:rsidR="00677A77" w:rsidRPr="00037B1B" w:rsidRDefault="00677A77" w:rsidP="00161ED0">
            <w:pPr>
              <w:autoSpaceDE w:val="0"/>
              <w:autoSpaceDN w:val="0"/>
              <w:snapToGrid w:val="0"/>
              <w:spacing w:line="420" w:lineRule="exact"/>
              <w:jc w:val="both"/>
              <w:rPr>
                <w:szCs w:val="28"/>
              </w:rPr>
            </w:pPr>
            <w:r w:rsidRPr="00037B1B">
              <w:rPr>
                <w:szCs w:val="28"/>
              </w:rPr>
              <w:t>2.</w:t>
            </w:r>
            <w:r w:rsidRPr="00037B1B">
              <w:rPr>
                <w:rFonts w:hint="eastAsia"/>
                <w:szCs w:val="28"/>
              </w:rPr>
              <w:t>修訂</w:t>
            </w:r>
            <w:r w:rsidRPr="00037B1B">
              <w:rPr>
                <w:szCs w:val="28"/>
              </w:rPr>
              <w:t>5.3.3</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101.08.03</w:t>
            </w:r>
          </w:p>
          <w:p w:rsidR="00677A77" w:rsidRPr="00037B1B" w:rsidRDefault="00677A77" w:rsidP="00161ED0">
            <w:pPr>
              <w:autoSpaceDE w:val="0"/>
              <w:autoSpaceDN w:val="0"/>
              <w:snapToGrid w:val="0"/>
              <w:spacing w:line="420" w:lineRule="exact"/>
              <w:jc w:val="center"/>
              <w:rPr>
                <w:szCs w:val="28"/>
              </w:rPr>
            </w:pPr>
            <w:r w:rsidRPr="00037B1B">
              <w:rPr>
                <w:szCs w:val="28"/>
              </w:rPr>
              <w:t>1012100015</w:t>
            </w:r>
          </w:p>
        </w:tc>
      </w:tr>
      <w:tr w:rsidR="00677A77" w:rsidRPr="00037B1B" w:rsidTr="00C05C06">
        <w:trPr>
          <w:trHeight w:val="74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2.0</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szCs w:val="28"/>
              </w:rPr>
              <w:t>101</w:t>
            </w:r>
            <w:r w:rsidRPr="00037B1B">
              <w:rPr>
                <w:rFonts w:hint="eastAsia"/>
                <w:szCs w:val="28"/>
              </w:rPr>
              <w:t>年執行結果檢討修正</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101.09.19</w:t>
            </w:r>
          </w:p>
          <w:p w:rsidR="00677A77" w:rsidRPr="00037B1B" w:rsidRDefault="00677A77" w:rsidP="00161ED0">
            <w:pPr>
              <w:autoSpaceDE w:val="0"/>
              <w:autoSpaceDN w:val="0"/>
              <w:snapToGrid w:val="0"/>
              <w:spacing w:line="420" w:lineRule="exact"/>
              <w:jc w:val="center"/>
              <w:rPr>
                <w:szCs w:val="28"/>
              </w:rPr>
            </w:pPr>
            <w:r w:rsidRPr="00037B1B">
              <w:rPr>
                <w:szCs w:val="28"/>
              </w:rPr>
              <w:t>1012100143</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2.1</w:t>
            </w:r>
          </w:p>
        </w:tc>
        <w:tc>
          <w:tcPr>
            <w:tcW w:w="4445" w:type="dxa"/>
          </w:tcPr>
          <w:p w:rsidR="00677A77" w:rsidRPr="00037B1B" w:rsidRDefault="00677A77" w:rsidP="00161ED0">
            <w:pPr>
              <w:snapToGrid w:val="0"/>
              <w:spacing w:line="420" w:lineRule="exact"/>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)3</w:t>
            </w:r>
            <w:r w:rsidRPr="00037B1B">
              <w:rPr>
                <w:rFonts w:hint="eastAsia"/>
                <w:szCs w:val="28"/>
              </w:rPr>
              <w:t>、系統基礎架構維護</w:t>
            </w:r>
            <w:r w:rsidRPr="00037B1B">
              <w:rPr>
                <w:szCs w:val="28"/>
              </w:rPr>
              <w:t>(</w:t>
            </w:r>
            <w:r w:rsidRPr="00037B1B">
              <w:rPr>
                <w:rFonts w:hint="eastAsia"/>
                <w:szCs w:val="28"/>
              </w:rPr>
              <w:t>十九</w:t>
            </w:r>
            <w:r w:rsidRPr="00037B1B">
              <w:rPr>
                <w:szCs w:val="28"/>
              </w:rPr>
              <w:t>)</w:t>
            </w:r>
            <w:r w:rsidRPr="00037B1B">
              <w:rPr>
                <w:rFonts w:hint="eastAsia"/>
                <w:szCs w:val="28"/>
              </w:rPr>
              <w:t>、二、委外廠商執行事項、</w:t>
            </w:r>
            <w:r w:rsidRPr="00037B1B">
              <w:rPr>
                <w:szCs w:val="28"/>
              </w:rPr>
              <w:t>(</w:t>
            </w:r>
            <w:r w:rsidRPr="00037B1B">
              <w:rPr>
                <w:rFonts w:hint="eastAsia"/>
                <w:szCs w:val="28"/>
              </w:rPr>
              <w:t>五</w:t>
            </w:r>
            <w:r w:rsidRPr="00037B1B">
              <w:rPr>
                <w:szCs w:val="28"/>
              </w:rPr>
              <w:t>)</w:t>
            </w:r>
            <w:r w:rsidRPr="00037B1B">
              <w:rPr>
                <w:rFonts w:hint="eastAsia"/>
                <w:szCs w:val="28"/>
              </w:rPr>
              <w:t>陸罰則二其他相關罰則</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widowControl/>
              <w:shd w:val="clear" w:color="auto" w:fill="FFFFFF"/>
              <w:snapToGrid w:val="0"/>
              <w:spacing w:line="420" w:lineRule="exact"/>
              <w:jc w:val="center"/>
              <w:rPr>
                <w:kern w:val="0"/>
                <w:szCs w:val="28"/>
              </w:rPr>
            </w:pPr>
            <w:r w:rsidRPr="00037B1B">
              <w:rPr>
                <w:kern w:val="0"/>
                <w:szCs w:val="28"/>
              </w:rPr>
              <w:t>101.09.27</w:t>
            </w:r>
          </w:p>
          <w:p w:rsidR="00677A77" w:rsidRPr="00037B1B" w:rsidRDefault="00677A77" w:rsidP="00161ED0">
            <w:pPr>
              <w:autoSpaceDE w:val="0"/>
              <w:autoSpaceDN w:val="0"/>
              <w:snapToGrid w:val="0"/>
              <w:spacing w:line="420" w:lineRule="exact"/>
              <w:jc w:val="center"/>
              <w:rPr>
                <w:szCs w:val="28"/>
              </w:rPr>
            </w:pPr>
            <w:r w:rsidRPr="00037B1B">
              <w:rPr>
                <w:kern w:val="0"/>
                <w:szCs w:val="28"/>
              </w:rPr>
              <w:t>1012100146</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2.2</w:t>
            </w:r>
          </w:p>
        </w:tc>
        <w:tc>
          <w:tcPr>
            <w:tcW w:w="4445" w:type="dxa"/>
            <w:vAlign w:val="center"/>
          </w:tcPr>
          <w:p w:rsidR="00677A77" w:rsidRPr="00037B1B" w:rsidRDefault="00677A77" w:rsidP="00161ED0">
            <w:pPr>
              <w:tabs>
                <w:tab w:val="left" w:pos="371"/>
                <w:tab w:val="left" w:pos="551"/>
              </w:tabs>
              <w:autoSpaceDE w:val="0"/>
              <w:autoSpaceDN w:val="0"/>
              <w:snapToGrid w:val="0"/>
              <w:spacing w:line="420" w:lineRule="exact"/>
              <w:jc w:val="both"/>
              <w:rPr>
                <w:szCs w:val="28"/>
              </w:rPr>
            </w:pPr>
            <w:r w:rsidRPr="00037B1B">
              <w:rPr>
                <w:rFonts w:hint="eastAsia"/>
                <w:szCs w:val="28"/>
              </w:rPr>
              <w:t>修訂範圍陸、罰則二、其他相關罰則</w:t>
            </w:r>
            <w:r w:rsidRPr="00037B1B">
              <w:rPr>
                <w:szCs w:val="28"/>
              </w:rPr>
              <w:t>(</w:t>
            </w:r>
            <w:r w:rsidRPr="00037B1B">
              <w:rPr>
                <w:rFonts w:hint="eastAsia"/>
                <w:szCs w:val="28"/>
              </w:rPr>
              <w:t>四</w:t>
            </w:r>
            <w:r w:rsidRPr="00037B1B">
              <w:rPr>
                <w:szCs w:val="28"/>
              </w:rPr>
              <w:t>)(</w:t>
            </w:r>
            <w:r w:rsidRPr="00037B1B">
              <w:rPr>
                <w:rFonts w:hint="eastAsia"/>
                <w:szCs w:val="28"/>
              </w:rPr>
              <w:t>五</w:t>
            </w:r>
            <w:r w:rsidRPr="00037B1B">
              <w:rPr>
                <w:szCs w:val="28"/>
              </w:rPr>
              <w:t>)(</w:t>
            </w:r>
            <w:r w:rsidRPr="00037B1B">
              <w:rPr>
                <w:rFonts w:hint="eastAsia"/>
                <w:szCs w:val="28"/>
              </w:rPr>
              <w:t>六</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tcPr>
          <w:p w:rsidR="00677A77" w:rsidRPr="00037B1B" w:rsidRDefault="00677A77" w:rsidP="00161ED0">
            <w:pPr>
              <w:autoSpaceDE w:val="0"/>
              <w:autoSpaceDN w:val="0"/>
              <w:snapToGrid w:val="0"/>
              <w:spacing w:line="420" w:lineRule="exact"/>
              <w:jc w:val="center"/>
              <w:rPr>
                <w:szCs w:val="28"/>
              </w:rPr>
            </w:pPr>
            <w:r w:rsidRPr="00037B1B">
              <w:rPr>
                <w:szCs w:val="28"/>
                <w:shd w:val="clear" w:color="auto" w:fill="FFFFFF"/>
              </w:rPr>
              <w:t>101.10.15 1012100161</w:t>
            </w:r>
          </w:p>
        </w:tc>
      </w:tr>
      <w:tr w:rsidR="00677A77" w:rsidRPr="00037B1B" w:rsidTr="00C05C06">
        <w:trPr>
          <w:trHeight w:val="843"/>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2.3</w:t>
            </w:r>
          </w:p>
        </w:tc>
        <w:tc>
          <w:tcPr>
            <w:tcW w:w="4445" w:type="dxa"/>
            <w:vAlign w:val="center"/>
          </w:tcPr>
          <w:p w:rsidR="00677A77" w:rsidRPr="00037B1B" w:rsidRDefault="00677A77" w:rsidP="00161ED0">
            <w:pPr>
              <w:snapToGrid w:val="0"/>
              <w:spacing w:line="420" w:lineRule="exact"/>
              <w:jc w:val="both"/>
              <w:rPr>
                <w:szCs w:val="28"/>
              </w:rPr>
            </w:pPr>
            <w:r w:rsidRPr="00037B1B">
              <w:rPr>
                <w:rFonts w:hint="eastAsia"/>
                <w:szCs w:val="28"/>
              </w:rPr>
              <w:t>修訂範圍壹四服務時限需求</w:t>
            </w:r>
            <w:r w:rsidRPr="00037B1B">
              <w:rPr>
                <w:szCs w:val="28"/>
              </w:rPr>
              <w:t xml:space="preserve"> (</w:t>
            </w:r>
            <w:r w:rsidRPr="00037B1B">
              <w:rPr>
                <w:rFonts w:hint="eastAsia"/>
                <w:szCs w:val="28"/>
              </w:rPr>
              <w:t>四</w:t>
            </w:r>
            <w:r w:rsidRPr="00037B1B">
              <w:rPr>
                <w:szCs w:val="28"/>
              </w:rPr>
              <w:t>)(</w:t>
            </w:r>
            <w:r w:rsidRPr="00037B1B">
              <w:rPr>
                <w:rFonts w:hint="eastAsia"/>
                <w:szCs w:val="28"/>
              </w:rPr>
              <w:t>六</w:t>
            </w:r>
            <w:r w:rsidRPr="00037B1B">
              <w:rPr>
                <w:szCs w:val="28"/>
              </w:rPr>
              <w:t>)</w:t>
            </w:r>
            <w:r w:rsidRPr="00037B1B">
              <w:rPr>
                <w:rFonts w:hint="eastAsia"/>
                <w:szCs w:val="28"/>
              </w:rPr>
              <w:t>、陸罰則一計罰方式</w:t>
            </w:r>
            <w:r w:rsidRPr="00037B1B">
              <w:rPr>
                <w:szCs w:val="28"/>
              </w:rPr>
              <w:t xml:space="preserve"> (</w:t>
            </w:r>
            <w:r w:rsidRPr="00037B1B">
              <w:rPr>
                <w:rFonts w:hint="eastAsia"/>
                <w:szCs w:val="28"/>
              </w:rPr>
              <w:t>一</w:t>
            </w:r>
            <w:r w:rsidRPr="00037B1B">
              <w:rPr>
                <w:szCs w:val="28"/>
              </w:rPr>
              <w:t>)</w:t>
            </w:r>
            <w:r w:rsidRPr="00037B1B">
              <w:rPr>
                <w:rFonts w:hint="eastAsia"/>
                <w:szCs w:val="28"/>
              </w:rPr>
              <w:t>、刪除陸一</w:t>
            </w:r>
            <w:r w:rsidRPr="00037B1B">
              <w:rPr>
                <w:szCs w:val="28"/>
              </w:rPr>
              <w:t>(</w:t>
            </w:r>
            <w:r w:rsidRPr="00037B1B">
              <w:rPr>
                <w:rFonts w:hint="eastAsia"/>
                <w:szCs w:val="28"/>
              </w:rPr>
              <w:t>四</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shd w:val="clear" w:color="auto" w:fill="FFFFFF"/>
              </w:rPr>
            </w:pPr>
            <w:r w:rsidRPr="00037B1B">
              <w:rPr>
                <w:szCs w:val="28"/>
                <w:shd w:val="clear" w:color="auto" w:fill="FFFFFF"/>
              </w:rPr>
              <w:t>101.10.16</w:t>
            </w:r>
          </w:p>
          <w:p w:rsidR="00677A77" w:rsidRPr="00037B1B" w:rsidRDefault="00677A77" w:rsidP="00161ED0">
            <w:pPr>
              <w:autoSpaceDE w:val="0"/>
              <w:autoSpaceDN w:val="0"/>
              <w:snapToGrid w:val="0"/>
              <w:spacing w:line="420" w:lineRule="exact"/>
              <w:jc w:val="center"/>
              <w:rPr>
                <w:szCs w:val="28"/>
              </w:rPr>
            </w:pPr>
            <w:r w:rsidRPr="00037B1B">
              <w:rPr>
                <w:szCs w:val="28"/>
                <w:shd w:val="clear" w:color="auto" w:fill="FFFFFF"/>
              </w:rPr>
              <w:t>1012100166</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2.4</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)2</w:t>
            </w:r>
            <w:r w:rsidRPr="00037B1B">
              <w:rPr>
                <w:rFonts w:hint="eastAsia"/>
                <w:szCs w:val="28"/>
              </w:rPr>
              <w:t>差假規範刪除</w:t>
            </w:r>
            <w:r w:rsidRPr="00037B1B">
              <w:rPr>
                <w:szCs w:val="28"/>
              </w:rPr>
              <w:t xml:space="preserve"> (5)</w:t>
            </w:r>
            <w:r w:rsidRPr="00037B1B">
              <w:rPr>
                <w:rFonts w:hint="eastAsia"/>
                <w:szCs w:val="28"/>
              </w:rPr>
              <w:t>修正</w:t>
            </w:r>
            <w:r w:rsidRPr="00037B1B">
              <w:rPr>
                <w:szCs w:val="28"/>
              </w:rPr>
              <w:t xml:space="preserve"> (6)</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P6</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101.10.17</w:t>
            </w:r>
          </w:p>
          <w:p w:rsidR="00677A77" w:rsidRPr="00037B1B" w:rsidRDefault="00677A77" w:rsidP="00161ED0">
            <w:pPr>
              <w:autoSpaceDE w:val="0"/>
              <w:autoSpaceDN w:val="0"/>
              <w:snapToGrid w:val="0"/>
              <w:spacing w:line="420" w:lineRule="exact"/>
              <w:jc w:val="center"/>
              <w:rPr>
                <w:szCs w:val="28"/>
              </w:rPr>
            </w:pPr>
            <w:r w:rsidRPr="00037B1B">
              <w:rPr>
                <w:szCs w:val="28"/>
              </w:rPr>
              <w:t>1012100168</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2.5</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修訂範圍參四</w:t>
            </w:r>
            <w:r w:rsidRPr="00037B1B">
              <w:rPr>
                <w:szCs w:val="28"/>
              </w:rPr>
              <w:t>(</w:t>
            </w:r>
            <w:r w:rsidRPr="00037B1B">
              <w:rPr>
                <w:rFonts w:hint="eastAsia"/>
                <w:szCs w:val="28"/>
              </w:rPr>
              <w:t>二</w:t>
            </w:r>
            <w:r w:rsidRPr="00037B1B">
              <w:rPr>
                <w:szCs w:val="28"/>
              </w:rPr>
              <w:t>)</w:t>
            </w:r>
            <w:r w:rsidRPr="00037B1B">
              <w:rPr>
                <w:rFonts w:hint="eastAsia"/>
                <w:szCs w:val="28"/>
              </w:rPr>
              <w:t>、伍二</w:t>
            </w:r>
            <w:r w:rsidRPr="00037B1B">
              <w:rPr>
                <w:szCs w:val="28"/>
              </w:rPr>
              <w:t>(</w:t>
            </w:r>
            <w:r w:rsidRPr="00037B1B">
              <w:rPr>
                <w:rFonts w:hint="eastAsia"/>
                <w:szCs w:val="28"/>
              </w:rPr>
              <w:t>五</w:t>
            </w:r>
            <w:r w:rsidRPr="00037B1B">
              <w:rPr>
                <w:szCs w:val="28"/>
              </w:rPr>
              <w:t>)</w:t>
            </w:r>
            <w:r w:rsidRPr="00037B1B">
              <w:rPr>
                <w:rFonts w:hint="eastAsia"/>
                <w:szCs w:val="28"/>
              </w:rPr>
              <w:t>、修正陸一</w:t>
            </w:r>
            <w:r w:rsidRPr="00037B1B">
              <w:rPr>
                <w:szCs w:val="28"/>
              </w:rPr>
              <w:t>(</w:t>
            </w:r>
            <w:r w:rsidRPr="00037B1B">
              <w:rPr>
                <w:rFonts w:hint="eastAsia"/>
                <w:szCs w:val="28"/>
              </w:rPr>
              <w:t>一</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101.10.18</w:t>
            </w:r>
          </w:p>
          <w:p w:rsidR="00677A77" w:rsidRPr="00037B1B" w:rsidRDefault="00677A77" w:rsidP="00161ED0">
            <w:pPr>
              <w:autoSpaceDE w:val="0"/>
              <w:autoSpaceDN w:val="0"/>
              <w:snapToGrid w:val="0"/>
              <w:spacing w:line="420" w:lineRule="exact"/>
              <w:jc w:val="center"/>
              <w:rPr>
                <w:szCs w:val="28"/>
              </w:rPr>
            </w:pPr>
            <w:r w:rsidRPr="00037B1B">
              <w:rPr>
                <w:szCs w:val="28"/>
              </w:rPr>
              <w:t>1012100170</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lastRenderedPageBreak/>
              <w:t>2.6</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修訂範圍叁三</w:t>
            </w:r>
            <w:r w:rsidRPr="00037B1B">
              <w:rPr>
                <w:szCs w:val="28"/>
              </w:rPr>
              <w:t>(</w:t>
            </w:r>
            <w:r w:rsidRPr="00037B1B">
              <w:rPr>
                <w:rFonts w:hint="eastAsia"/>
                <w:szCs w:val="28"/>
              </w:rPr>
              <w:t>二</w:t>
            </w:r>
            <w:r w:rsidRPr="00037B1B">
              <w:rPr>
                <w:szCs w:val="28"/>
              </w:rPr>
              <w:t>)</w:t>
            </w:r>
            <w:r w:rsidRPr="00037B1B">
              <w:rPr>
                <w:rFonts w:hint="eastAsia"/>
                <w:szCs w:val="28"/>
              </w:rPr>
              <w:t>、二</w:t>
            </w:r>
            <w:r w:rsidRPr="00037B1B">
              <w:rPr>
                <w:szCs w:val="28"/>
              </w:rPr>
              <w:t>(</w:t>
            </w:r>
            <w:r w:rsidRPr="00037B1B">
              <w:rPr>
                <w:rFonts w:hint="eastAsia"/>
                <w:szCs w:val="28"/>
              </w:rPr>
              <w:t>八</w:t>
            </w:r>
            <w:r w:rsidRPr="00037B1B">
              <w:rPr>
                <w:szCs w:val="28"/>
              </w:rPr>
              <w:t>)</w:t>
            </w:r>
            <w:r w:rsidRPr="00037B1B">
              <w:rPr>
                <w:rFonts w:hint="eastAsia"/>
                <w:szCs w:val="28"/>
              </w:rPr>
              <w:t>、</w:t>
            </w:r>
            <w:r w:rsidRPr="00037B1B">
              <w:rPr>
                <w:szCs w:val="28"/>
              </w:rPr>
              <w:t>(</w:t>
            </w:r>
            <w:r w:rsidRPr="00037B1B">
              <w:rPr>
                <w:rFonts w:hint="eastAsia"/>
                <w:szCs w:val="28"/>
              </w:rPr>
              <w:t>四</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101.11.8</w:t>
            </w:r>
          </w:p>
          <w:p w:rsidR="00677A77" w:rsidRPr="00037B1B" w:rsidRDefault="00677A77" w:rsidP="00161ED0">
            <w:pPr>
              <w:autoSpaceDE w:val="0"/>
              <w:autoSpaceDN w:val="0"/>
              <w:snapToGrid w:val="0"/>
              <w:spacing w:line="420" w:lineRule="exact"/>
              <w:jc w:val="center"/>
              <w:rPr>
                <w:szCs w:val="28"/>
              </w:rPr>
            </w:pPr>
            <w:r w:rsidRPr="00037B1B">
              <w:rPr>
                <w:szCs w:val="28"/>
              </w:rPr>
              <w:t>1012100193</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2.7</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)1</w:t>
            </w:r>
            <w:r w:rsidRPr="00037B1B">
              <w:rPr>
                <w:rFonts w:hint="eastAsia"/>
                <w:szCs w:val="28"/>
              </w:rPr>
              <w:t>人員選任修正</w:t>
            </w:r>
            <w:r w:rsidRPr="00037B1B">
              <w:rPr>
                <w:szCs w:val="28"/>
              </w:rPr>
              <w:t>(5)</w:t>
            </w:r>
            <w:r w:rsidRPr="00037B1B">
              <w:rPr>
                <w:rFonts w:hint="eastAsia"/>
                <w:szCs w:val="28"/>
              </w:rPr>
              <w:t>新增</w:t>
            </w:r>
            <w:r w:rsidRPr="00037B1B">
              <w:rPr>
                <w:szCs w:val="28"/>
              </w:rPr>
              <w:t>(6)</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P6</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101.11.29</w:t>
            </w:r>
          </w:p>
          <w:p w:rsidR="00677A77" w:rsidRPr="00037B1B" w:rsidRDefault="00677A77" w:rsidP="00161ED0">
            <w:pPr>
              <w:autoSpaceDE w:val="0"/>
              <w:autoSpaceDN w:val="0"/>
              <w:snapToGrid w:val="0"/>
              <w:spacing w:line="420" w:lineRule="exact"/>
              <w:jc w:val="center"/>
              <w:rPr>
                <w:szCs w:val="28"/>
              </w:rPr>
            </w:pPr>
            <w:r w:rsidRPr="00037B1B">
              <w:rPr>
                <w:szCs w:val="28"/>
              </w:rPr>
              <w:t>1012100237</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2.8</w:t>
            </w:r>
          </w:p>
        </w:tc>
        <w:tc>
          <w:tcPr>
            <w:tcW w:w="4445" w:type="dxa"/>
            <w:vAlign w:val="center"/>
          </w:tcPr>
          <w:p w:rsidR="00677A77" w:rsidRPr="00037B1B" w:rsidRDefault="00677A77" w:rsidP="00161ED0">
            <w:pPr>
              <w:snapToGrid w:val="0"/>
              <w:spacing w:line="420" w:lineRule="exact"/>
              <w:jc w:val="both"/>
              <w:rPr>
                <w:szCs w:val="28"/>
              </w:rPr>
            </w:pPr>
            <w:r w:rsidRPr="00037B1B">
              <w:rPr>
                <w:rFonts w:hint="eastAsia"/>
                <w:szCs w:val="28"/>
              </w:rPr>
              <w:t>修訂範圍壹三、貳二、貳三、參</w:t>
            </w:r>
            <w:r w:rsidRPr="00037B1B">
              <w:rPr>
                <w:rFonts w:hint="eastAsia"/>
                <w:kern w:val="0"/>
                <w:szCs w:val="28"/>
              </w:rPr>
              <w:t>一</w:t>
            </w:r>
            <w:r w:rsidRPr="00037B1B">
              <w:rPr>
                <w:rFonts w:hint="eastAsia"/>
                <w:szCs w:val="28"/>
              </w:rPr>
              <w:t>二三四、伍二三、柒</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102.3.28</w:t>
            </w:r>
          </w:p>
          <w:p w:rsidR="00677A77" w:rsidRPr="00037B1B" w:rsidRDefault="00677A77" w:rsidP="00161ED0">
            <w:pPr>
              <w:autoSpaceDE w:val="0"/>
              <w:autoSpaceDN w:val="0"/>
              <w:snapToGrid w:val="0"/>
              <w:spacing w:line="420" w:lineRule="exact"/>
              <w:jc w:val="center"/>
              <w:rPr>
                <w:szCs w:val="28"/>
              </w:rPr>
            </w:pPr>
            <w:r w:rsidRPr="00037B1B">
              <w:rPr>
                <w:szCs w:val="28"/>
              </w:rPr>
              <w:t>1022100057</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3.0</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cs="Arial" w:hint="eastAsia"/>
                <w:szCs w:val="28"/>
              </w:rPr>
              <w:t>新增流程圖</w:t>
            </w:r>
            <w:r w:rsidRPr="00037B1B">
              <w:rPr>
                <w:rFonts w:hint="eastAsia"/>
                <w:szCs w:val="28"/>
              </w:rPr>
              <w:t>修訂機關名稱及作業流程圖</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102.7.18</w:t>
            </w:r>
          </w:p>
          <w:p w:rsidR="00677A77" w:rsidRPr="00037B1B" w:rsidRDefault="00677A77" w:rsidP="00161ED0">
            <w:pPr>
              <w:autoSpaceDE w:val="0"/>
              <w:autoSpaceDN w:val="0"/>
              <w:snapToGrid w:val="0"/>
              <w:spacing w:line="420" w:lineRule="exact"/>
              <w:jc w:val="center"/>
              <w:rPr>
                <w:szCs w:val="28"/>
              </w:rPr>
            </w:pPr>
            <w:r w:rsidRPr="00037B1B">
              <w:rPr>
                <w:szCs w:val="28"/>
              </w:rPr>
              <w:t>1022100165</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3.1</w:t>
            </w:r>
          </w:p>
        </w:tc>
        <w:tc>
          <w:tcPr>
            <w:tcW w:w="4445" w:type="dxa"/>
            <w:vAlign w:val="center"/>
          </w:tcPr>
          <w:p w:rsidR="00677A77" w:rsidRPr="00037B1B" w:rsidRDefault="00677A77" w:rsidP="00161ED0">
            <w:pPr>
              <w:snapToGrid w:val="0"/>
              <w:spacing w:line="420" w:lineRule="exact"/>
              <w:rPr>
                <w:szCs w:val="28"/>
              </w:rPr>
            </w:pPr>
            <w:r w:rsidRPr="00037B1B">
              <w:rPr>
                <w:rFonts w:cs="Arial" w:hint="eastAsia"/>
                <w:szCs w:val="28"/>
              </w:rPr>
              <w:t>修正</w:t>
            </w:r>
            <w:r w:rsidRPr="00037B1B">
              <w:rPr>
                <w:rFonts w:hint="eastAsia"/>
                <w:szCs w:val="28"/>
              </w:rPr>
              <w:t>壹四</w:t>
            </w:r>
            <w:r w:rsidRPr="00037B1B">
              <w:rPr>
                <w:color w:val="000000"/>
                <w:szCs w:val="28"/>
              </w:rPr>
              <w:t>(</w:t>
            </w:r>
            <w:r w:rsidRPr="00037B1B">
              <w:rPr>
                <w:rFonts w:hint="eastAsia"/>
                <w:color w:val="000000"/>
                <w:szCs w:val="28"/>
              </w:rPr>
              <w:t>一</w:t>
            </w:r>
            <w:r w:rsidRPr="00037B1B">
              <w:rPr>
                <w:color w:val="000000"/>
                <w:szCs w:val="28"/>
              </w:rPr>
              <w:t>)</w:t>
            </w:r>
            <w:r w:rsidRPr="00037B1B">
              <w:rPr>
                <w:rFonts w:hint="eastAsia"/>
                <w:color w:val="000000"/>
                <w:szCs w:val="28"/>
              </w:rPr>
              <w:t>及</w:t>
            </w:r>
            <w:r w:rsidRPr="00037B1B">
              <w:rPr>
                <w:rFonts w:hint="eastAsia"/>
                <w:szCs w:val="28"/>
              </w:rPr>
              <w:t>參二</w:t>
            </w:r>
            <w:r w:rsidRPr="00037B1B">
              <w:rPr>
                <w:szCs w:val="28"/>
              </w:rPr>
              <w:t>(</w:t>
            </w:r>
            <w:r w:rsidRPr="00037B1B">
              <w:rPr>
                <w:rFonts w:hint="eastAsia"/>
                <w:szCs w:val="28"/>
              </w:rPr>
              <w:t>一</w:t>
            </w:r>
            <w:r w:rsidRPr="00037B1B">
              <w:rPr>
                <w:szCs w:val="28"/>
              </w:rPr>
              <w:t>)</w:t>
            </w:r>
            <w:r w:rsidRPr="00037B1B">
              <w:rPr>
                <w:rFonts w:hint="eastAsia"/>
                <w:color w:val="000000"/>
                <w:szCs w:val="28"/>
              </w:rPr>
              <w:t>；刪除原</w:t>
            </w:r>
            <w:r w:rsidRPr="00037B1B">
              <w:rPr>
                <w:rFonts w:hint="eastAsia"/>
                <w:szCs w:val="28"/>
              </w:rPr>
              <w:t>參一（三）</w:t>
            </w:r>
            <w:r w:rsidRPr="00037B1B">
              <w:rPr>
                <w:szCs w:val="28"/>
              </w:rPr>
              <w:t>21</w:t>
            </w:r>
            <w:r w:rsidRPr="00037B1B">
              <w:rPr>
                <w:rFonts w:hint="eastAsia"/>
                <w:szCs w:val="28"/>
              </w:rPr>
              <w:t>、原參四</w:t>
            </w:r>
            <w:r w:rsidRPr="00037B1B">
              <w:rPr>
                <w:szCs w:val="28"/>
              </w:rPr>
              <w:t>(</w:t>
            </w:r>
            <w:r w:rsidRPr="00037B1B">
              <w:rPr>
                <w:rFonts w:hint="eastAsia"/>
                <w:szCs w:val="28"/>
              </w:rPr>
              <w:t>十五</w:t>
            </w:r>
            <w:r w:rsidRPr="00037B1B">
              <w:rPr>
                <w:szCs w:val="28"/>
              </w:rPr>
              <w:t>)</w:t>
            </w:r>
            <w:r w:rsidRPr="00037B1B">
              <w:rPr>
                <w:rFonts w:hint="eastAsia"/>
                <w:color w:val="000000"/>
                <w:szCs w:val="28"/>
              </w:rPr>
              <w:t>、肆二</w:t>
            </w:r>
            <w:r w:rsidRPr="00037B1B">
              <w:rPr>
                <w:color w:val="000000"/>
                <w:szCs w:val="28"/>
              </w:rPr>
              <w:t>(</w:t>
            </w:r>
            <w:r w:rsidRPr="00037B1B">
              <w:rPr>
                <w:rFonts w:hint="eastAsia"/>
                <w:color w:val="000000"/>
                <w:szCs w:val="28"/>
              </w:rPr>
              <w:t>二</w:t>
            </w:r>
            <w:r w:rsidRPr="00037B1B">
              <w:rPr>
                <w:color w:val="000000"/>
                <w:szCs w:val="28"/>
              </w:rPr>
              <w:t>)</w:t>
            </w:r>
            <w:r w:rsidRPr="00037B1B">
              <w:rPr>
                <w:rFonts w:hint="eastAsia"/>
                <w:szCs w:val="28"/>
              </w:rPr>
              <w:t>及原伍三</w:t>
            </w:r>
            <w:r w:rsidRPr="00037B1B">
              <w:rPr>
                <w:szCs w:val="28"/>
              </w:rPr>
              <w:t>(</w:t>
            </w:r>
            <w:r w:rsidRPr="00037B1B">
              <w:rPr>
                <w:rFonts w:hint="eastAsia"/>
                <w:szCs w:val="28"/>
              </w:rPr>
              <w:t>一</w:t>
            </w:r>
            <w:r w:rsidRPr="00037B1B">
              <w:rPr>
                <w:szCs w:val="28"/>
              </w:rPr>
              <w:t>)</w:t>
            </w:r>
            <w:r w:rsidRPr="00037B1B">
              <w:rPr>
                <w:rFonts w:hint="eastAsia"/>
                <w:szCs w:val="28"/>
              </w:rPr>
              <w:t>；</w:t>
            </w:r>
          </w:p>
          <w:p w:rsidR="00677A77" w:rsidRPr="00037B1B" w:rsidRDefault="00677A77" w:rsidP="00161ED0">
            <w:pPr>
              <w:snapToGrid w:val="0"/>
              <w:spacing w:line="420" w:lineRule="exact"/>
              <w:rPr>
                <w:rFonts w:cs="Arial"/>
                <w:szCs w:val="28"/>
              </w:rPr>
            </w:pPr>
            <w:r w:rsidRPr="00037B1B">
              <w:rPr>
                <w:rFonts w:hint="eastAsia"/>
                <w:color w:val="000000"/>
                <w:szCs w:val="28"/>
              </w:rPr>
              <w:t>新增原</w:t>
            </w:r>
            <w:r w:rsidRPr="00037B1B">
              <w:rPr>
                <w:rFonts w:hint="eastAsia"/>
                <w:szCs w:val="28"/>
              </w:rPr>
              <w:t>參一（三）</w:t>
            </w:r>
            <w:r w:rsidRPr="00037B1B">
              <w:rPr>
                <w:szCs w:val="28"/>
              </w:rPr>
              <w:t>22</w:t>
            </w:r>
            <w:r w:rsidRPr="00037B1B">
              <w:rPr>
                <w:rFonts w:hint="eastAsia"/>
                <w:szCs w:val="28"/>
              </w:rPr>
              <w:t>、參四</w:t>
            </w:r>
            <w:r w:rsidRPr="00037B1B">
              <w:rPr>
                <w:szCs w:val="28"/>
              </w:rPr>
              <w:t>(</w:t>
            </w:r>
            <w:r w:rsidRPr="00037B1B">
              <w:rPr>
                <w:rFonts w:hint="eastAsia"/>
                <w:szCs w:val="28"/>
              </w:rPr>
              <w:t>二十二</w:t>
            </w:r>
            <w:r w:rsidRPr="00037B1B">
              <w:rPr>
                <w:szCs w:val="28"/>
              </w:rPr>
              <w:t xml:space="preserve">) </w:t>
            </w:r>
            <w:r w:rsidRPr="00037B1B">
              <w:rPr>
                <w:rFonts w:hint="eastAsia"/>
                <w:szCs w:val="28"/>
              </w:rPr>
              <w:t>及伍二</w:t>
            </w:r>
            <w:r w:rsidRPr="00037B1B">
              <w:rPr>
                <w:szCs w:val="28"/>
              </w:rPr>
              <w:t>(</w:t>
            </w:r>
            <w:r w:rsidRPr="00037B1B">
              <w:rPr>
                <w:rFonts w:hint="eastAsia"/>
                <w:szCs w:val="28"/>
              </w:rPr>
              <w:t>五</w:t>
            </w:r>
            <w:r w:rsidRPr="00037B1B">
              <w:rPr>
                <w:szCs w:val="28"/>
              </w:rPr>
              <w:t>)</w:t>
            </w:r>
            <w:r w:rsidRPr="00037B1B">
              <w:rPr>
                <w:rFonts w:hint="eastAsia"/>
                <w:color w:val="000000"/>
                <w:szCs w:val="28"/>
              </w:rPr>
              <w:t>及其他文字修正</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102.8.27</w:t>
            </w:r>
          </w:p>
          <w:p w:rsidR="00677A77" w:rsidRPr="00037B1B" w:rsidRDefault="00677A77" w:rsidP="00161ED0">
            <w:pPr>
              <w:autoSpaceDE w:val="0"/>
              <w:autoSpaceDN w:val="0"/>
              <w:snapToGrid w:val="0"/>
              <w:spacing w:line="420" w:lineRule="exact"/>
              <w:jc w:val="center"/>
              <w:rPr>
                <w:szCs w:val="28"/>
              </w:rPr>
            </w:pPr>
            <w:r w:rsidRPr="00037B1B">
              <w:rPr>
                <w:szCs w:val="28"/>
              </w:rPr>
              <w:t>1022150046</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3.2</w:t>
            </w:r>
          </w:p>
        </w:tc>
        <w:tc>
          <w:tcPr>
            <w:tcW w:w="4445" w:type="dxa"/>
            <w:vAlign w:val="center"/>
          </w:tcPr>
          <w:p w:rsidR="00677A77" w:rsidRPr="00037B1B" w:rsidRDefault="00677A77" w:rsidP="00161ED0">
            <w:pPr>
              <w:snapToGrid w:val="0"/>
              <w:spacing w:line="420" w:lineRule="exact"/>
              <w:rPr>
                <w:color w:val="0000FF"/>
                <w:szCs w:val="28"/>
              </w:rPr>
            </w:pPr>
            <w:r w:rsidRPr="00037B1B">
              <w:rPr>
                <w:rFonts w:cs="Arial" w:hint="eastAsia"/>
                <w:szCs w:val="28"/>
              </w:rPr>
              <w:t>修正</w:t>
            </w:r>
            <w:r w:rsidRPr="00037B1B">
              <w:rPr>
                <w:rFonts w:hint="eastAsia"/>
                <w:color w:val="000000"/>
                <w:szCs w:val="28"/>
              </w:rPr>
              <w:t>伍二</w:t>
            </w:r>
            <w:r w:rsidRPr="00037B1B">
              <w:rPr>
                <w:color w:val="000000"/>
                <w:szCs w:val="28"/>
              </w:rPr>
              <w:t>(</w:t>
            </w:r>
            <w:r w:rsidRPr="00037B1B">
              <w:rPr>
                <w:rFonts w:hint="eastAsia"/>
                <w:color w:val="000000"/>
                <w:szCs w:val="28"/>
              </w:rPr>
              <w:t>二</w:t>
            </w:r>
            <w:r w:rsidRPr="00037B1B">
              <w:rPr>
                <w:color w:val="000000"/>
                <w:szCs w:val="28"/>
              </w:rPr>
              <w:t>)1</w:t>
            </w:r>
            <w:r w:rsidRPr="00037B1B">
              <w:rPr>
                <w:rFonts w:hint="eastAsia"/>
                <w:color w:val="000000"/>
                <w:szCs w:val="28"/>
              </w:rPr>
              <w:t>、陸二</w:t>
            </w:r>
            <w:r w:rsidRPr="00037B1B">
              <w:rPr>
                <w:color w:val="000000"/>
                <w:szCs w:val="28"/>
              </w:rPr>
              <w:t>(</w:t>
            </w:r>
            <w:r w:rsidRPr="00037B1B">
              <w:rPr>
                <w:rFonts w:hint="eastAsia"/>
                <w:color w:val="000000"/>
                <w:szCs w:val="28"/>
              </w:rPr>
              <w:t>一</w:t>
            </w:r>
            <w:r w:rsidRPr="00037B1B">
              <w:rPr>
                <w:color w:val="000000"/>
                <w:szCs w:val="28"/>
              </w:rPr>
              <w:t>)</w:t>
            </w:r>
            <w:r w:rsidRPr="00037B1B">
              <w:rPr>
                <w:rFonts w:hint="eastAsia"/>
                <w:szCs w:val="28"/>
              </w:rPr>
              <w:t>、柒七及作業流程圖</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P21</w:t>
            </w:r>
            <w:r w:rsidRPr="00037B1B">
              <w:rPr>
                <w:rFonts w:hint="eastAsia"/>
                <w:szCs w:val="28"/>
              </w:rPr>
              <w:t>、</w:t>
            </w:r>
            <w:r w:rsidRPr="00037B1B">
              <w:rPr>
                <w:szCs w:val="28"/>
              </w:rPr>
              <w:t>P24</w:t>
            </w:r>
            <w:r w:rsidRPr="00037B1B">
              <w:rPr>
                <w:rFonts w:hint="eastAsia"/>
                <w:szCs w:val="28"/>
              </w:rPr>
              <w:t>、</w:t>
            </w:r>
            <w:r w:rsidRPr="00037B1B">
              <w:rPr>
                <w:szCs w:val="28"/>
              </w:rPr>
              <w:t>P26</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102.9.2</w:t>
            </w:r>
          </w:p>
          <w:p w:rsidR="00677A77" w:rsidRPr="00037B1B" w:rsidRDefault="00677A77" w:rsidP="00161ED0">
            <w:pPr>
              <w:autoSpaceDE w:val="0"/>
              <w:autoSpaceDN w:val="0"/>
              <w:snapToGrid w:val="0"/>
              <w:spacing w:line="420" w:lineRule="exact"/>
              <w:jc w:val="center"/>
              <w:rPr>
                <w:szCs w:val="28"/>
              </w:rPr>
            </w:pPr>
            <w:r w:rsidRPr="00037B1B">
              <w:rPr>
                <w:szCs w:val="28"/>
              </w:rPr>
              <w:t>1022150051</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3.3</w:t>
            </w:r>
          </w:p>
        </w:tc>
        <w:tc>
          <w:tcPr>
            <w:tcW w:w="4445" w:type="dxa"/>
            <w:vAlign w:val="center"/>
          </w:tcPr>
          <w:p w:rsidR="00677A77" w:rsidRPr="00037B1B" w:rsidRDefault="00677A77" w:rsidP="00161ED0">
            <w:pPr>
              <w:snapToGrid w:val="0"/>
              <w:spacing w:line="420" w:lineRule="exact"/>
              <w:rPr>
                <w:bCs/>
                <w:szCs w:val="28"/>
              </w:rPr>
            </w:pPr>
            <w:r w:rsidRPr="00037B1B">
              <w:rPr>
                <w:rFonts w:hint="eastAsia"/>
                <w:bCs/>
                <w:szCs w:val="28"/>
              </w:rPr>
              <w:t>依據國家資通安全會報</w:t>
            </w:r>
            <w:r w:rsidRPr="00037B1B">
              <w:rPr>
                <w:bCs/>
                <w:szCs w:val="28"/>
              </w:rPr>
              <w:t>102</w:t>
            </w:r>
            <w:r w:rsidRPr="00037B1B">
              <w:rPr>
                <w:rFonts w:hint="eastAsia"/>
                <w:bCs/>
                <w:szCs w:val="28"/>
              </w:rPr>
              <w:t>年</w:t>
            </w:r>
            <w:r w:rsidRPr="00037B1B">
              <w:rPr>
                <w:bCs/>
                <w:szCs w:val="28"/>
              </w:rPr>
              <w:t>9</w:t>
            </w:r>
            <w:r w:rsidRPr="00037B1B">
              <w:rPr>
                <w:rFonts w:hint="eastAsia"/>
                <w:bCs/>
                <w:szCs w:val="28"/>
              </w:rPr>
              <w:t>月函頒「國家資通安全通報應變作業綱要」新增参一</w:t>
            </w:r>
            <w:r w:rsidRPr="00037B1B">
              <w:rPr>
                <w:bCs/>
                <w:szCs w:val="28"/>
              </w:rPr>
              <w:t>(</w:t>
            </w:r>
            <w:r w:rsidRPr="00037B1B">
              <w:rPr>
                <w:rFonts w:hint="eastAsia"/>
                <w:bCs/>
                <w:szCs w:val="28"/>
              </w:rPr>
              <w:t>四</w:t>
            </w:r>
            <w:r w:rsidRPr="00037B1B">
              <w:rPr>
                <w:bCs/>
                <w:szCs w:val="28"/>
              </w:rPr>
              <w:t xml:space="preserve">)3 </w:t>
            </w:r>
            <w:r w:rsidRPr="00037B1B">
              <w:rPr>
                <w:rFonts w:hint="eastAsia"/>
                <w:bCs/>
                <w:szCs w:val="28"/>
              </w:rPr>
              <w:t>及陸二</w:t>
            </w:r>
            <w:r w:rsidRPr="00037B1B">
              <w:rPr>
                <w:bCs/>
                <w:szCs w:val="28"/>
              </w:rPr>
              <w:t>(</w:t>
            </w:r>
            <w:r w:rsidRPr="00037B1B">
              <w:rPr>
                <w:rFonts w:hint="eastAsia"/>
                <w:bCs/>
                <w:szCs w:val="28"/>
              </w:rPr>
              <w:t>七</w:t>
            </w:r>
            <w:r w:rsidRPr="00037B1B">
              <w:rPr>
                <w:bCs/>
                <w:szCs w:val="28"/>
              </w:rPr>
              <w:t>)</w:t>
            </w:r>
            <w:r w:rsidRPr="00037B1B">
              <w:rPr>
                <w:rFonts w:hint="eastAsia"/>
                <w:bCs/>
                <w:szCs w:val="28"/>
              </w:rPr>
              <w:t>，修正伍二</w:t>
            </w:r>
            <w:r w:rsidRPr="00037B1B">
              <w:rPr>
                <w:bCs/>
                <w:szCs w:val="28"/>
              </w:rPr>
              <w:t>(</w:t>
            </w:r>
            <w:r w:rsidRPr="00037B1B">
              <w:rPr>
                <w:rFonts w:hint="eastAsia"/>
                <w:bCs/>
                <w:szCs w:val="28"/>
              </w:rPr>
              <w:t>二</w:t>
            </w:r>
            <w:r w:rsidRPr="00037B1B">
              <w:rPr>
                <w:bCs/>
                <w:szCs w:val="28"/>
              </w:rPr>
              <w:t>)1</w:t>
            </w:r>
            <w:r w:rsidRPr="00037B1B">
              <w:rPr>
                <w:rFonts w:hint="eastAsia"/>
                <w:bCs/>
                <w:szCs w:val="28"/>
              </w:rPr>
              <w:t>、修正壹四</w:t>
            </w:r>
            <w:r w:rsidRPr="00037B1B">
              <w:rPr>
                <w:bCs/>
                <w:szCs w:val="28"/>
              </w:rPr>
              <w:t>(</w:t>
            </w:r>
            <w:r w:rsidRPr="00037B1B">
              <w:rPr>
                <w:rFonts w:hint="eastAsia"/>
                <w:bCs/>
                <w:szCs w:val="28"/>
              </w:rPr>
              <w:t>二</w:t>
            </w:r>
            <w:r w:rsidRPr="00037B1B">
              <w:rPr>
                <w:bCs/>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P4</w:t>
            </w:r>
            <w:r w:rsidRPr="00037B1B">
              <w:rPr>
                <w:rFonts w:hint="eastAsia"/>
                <w:szCs w:val="28"/>
              </w:rPr>
              <w:t>、</w:t>
            </w:r>
            <w:r w:rsidRPr="00037B1B">
              <w:rPr>
                <w:szCs w:val="28"/>
              </w:rPr>
              <w:t>P12</w:t>
            </w:r>
            <w:r w:rsidRPr="00037B1B">
              <w:rPr>
                <w:rFonts w:hint="eastAsia"/>
                <w:szCs w:val="28"/>
              </w:rPr>
              <w:t>、</w:t>
            </w:r>
            <w:r w:rsidRPr="00037B1B">
              <w:rPr>
                <w:szCs w:val="28"/>
              </w:rPr>
              <w:t>P21</w:t>
            </w:r>
            <w:r w:rsidRPr="00037B1B">
              <w:rPr>
                <w:rFonts w:hint="eastAsia"/>
                <w:szCs w:val="28"/>
              </w:rPr>
              <w:t>、</w:t>
            </w:r>
            <w:r w:rsidRPr="00037B1B">
              <w:rPr>
                <w:szCs w:val="28"/>
              </w:rPr>
              <w:t>P24</w:t>
            </w:r>
          </w:p>
        </w:tc>
        <w:tc>
          <w:tcPr>
            <w:tcW w:w="1639" w:type="dxa"/>
            <w:vAlign w:val="center"/>
          </w:tcPr>
          <w:p w:rsidR="00677A77" w:rsidRPr="00037B1B" w:rsidRDefault="00677A77" w:rsidP="00677A77">
            <w:pPr>
              <w:autoSpaceDE w:val="0"/>
              <w:autoSpaceDN w:val="0"/>
              <w:snapToGrid w:val="0"/>
              <w:spacing w:line="420" w:lineRule="exact"/>
              <w:ind w:firstLineChars="100" w:firstLine="280"/>
              <w:rPr>
                <w:rFonts w:cs="Arial"/>
                <w:szCs w:val="28"/>
              </w:rPr>
            </w:pPr>
            <w:r w:rsidRPr="00037B1B">
              <w:rPr>
                <w:rFonts w:cs="Arial"/>
                <w:szCs w:val="28"/>
              </w:rPr>
              <w:t>102.10.09</w:t>
            </w:r>
          </w:p>
          <w:p w:rsidR="00677A77" w:rsidRPr="00037B1B" w:rsidRDefault="00677A77" w:rsidP="00161ED0">
            <w:pPr>
              <w:autoSpaceDE w:val="0"/>
              <w:autoSpaceDN w:val="0"/>
              <w:snapToGrid w:val="0"/>
              <w:spacing w:line="420" w:lineRule="exact"/>
              <w:jc w:val="center"/>
              <w:rPr>
                <w:szCs w:val="28"/>
              </w:rPr>
            </w:pPr>
            <w:r w:rsidRPr="00037B1B">
              <w:rPr>
                <w:rFonts w:cs="Arial"/>
                <w:szCs w:val="28"/>
              </w:rPr>
              <w:t>1022150090</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3.4</w:t>
            </w:r>
          </w:p>
        </w:tc>
        <w:tc>
          <w:tcPr>
            <w:tcW w:w="4445" w:type="dxa"/>
            <w:vAlign w:val="center"/>
          </w:tcPr>
          <w:p w:rsidR="00677A77" w:rsidRPr="00037B1B" w:rsidRDefault="00677A77" w:rsidP="00161ED0">
            <w:pPr>
              <w:snapToGrid w:val="0"/>
              <w:spacing w:line="420" w:lineRule="exact"/>
              <w:jc w:val="both"/>
              <w:rPr>
                <w:color w:val="000000"/>
                <w:szCs w:val="28"/>
              </w:rPr>
            </w:pPr>
            <w:r w:rsidRPr="00037B1B">
              <w:rPr>
                <w:rFonts w:cs="Arial" w:hint="eastAsia"/>
                <w:szCs w:val="28"/>
              </w:rPr>
              <w:t>修訂部分</w:t>
            </w:r>
            <w:r w:rsidRPr="00037B1B">
              <w:rPr>
                <w:rFonts w:hint="eastAsia"/>
                <w:color w:val="000000"/>
                <w:szCs w:val="28"/>
              </w:rPr>
              <w:t>文字、增列參、四、</w:t>
            </w:r>
          </w:p>
          <w:p w:rsidR="00677A77" w:rsidRPr="00037B1B" w:rsidRDefault="00677A77" w:rsidP="00161ED0">
            <w:pPr>
              <w:snapToGrid w:val="0"/>
              <w:spacing w:line="420" w:lineRule="exact"/>
              <w:jc w:val="both"/>
              <w:rPr>
                <w:color w:val="000000"/>
                <w:szCs w:val="28"/>
              </w:rPr>
            </w:pPr>
            <w:r w:rsidRPr="00037B1B">
              <w:rPr>
                <w:color w:val="000000"/>
                <w:szCs w:val="28"/>
              </w:rPr>
              <w:t xml:space="preserve"> (</w:t>
            </w:r>
            <w:r w:rsidRPr="00037B1B">
              <w:rPr>
                <w:rFonts w:hint="eastAsia"/>
                <w:color w:val="000000"/>
                <w:szCs w:val="28"/>
              </w:rPr>
              <w:t>二十三</w:t>
            </w:r>
            <w:r w:rsidRPr="00037B1B">
              <w:rPr>
                <w:color w:val="000000"/>
                <w:szCs w:val="28"/>
              </w:rPr>
              <w:t>)</w:t>
            </w:r>
            <w:r w:rsidRPr="00037B1B">
              <w:rPr>
                <w:rFonts w:hint="eastAsia"/>
                <w:color w:val="000000"/>
                <w:szCs w:val="28"/>
              </w:rPr>
              <w:t>、及引用罰則項目</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P4- 6</w:t>
            </w:r>
            <w:r w:rsidRPr="00037B1B">
              <w:rPr>
                <w:rFonts w:hint="eastAsia"/>
                <w:szCs w:val="28"/>
              </w:rPr>
              <w:t>、</w:t>
            </w:r>
            <w:r w:rsidRPr="00037B1B">
              <w:rPr>
                <w:szCs w:val="28"/>
              </w:rPr>
              <w:t>P 8-   10</w:t>
            </w:r>
            <w:r w:rsidRPr="00037B1B">
              <w:rPr>
                <w:rFonts w:hint="eastAsia"/>
                <w:szCs w:val="28"/>
              </w:rPr>
              <w:t>、</w:t>
            </w:r>
            <w:r w:rsidRPr="00037B1B">
              <w:rPr>
                <w:szCs w:val="28"/>
              </w:rPr>
              <w:t>P 14</w:t>
            </w:r>
            <w:r w:rsidRPr="00037B1B">
              <w:rPr>
                <w:rFonts w:hint="eastAsia"/>
                <w:szCs w:val="28"/>
              </w:rPr>
              <w:t>、</w:t>
            </w:r>
            <w:r w:rsidRPr="00037B1B">
              <w:rPr>
                <w:szCs w:val="28"/>
              </w:rPr>
              <w:t>P 21</w:t>
            </w:r>
            <w:r w:rsidRPr="00037B1B">
              <w:rPr>
                <w:rFonts w:hint="eastAsia"/>
                <w:szCs w:val="28"/>
              </w:rPr>
              <w:t>、</w:t>
            </w:r>
            <w:r w:rsidRPr="00037B1B">
              <w:rPr>
                <w:szCs w:val="28"/>
              </w:rPr>
              <w:t>P 25</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102.11.14</w:t>
            </w:r>
          </w:p>
          <w:p w:rsidR="00677A77" w:rsidRPr="00037B1B" w:rsidRDefault="00677A77" w:rsidP="00161ED0">
            <w:pPr>
              <w:autoSpaceDE w:val="0"/>
              <w:autoSpaceDN w:val="0"/>
              <w:snapToGrid w:val="0"/>
              <w:spacing w:line="420" w:lineRule="exact"/>
              <w:jc w:val="center"/>
              <w:rPr>
                <w:szCs w:val="28"/>
              </w:rPr>
            </w:pPr>
            <w:r w:rsidRPr="00037B1B">
              <w:rPr>
                <w:szCs w:val="28"/>
              </w:rPr>
              <w:t>1022150154</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3.5</w:t>
            </w:r>
          </w:p>
        </w:tc>
        <w:tc>
          <w:tcPr>
            <w:tcW w:w="4445" w:type="dxa"/>
            <w:vAlign w:val="center"/>
          </w:tcPr>
          <w:p w:rsidR="00677A77" w:rsidRPr="00037B1B" w:rsidRDefault="00677A77" w:rsidP="00161ED0">
            <w:pPr>
              <w:snapToGrid w:val="0"/>
              <w:spacing w:line="420" w:lineRule="exact"/>
              <w:rPr>
                <w:rFonts w:cs="Arial"/>
                <w:szCs w:val="28"/>
              </w:rPr>
            </w:pPr>
            <w:r w:rsidRPr="00037B1B">
              <w:rPr>
                <w:rFonts w:hint="eastAsia"/>
                <w:color w:val="000000"/>
                <w:szCs w:val="28"/>
              </w:rPr>
              <w:t>依據行政院秘書長</w:t>
            </w:r>
            <w:r w:rsidRPr="00037B1B">
              <w:rPr>
                <w:color w:val="000000"/>
                <w:szCs w:val="28"/>
              </w:rPr>
              <w:t>102</w:t>
            </w:r>
            <w:r w:rsidRPr="00037B1B">
              <w:rPr>
                <w:rFonts w:hint="eastAsia"/>
                <w:color w:val="000000"/>
                <w:szCs w:val="28"/>
              </w:rPr>
              <w:t>年</w:t>
            </w:r>
            <w:r w:rsidRPr="00037B1B">
              <w:rPr>
                <w:color w:val="000000"/>
                <w:szCs w:val="28"/>
              </w:rPr>
              <w:t>6</w:t>
            </w:r>
            <w:r w:rsidRPr="00037B1B">
              <w:rPr>
                <w:rFonts w:hint="eastAsia"/>
                <w:color w:val="000000"/>
                <w:szCs w:val="28"/>
              </w:rPr>
              <w:t>月</w:t>
            </w:r>
            <w:r w:rsidRPr="00037B1B">
              <w:rPr>
                <w:color w:val="000000"/>
                <w:szCs w:val="28"/>
              </w:rPr>
              <w:t>12</w:t>
            </w:r>
            <w:r w:rsidRPr="00037B1B">
              <w:rPr>
                <w:rFonts w:hint="eastAsia"/>
                <w:color w:val="000000"/>
                <w:szCs w:val="28"/>
              </w:rPr>
              <w:t>日院臺護字第</w:t>
            </w:r>
            <w:r w:rsidRPr="00037B1B">
              <w:rPr>
                <w:color w:val="000000"/>
                <w:szCs w:val="28"/>
              </w:rPr>
              <w:t>1020137310</w:t>
            </w:r>
            <w:r w:rsidRPr="00037B1B">
              <w:rPr>
                <w:rFonts w:hint="eastAsia"/>
                <w:color w:val="000000"/>
                <w:szCs w:val="28"/>
              </w:rPr>
              <w:t>號函增列</w:t>
            </w:r>
            <w:r w:rsidRPr="00037B1B">
              <w:rPr>
                <w:rFonts w:hint="eastAsia"/>
                <w:szCs w:val="28"/>
              </w:rPr>
              <w:t>參、四、</w:t>
            </w:r>
            <w:r w:rsidRPr="00037B1B">
              <w:rPr>
                <w:szCs w:val="28"/>
              </w:rPr>
              <w:t>(</w:t>
            </w:r>
            <w:r w:rsidRPr="00037B1B">
              <w:rPr>
                <w:rFonts w:hint="eastAsia"/>
                <w:szCs w:val="28"/>
              </w:rPr>
              <w:t>二十四</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P14</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102.11.25</w:t>
            </w:r>
          </w:p>
          <w:p w:rsidR="00677A77" w:rsidRPr="00037B1B" w:rsidRDefault="00677A77" w:rsidP="00161ED0">
            <w:pPr>
              <w:autoSpaceDE w:val="0"/>
              <w:autoSpaceDN w:val="0"/>
              <w:snapToGrid w:val="0"/>
              <w:spacing w:line="420" w:lineRule="exact"/>
              <w:jc w:val="center"/>
              <w:rPr>
                <w:szCs w:val="28"/>
              </w:rPr>
            </w:pPr>
            <w:r w:rsidRPr="00037B1B">
              <w:rPr>
                <w:szCs w:val="28"/>
              </w:rPr>
              <w:t>1022150161</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3.6</w:t>
            </w:r>
          </w:p>
        </w:tc>
        <w:tc>
          <w:tcPr>
            <w:tcW w:w="4445" w:type="dxa"/>
            <w:vAlign w:val="center"/>
          </w:tcPr>
          <w:p w:rsidR="00677A77" w:rsidRPr="00161CE0" w:rsidRDefault="00677A77" w:rsidP="00161ED0">
            <w:pPr>
              <w:snapToGrid w:val="0"/>
              <w:spacing w:line="420" w:lineRule="exact"/>
              <w:rPr>
                <w:sz w:val="24"/>
              </w:rPr>
            </w:pPr>
            <w:r w:rsidRPr="00161CE0">
              <w:rPr>
                <w:rFonts w:cs="Arial" w:hint="eastAsia"/>
                <w:sz w:val="24"/>
              </w:rPr>
              <w:t>修訂</w:t>
            </w:r>
            <w:r w:rsidRPr="00161CE0">
              <w:rPr>
                <w:rFonts w:hint="eastAsia"/>
                <w:sz w:val="24"/>
              </w:rPr>
              <w:t>參、四、</w:t>
            </w:r>
            <w:r w:rsidRPr="00161CE0">
              <w:rPr>
                <w:sz w:val="24"/>
              </w:rPr>
              <w:t>(</w:t>
            </w:r>
            <w:r w:rsidRPr="00161CE0">
              <w:rPr>
                <w:rFonts w:hint="eastAsia"/>
                <w:sz w:val="24"/>
              </w:rPr>
              <w:t>二十四</w:t>
            </w:r>
            <w:r w:rsidRPr="00161CE0">
              <w:rPr>
                <w:sz w:val="24"/>
              </w:rPr>
              <w:t>)</w:t>
            </w:r>
            <w:r w:rsidRPr="00161CE0">
              <w:rPr>
                <w:rFonts w:hint="eastAsia"/>
                <w:sz w:val="24"/>
              </w:rPr>
              <w:t>文字及</w:t>
            </w:r>
            <w:proofErr w:type="gramStart"/>
            <w:r w:rsidRPr="00161CE0">
              <w:rPr>
                <w:rFonts w:hint="eastAsia"/>
                <w:sz w:val="24"/>
              </w:rPr>
              <w:t>柒</w:t>
            </w:r>
            <w:proofErr w:type="gramEnd"/>
            <w:r w:rsidRPr="00161CE0">
              <w:rPr>
                <w:rFonts w:hint="eastAsia"/>
                <w:sz w:val="24"/>
              </w:rPr>
              <w:t>、相關表格：</w:t>
            </w:r>
          </w:p>
          <w:p w:rsidR="00677A77" w:rsidRPr="00037B1B" w:rsidRDefault="00677A77" w:rsidP="00161ED0">
            <w:pPr>
              <w:snapToGrid w:val="0"/>
              <w:spacing w:line="420" w:lineRule="exact"/>
              <w:rPr>
                <w:color w:val="000000"/>
                <w:szCs w:val="28"/>
              </w:rPr>
            </w:pPr>
            <w:r w:rsidRPr="00161CE0">
              <w:rPr>
                <w:rFonts w:hint="eastAsia"/>
                <w:sz w:val="24"/>
              </w:rPr>
              <w:t>增列二十五</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P14</w:t>
            </w:r>
            <w:r w:rsidRPr="00037B1B">
              <w:rPr>
                <w:rFonts w:hint="eastAsia"/>
                <w:szCs w:val="28"/>
              </w:rPr>
              <w:t>、</w:t>
            </w:r>
            <w:r w:rsidRPr="00037B1B">
              <w:rPr>
                <w:szCs w:val="28"/>
              </w:rPr>
              <w:t>P25</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102.11.28</w:t>
            </w:r>
          </w:p>
          <w:p w:rsidR="00677A77" w:rsidRPr="00037B1B" w:rsidRDefault="00677A77" w:rsidP="00161ED0">
            <w:pPr>
              <w:autoSpaceDE w:val="0"/>
              <w:autoSpaceDN w:val="0"/>
              <w:snapToGrid w:val="0"/>
              <w:spacing w:line="420" w:lineRule="exact"/>
              <w:jc w:val="center"/>
              <w:rPr>
                <w:szCs w:val="28"/>
              </w:rPr>
            </w:pPr>
            <w:r w:rsidRPr="00037B1B">
              <w:rPr>
                <w:szCs w:val="28"/>
              </w:rPr>
              <w:t>1022150177</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3.7</w:t>
            </w:r>
          </w:p>
        </w:tc>
        <w:tc>
          <w:tcPr>
            <w:tcW w:w="4445" w:type="dxa"/>
            <w:vAlign w:val="center"/>
          </w:tcPr>
          <w:p w:rsidR="00677A77" w:rsidRPr="00037B1B" w:rsidRDefault="00677A77" w:rsidP="00161ED0">
            <w:pPr>
              <w:snapToGrid w:val="0"/>
              <w:spacing w:line="420" w:lineRule="exact"/>
              <w:rPr>
                <w:rFonts w:cs="Arial"/>
                <w:szCs w:val="28"/>
              </w:rPr>
            </w:pPr>
            <w:r w:rsidRPr="00037B1B">
              <w:rPr>
                <w:rFonts w:hint="eastAsia"/>
                <w:color w:val="000000"/>
                <w:szCs w:val="28"/>
              </w:rPr>
              <w:t>新增</w:t>
            </w:r>
            <w:r w:rsidRPr="00037B1B">
              <w:rPr>
                <w:rFonts w:cs="Arial" w:hint="eastAsia"/>
                <w:szCs w:val="28"/>
              </w:rPr>
              <w:t>陸、</w:t>
            </w:r>
            <w:r w:rsidRPr="00037B1B">
              <w:rPr>
                <w:rFonts w:cs="Arial"/>
                <w:szCs w:val="28"/>
              </w:rPr>
              <w:t>(</w:t>
            </w:r>
            <w:r w:rsidRPr="00037B1B">
              <w:rPr>
                <w:rFonts w:cs="Arial" w:hint="eastAsia"/>
                <w:szCs w:val="28"/>
              </w:rPr>
              <w:t>罰則</w:t>
            </w:r>
            <w:r w:rsidRPr="00037B1B">
              <w:rPr>
                <w:rFonts w:cs="Arial"/>
                <w:szCs w:val="28"/>
              </w:rPr>
              <w:t>)</w:t>
            </w:r>
            <w:r w:rsidRPr="00037B1B">
              <w:rPr>
                <w:rFonts w:cs="Arial" w:hint="eastAsia"/>
                <w:szCs w:val="28"/>
              </w:rPr>
              <w:t>二、</w:t>
            </w:r>
            <w:r w:rsidRPr="00037B1B">
              <w:rPr>
                <w:rFonts w:cs="Arial"/>
                <w:szCs w:val="28"/>
              </w:rPr>
              <w:t>(</w:t>
            </w:r>
            <w:r w:rsidRPr="00037B1B">
              <w:rPr>
                <w:rFonts w:cs="Arial" w:hint="eastAsia"/>
                <w:szCs w:val="28"/>
              </w:rPr>
              <w:t>其他相關罰則</w:t>
            </w:r>
            <w:r w:rsidRPr="00037B1B">
              <w:rPr>
                <w:rFonts w:cs="Arial"/>
                <w:szCs w:val="28"/>
              </w:rPr>
              <w:t>)</w:t>
            </w:r>
            <w:r w:rsidRPr="00037B1B">
              <w:rPr>
                <w:rFonts w:cs="Arial" w:hint="eastAsia"/>
                <w:szCs w:val="28"/>
              </w:rPr>
              <w:lastRenderedPageBreak/>
              <w:t>八</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lastRenderedPageBreak/>
              <w:t>P25</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103.02.26</w:t>
            </w:r>
          </w:p>
          <w:p w:rsidR="00677A77" w:rsidRPr="00037B1B" w:rsidRDefault="00677A77" w:rsidP="00161ED0">
            <w:pPr>
              <w:autoSpaceDE w:val="0"/>
              <w:autoSpaceDN w:val="0"/>
              <w:snapToGrid w:val="0"/>
              <w:spacing w:line="420" w:lineRule="exact"/>
              <w:jc w:val="center"/>
              <w:rPr>
                <w:szCs w:val="28"/>
              </w:rPr>
            </w:pPr>
            <w:r w:rsidRPr="00037B1B">
              <w:rPr>
                <w:szCs w:val="28"/>
              </w:rPr>
              <w:lastRenderedPageBreak/>
              <w:t>1032100042</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lastRenderedPageBreak/>
              <w:t>3.8</w:t>
            </w:r>
          </w:p>
        </w:tc>
        <w:tc>
          <w:tcPr>
            <w:tcW w:w="4445" w:type="dxa"/>
            <w:vAlign w:val="center"/>
          </w:tcPr>
          <w:p w:rsidR="00677A77" w:rsidRPr="00161CE0" w:rsidRDefault="00677A77" w:rsidP="006A10B5">
            <w:pPr>
              <w:snapToGrid w:val="0"/>
              <w:spacing w:line="300" w:lineRule="exact"/>
              <w:rPr>
                <w:color w:val="000000"/>
                <w:sz w:val="24"/>
              </w:rPr>
            </w:pPr>
            <w:r w:rsidRPr="00161CE0">
              <w:rPr>
                <w:rFonts w:hint="eastAsia"/>
                <w:color w:val="000000"/>
                <w:sz w:val="24"/>
              </w:rPr>
              <w:t>依據行政院</w:t>
            </w:r>
            <w:r w:rsidRPr="00161CE0">
              <w:rPr>
                <w:color w:val="000000"/>
                <w:sz w:val="24"/>
              </w:rPr>
              <w:t>103</w:t>
            </w:r>
            <w:r w:rsidRPr="00161CE0">
              <w:rPr>
                <w:rFonts w:hint="eastAsia"/>
                <w:color w:val="000000"/>
                <w:sz w:val="24"/>
              </w:rPr>
              <w:t>年</w:t>
            </w:r>
            <w:r w:rsidRPr="00161CE0">
              <w:rPr>
                <w:color w:val="000000"/>
                <w:sz w:val="24"/>
              </w:rPr>
              <w:t>6</w:t>
            </w:r>
            <w:r w:rsidRPr="00161CE0">
              <w:rPr>
                <w:rFonts w:hint="eastAsia"/>
                <w:color w:val="000000"/>
                <w:sz w:val="24"/>
              </w:rPr>
              <w:t>月</w:t>
            </w:r>
            <w:r w:rsidRPr="00161CE0">
              <w:rPr>
                <w:color w:val="000000"/>
                <w:sz w:val="24"/>
              </w:rPr>
              <w:t>23</w:t>
            </w:r>
            <w:r w:rsidRPr="00161CE0">
              <w:rPr>
                <w:rFonts w:hint="eastAsia"/>
                <w:color w:val="000000"/>
                <w:sz w:val="24"/>
              </w:rPr>
              <w:t>日院</w:t>
            </w:r>
            <w:proofErr w:type="gramStart"/>
            <w:r w:rsidRPr="00161CE0">
              <w:rPr>
                <w:rFonts w:hint="eastAsia"/>
                <w:color w:val="000000"/>
                <w:sz w:val="24"/>
              </w:rPr>
              <w:t>臺護字</w:t>
            </w:r>
            <w:proofErr w:type="gramEnd"/>
            <w:r w:rsidRPr="00161CE0">
              <w:rPr>
                <w:rFonts w:hint="eastAsia"/>
                <w:color w:val="000000"/>
                <w:sz w:val="24"/>
              </w:rPr>
              <w:t>第</w:t>
            </w:r>
            <w:r w:rsidRPr="00161CE0">
              <w:rPr>
                <w:color w:val="000000"/>
                <w:sz w:val="24"/>
              </w:rPr>
              <w:t>1030134245</w:t>
            </w:r>
            <w:r w:rsidRPr="00161CE0">
              <w:rPr>
                <w:rFonts w:hint="eastAsia"/>
                <w:color w:val="000000"/>
                <w:sz w:val="24"/>
              </w:rPr>
              <w:t>號「國家資通安全通報應變作業綱要」新增壹三</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；修正伍三</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、陸二</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三</w:t>
            </w:r>
            <w:r w:rsidRPr="00161CE0">
              <w:rPr>
                <w:color w:val="000000"/>
                <w:sz w:val="24"/>
              </w:rPr>
              <w:t>)(</w:t>
            </w:r>
            <w:r w:rsidRPr="00161CE0">
              <w:rPr>
                <w:rFonts w:hint="eastAsia"/>
                <w:color w:val="000000"/>
                <w:sz w:val="24"/>
              </w:rPr>
              <w:t>七</w:t>
            </w:r>
            <w:r w:rsidRPr="00161CE0">
              <w:rPr>
                <w:color w:val="000000"/>
                <w:sz w:val="24"/>
              </w:rPr>
              <w:t>)</w:t>
            </w:r>
            <w:r w:rsidRPr="00161CE0">
              <w:rPr>
                <w:rFonts w:hint="eastAsia"/>
                <w:color w:val="000000"/>
                <w:sz w:val="24"/>
              </w:rPr>
              <w:t>、</w:t>
            </w:r>
            <w:proofErr w:type="gramStart"/>
            <w:r w:rsidRPr="00161CE0">
              <w:rPr>
                <w:rFonts w:hint="eastAsia"/>
                <w:color w:val="000000"/>
                <w:sz w:val="24"/>
              </w:rPr>
              <w:t>柒</w:t>
            </w:r>
            <w:proofErr w:type="gramEnd"/>
            <w:r w:rsidRPr="00161CE0">
              <w:rPr>
                <w:rFonts w:hint="eastAsia"/>
                <w:color w:val="000000"/>
                <w:sz w:val="24"/>
              </w:rPr>
              <w:t>三四及捌</w:t>
            </w:r>
          </w:p>
        </w:tc>
        <w:tc>
          <w:tcPr>
            <w:tcW w:w="287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P3,P22,P24,</w:t>
            </w:r>
          </w:p>
          <w:p w:rsidR="00677A77" w:rsidRPr="00037B1B" w:rsidRDefault="00677A77" w:rsidP="006A10B5">
            <w:pPr>
              <w:autoSpaceDE w:val="0"/>
              <w:autoSpaceDN w:val="0"/>
              <w:snapToGrid w:val="0"/>
              <w:spacing w:line="300" w:lineRule="exact"/>
              <w:jc w:val="center"/>
              <w:rPr>
                <w:szCs w:val="28"/>
              </w:rPr>
            </w:pPr>
            <w:r w:rsidRPr="00037B1B">
              <w:rPr>
                <w:szCs w:val="28"/>
              </w:rPr>
              <w:t>P25,P27</w:t>
            </w:r>
          </w:p>
        </w:tc>
        <w:tc>
          <w:tcPr>
            <w:tcW w:w="1639"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103.07.09</w:t>
            </w:r>
          </w:p>
          <w:p w:rsidR="00677A77" w:rsidRPr="00037B1B" w:rsidRDefault="00677A77" w:rsidP="006A10B5">
            <w:pPr>
              <w:autoSpaceDE w:val="0"/>
              <w:autoSpaceDN w:val="0"/>
              <w:snapToGrid w:val="0"/>
              <w:spacing w:line="300" w:lineRule="exact"/>
              <w:jc w:val="center"/>
              <w:rPr>
                <w:szCs w:val="28"/>
              </w:rPr>
            </w:pPr>
            <w:r w:rsidRPr="00037B1B">
              <w:rPr>
                <w:szCs w:val="28"/>
              </w:rPr>
              <w:t>1032100140</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3.9</w:t>
            </w:r>
          </w:p>
        </w:tc>
        <w:tc>
          <w:tcPr>
            <w:tcW w:w="4445" w:type="dxa"/>
            <w:vAlign w:val="center"/>
          </w:tcPr>
          <w:p w:rsidR="00677A77" w:rsidRPr="00161CE0" w:rsidRDefault="00677A77" w:rsidP="006A10B5">
            <w:pPr>
              <w:snapToGrid w:val="0"/>
              <w:spacing w:line="300" w:lineRule="exact"/>
              <w:rPr>
                <w:sz w:val="24"/>
              </w:rPr>
            </w:pPr>
            <w:r w:rsidRPr="00161CE0">
              <w:rPr>
                <w:rFonts w:hint="eastAsia"/>
                <w:sz w:val="24"/>
              </w:rPr>
              <w:t>依據行政院國家資通安全會報推動政府組態基準設定及</w:t>
            </w:r>
            <w:r w:rsidRPr="00161CE0">
              <w:rPr>
                <w:sz w:val="24"/>
              </w:rPr>
              <w:t>103</w:t>
            </w:r>
            <w:r w:rsidRPr="00161CE0">
              <w:rPr>
                <w:rFonts w:hint="eastAsia"/>
                <w:sz w:val="24"/>
              </w:rPr>
              <w:t>年執行檢討，修正貳二</w:t>
            </w:r>
            <w:r w:rsidRPr="00161CE0">
              <w:rPr>
                <w:sz w:val="24"/>
              </w:rPr>
              <w:t>(</w:t>
            </w:r>
            <w:r w:rsidRPr="00161CE0">
              <w:rPr>
                <w:rFonts w:hint="eastAsia"/>
                <w:sz w:val="24"/>
              </w:rPr>
              <w:t>八</w:t>
            </w:r>
            <w:r w:rsidRPr="00161CE0">
              <w:rPr>
                <w:sz w:val="24"/>
              </w:rPr>
              <w:t>)</w:t>
            </w:r>
            <w:r w:rsidRPr="00161CE0">
              <w:rPr>
                <w:rFonts w:hint="eastAsia"/>
                <w:sz w:val="24"/>
              </w:rPr>
              <w:t>、伍一</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、伍一</w:t>
            </w:r>
            <w:r w:rsidRPr="00161CE0">
              <w:rPr>
                <w:sz w:val="24"/>
              </w:rPr>
              <w:t>(</w:t>
            </w:r>
            <w:r w:rsidRPr="00161CE0">
              <w:rPr>
                <w:rFonts w:hint="eastAsia"/>
                <w:sz w:val="24"/>
              </w:rPr>
              <w:t>二</w:t>
            </w:r>
            <w:r w:rsidRPr="00161CE0">
              <w:rPr>
                <w:sz w:val="24"/>
              </w:rPr>
              <w:t>)</w:t>
            </w:r>
            <w:r w:rsidRPr="00161CE0">
              <w:rPr>
                <w:rFonts w:hint="eastAsia"/>
                <w:sz w:val="24"/>
              </w:rPr>
              <w:t>、伍一</w:t>
            </w:r>
            <w:r w:rsidRPr="00161CE0">
              <w:rPr>
                <w:sz w:val="24"/>
              </w:rPr>
              <w:t>(</w:t>
            </w:r>
            <w:r w:rsidRPr="00161CE0">
              <w:rPr>
                <w:rFonts w:hint="eastAsia"/>
                <w:sz w:val="24"/>
              </w:rPr>
              <w:t>三</w:t>
            </w:r>
            <w:r w:rsidRPr="00161CE0">
              <w:rPr>
                <w:sz w:val="24"/>
              </w:rPr>
              <w:t>)2</w:t>
            </w:r>
            <w:r w:rsidRPr="00161CE0">
              <w:rPr>
                <w:rFonts w:hint="eastAsia"/>
                <w:sz w:val="24"/>
              </w:rPr>
              <w:t>、伍二</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w:t>
            </w:r>
            <w:r w:rsidRPr="00161CE0">
              <w:rPr>
                <w:rFonts w:hint="eastAsia"/>
                <w:sz w:val="24"/>
              </w:rPr>
              <w:t>、伍三</w:t>
            </w:r>
            <w:r w:rsidRPr="00161CE0">
              <w:rPr>
                <w:sz w:val="24"/>
              </w:rPr>
              <w:t>(</w:t>
            </w:r>
            <w:r w:rsidRPr="00161CE0">
              <w:rPr>
                <w:rFonts w:hint="eastAsia"/>
                <w:sz w:val="24"/>
              </w:rPr>
              <w:t>二</w:t>
            </w:r>
            <w:r w:rsidRPr="00161CE0">
              <w:rPr>
                <w:sz w:val="24"/>
              </w:rPr>
              <w:t>)</w:t>
            </w:r>
            <w:r w:rsidRPr="00161CE0">
              <w:rPr>
                <w:rFonts w:hint="eastAsia"/>
                <w:sz w:val="24"/>
              </w:rPr>
              <w:t>、陸二</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w:t>
            </w:r>
            <w:proofErr w:type="gramStart"/>
            <w:r w:rsidRPr="00161CE0">
              <w:rPr>
                <w:rFonts w:hint="eastAsia"/>
                <w:sz w:val="24"/>
              </w:rPr>
              <w:t>柒</w:t>
            </w:r>
            <w:proofErr w:type="gramEnd"/>
            <w:r w:rsidRPr="00161CE0">
              <w:rPr>
                <w:rFonts w:hint="eastAsia"/>
                <w:sz w:val="24"/>
              </w:rPr>
              <w:t>三、七、十五、十八及</w:t>
            </w:r>
            <w:proofErr w:type="gramStart"/>
            <w:r w:rsidRPr="00161CE0">
              <w:rPr>
                <w:rFonts w:hint="eastAsia"/>
                <w:sz w:val="24"/>
              </w:rPr>
              <w:t>捌</w:t>
            </w:r>
            <w:proofErr w:type="gramEnd"/>
            <w:r w:rsidRPr="00161CE0">
              <w:rPr>
                <w:rFonts w:hint="eastAsia"/>
                <w:sz w:val="24"/>
              </w:rPr>
              <w:t>；新增貳三</w:t>
            </w:r>
            <w:r w:rsidRPr="00161CE0">
              <w:rPr>
                <w:sz w:val="24"/>
              </w:rPr>
              <w:t>(</w:t>
            </w:r>
            <w:r w:rsidRPr="00161CE0">
              <w:rPr>
                <w:rFonts w:hint="eastAsia"/>
                <w:sz w:val="24"/>
              </w:rPr>
              <w:t>三</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)2</w:t>
            </w:r>
            <w:r w:rsidRPr="00161CE0">
              <w:rPr>
                <w:rFonts w:hint="eastAsia"/>
                <w:sz w:val="24"/>
              </w:rPr>
              <w:t>、伍三</w:t>
            </w:r>
            <w:r w:rsidRPr="00161CE0">
              <w:rPr>
                <w:sz w:val="24"/>
              </w:rPr>
              <w:t>(</w:t>
            </w:r>
            <w:r w:rsidRPr="00161CE0">
              <w:rPr>
                <w:rFonts w:hint="eastAsia"/>
                <w:sz w:val="24"/>
              </w:rPr>
              <w:t>二</w:t>
            </w:r>
            <w:r w:rsidRPr="00161CE0">
              <w:rPr>
                <w:sz w:val="24"/>
              </w:rPr>
              <w:t>)1</w:t>
            </w:r>
            <w:r w:rsidRPr="00161CE0">
              <w:rPr>
                <w:rFonts w:hint="eastAsia"/>
                <w:sz w:val="24"/>
              </w:rPr>
              <w:t>、</w:t>
            </w:r>
            <w:proofErr w:type="gramStart"/>
            <w:r w:rsidRPr="00161CE0">
              <w:rPr>
                <w:rFonts w:hint="eastAsia"/>
                <w:sz w:val="24"/>
              </w:rPr>
              <w:t>柒</w:t>
            </w:r>
            <w:proofErr w:type="gramEnd"/>
            <w:r w:rsidRPr="00161CE0">
              <w:rPr>
                <w:rFonts w:hint="eastAsia"/>
                <w:sz w:val="24"/>
              </w:rPr>
              <w:t>二十六、二十七</w:t>
            </w:r>
          </w:p>
        </w:tc>
        <w:tc>
          <w:tcPr>
            <w:tcW w:w="287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P7~8,</w:t>
            </w:r>
          </w:p>
          <w:p w:rsidR="00677A77" w:rsidRPr="00037B1B" w:rsidRDefault="00677A77" w:rsidP="006A10B5">
            <w:pPr>
              <w:autoSpaceDE w:val="0"/>
              <w:autoSpaceDN w:val="0"/>
              <w:snapToGrid w:val="0"/>
              <w:spacing w:line="300" w:lineRule="exact"/>
              <w:jc w:val="center"/>
              <w:rPr>
                <w:szCs w:val="28"/>
              </w:rPr>
            </w:pPr>
            <w:r w:rsidRPr="00037B1B">
              <w:rPr>
                <w:szCs w:val="28"/>
              </w:rPr>
              <w:t>P18-25,</w:t>
            </w:r>
          </w:p>
          <w:p w:rsidR="00677A77" w:rsidRPr="00037B1B" w:rsidRDefault="00677A77" w:rsidP="006A10B5">
            <w:pPr>
              <w:autoSpaceDE w:val="0"/>
              <w:autoSpaceDN w:val="0"/>
              <w:snapToGrid w:val="0"/>
              <w:spacing w:line="300" w:lineRule="exact"/>
              <w:jc w:val="center"/>
              <w:rPr>
                <w:szCs w:val="28"/>
              </w:rPr>
            </w:pPr>
            <w:r w:rsidRPr="00037B1B">
              <w:rPr>
                <w:szCs w:val="28"/>
              </w:rPr>
              <w:t>P27-28</w:t>
            </w:r>
          </w:p>
        </w:tc>
        <w:tc>
          <w:tcPr>
            <w:tcW w:w="1639"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103.09.30</w:t>
            </w:r>
          </w:p>
          <w:p w:rsidR="00677A77" w:rsidRPr="00037B1B" w:rsidRDefault="00677A77" w:rsidP="006A10B5">
            <w:pPr>
              <w:autoSpaceDE w:val="0"/>
              <w:autoSpaceDN w:val="0"/>
              <w:snapToGrid w:val="0"/>
              <w:spacing w:line="300" w:lineRule="exact"/>
              <w:jc w:val="center"/>
              <w:rPr>
                <w:szCs w:val="28"/>
              </w:rPr>
            </w:pPr>
            <w:r w:rsidRPr="00037B1B">
              <w:rPr>
                <w:szCs w:val="28"/>
              </w:rPr>
              <w:t>1032100198</w:t>
            </w:r>
          </w:p>
        </w:tc>
      </w:tr>
      <w:tr w:rsidR="00665861" w:rsidRPr="00037B1B" w:rsidTr="00C05C06">
        <w:trPr>
          <w:trHeight w:val="546"/>
        </w:trPr>
        <w:tc>
          <w:tcPr>
            <w:tcW w:w="786" w:type="dxa"/>
            <w:vMerge w:val="restart"/>
            <w:vAlign w:val="center"/>
          </w:tcPr>
          <w:p w:rsidR="00665861" w:rsidRPr="00037B1B" w:rsidRDefault="00665861" w:rsidP="00C2123D">
            <w:pPr>
              <w:autoSpaceDE w:val="0"/>
              <w:autoSpaceDN w:val="0"/>
              <w:snapToGrid w:val="0"/>
              <w:spacing w:line="420" w:lineRule="exact"/>
              <w:jc w:val="center"/>
              <w:rPr>
                <w:szCs w:val="28"/>
              </w:rPr>
            </w:pPr>
            <w:r w:rsidRPr="00037B1B">
              <w:rPr>
                <w:szCs w:val="28"/>
              </w:rPr>
              <w:t>4.0</w:t>
            </w:r>
          </w:p>
        </w:tc>
        <w:tc>
          <w:tcPr>
            <w:tcW w:w="4445" w:type="dxa"/>
            <w:vMerge w:val="restart"/>
            <w:vAlign w:val="center"/>
          </w:tcPr>
          <w:p w:rsidR="00665861" w:rsidRPr="00161CE0" w:rsidRDefault="00665861" w:rsidP="006A10B5">
            <w:pPr>
              <w:snapToGrid w:val="0"/>
              <w:spacing w:line="300" w:lineRule="exact"/>
              <w:rPr>
                <w:sz w:val="24"/>
              </w:rPr>
            </w:pPr>
            <w:r w:rsidRPr="00161CE0">
              <w:rPr>
                <w:sz w:val="24"/>
              </w:rPr>
              <w:t>1.</w:t>
            </w:r>
            <w:r w:rsidRPr="00161CE0">
              <w:rPr>
                <w:rFonts w:hint="eastAsia"/>
                <w:sz w:val="24"/>
              </w:rPr>
              <w:t>依據</w:t>
            </w:r>
            <w:r w:rsidRPr="00161CE0">
              <w:rPr>
                <w:sz w:val="24"/>
              </w:rPr>
              <w:t>ISO27001</w:t>
            </w:r>
            <w:r w:rsidRPr="00161CE0">
              <w:rPr>
                <w:rFonts w:hint="eastAsia"/>
                <w:sz w:val="24"/>
              </w:rPr>
              <w:t>修正文件大類，原文件名稱「</w:t>
            </w:r>
            <w:r w:rsidRPr="00161CE0">
              <w:rPr>
                <w:sz w:val="24"/>
              </w:rPr>
              <w:t>3.</w:t>
            </w:r>
            <w:r w:rsidRPr="00161CE0">
              <w:rPr>
                <w:rFonts w:hint="eastAsia"/>
                <w:sz w:val="24"/>
                <w:u w:val="single"/>
              </w:rPr>
              <w:t>管理</w:t>
            </w:r>
            <w:r w:rsidRPr="00161CE0">
              <w:rPr>
                <w:sz w:val="24"/>
              </w:rPr>
              <w:t>-</w:t>
            </w:r>
            <w:r w:rsidRPr="00161CE0">
              <w:rPr>
                <w:rFonts w:hint="eastAsia"/>
                <w:sz w:val="24"/>
              </w:rPr>
              <w:t>資訊委外共同說明書」</w:t>
            </w:r>
          </w:p>
          <w:p w:rsidR="00665861" w:rsidRPr="00161CE0" w:rsidRDefault="00665861" w:rsidP="006A10B5">
            <w:pPr>
              <w:snapToGrid w:val="0"/>
              <w:spacing w:line="300" w:lineRule="exact"/>
              <w:rPr>
                <w:sz w:val="24"/>
              </w:rPr>
            </w:pPr>
            <w:r w:rsidRPr="00161CE0">
              <w:rPr>
                <w:sz w:val="24"/>
              </w:rPr>
              <w:t>2.</w:t>
            </w:r>
            <w:r w:rsidRPr="00161CE0">
              <w:rPr>
                <w:rFonts w:hint="eastAsia"/>
                <w:sz w:val="24"/>
              </w:rPr>
              <w:t>依</w:t>
            </w:r>
            <w:r w:rsidRPr="00161CE0">
              <w:rPr>
                <w:sz w:val="24"/>
              </w:rPr>
              <w:t>GCB</w:t>
            </w:r>
            <w:r w:rsidRPr="00161CE0">
              <w:rPr>
                <w:rFonts w:hint="eastAsia"/>
                <w:sz w:val="24"/>
              </w:rPr>
              <w:t>組態要求修正</w:t>
            </w: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7~15</w:t>
            </w:r>
            <w:r w:rsidRPr="00037B1B">
              <w:rPr>
                <w:szCs w:val="28"/>
              </w:rPr>
              <w:t>, P</w:t>
            </w:r>
            <w:r w:rsidRPr="00037B1B">
              <w:rPr>
                <w:rFonts w:hint="eastAsia"/>
                <w:szCs w:val="28"/>
              </w:rPr>
              <w:t>17</w:t>
            </w:r>
            <w:r w:rsidRPr="00037B1B">
              <w:rPr>
                <w:szCs w:val="28"/>
              </w:rPr>
              <w:t>, P</w:t>
            </w:r>
            <w:r w:rsidRPr="00037B1B">
              <w:rPr>
                <w:rFonts w:hint="eastAsia"/>
                <w:szCs w:val="28"/>
              </w:rPr>
              <w:t>20~24</w:t>
            </w:r>
            <w:r w:rsidRPr="00037B1B">
              <w:rPr>
                <w:szCs w:val="28"/>
              </w:rPr>
              <w:t>,</w:t>
            </w:r>
            <w:r w:rsidRPr="00037B1B">
              <w:rPr>
                <w:rFonts w:hint="eastAsia"/>
                <w:szCs w:val="28"/>
              </w:rPr>
              <w:t>P27~P30</w:t>
            </w:r>
          </w:p>
        </w:tc>
        <w:tc>
          <w:tcPr>
            <w:tcW w:w="1639" w:type="dxa"/>
            <w:vMerge w:val="restart"/>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104.06.16</w:t>
            </w:r>
          </w:p>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1042100197</w:t>
            </w:r>
          </w:p>
        </w:tc>
      </w:tr>
      <w:tr w:rsidR="00665861" w:rsidRPr="00037B1B" w:rsidTr="00C05C06">
        <w:trPr>
          <w:trHeight w:val="546"/>
        </w:trPr>
        <w:tc>
          <w:tcPr>
            <w:tcW w:w="786" w:type="dxa"/>
            <w:vMerge/>
            <w:vAlign w:val="center"/>
          </w:tcPr>
          <w:p w:rsidR="00665861" w:rsidRPr="00037B1B" w:rsidRDefault="00665861" w:rsidP="00C2123D">
            <w:pPr>
              <w:autoSpaceDE w:val="0"/>
              <w:autoSpaceDN w:val="0"/>
              <w:snapToGrid w:val="0"/>
              <w:spacing w:line="420" w:lineRule="exact"/>
              <w:jc w:val="center"/>
              <w:rPr>
                <w:szCs w:val="28"/>
              </w:rPr>
            </w:pPr>
          </w:p>
        </w:tc>
        <w:tc>
          <w:tcPr>
            <w:tcW w:w="4445" w:type="dxa"/>
            <w:vMerge/>
            <w:vAlign w:val="center"/>
          </w:tcPr>
          <w:p w:rsidR="00665861" w:rsidRPr="00037B1B" w:rsidRDefault="00665861" w:rsidP="006A10B5">
            <w:pPr>
              <w:snapToGrid w:val="0"/>
              <w:spacing w:line="300" w:lineRule="exact"/>
              <w:rPr>
                <w:szCs w:val="28"/>
              </w:rPr>
            </w:pP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39" w:type="dxa"/>
            <w:vMerge/>
            <w:vAlign w:val="center"/>
          </w:tcPr>
          <w:p w:rsidR="00665861" w:rsidRPr="00037B1B" w:rsidRDefault="00665861" w:rsidP="006A10B5">
            <w:pPr>
              <w:autoSpaceDE w:val="0"/>
              <w:autoSpaceDN w:val="0"/>
              <w:snapToGrid w:val="0"/>
              <w:spacing w:line="300" w:lineRule="exact"/>
              <w:jc w:val="center"/>
              <w:rPr>
                <w:szCs w:val="28"/>
              </w:rPr>
            </w:pPr>
          </w:p>
        </w:tc>
      </w:tr>
      <w:tr w:rsidR="00665861" w:rsidRPr="00037B1B" w:rsidTr="00C05C06">
        <w:trPr>
          <w:trHeight w:val="420"/>
        </w:trPr>
        <w:tc>
          <w:tcPr>
            <w:tcW w:w="786" w:type="dxa"/>
            <w:vMerge w:val="restart"/>
            <w:vAlign w:val="center"/>
          </w:tcPr>
          <w:p w:rsidR="00665861" w:rsidRPr="00037B1B" w:rsidRDefault="00665861" w:rsidP="00161ED0">
            <w:pPr>
              <w:autoSpaceDE w:val="0"/>
              <w:autoSpaceDN w:val="0"/>
              <w:snapToGrid w:val="0"/>
              <w:spacing w:line="420" w:lineRule="exact"/>
              <w:jc w:val="center"/>
              <w:rPr>
                <w:szCs w:val="28"/>
              </w:rPr>
            </w:pPr>
            <w:r w:rsidRPr="00037B1B">
              <w:rPr>
                <w:szCs w:val="28"/>
              </w:rPr>
              <w:t>4.</w:t>
            </w:r>
            <w:r w:rsidRPr="00037B1B">
              <w:rPr>
                <w:rFonts w:hint="eastAsia"/>
                <w:szCs w:val="28"/>
              </w:rPr>
              <w:t>1</w:t>
            </w:r>
          </w:p>
        </w:tc>
        <w:tc>
          <w:tcPr>
            <w:tcW w:w="4445" w:type="dxa"/>
            <w:vMerge w:val="restart"/>
            <w:vAlign w:val="center"/>
          </w:tcPr>
          <w:p w:rsidR="00665861" w:rsidRPr="00037B1B" w:rsidRDefault="00665861" w:rsidP="006A10B5">
            <w:pPr>
              <w:snapToGrid w:val="0"/>
              <w:spacing w:line="300" w:lineRule="exact"/>
              <w:rPr>
                <w:szCs w:val="28"/>
              </w:rPr>
            </w:pPr>
            <w:r w:rsidRPr="00037B1B">
              <w:rPr>
                <w:szCs w:val="28"/>
              </w:rPr>
              <w:t>1.</w:t>
            </w:r>
            <w:r w:rsidRPr="00037B1B">
              <w:rPr>
                <w:rFonts w:hint="eastAsia"/>
                <w:szCs w:val="28"/>
              </w:rPr>
              <w:t>修正遠端連線存取相關規定</w:t>
            </w: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29</w:t>
            </w:r>
          </w:p>
        </w:tc>
        <w:tc>
          <w:tcPr>
            <w:tcW w:w="1639" w:type="dxa"/>
            <w:vMerge w:val="restart"/>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104.09.16</w:t>
            </w:r>
          </w:p>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1042100260</w:t>
            </w:r>
          </w:p>
        </w:tc>
      </w:tr>
      <w:tr w:rsidR="00665861" w:rsidRPr="00037B1B" w:rsidTr="00C05C06">
        <w:trPr>
          <w:trHeight w:val="420"/>
        </w:trPr>
        <w:tc>
          <w:tcPr>
            <w:tcW w:w="786" w:type="dxa"/>
            <w:vMerge/>
            <w:vAlign w:val="center"/>
          </w:tcPr>
          <w:p w:rsidR="00665861" w:rsidRPr="00037B1B" w:rsidRDefault="00665861" w:rsidP="00161ED0">
            <w:pPr>
              <w:autoSpaceDE w:val="0"/>
              <w:autoSpaceDN w:val="0"/>
              <w:snapToGrid w:val="0"/>
              <w:spacing w:line="420" w:lineRule="exact"/>
              <w:jc w:val="center"/>
              <w:rPr>
                <w:szCs w:val="28"/>
              </w:rPr>
            </w:pPr>
          </w:p>
        </w:tc>
        <w:tc>
          <w:tcPr>
            <w:tcW w:w="4445" w:type="dxa"/>
            <w:vMerge/>
            <w:vAlign w:val="center"/>
          </w:tcPr>
          <w:p w:rsidR="00665861" w:rsidRPr="00037B1B" w:rsidRDefault="00665861" w:rsidP="006A10B5">
            <w:pPr>
              <w:snapToGrid w:val="0"/>
              <w:spacing w:line="300" w:lineRule="exact"/>
              <w:rPr>
                <w:szCs w:val="28"/>
              </w:rPr>
            </w:pP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39" w:type="dxa"/>
            <w:vMerge/>
            <w:vAlign w:val="center"/>
          </w:tcPr>
          <w:p w:rsidR="00665861" w:rsidRPr="00037B1B" w:rsidRDefault="00665861" w:rsidP="006A10B5">
            <w:pPr>
              <w:autoSpaceDE w:val="0"/>
              <w:autoSpaceDN w:val="0"/>
              <w:snapToGrid w:val="0"/>
              <w:spacing w:line="300" w:lineRule="exact"/>
              <w:jc w:val="center"/>
              <w:rPr>
                <w:szCs w:val="28"/>
              </w:rPr>
            </w:pPr>
          </w:p>
        </w:tc>
      </w:tr>
      <w:tr w:rsidR="002D0B33" w:rsidRPr="00037B1B" w:rsidTr="00C05C06">
        <w:trPr>
          <w:trHeight w:val="632"/>
        </w:trPr>
        <w:tc>
          <w:tcPr>
            <w:tcW w:w="786" w:type="dxa"/>
            <w:vMerge w:val="restart"/>
            <w:vAlign w:val="center"/>
          </w:tcPr>
          <w:p w:rsidR="002D0B33" w:rsidRPr="00037B1B" w:rsidRDefault="002D0B33" w:rsidP="00D41B1B">
            <w:pPr>
              <w:autoSpaceDE w:val="0"/>
              <w:autoSpaceDN w:val="0"/>
              <w:snapToGrid w:val="0"/>
              <w:spacing w:line="420" w:lineRule="exact"/>
              <w:jc w:val="center"/>
              <w:rPr>
                <w:szCs w:val="28"/>
              </w:rPr>
            </w:pPr>
            <w:r w:rsidRPr="00037B1B">
              <w:rPr>
                <w:szCs w:val="28"/>
              </w:rPr>
              <w:t>4.</w:t>
            </w:r>
            <w:r w:rsidR="00D41B1B" w:rsidRPr="00037B1B">
              <w:rPr>
                <w:rFonts w:hint="eastAsia"/>
                <w:szCs w:val="28"/>
              </w:rPr>
              <w:t>2</w:t>
            </w:r>
          </w:p>
        </w:tc>
        <w:tc>
          <w:tcPr>
            <w:tcW w:w="4445" w:type="dxa"/>
            <w:vMerge w:val="restart"/>
            <w:vAlign w:val="center"/>
          </w:tcPr>
          <w:p w:rsidR="002D0B33" w:rsidRPr="00037B1B" w:rsidRDefault="002D0B33" w:rsidP="006A10B5">
            <w:pPr>
              <w:snapToGrid w:val="0"/>
              <w:spacing w:line="300" w:lineRule="exact"/>
              <w:rPr>
                <w:sz w:val="24"/>
              </w:rPr>
            </w:pPr>
            <w:r w:rsidRPr="00037B1B">
              <w:rPr>
                <w:rFonts w:hint="eastAsia"/>
                <w:sz w:val="24"/>
              </w:rPr>
              <w:t>遵循行政院「資訊系統分級</w:t>
            </w:r>
            <w:proofErr w:type="gramStart"/>
            <w:r w:rsidRPr="00037B1B">
              <w:rPr>
                <w:rFonts w:hint="eastAsia"/>
                <w:sz w:val="24"/>
              </w:rPr>
              <w:t>與資安防護</w:t>
            </w:r>
            <w:proofErr w:type="gramEnd"/>
            <w:r w:rsidRPr="00037B1B">
              <w:rPr>
                <w:rFonts w:hint="eastAsia"/>
                <w:sz w:val="24"/>
              </w:rPr>
              <w:t>基準作業規定」要求暨新增網頁</w:t>
            </w:r>
            <w:r w:rsidRPr="00037B1B">
              <w:rPr>
                <w:rFonts w:hint="eastAsia"/>
                <w:sz w:val="24"/>
              </w:rPr>
              <w:t>HTML5</w:t>
            </w:r>
            <w:r w:rsidRPr="00037B1B">
              <w:rPr>
                <w:rFonts w:hint="eastAsia"/>
                <w:sz w:val="24"/>
              </w:rPr>
              <w:t>要求</w:t>
            </w:r>
            <w:r w:rsidR="00A95198" w:rsidRPr="00037B1B">
              <w:rPr>
                <w:rFonts w:hint="eastAsia"/>
                <w:sz w:val="24"/>
              </w:rPr>
              <w:t>；「行政院資通安全會報技術服務中心」於</w:t>
            </w:r>
            <w:r w:rsidR="00A95198" w:rsidRPr="00037B1B">
              <w:rPr>
                <w:rFonts w:hint="eastAsia"/>
                <w:sz w:val="24"/>
              </w:rPr>
              <w:t>105.01.20</w:t>
            </w:r>
            <w:r w:rsidR="00A95198" w:rsidRPr="00037B1B">
              <w:rPr>
                <w:rFonts w:hint="eastAsia"/>
                <w:sz w:val="24"/>
              </w:rPr>
              <w:t>改制「行政法人資通安全科技中心，</w:t>
            </w:r>
            <w:proofErr w:type="gramStart"/>
            <w:r w:rsidR="00A95198" w:rsidRPr="00037B1B">
              <w:rPr>
                <w:rFonts w:hint="eastAsia"/>
                <w:sz w:val="24"/>
              </w:rPr>
              <w:t>簡稱資安科技</w:t>
            </w:r>
            <w:proofErr w:type="gramEnd"/>
            <w:r w:rsidR="00A95198" w:rsidRPr="00037B1B">
              <w:rPr>
                <w:rFonts w:hint="eastAsia"/>
                <w:sz w:val="24"/>
              </w:rPr>
              <w:t>中心」</w:t>
            </w:r>
          </w:p>
        </w:tc>
        <w:tc>
          <w:tcPr>
            <w:tcW w:w="2876" w:type="dxa"/>
            <w:vAlign w:val="center"/>
          </w:tcPr>
          <w:p w:rsidR="002D0B33" w:rsidRPr="00037B1B" w:rsidRDefault="00837C67" w:rsidP="006A10B5">
            <w:pPr>
              <w:autoSpaceDE w:val="0"/>
              <w:autoSpaceDN w:val="0"/>
              <w:snapToGrid w:val="0"/>
              <w:spacing w:line="300" w:lineRule="exact"/>
              <w:jc w:val="center"/>
              <w:rPr>
                <w:szCs w:val="28"/>
              </w:rPr>
            </w:pPr>
            <w:r w:rsidRPr="00037B1B">
              <w:rPr>
                <w:szCs w:val="28"/>
              </w:rPr>
              <w:t>p.8</w:t>
            </w:r>
            <w:r w:rsidRPr="00037B1B">
              <w:t>,</w:t>
            </w:r>
            <w:r w:rsidR="00A15B23" w:rsidRPr="00037B1B">
              <w:rPr>
                <w:rFonts w:hint="eastAsia"/>
              </w:rPr>
              <w:t>p.14,</w:t>
            </w:r>
            <w:r w:rsidRPr="00037B1B">
              <w:t>p.16,</w:t>
            </w:r>
            <w:r w:rsidRPr="00037B1B">
              <w:rPr>
                <w:szCs w:val="28"/>
              </w:rPr>
              <w:t>p.</w:t>
            </w:r>
            <w:r w:rsidR="002D0B33" w:rsidRPr="00037B1B">
              <w:rPr>
                <w:szCs w:val="28"/>
              </w:rPr>
              <w:t>2</w:t>
            </w:r>
            <w:r w:rsidRPr="00037B1B">
              <w:rPr>
                <w:szCs w:val="28"/>
              </w:rPr>
              <w:t>8</w:t>
            </w:r>
          </w:p>
        </w:tc>
        <w:tc>
          <w:tcPr>
            <w:tcW w:w="1639" w:type="dxa"/>
            <w:vMerge w:val="restart"/>
            <w:vAlign w:val="center"/>
          </w:tcPr>
          <w:p w:rsidR="002D0B33" w:rsidRPr="00037B1B" w:rsidRDefault="002D0B33" w:rsidP="006A10B5">
            <w:pPr>
              <w:autoSpaceDE w:val="0"/>
              <w:autoSpaceDN w:val="0"/>
              <w:snapToGrid w:val="0"/>
              <w:spacing w:line="300" w:lineRule="exact"/>
              <w:jc w:val="center"/>
              <w:rPr>
                <w:szCs w:val="28"/>
              </w:rPr>
            </w:pPr>
            <w:r w:rsidRPr="00037B1B">
              <w:rPr>
                <w:rFonts w:hint="eastAsia"/>
                <w:szCs w:val="28"/>
              </w:rPr>
              <w:t>105.03.</w:t>
            </w:r>
            <w:r w:rsidR="00FF3D53" w:rsidRPr="00037B1B">
              <w:rPr>
                <w:szCs w:val="28"/>
              </w:rPr>
              <w:t>25</w:t>
            </w:r>
          </w:p>
          <w:p w:rsidR="002D0B33" w:rsidRPr="00037B1B" w:rsidRDefault="00FF3D53" w:rsidP="006A10B5">
            <w:pPr>
              <w:autoSpaceDE w:val="0"/>
              <w:autoSpaceDN w:val="0"/>
              <w:snapToGrid w:val="0"/>
              <w:spacing w:line="300" w:lineRule="exact"/>
              <w:jc w:val="center"/>
              <w:rPr>
                <w:szCs w:val="28"/>
              </w:rPr>
            </w:pPr>
            <w:r w:rsidRPr="00037B1B">
              <w:rPr>
                <w:szCs w:val="28"/>
              </w:rPr>
              <w:t>1052100086</w:t>
            </w:r>
          </w:p>
        </w:tc>
      </w:tr>
      <w:tr w:rsidR="002D0B33" w:rsidRPr="00037B1B" w:rsidTr="00C05C06">
        <w:trPr>
          <w:trHeight w:val="698"/>
        </w:trPr>
        <w:tc>
          <w:tcPr>
            <w:tcW w:w="786" w:type="dxa"/>
            <w:vMerge/>
            <w:vAlign w:val="center"/>
          </w:tcPr>
          <w:p w:rsidR="002D0B33" w:rsidRPr="00037B1B" w:rsidRDefault="002D0B33" w:rsidP="00C2123D">
            <w:pPr>
              <w:autoSpaceDE w:val="0"/>
              <w:autoSpaceDN w:val="0"/>
              <w:snapToGrid w:val="0"/>
              <w:spacing w:line="420" w:lineRule="exact"/>
              <w:jc w:val="center"/>
              <w:rPr>
                <w:szCs w:val="28"/>
              </w:rPr>
            </w:pPr>
          </w:p>
        </w:tc>
        <w:tc>
          <w:tcPr>
            <w:tcW w:w="4445" w:type="dxa"/>
            <w:vMerge/>
            <w:vAlign w:val="center"/>
          </w:tcPr>
          <w:p w:rsidR="002D0B33" w:rsidRPr="00037B1B" w:rsidRDefault="002D0B33" w:rsidP="00C2123D">
            <w:pPr>
              <w:snapToGrid w:val="0"/>
              <w:spacing w:line="420" w:lineRule="exact"/>
              <w:rPr>
                <w:szCs w:val="28"/>
              </w:rPr>
            </w:pPr>
          </w:p>
        </w:tc>
        <w:tc>
          <w:tcPr>
            <w:tcW w:w="2876" w:type="dxa"/>
            <w:vAlign w:val="center"/>
          </w:tcPr>
          <w:p w:rsidR="002D0B33" w:rsidRPr="00037B1B" w:rsidRDefault="002D0B33" w:rsidP="00C85F5E">
            <w:pPr>
              <w:autoSpaceDE w:val="0"/>
              <w:autoSpaceDN w:val="0"/>
              <w:snapToGrid w:val="0"/>
              <w:spacing w:line="280" w:lineRule="exact"/>
              <w:jc w:val="center"/>
              <w:rPr>
                <w:szCs w:val="28"/>
              </w:rPr>
            </w:pPr>
            <w:r w:rsidRPr="00037B1B">
              <w:rPr>
                <w:rFonts w:hint="eastAsia"/>
                <w:szCs w:val="28"/>
              </w:rPr>
              <w:t>撰擬：江文尉</w:t>
            </w:r>
          </w:p>
        </w:tc>
        <w:tc>
          <w:tcPr>
            <w:tcW w:w="1639" w:type="dxa"/>
            <w:vMerge/>
            <w:vAlign w:val="center"/>
          </w:tcPr>
          <w:p w:rsidR="002D0B33" w:rsidRPr="00037B1B" w:rsidRDefault="002D0B33" w:rsidP="00C85F5E">
            <w:pPr>
              <w:autoSpaceDE w:val="0"/>
              <w:autoSpaceDN w:val="0"/>
              <w:snapToGrid w:val="0"/>
              <w:spacing w:line="280" w:lineRule="exact"/>
              <w:jc w:val="center"/>
              <w:rPr>
                <w:szCs w:val="28"/>
              </w:rPr>
            </w:pPr>
          </w:p>
        </w:tc>
      </w:tr>
      <w:tr w:rsidR="008A0618" w:rsidRPr="00161CE0" w:rsidTr="00C05C06">
        <w:trPr>
          <w:trHeight w:val="503"/>
        </w:trPr>
        <w:tc>
          <w:tcPr>
            <w:tcW w:w="786" w:type="dxa"/>
            <w:vMerge w:val="restart"/>
            <w:vAlign w:val="center"/>
          </w:tcPr>
          <w:p w:rsidR="008A0618" w:rsidRPr="00037B1B" w:rsidRDefault="008A0618" w:rsidP="006A10B5">
            <w:pPr>
              <w:autoSpaceDE w:val="0"/>
              <w:autoSpaceDN w:val="0"/>
              <w:snapToGrid w:val="0"/>
              <w:spacing w:line="320" w:lineRule="exact"/>
              <w:jc w:val="center"/>
              <w:rPr>
                <w:szCs w:val="28"/>
              </w:rPr>
            </w:pPr>
            <w:r w:rsidRPr="00037B1B">
              <w:rPr>
                <w:szCs w:val="28"/>
              </w:rPr>
              <w:t>4.</w:t>
            </w:r>
            <w:r w:rsidR="00FF6C67">
              <w:rPr>
                <w:rFonts w:hint="eastAsia"/>
                <w:szCs w:val="28"/>
              </w:rPr>
              <w:t>3</w:t>
            </w:r>
          </w:p>
        </w:tc>
        <w:tc>
          <w:tcPr>
            <w:tcW w:w="4445" w:type="dxa"/>
            <w:vMerge w:val="restart"/>
            <w:vAlign w:val="center"/>
          </w:tcPr>
          <w:p w:rsidR="00FF6C67" w:rsidRPr="00161CE0" w:rsidRDefault="00FF6C67" w:rsidP="006A10B5">
            <w:pPr>
              <w:snapToGrid w:val="0"/>
              <w:spacing w:line="320" w:lineRule="exact"/>
              <w:rPr>
                <w:sz w:val="24"/>
              </w:rPr>
            </w:pPr>
            <w:r w:rsidRPr="00161CE0">
              <w:rPr>
                <w:rFonts w:hint="eastAsia"/>
                <w:sz w:val="24"/>
              </w:rPr>
              <w:t>1.</w:t>
            </w:r>
            <w:r w:rsidRPr="00161CE0">
              <w:rPr>
                <w:rFonts w:hint="eastAsia"/>
                <w:sz w:val="24"/>
              </w:rPr>
              <w:t>行政院</w:t>
            </w:r>
            <w:r w:rsidRPr="00161CE0">
              <w:rPr>
                <w:rFonts w:hint="eastAsia"/>
                <w:sz w:val="24"/>
              </w:rPr>
              <w:t>105</w:t>
            </w:r>
            <w:r w:rsidRPr="00161CE0">
              <w:rPr>
                <w:rFonts w:hint="eastAsia"/>
                <w:sz w:val="24"/>
              </w:rPr>
              <w:t>年</w:t>
            </w:r>
            <w:r w:rsidRPr="00161CE0">
              <w:rPr>
                <w:rFonts w:hint="eastAsia"/>
                <w:sz w:val="24"/>
              </w:rPr>
              <w:t>8</w:t>
            </w:r>
            <w:r w:rsidRPr="00161CE0">
              <w:rPr>
                <w:rFonts w:hint="eastAsia"/>
                <w:sz w:val="24"/>
              </w:rPr>
              <w:t>月</w:t>
            </w:r>
            <w:r w:rsidRPr="00161CE0">
              <w:rPr>
                <w:rFonts w:hint="eastAsia"/>
                <w:sz w:val="24"/>
              </w:rPr>
              <w:t>8</w:t>
            </w:r>
            <w:r w:rsidRPr="00161CE0">
              <w:rPr>
                <w:rFonts w:hint="eastAsia"/>
                <w:sz w:val="24"/>
              </w:rPr>
              <w:t>日院</w:t>
            </w:r>
            <w:proofErr w:type="gramStart"/>
            <w:r w:rsidRPr="00161CE0">
              <w:rPr>
                <w:rFonts w:hint="eastAsia"/>
                <w:sz w:val="24"/>
              </w:rPr>
              <w:t>臺護字</w:t>
            </w:r>
            <w:proofErr w:type="gramEnd"/>
            <w:r w:rsidRPr="00161CE0">
              <w:rPr>
                <w:rFonts w:hint="eastAsia"/>
                <w:sz w:val="24"/>
              </w:rPr>
              <w:t>第</w:t>
            </w:r>
            <w:r w:rsidRPr="00161CE0">
              <w:rPr>
                <w:rFonts w:hint="eastAsia"/>
                <w:sz w:val="24"/>
              </w:rPr>
              <w:t>1050172402</w:t>
            </w:r>
            <w:r w:rsidRPr="00161CE0">
              <w:rPr>
                <w:rFonts w:hint="eastAsia"/>
                <w:sz w:val="24"/>
              </w:rPr>
              <w:t>號函</w:t>
            </w:r>
            <w:r w:rsidRPr="00161CE0">
              <w:rPr>
                <w:rFonts w:hint="eastAsia"/>
                <w:sz w:val="24"/>
              </w:rPr>
              <w:t>8</w:t>
            </w:r>
            <w:r w:rsidRPr="00161CE0">
              <w:rPr>
                <w:rFonts w:hint="eastAsia"/>
                <w:sz w:val="24"/>
              </w:rPr>
              <w:t>月</w:t>
            </w:r>
            <w:r w:rsidRPr="00161CE0">
              <w:rPr>
                <w:rFonts w:hint="eastAsia"/>
                <w:sz w:val="24"/>
              </w:rPr>
              <w:t>1</w:t>
            </w:r>
            <w:r w:rsidRPr="00161CE0">
              <w:rPr>
                <w:rFonts w:hint="eastAsia"/>
                <w:sz w:val="24"/>
              </w:rPr>
              <w:t>日</w:t>
            </w:r>
            <w:proofErr w:type="gramStart"/>
            <w:r w:rsidRPr="00161CE0">
              <w:rPr>
                <w:rFonts w:hint="eastAsia"/>
                <w:sz w:val="24"/>
              </w:rPr>
              <w:t>成立資安處</w:t>
            </w:r>
            <w:proofErr w:type="gramEnd"/>
            <w:r w:rsidRPr="00161CE0">
              <w:rPr>
                <w:rFonts w:hint="eastAsia"/>
                <w:sz w:val="24"/>
              </w:rPr>
              <w:t>。</w:t>
            </w:r>
          </w:p>
          <w:p w:rsidR="008A0618" w:rsidRPr="00161CE0" w:rsidRDefault="00FF6C67" w:rsidP="006A10B5">
            <w:pPr>
              <w:snapToGrid w:val="0"/>
              <w:spacing w:line="320" w:lineRule="exact"/>
              <w:rPr>
                <w:sz w:val="24"/>
              </w:rPr>
            </w:pPr>
            <w:r w:rsidRPr="00161CE0">
              <w:rPr>
                <w:rFonts w:hint="eastAsia"/>
                <w:sz w:val="24"/>
              </w:rPr>
              <w:t>2.</w:t>
            </w:r>
            <w:proofErr w:type="gramStart"/>
            <w:r w:rsidR="00257392" w:rsidRPr="00161CE0">
              <w:rPr>
                <w:rFonts w:hint="eastAsia"/>
                <w:sz w:val="24"/>
              </w:rPr>
              <w:t>修正資安及</w:t>
            </w:r>
            <w:proofErr w:type="gramEnd"/>
            <w:r w:rsidR="00F454CE" w:rsidRPr="00161CE0">
              <w:rPr>
                <w:rFonts w:hint="eastAsia"/>
                <w:sz w:val="24"/>
              </w:rPr>
              <w:t>專案人員相關要求</w:t>
            </w:r>
            <w:r w:rsidRPr="00161CE0">
              <w:rPr>
                <w:rFonts w:hint="eastAsia"/>
                <w:sz w:val="24"/>
              </w:rPr>
              <w:t>及雲端驗證選項</w:t>
            </w:r>
          </w:p>
        </w:tc>
        <w:tc>
          <w:tcPr>
            <w:tcW w:w="2876" w:type="dxa"/>
            <w:vAlign w:val="center"/>
          </w:tcPr>
          <w:p w:rsidR="00FF6C67" w:rsidRPr="00161CE0" w:rsidRDefault="00F454CE" w:rsidP="006A10B5">
            <w:pPr>
              <w:autoSpaceDE w:val="0"/>
              <w:autoSpaceDN w:val="0"/>
              <w:snapToGrid w:val="0"/>
              <w:spacing w:line="320" w:lineRule="exact"/>
              <w:jc w:val="center"/>
              <w:rPr>
                <w:sz w:val="24"/>
              </w:rPr>
            </w:pPr>
            <w:r w:rsidRPr="00161CE0">
              <w:rPr>
                <w:rFonts w:hint="eastAsia"/>
                <w:sz w:val="24"/>
              </w:rPr>
              <w:t>p.8,p.</w:t>
            </w:r>
            <w:r w:rsidR="00FF6C67" w:rsidRPr="00161CE0">
              <w:rPr>
                <w:rFonts w:hint="eastAsia"/>
                <w:sz w:val="24"/>
              </w:rPr>
              <w:t>11~</w:t>
            </w:r>
            <w:r w:rsidRPr="00161CE0">
              <w:rPr>
                <w:rFonts w:hint="eastAsia"/>
                <w:sz w:val="24"/>
              </w:rPr>
              <w:t>12,</w:t>
            </w:r>
            <w:r w:rsidR="00FF6C67" w:rsidRPr="00161CE0">
              <w:rPr>
                <w:rFonts w:hint="eastAsia"/>
                <w:sz w:val="24"/>
              </w:rPr>
              <w:t>p.14,</w:t>
            </w:r>
          </w:p>
          <w:p w:rsidR="008A0618" w:rsidRPr="00161CE0" w:rsidRDefault="00F454CE" w:rsidP="006A10B5">
            <w:pPr>
              <w:autoSpaceDE w:val="0"/>
              <w:autoSpaceDN w:val="0"/>
              <w:snapToGrid w:val="0"/>
              <w:spacing w:line="320" w:lineRule="exact"/>
              <w:jc w:val="center"/>
              <w:rPr>
                <w:sz w:val="24"/>
              </w:rPr>
            </w:pPr>
            <w:r w:rsidRPr="00161CE0">
              <w:rPr>
                <w:rFonts w:hint="eastAsia"/>
                <w:sz w:val="24"/>
              </w:rPr>
              <w:t>p.17,</w:t>
            </w:r>
            <w:r w:rsidR="008A0618" w:rsidRPr="00161CE0">
              <w:rPr>
                <w:sz w:val="24"/>
              </w:rPr>
              <w:t>p.</w:t>
            </w:r>
            <w:r w:rsidRPr="00161CE0">
              <w:rPr>
                <w:rFonts w:hint="eastAsia"/>
                <w:sz w:val="24"/>
              </w:rPr>
              <w:t>29~30</w:t>
            </w:r>
          </w:p>
        </w:tc>
        <w:tc>
          <w:tcPr>
            <w:tcW w:w="1639" w:type="dxa"/>
            <w:vMerge w:val="restart"/>
            <w:vAlign w:val="center"/>
          </w:tcPr>
          <w:p w:rsidR="008A0618" w:rsidRPr="002D21E6" w:rsidRDefault="000D6614" w:rsidP="006A10B5">
            <w:pPr>
              <w:autoSpaceDE w:val="0"/>
              <w:autoSpaceDN w:val="0"/>
              <w:snapToGrid w:val="0"/>
              <w:spacing w:line="320" w:lineRule="exact"/>
              <w:jc w:val="center"/>
            </w:pPr>
            <w:r w:rsidRPr="002D21E6">
              <w:rPr>
                <w:rFonts w:hint="eastAsia"/>
              </w:rPr>
              <w:t>105.08.31</w:t>
            </w:r>
          </w:p>
          <w:p w:rsidR="000D6614" w:rsidRPr="00161CE0" w:rsidRDefault="000D6614" w:rsidP="006A10B5">
            <w:pPr>
              <w:autoSpaceDE w:val="0"/>
              <w:autoSpaceDN w:val="0"/>
              <w:snapToGrid w:val="0"/>
              <w:spacing w:line="320" w:lineRule="exact"/>
              <w:jc w:val="center"/>
              <w:rPr>
                <w:sz w:val="24"/>
              </w:rPr>
            </w:pPr>
            <w:r w:rsidRPr="002D21E6">
              <w:t>1052100207</w:t>
            </w:r>
          </w:p>
        </w:tc>
      </w:tr>
      <w:tr w:rsidR="008A0618" w:rsidRPr="00161CE0" w:rsidTr="00C05C06">
        <w:trPr>
          <w:trHeight w:val="695"/>
        </w:trPr>
        <w:tc>
          <w:tcPr>
            <w:tcW w:w="786" w:type="dxa"/>
            <w:vMerge/>
            <w:vAlign w:val="center"/>
          </w:tcPr>
          <w:p w:rsidR="008A0618" w:rsidRPr="00037B1B" w:rsidRDefault="008A0618" w:rsidP="006A10B5">
            <w:pPr>
              <w:autoSpaceDE w:val="0"/>
              <w:autoSpaceDN w:val="0"/>
              <w:snapToGrid w:val="0"/>
              <w:spacing w:line="320" w:lineRule="exact"/>
              <w:jc w:val="center"/>
              <w:rPr>
                <w:szCs w:val="28"/>
              </w:rPr>
            </w:pPr>
          </w:p>
        </w:tc>
        <w:tc>
          <w:tcPr>
            <w:tcW w:w="4445" w:type="dxa"/>
            <w:vMerge/>
            <w:vAlign w:val="center"/>
          </w:tcPr>
          <w:p w:rsidR="008A0618" w:rsidRPr="00161CE0" w:rsidRDefault="008A0618" w:rsidP="006A10B5">
            <w:pPr>
              <w:snapToGrid w:val="0"/>
              <w:spacing w:line="320" w:lineRule="exact"/>
              <w:rPr>
                <w:sz w:val="24"/>
              </w:rPr>
            </w:pPr>
          </w:p>
        </w:tc>
        <w:tc>
          <w:tcPr>
            <w:tcW w:w="2876" w:type="dxa"/>
            <w:vAlign w:val="center"/>
          </w:tcPr>
          <w:p w:rsidR="008A0618" w:rsidRPr="00161CE0" w:rsidRDefault="008A0618" w:rsidP="006A10B5">
            <w:pPr>
              <w:autoSpaceDE w:val="0"/>
              <w:autoSpaceDN w:val="0"/>
              <w:snapToGrid w:val="0"/>
              <w:spacing w:line="320" w:lineRule="exact"/>
              <w:jc w:val="center"/>
              <w:rPr>
                <w:sz w:val="24"/>
              </w:rPr>
            </w:pPr>
            <w:r w:rsidRPr="00161CE0">
              <w:rPr>
                <w:rFonts w:hint="eastAsia"/>
                <w:sz w:val="24"/>
              </w:rPr>
              <w:t>撰擬：江文尉</w:t>
            </w:r>
          </w:p>
        </w:tc>
        <w:tc>
          <w:tcPr>
            <w:tcW w:w="1639" w:type="dxa"/>
            <w:vMerge/>
            <w:vAlign w:val="center"/>
          </w:tcPr>
          <w:p w:rsidR="008A0618" w:rsidRPr="00161CE0" w:rsidRDefault="008A0618" w:rsidP="006A10B5">
            <w:pPr>
              <w:autoSpaceDE w:val="0"/>
              <w:autoSpaceDN w:val="0"/>
              <w:snapToGrid w:val="0"/>
              <w:spacing w:line="320" w:lineRule="exact"/>
              <w:jc w:val="center"/>
              <w:rPr>
                <w:sz w:val="24"/>
              </w:rPr>
            </w:pPr>
          </w:p>
        </w:tc>
      </w:tr>
      <w:tr w:rsidR="00161CE0" w:rsidRPr="00037B1B" w:rsidTr="00C05C06">
        <w:trPr>
          <w:trHeight w:val="503"/>
        </w:trPr>
        <w:tc>
          <w:tcPr>
            <w:tcW w:w="786" w:type="dxa"/>
            <w:vMerge w:val="restart"/>
            <w:vAlign w:val="center"/>
          </w:tcPr>
          <w:p w:rsidR="00161CE0" w:rsidRPr="00037B1B" w:rsidRDefault="00161CE0" w:rsidP="006A10B5">
            <w:pPr>
              <w:autoSpaceDE w:val="0"/>
              <w:autoSpaceDN w:val="0"/>
              <w:snapToGrid w:val="0"/>
              <w:spacing w:line="320" w:lineRule="exact"/>
              <w:jc w:val="center"/>
              <w:rPr>
                <w:szCs w:val="28"/>
              </w:rPr>
            </w:pPr>
            <w:r w:rsidRPr="00037B1B">
              <w:rPr>
                <w:szCs w:val="28"/>
              </w:rPr>
              <w:t>4.</w:t>
            </w:r>
            <w:r>
              <w:rPr>
                <w:rFonts w:hint="eastAsia"/>
                <w:szCs w:val="28"/>
              </w:rPr>
              <w:t>4</w:t>
            </w:r>
          </w:p>
        </w:tc>
        <w:tc>
          <w:tcPr>
            <w:tcW w:w="4445" w:type="dxa"/>
            <w:vMerge w:val="restart"/>
            <w:vAlign w:val="center"/>
          </w:tcPr>
          <w:p w:rsidR="00161CE0" w:rsidRPr="008A0618" w:rsidRDefault="006A10B5" w:rsidP="006A10B5">
            <w:pPr>
              <w:snapToGrid w:val="0"/>
              <w:spacing w:line="320" w:lineRule="exact"/>
              <w:rPr>
                <w:szCs w:val="28"/>
              </w:rPr>
            </w:pPr>
            <w:r w:rsidRPr="006A10B5">
              <w:rPr>
                <w:rFonts w:hint="eastAsia"/>
                <w:szCs w:val="28"/>
              </w:rPr>
              <w:t>修訂委外廠商須遵守事項與交付文件</w:t>
            </w:r>
            <w:r>
              <w:rPr>
                <w:rFonts w:hint="eastAsia"/>
                <w:szCs w:val="28"/>
              </w:rPr>
              <w:t>並調整災演文件驗證事項</w:t>
            </w:r>
            <w:r w:rsidR="00795B22" w:rsidRPr="00795B22">
              <w:rPr>
                <w:rFonts w:hint="eastAsia"/>
                <w:szCs w:val="28"/>
              </w:rPr>
              <w:t>並依</w:t>
            </w:r>
            <w:r w:rsidR="00795B22" w:rsidRPr="00795B22">
              <w:rPr>
                <w:rFonts w:hint="eastAsia"/>
                <w:szCs w:val="28"/>
              </w:rPr>
              <w:t>106</w:t>
            </w:r>
            <w:r w:rsidR="00795B22">
              <w:rPr>
                <w:rFonts w:hint="eastAsia"/>
                <w:szCs w:val="28"/>
              </w:rPr>
              <w:t>年度外部稽核發現修正</w:t>
            </w:r>
            <w:r w:rsidRPr="006A10B5">
              <w:rPr>
                <w:rFonts w:hint="eastAsia"/>
                <w:szCs w:val="28"/>
              </w:rPr>
              <w:t>。</w:t>
            </w:r>
          </w:p>
        </w:tc>
        <w:tc>
          <w:tcPr>
            <w:tcW w:w="2876" w:type="dxa"/>
            <w:vAlign w:val="center"/>
          </w:tcPr>
          <w:p w:rsidR="00C05C06" w:rsidRDefault="00C05C06" w:rsidP="006A10B5">
            <w:pPr>
              <w:autoSpaceDE w:val="0"/>
              <w:autoSpaceDN w:val="0"/>
              <w:snapToGrid w:val="0"/>
              <w:spacing w:line="320" w:lineRule="exact"/>
              <w:jc w:val="center"/>
              <w:rPr>
                <w:szCs w:val="28"/>
              </w:rPr>
            </w:pPr>
            <w:r>
              <w:rPr>
                <w:rFonts w:hint="eastAsia"/>
                <w:szCs w:val="28"/>
              </w:rPr>
              <w:t>p.5,</w:t>
            </w:r>
            <w:r w:rsidR="001C2A7D">
              <w:rPr>
                <w:rFonts w:hint="eastAsia"/>
                <w:szCs w:val="28"/>
              </w:rPr>
              <w:t>p.12,</w:t>
            </w:r>
            <w:r>
              <w:rPr>
                <w:rFonts w:hint="eastAsia"/>
                <w:szCs w:val="28"/>
              </w:rPr>
              <w:t>p.1</w:t>
            </w:r>
            <w:r w:rsidR="00DD05BA">
              <w:rPr>
                <w:rFonts w:hint="eastAsia"/>
                <w:szCs w:val="28"/>
              </w:rPr>
              <w:t>6</w:t>
            </w:r>
            <w:r>
              <w:rPr>
                <w:rFonts w:hint="eastAsia"/>
                <w:szCs w:val="28"/>
              </w:rPr>
              <w:t>,</w:t>
            </w:r>
            <w:r w:rsidR="008C03E1">
              <w:rPr>
                <w:rFonts w:hint="eastAsia"/>
                <w:szCs w:val="28"/>
              </w:rPr>
              <w:t>p.17,p.21</w:t>
            </w:r>
            <w:r w:rsidR="005736A7">
              <w:rPr>
                <w:rFonts w:hint="eastAsia"/>
                <w:szCs w:val="28"/>
              </w:rPr>
              <w:t>,</w:t>
            </w:r>
          </w:p>
          <w:p w:rsidR="005736A7" w:rsidRPr="00037B1B" w:rsidRDefault="005736A7" w:rsidP="00C05C06">
            <w:pPr>
              <w:autoSpaceDE w:val="0"/>
              <w:autoSpaceDN w:val="0"/>
              <w:snapToGrid w:val="0"/>
              <w:spacing w:line="320" w:lineRule="exact"/>
              <w:jc w:val="center"/>
              <w:rPr>
                <w:szCs w:val="28"/>
              </w:rPr>
            </w:pPr>
            <w:r>
              <w:rPr>
                <w:rFonts w:hint="eastAsia"/>
                <w:szCs w:val="28"/>
              </w:rPr>
              <w:t>p.23</w:t>
            </w:r>
            <w:r w:rsidR="005A7709">
              <w:rPr>
                <w:rFonts w:hint="eastAsia"/>
                <w:szCs w:val="28"/>
              </w:rPr>
              <w:t>p.25~26,p.27,p.31</w:t>
            </w:r>
          </w:p>
        </w:tc>
        <w:tc>
          <w:tcPr>
            <w:tcW w:w="1639" w:type="dxa"/>
            <w:vMerge w:val="restart"/>
            <w:vAlign w:val="center"/>
          </w:tcPr>
          <w:p w:rsidR="00161CE0" w:rsidRDefault="002D21E6" w:rsidP="006A10B5">
            <w:pPr>
              <w:autoSpaceDE w:val="0"/>
              <w:autoSpaceDN w:val="0"/>
              <w:snapToGrid w:val="0"/>
              <w:spacing w:line="320" w:lineRule="exact"/>
              <w:jc w:val="center"/>
              <w:rPr>
                <w:szCs w:val="28"/>
              </w:rPr>
            </w:pPr>
            <w:r>
              <w:rPr>
                <w:rFonts w:hint="eastAsia"/>
                <w:szCs w:val="28"/>
              </w:rPr>
              <w:t>106.8.29</w:t>
            </w:r>
          </w:p>
          <w:p w:rsidR="002D21E6" w:rsidRPr="006A10B5" w:rsidRDefault="002D21E6" w:rsidP="006A10B5">
            <w:pPr>
              <w:autoSpaceDE w:val="0"/>
              <w:autoSpaceDN w:val="0"/>
              <w:snapToGrid w:val="0"/>
              <w:spacing w:line="320" w:lineRule="exact"/>
              <w:jc w:val="center"/>
              <w:rPr>
                <w:szCs w:val="28"/>
              </w:rPr>
            </w:pPr>
            <w:r>
              <w:rPr>
                <w:rFonts w:hint="eastAsia"/>
                <w:szCs w:val="28"/>
              </w:rPr>
              <w:t>1062100195</w:t>
            </w:r>
          </w:p>
        </w:tc>
      </w:tr>
      <w:tr w:rsidR="00161CE0" w:rsidRPr="00037B1B" w:rsidTr="00C05C06">
        <w:trPr>
          <w:trHeight w:val="567"/>
        </w:trPr>
        <w:tc>
          <w:tcPr>
            <w:tcW w:w="786" w:type="dxa"/>
            <w:vMerge/>
            <w:vAlign w:val="center"/>
          </w:tcPr>
          <w:p w:rsidR="00161CE0" w:rsidRPr="00037B1B" w:rsidRDefault="00161CE0" w:rsidP="006A10B5">
            <w:pPr>
              <w:autoSpaceDE w:val="0"/>
              <w:autoSpaceDN w:val="0"/>
              <w:snapToGrid w:val="0"/>
              <w:spacing w:line="320" w:lineRule="exact"/>
              <w:jc w:val="center"/>
              <w:rPr>
                <w:szCs w:val="28"/>
              </w:rPr>
            </w:pPr>
          </w:p>
        </w:tc>
        <w:tc>
          <w:tcPr>
            <w:tcW w:w="4445" w:type="dxa"/>
            <w:vMerge/>
            <w:vAlign w:val="center"/>
          </w:tcPr>
          <w:p w:rsidR="00161CE0" w:rsidRPr="00037B1B" w:rsidRDefault="00161CE0" w:rsidP="006A10B5">
            <w:pPr>
              <w:snapToGrid w:val="0"/>
              <w:spacing w:line="320" w:lineRule="exact"/>
              <w:rPr>
                <w:sz w:val="24"/>
              </w:rPr>
            </w:pPr>
          </w:p>
        </w:tc>
        <w:tc>
          <w:tcPr>
            <w:tcW w:w="2876" w:type="dxa"/>
            <w:vAlign w:val="center"/>
          </w:tcPr>
          <w:p w:rsidR="00161CE0" w:rsidRPr="00037B1B" w:rsidRDefault="00161CE0" w:rsidP="006A10B5">
            <w:pPr>
              <w:autoSpaceDE w:val="0"/>
              <w:autoSpaceDN w:val="0"/>
              <w:snapToGrid w:val="0"/>
              <w:spacing w:line="320" w:lineRule="exact"/>
              <w:jc w:val="center"/>
              <w:rPr>
                <w:szCs w:val="28"/>
              </w:rPr>
            </w:pPr>
            <w:r w:rsidRPr="00037B1B">
              <w:rPr>
                <w:rFonts w:hint="eastAsia"/>
                <w:szCs w:val="28"/>
              </w:rPr>
              <w:t>撰擬：江文尉</w:t>
            </w:r>
          </w:p>
        </w:tc>
        <w:tc>
          <w:tcPr>
            <w:tcW w:w="1639" w:type="dxa"/>
            <w:vMerge/>
            <w:vAlign w:val="center"/>
          </w:tcPr>
          <w:p w:rsidR="00161CE0" w:rsidRPr="00037B1B" w:rsidRDefault="00161CE0" w:rsidP="006A10B5">
            <w:pPr>
              <w:autoSpaceDE w:val="0"/>
              <w:autoSpaceDN w:val="0"/>
              <w:snapToGrid w:val="0"/>
              <w:spacing w:line="320" w:lineRule="exact"/>
              <w:jc w:val="center"/>
              <w:rPr>
                <w:szCs w:val="28"/>
              </w:rPr>
            </w:pPr>
          </w:p>
        </w:tc>
      </w:tr>
      <w:tr w:rsidR="00F40BB2" w:rsidRPr="00037B1B" w:rsidTr="00F40BB2">
        <w:trPr>
          <w:trHeight w:val="480"/>
        </w:trPr>
        <w:tc>
          <w:tcPr>
            <w:tcW w:w="786" w:type="dxa"/>
            <w:vMerge w:val="restart"/>
            <w:vAlign w:val="center"/>
          </w:tcPr>
          <w:p w:rsidR="00F40BB2" w:rsidRPr="00037B1B" w:rsidRDefault="00F40BB2" w:rsidP="006A10B5">
            <w:pPr>
              <w:autoSpaceDE w:val="0"/>
              <w:autoSpaceDN w:val="0"/>
              <w:snapToGrid w:val="0"/>
              <w:spacing w:line="320" w:lineRule="exact"/>
              <w:jc w:val="center"/>
              <w:rPr>
                <w:szCs w:val="28"/>
              </w:rPr>
            </w:pPr>
            <w:r>
              <w:br w:type="page"/>
            </w:r>
            <w:r>
              <w:rPr>
                <w:rFonts w:hint="eastAsia"/>
                <w:szCs w:val="28"/>
              </w:rPr>
              <w:t>4.5</w:t>
            </w:r>
          </w:p>
        </w:tc>
        <w:tc>
          <w:tcPr>
            <w:tcW w:w="4445" w:type="dxa"/>
            <w:vMerge w:val="restart"/>
            <w:vAlign w:val="center"/>
          </w:tcPr>
          <w:p w:rsidR="00F40BB2" w:rsidRDefault="00F40BB2" w:rsidP="006A10B5">
            <w:pPr>
              <w:snapToGrid w:val="0"/>
              <w:spacing w:line="320" w:lineRule="exact"/>
              <w:rPr>
                <w:sz w:val="24"/>
              </w:rPr>
            </w:pPr>
            <w:r>
              <w:rPr>
                <w:rFonts w:hint="eastAsia"/>
                <w:sz w:val="24"/>
              </w:rPr>
              <w:t>1.</w:t>
            </w:r>
            <w:r>
              <w:rPr>
                <w:rFonts w:hint="eastAsia"/>
                <w:sz w:val="24"/>
              </w:rPr>
              <w:t>依據行政院相關政策，修正</w:t>
            </w:r>
            <w:r>
              <w:rPr>
                <w:rFonts w:hint="eastAsia"/>
                <w:sz w:val="24"/>
              </w:rPr>
              <w:t>GCB</w:t>
            </w:r>
            <w:r>
              <w:rPr>
                <w:rFonts w:hint="eastAsia"/>
                <w:sz w:val="24"/>
              </w:rPr>
              <w:t>、</w:t>
            </w:r>
            <w:r>
              <w:rPr>
                <w:rFonts w:hint="eastAsia"/>
                <w:sz w:val="24"/>
              </w:rPr>
              <w:t>ODF</w:t>
            </w:r>
            <w:r>
              <w:rPr>
                <w:rFonts w:hint="eastAsia"/>
                <w:sz w:val="24"/>
              </w:rPr>
              <w:t>規定。</w:t>
            </w:r>
          </w:p>
          <w:p w:rsidR="00F40BB2" w:rsidRPr="00037B1B" w:rsidRDefault="00F40BB2" w:rsidP="006A10B5">
            <w:pPr>
              <w:snapToGrid w:val="0"/>
              <w:spacing w:line="320" w:lineRule="exact"/>
              <w:rPr>
                <w:sz w:val="24"/>
              </w:rPr>
            </w:pPr>
            <w:r>
              <w:rPr>
                <w:rFonts w:hint="eastAsia"/>
                <w:sz w:val="24"/>
              </w:rPr>
              <w:t>2.</w:t>
            </w:r>
            <w:r>
              <w:rPr>
                <w:rFonts w:hint="eastAsia"/>
                <w:sz w:val="24"/>
              </w:rPr>
              <w:t>修正</w:t>
            </w:r>
            <w:r w:rsidRPr="00F40BB2">
              <w:rPr>
                <w:rFonts w:hint="eastAsia"/>
                <w:sz w:val="24"/>
              </w:rPr>
              <w:t>災難復原演練</w:t>
            </w:r>
            <w:r>
              <w:rPr>
                <w:rFonts w:hint="eastAsia"/>
                <w:sz w:val="24"/>
              </w:rPr>
              <w:t>規定。</w:t>
            </w:r>
          </w:p>
        </w:tc>
        <w:tc>
          <w:tcPr>
            <w:tcW w:w="2876" w:type="dxa"/>
            <w:vAlign w:val="center"/>
          </w:tcPr>
          <w:p w:rsidR="00F40BB2" w:rsidRPr="00037B1B" w:rsidRDefault="00196FE1" w:rsidP="006A10B5">
            <w:pPr>
              <w:autoSpaceDE w:val="0"/>
              <w:autoSpaceDN w:val="0"/>
              <w:snapToGrid w:val="0"/>
              <w:spacing w:line="320" w:lineRule="exact"/>
              <w:jc w:val="center"/>
              <w:rPr>
                <w:szCs w:val="28"/>
              </w:rPr>
            </w:pPr>
            <w:r>
              <w:rPr>
                <w:rFonts w:hint="eastAsia"/>
                <w:szCs w:val="28"/>
              </w:rPr>
              <w:t>p.16~17,p.25</w:t>
            </w:r>
          </w:p>
        </w:tc>
        <w:tc>
          <w:tcPr>
            <w:tcW w:w="1639" w:type="dxa"/>
            <w:vMerge w:val="restart"/>
            <w:vAlign w:val="center"/>
          </w:tcPr>
          <w:p w:rsidR="00F40BB2" w:rsidRDefault="00637DC9" w:rsidP="006A10B5">
            <w:pPr>
              <w:autoSpaceDE w:val="0"/>
              <w:autoSpaceDN w:val="0"/>
              <w:snapToGrid w:val="0"/>
              <w:spacing w:line="320" w:lineRule="exact"/>
              <w:jc w:val="center"/>
              <w:rPr>
                <w:szCs w:val="28"/>
              </w:rPr>
            </w:pPr>
            <w:r>
              <w:rPr>
                <w:rFonts w:hint="eastAsia"/>
                <w:szCs w:val="28"/>
              </w:rPr>
              <w:t>107.8.3</w:t>
            </w:r>
          </w:p>
          <w:p w:rsidR="00637DC9" w:rsidRPr="00037B1B" w:rsidRDefault="00637DC9" w:rsidP="006A10B5">
            <w:pPr>
              <w:autoSpaceDE w:val="0"/>
              <w:autoSpaceDN w:val="0"/>
              <w:snapToGrid w:val="0"/>
              <w:spacing w:line="320" w:lineRule="exact"/>
              <w:jc w:val="center"/>
              <w:rPr>
                <w:szCs w:val="28"/>
              </w:rPr>
            </w:pPr>
            <w:r>
              <w:rPr>
                <w:rFonts w:hint="eastAsia"/>
                <w:szCs w:val="28"/>
              </w:rPr>
              <w:t>1072100126</w:t>
            </w:r>
          </w:p>
        </w:tc>
      </w:tr>
      <w:tr w:rsidR="00F40BB2" w:rsidRPr="00037B1B" w:rsidTr="00C05C06">
        <w:trPr>
          <w:trHeight w:val="465"/>
        </w:trPr>
        <w:tc>
          <w:tcPr>
            <w:tcW w:w="786" w:type="dxa"/>
            <w:vMerge/>
            <w:vAlign w:val="center"/>
          </w:tcPr>
          <w:p w:rsidR="00F40BB2" w:rsidRDefault="00F40BB2" w:rsidP="006A10B5">
            <w:pPr>
              <w:autoSpaceDE w:val="0"/>
              <w:autoSpaceDN w:val="0"/>
              <w:snapToGrid w:val="0"/>
              <w:spacing w:line="320" w:lineRule="exact"/>
              <w:jc w:val="center"/>
              <w:rPr>
                <w:szCs w:val="28"/>
              </w:rPr>
            </w:pPr>
          </w:p>
        </w:tc>
        <w:tc>
          <w:tcPr>
            <w:tcW w:w="4445" w:type="dxa"/>
            <w:vMerge/>
            <w:vAlign w:val="center"/>
          </w:tcPr>
          <w:p w:rsidR="00F40BB2" w:rsidRDefault="00F40BB2" w:rsidP="006A10B5">
            <w:pPr>
              <w:snapToGrid w:val="0"/>
              <w:spacing w:line="320" w:lineRule="exact"/>
              <w:rPr>
                <w:sz w:val="24"/>
              </w:rPr>
            </w:pPr>
          </w:p>
        </w:tc>
        <w:tc>
          <w:tcPr>
            <w:tcW w:w="2876" w:type="dxa"/>
            <w:vAlign w:val="center"/>
          </w:tcPr>
          <w:p w:rsidR="00F40BB2" w:rsidRPr="00037B1B" w:rsidRDefault="00F40BB2" w:rsidP="006A10B5">
            <w:pPr>
              <w:autoSpaceDE w:val="0"/>
              <w:autoSpaceDN w:val="0"/>
              <w:snapToGrid w:val="0"/>
              <w:spacing w:line="320" w:lineRule="exact"/>
              <w:jc w:val="center"/>
              <w:rPr>
                <w:szCs w:val="28"/>
              </w:rPr>
            </w:pPr>
            <w:r w:rsidRPr="00037B1B">
              <w:rPr>
                <w:rFonts w:hint="eastAsia"/>
                <w:szCs w:val="28"/>
              </w:rPr>
              <w:t>撰擬：江文尉</w:t>
            </w:r>
          </w:p>
        </w:tc>
        <w:tc>
          <w:tcPr>
            <w:tcW w:w="1639" w:type="dxa"/>
            <w:vMerge/>
            <w:vAlign w:val="center"/>
          </w:tcPr>
          <w:p w:rsidR="00F40BB2" w:rsidRPr="00037B1B" w:rsidRDefault="00F40BB2" w:rsidP="006A10B5">
            <w:pPr>
              <w:autoSpaceDE w:val="0"/>
              <w:autoSpaceDN w:val="0"/>
              <w:snapToGrid w:val="0"/>
              <w:spacing w:line="320" w:lineRule="exact"/>
              <w:jc w:val="center"/>
              <w:rPr>
                <w:szCs w:val="28"/>
              </w:rPr>
            </w:pPr>
          </w:p>
        </w:tc>
      </w:tr>
    </w:tbl>
    <w:p w:rsidR="00C05C06" w:rsidRDefault="00C05C06" w:rsidP="00C05C06">
      <w:pPr>
        <w:rPr>
          <w:color w:val="2E74B5"/>
          <w:kern w:val="0"/>
          <w:sz w:val="32"/>
          <w:lang w:val="zh-TW"/>
        </w:rPr>
      </w:pPr>
      <w:r>
        <w:rPr>
          <w:lang w:val="zh-TW"/>
        </w:rPr>
        <w:br w:type="page"/>
      </w:r>
    </w:p>
    <w:p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r w:rsidRPr="002D21E6">
        <w:rPr>
          <w:rFonts w:ascii="Times New Roman" w:eastAsia="標楷體" w:hAnsi="Times New Roman" w:hint="eastAsia"/>
          <w:b/>
          <w:color w:val="auto"/>
          <w:szCs w:val="28"/>
          <w:lang w:val="zh-TW"/>
        </w:rPr>
        <w:lastRenderedPageBreak/>
        <w:t>目錄</w:t>
      </w:r>
    </w:p>
    <w:p w:rsidR="00677A77" w:rsidRPr="00037B1B" w:rsidRDefault="00677A77"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Pr="00037B1B">
          <w:rPr>
            <w:rStyle w:val="af6"/>
            <w:rFonts w:ascii="Times New Roman" w:hAnsi="Times New Roman" w:hint="eastAsia"/>
            <w:b w:val="0"/>
            <w:sz w:val="28"/>
            <w:szCs w:val="28"/>
          </w:rPr>
          <w:t>壹、前言</w:t>
        </w:r>
        <w:r w:rsidRPr="00037B1B">
          <w:rPr>
            <w:rFonts w:ascii="Times New Roman" w:hAnsi="Times New Roman"/>
            <w:webHidden/>
            <w:sz w:val="28"/>
            <w:szCs w:val="28"/>
          </w:rPr>
          <w:tab/>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_Toc413359925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9B1ED1">
          <w:rPr>
            <w:rFonts w:ascii="Times New Roman" w:hAnsi="Times New Roman"/>
            <w:webHidden/>
            <w:sz w:val="28"/>
            <w:szCs w:val="28"/>
          </w:rPr>
          <w:t>5</w:t>
        </w:r>
        <w:r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rsidR="00677A77" w:rsidRPr="00037B1B" w:rsidRDefault="001F52AC"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1F52AC"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1F52AC"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21</w:t>
        </w:r>
        <w:r w:rsidR="00677A77" w:rsidRPr="00037B1B">
          <w:rPr>
            <w:rFonts w:ascii="Times New Roman" w:hAnsi="Times New Roman"/>
            <w:webHidden/>
            <w:sz w:val="28"/>
            <w:szCs w:val="28"/>
          </w:rPr>
          <w:fldChar w:fldCharType="end"/>
        </w:r>
      </w:hyperlink>
    </w:p>
    <w:p w:rsidR="00677A77" w:rsidRPr="00037B1B" w:rsidRDefault="001F52AC"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21</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21</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24</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27</w:t>
        </w:r>
        <w:r w:rsidR="00677A77" w:rsidRPr="00037B1B">
          <w:rPr>
            <w:rFonts w:ascii="Times New Roman" w:hAnsi="Times New Roman"/>
            <w:webHidden/>
            <w:sz w:val="28"/>
            <w:szCs w:val="28"/>
          </w:rPr>
          <w:fldChar w:fldCharType="end"/>
        </w:r>
      </w:hyperlink>
    </w:p>
    <w:p w:rsidR="00677A77" w:rsidRPr="00037B1B" w:rsidRDefault="001F52AC"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28</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28</w:t>
        </w:r>
        <w:r w:rsidR="00677A77" w:rsidRPr="00037B1B">
          <w:rPr>
            <w:rFonts w:ascii="Times New Roman" w:hAnsi="Times New Roman"/>
            <w:webHidden/>
            <w:sz w:val="28"/>
            <w:szCs w:val="28"/>
          </w:rPr>
          <w:fldChar w:fldCharType="end"/>
        </w:r>
      </w:hyperlink>
    </w:p>
    <w:p w:rsidR="00677A77" w:rsidRPr="00037B1B" w:rsidRDefault="001F52AC"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29</w:t>
        </w:r>
        <w:r w:rsidR="00677A77" w:rsidRPr="00037B1B">
          <w:rPr>
            <w:rFonts w:ascii="Times New Roman" w:hAnsi="Times New Roman"/>
            <w:webHidden/>
            <w:sz w:val="28"/>
            <w:szCs w:val="28"/>
          </w:rPr>
          <w:fldChar w:fldCharType="end"/>
        </w:r>
      </w:hyperlink>
    </w:p>
    <w:p w:rsidR="00677A77" w:rsidRPr="00037B1B" w:rsidRDefault="001F52AC"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B1ED1">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rsidR="00677A77" w:rsidRPr="00037B1B" w:rsidRDefault="00677A77" w:rsidP="006478C8">
      <w:pPr>
        <w:pStyle w:val="11"/>
        <w:rPr>
          <w:rFonts w:ascii="Times New Roman" w:hAnsi="Times New Roman" w:cs="Times New Roman"/>
        </w:rPr>
      </w:pPr>
      <w:r w:rsidRPr="00037B1B">
        <w:rPr>
          <w:rFonts w:ascii="Times New Roman" w:hAnsi="Times New Roman" w:hint="eastAsia"/>
          <w:b w:val="0"/>
          <w:sz w:val="28"/>
          <w:szCs w:val="28"/>
        </w:rPr>
        <w:t>捌、</w:t>
      </w:r>
      <w:hyperlink w:anchor="_Toc413359980" w:history="1">
        <w:r w:rsidRPr="00037B1B">
          <w:rPr>
            <w:rStyle w:val="af6"/>
            <w:rFonts w:ascii="Times New Roman" w:hAnsi="Times New Roman" w:hint="eastAsia"/>
            <w:b w:val="0"/>
            <w:sz w:val="28"/>
            <w:szCs w:val="28"/>
          </w:rPr>
          <w:t>作業流程圖</w:t>
        </w:r>
        <w:r w:rsidRPr="00037B1B">
          <w:rPr>
            <w:rFonts w:ascii="Times New Roman" w:hAnsi="Times New Roman"/>
            <w:webHidden/>
            <w:sz w:val="28"/>
            <w:szCs w:val="28"/>
          </w:rPr>
          <w:tab/>
        </w:r>
        <w:r w:rsidR="00EB3F9C" w:rsidRPr="00037B1B">
          <w:rPr>
            <w:rFonts w:ascii="Times New Roman" w:hAnsi="Times New Roman" w:hint="eastAsia"/>
            <w:webHidden/>
            <w:sz w:val="28"/>
            <w:szCs w:val="28"/>
          </w:rPr>
          <w:t>3</w:t>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_Toc413359980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9B1ED1">
          <w:rPr>
            <w:rFonts w:ascii="Times New Roman" w:hAnsi="Times New Roman"/>
            <w:webHidden/>
            <w:sz w:val="28"/>
            <w:szCs w:val="28"/>
          </w:rPr>
          <w:t>1</w:t>
        </w:r>
        <w:r w:rsidRPr="00037B1B">
          <w:rPr>
            <w:rFonts w:ascii="Times New Roman" w:hAnsi="Times New Roman"/>
            <w:webHidden/>
            <w:sz w:val="28"/>
            <w:szCs w:val="28"/>
          </w:rPr>
          <w:fldChar w:fldCharType="end"/>
        </w:r>
      </w:hyperlink>
    </w:p>
    <w:p w:rsidR="00677A77" w:rsidRPr="00037B1B" w:rsidRDefault="00677A77" w:rsidP="002E5939">
      <w:pPr>
        <w:snapToGrid w:val="0"/>
        <w:spacing w:line="420" w:lineRule="exact"/>
        <w:ind w:leftChars="100" w:left="280"/>
        <w:rPr>
          <w:szCs w:val="28"/>
        </w:rPr>
      </w:pPr>
      <w:r w:rsidRPr="00037B1B">
        <w:rPr>
          <w:sz w:val="32"/>
          <w:szCs w:val="28"/>
        </w:rPr>
        <w:fldChar w:fldCharType="end"/>
      </w:r>
    </w:p>
    <w:p w:rsidR="00677A77" w:rsidRPr="00037B1B" w:rsidRDefault="00677A77" w:rsidP="004C1494">
      <w:pPr>
        <w:pStyle w:val="P1"/>
        <w:snapToGrid w:val="0"/>
        <w:spacing w:line="420" w:lineRule="exact"/>
        <w:rPr>
          <w:szCs w:val="28"/>
        </w:rPr>
      </w:pPr>
      <w:bookmarkStart w:id="22" w:name="_Toc305661645"/>
      <w:bookmarkStart w:id="23" w:name="_Toc329173534"/>
      <w:bookmarkStart w:id="24" w:name="_Toc141858355"/>
    </w:p>
    <w:p w:rsidR="00677A77" w:rsidRPr="00037B1B" w:rsidRDefault="00677A77" w:rsidP="00161ED0">
      <w:pPr>
        <w:pStyle w:val="P1"/>
        <w:snapToGrid w:val="0"/>
        <w:spacing w:line="420" w:lineRule="exact"/>
        <w:rPr>
          <w:szCs w:val="28"/>
        </w:rPr>
        <w:sectPr w:rsidR="00677A77" w:rsidRPr="00037B1B" w:rsidSect="00275222">
          <w:headerReference w:type="default" r:id="rId9"/>
          <w:pgSz w:w="11906" w:h="16838" w:code="9"/>
          <w:pgMar w:top="1134" w:right="1134" w:bottom="1191" w:left="1134" w:header="851" w:footer="737" w:gutter="0"/>
          <w:cols w:space="425"/>
          <w:docGrid w:type="linesAndChars" w:linePitch="360"/>
        </w:sectPr>
      </w:pPr>
    </w:p>
    <w:p w:rsidR="00677A77" w:rsidRPr="00037B1B" w:rsidRDefault="00677A77" w:rsidP="003B25A2">
      <w:pPr>
        <w:pStyle w:val="P1"/>
        <w:numPr>
          <w:ilvl w:val="0"/>
          <w:numId w:val="5"/>
        </w:numPr>
        <w:snapToGrid w:val="0"/>
        <w:spacing w:line="420" w:lineRule="exact"/>
        <w:rPr>
          <w:szCs w:val="28"/>
        </w:rPr>
      </w:pPr>
      <w:bookmarkStart w:id="25" w:name="_Toc413354745"/>
      <w:bookmarkStart w:id="26" w:name="_Toc413359925"/>
      <w:r w:rsidRPr="00037B1B">
        <w:rPr>
          <w:rFonts w:hint="eastAsia"/>
          <w:szCs w:val="28"/>
        </w:rPr>
        <w:lastRenderedPageBreak/>
        <w:t>前言</w:t>
      </w:r>
      <w:bookmarkEnd w:id="22"/>
      <w:bookmarkEnd w:id="23"/>
      <w:bookmarkEnd w:id="25"/>
      <w:bookmarkEnd w:id="26"/>
    </w:p>
    <w:p w:rsidR="00677A77" w:rsidRPr="00037B1B" w:rsidRDefault="00677A77" w:rsidP="003B25A2">
      <w:pPr>
        <w:pStyle w:val="P1"/>
        <w:numPr>
          <w:ilvl w:val="1"/>
          <w:numId w:val="5"/>
        </w:numPr>
        <w:snapToGrid w:val="0"/>
        <w:spacing w:line="420" w:lineRule="exact"/>
        <w:rPr>
          <w:szCs w:val="28"/>
        </w:rPr>
      </w:pPr>
      <w:bookmarkStart w:id="27" w:name="_Toc329173535"/>
      <w:bookmarkStart w:id="28" w:name="_Toc413359926"/>
      <w:bookmarkStart w:id="29" w:name="_Toc305661646"/>
      <w:r w:rsidRPr="00037B1B">
        <w:rPr>
          <w:rFonts w:hint="eastAsia"/>
          <w:szCs w:val="28"/>
        </w:rPr>
        <w:t>說明書圖例說明</w:t>
      </w:r>
      <w:bookmarkStart w:id="30" w:name="_Toc306118510"/>
      <w:bookmarkStart w:id="31" w:name="_Toc327171570"/>
      <w:bookmarkStart w:id="32" w:name="_Toc327171626"/>
      <w:bookmarkEnd w:id="27"/>
      <w:bookmarkEnd w:id="28"/>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33" w:name="_Toc306118511"/>
      <w:bookmarkStart w:id="34" w:name="_Toc327171571"/>
      <w:bookmarkStart w:id="35" w:name="_Toc327171627"/>
      <w:bookmarkEnd w:id="30"/>
      <w:bookmarkEnd w:id="31"/>
      <w:bookmarkEnd w:id="32"/>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36" w:name="_Toc327171572"/>
      <w:bookmarkStart w:id="37" w:name="_Toc327171628"/>
      <w:bookmarkEnd w:id="33"/>
      <w:bookmarkEnd w:id="34"/>
      <w:bookmarkEnd w:id="35"/>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38" w:name="_Toc306118512"/>
      <w:bookmarkStart w:id="39" w:name="_Toc327171573"/>
      <w:bookmarkStart w:id="40" w:name="_Toc327171629"/>
      <w:bookmarkEnd w:id="36"/>
      <w:bookmarkEnd w:id="37"/>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41" w:name="_Toc306118513"/>
      <w:bookmarkStart w:id="42" w:name="_Toc327171574"/>
      <w:bookmarkStart w:id="43" w:name="_Toc327171630"/>
      <w:bookmarkEnd w:id="38"/>
      <w:bookmarkEnd w:id="39"/>
      <w:bookmarkEnd w:id="40"/>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44" w:name="_Toc306118514"/>
      <w:bookmarkStart w:id="45" w:name="_Toc327171575"/>
      <w:bookmarkStart w:id="46" w:name="_Toc327171631"/>
      <w:bookmarkEnd w:id="41"/>
      <w:bookmarkEnd w:id="42"/>
      <w:bookmarkEnd w:id="43"/>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44"/>
      <w:bookmarkEnd w:id="45"/>
      <w:bookmarkEnd w:id="46"/>
    </w:p>
    <w:p w:rsidR="00677A77" w:rsidRPr="00037B1B" w:rsidRDefault="00677A77" w:rsidP="003B25A2">
      <w:pPr>
        <w:pStyle w:val="P1"/>
        <w:numPr>
          <w:ilvl w:val="1"/>
          <w:numId w:val="5"/>
        </w:numPr>
        <w:snapToGrid w:val="0"/>
        <w:spacing w:line="420" w:lineRule="exact"/>
        <w:rPr>
          <w:color w:val="000000"/>
          <w:szCs w:val="28"/>
        </w:rPr>
      </w:pPr>
      <w:bookmarkStart w:id="47" w:name="_Toc329173536"/>
      <w:bookmarkStart w:id="48" w:name="_Toc413354746"/>
      <w:bookmarkStart w:id="49" w:name="_Toc413355597"/>
      <w:bookmarkStart w:id="50" w:name="_Toc413359927"/>
      <w:r w:rsidRPr="00037B1B">
        <w:rPr>
          <w:rFonts w:hint="eastAsia"/>
          <w:color w:val="000000"/>
          <w:szCs w:val="28"/>
        </w:rPr>
        <w:t>概述</w:t>
      </w:r>
      <w:bookmarkEnd w:id="29"/>
      <w:bookmarkEnd w:id="47"/>
      <w:bookmarkEnd w:id="48"/>
      <w:bookmarkEnd w:id="49"/>
      <w:bookmarkEnd w:id="50"/>
    </w:p>
    <w:p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rsidR="00677A77" w:rsidRPr="00037B1B" w:rsidRDefault="00677A77" w:rsidP="003B25A2">
      <w:pPr>
        <w:pStyle w:val="P1"/>
        <w:numPr>
          <w:ilvl w:val="1"/>
          <w:numId w:val="5"/>
        </w:numPr>
        <w:snapToGrid w:val="0"/>
        <w:spacing w:line="420" w:lineRule="exact"/>
        <w:rPr>
          <w:color w:val="000000"/>
          <w:szCs w:val="28"/>
        </w:rPr>
      </w:pPr>
      <w:bookmarkStart w:id="51" w:name="_Toc305661647"/>
      <w:bookmarkStart w:id="52" w:name="_Toc329173537"/>
      <w:bookmarkStart w:id="53" w:name="_Toc413354747"/>
      <w:bookmarkStart w:id="54" w:name="_Toc413355598"/>
      <w:bookmarkStart w:id="55" w:name="_Toc413359928"/>
      <w:bookmarkStart w:id="56" w:name="_Toc272841324"/>
      <w:r w:rsidRPr="00037B1B">
        <w:rPr>
          <w:rFonts w:hint="eastAsia"/>
          <w:color w:val="000000"/>
          <w:szCs w:val="28"/>
        </w:rPr>
        <w:t>適用性聲明</w:t>
      </w:r>
      <w:bookmarkEnd w:id="51"/>
      <w:bookmarkEnd w:id="52"/>
      <w:bookmarkEnd w:id="53"/>
      <w:bookmarkEnd w:id="54"/>
      <w:bookmarkEnd w:id="55"/>
    </w:p>
    <w:p w:rsidR="00677A77" w:rsidRPr="00037B1B" w:rsidRDefault="00677A77" w:rsidP="00161ED0">
      <w:pPr>
        <w:pStyle w:val="P3"/>
        <w:rPr>
          <w:szCs w:val="28"/>
        </w:rPr>
      </w:pPr>
      <w:bookmarkStart w:id="57" w:name="_Toc305661648"/>
      <w:r w:rsidRPr="00037B1B">
        <w:rPr>
          <w:rFonts w:hint="eastAsia"/>
          <w:szCs w:val="28"/>
        </w:rPr>
        <w:t>資訊委外含概委託管理、委託建置及委託民間興建營運後轉移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57"/>
    </w:p>
    <w:p w:rsidR="00677A77" w:rsidRPr="00037B1B" w:rsidRDefault="00677A77" w:rsidP="00161ED0">
      <w:pPr>
        <w:pStyle w:val="P3"/>
        <w:rPr>
          <w:szCs w:val="28"/>
        </w:rPr>
      </w:pPr>
      <w:bookmarkStart w:id="58" w:name="_Toc305661649"/>
      <w:r w:rsidRPr="00037B1B">
        <w:rPr>
          <w:rFonts w:hint="eastAsia"/>
          <w:szCs w:val="28"/>
        </w:rPr>
        <w:t>需求說明書優於資訊委外共同說明書內之其他文件所附記之條款。但附記之條款有特別聲明者，不在此限。</w:t>
      </w:r>
      <w:bookmarkEnd w:id="58"/>
    </w:p>
    <w:p w:rsidR="00677A77" w:rsidRPr="00037B1B" w:rsidRDefault="00677A77" w:rsidP="00161ED0">
      <w:pPr>
        <w:pStyle w:val="P3"/>
        <w:rPr>
          <w:szCs w:val="28"/>
        </w:rPr>
      </w:pPr>
      <w:bookmarkStart w:id="59" w:name="_Toc305661650"/>
      <w:r w:rsidRPr="00037B1B">
        <w:rPr>
          <w:rFonts w:hint="eastAsia"/>
          <w:szCs w:val="28"/>
        </w:rPr>
        <w:t>各專案須就各系統之特性，於需求說明書或契約本文載明下列事項，以明確定義適用範圍。</w:t>
      </w:r>
      <w:bookmarkEnd w:id="59"/>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Pr="00037B1B">
        <w:rPr>
          <w:rFonts w:hint="eastAsia"/>
          <w:color w:val="FF0000"/>
          <w:szCs w:val="28"/>
        </w:rPr>
        <w:t>如程式大約</w:t>
      </w:r>
      <w:proofErr w:type="gramStart"/>
      <w:r w:rsidRPr="00037B1B">
        <w:rPr>
          <w:rFonts w:hint="eastAsia"/>
          <w:color w:val="FF0000"/>
          <w:szCs w:val="28"/>
        </w:rPr>
        <w:t>總支數或</w:t>
      </w:r>
      <w:proofErr w:type="gramEnd"/>
      <w:r w:rsidRPr="00037B1B">
        <w:rPr>
          <w:rFonts w:hint="eastAsia"/>
          <w:color w:val="FF0000"/>
          <w:szCs w:val="28"/>
        </w:rPr>
        <w:t>程式清單</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新增及擴充需求</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lastRenderedPageBreak/>
        <w:t>教育訓練需求</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rsidR="00677A77" w:rsidRPr="00037B1B" w:rsidRDefault="00677A77" w:rsidP="00161ED0">
      <w:pPr>
        <w:pStyle w:val="P3"/>
        <w:rPr>
          <w:szCs w:val="28"/>
        </w:rPr>
      </w:pPr>
      <w:bookmarkStart w:id="60" w:name="_Toc305661651"/>
      <w:r w:rsidRPr="00037B1B">
        <w:rPr>
          <w:rFonts w:hint="eastAsia"/>
          <w:szCs w:val="28"/>
        </w:rPr>
        <w:t>本說明書所列附表之格式及內容僅為參考範本，機關承辦人員得視實際需要進行修訂。</w:t>
      </w:r>
      <w:bookmarkEnd w:id="60"/>
    </w:p>
    <w:p w:rsidR="00677A77" w:rsidRPr="00037B1B" w:rsidRDefault="00677A77" w:rsidP="003B25A2">
      <w:pPr>
        <w:pStyle w:val="P1"/>
        <w:numPr>
          <w:ilvl w:val="1"/>
          <w:numId w:val="5"/>
        </w:numPr>
        <w:snapToGrid w:val="0"/>
        <w:spacing w:line="420" w:lineRule="exact"/>
        <w:rPr>
          <w:color w:val="000000"/>
          <w:szCs w:val="28"/>
        </w:rPr>
      </w:pPr>
      <w:bookmarkStart w:id="61" w:name="_Toc272841341"/>
      <w:bookmarkStart w:id="62" w:name="_Toc305661652"/>
      <w:bookmarkStart w:id="63" w:name="_Toc329173538"/>
      <w:bookmarkStart w:id="64" w:name="_Toc413354748"/>
      <w:bookmarkStart w:id="65" w:name="_Toc413355599"/>
      <w:bookmarkStart w:id="66" w:name="_Toc413359929"/>
      <w:r w:rsidRPr="00037B1B">
        <w:rPr>
          <w:rFonts w:hint="eastAsia"/>
          <w:color w:val="000000"/>
          <w:szCs w:val="28"/>
        </w:rPr>
        <w:t>服務時限需求</w:t>
      </w:r>
      <w:bookmarkEnd w:id="61"/>
      <w:bookmarkEnd w:id="62"/>
      <w:bookmarkEnd w:id="63"/>
      <w:bookmarkEnd w:id="64"/>
      <w:bookmarkEnd w:id="65"/>
      <w:bookmarkEnd w:id="66"/>
    </w:p>
    <w:p w:rsidR="00677A77" w:rsidRPr="00037B1B" w:rsidRDefault="00677A77" w:rsidP="003B25A2">
      <w:pPr>
        <w:pStyle w:val="P3"/>
        <w:numPr>
          <w:ilvl w:val="2"/>
          <w:numId w:val="6"/>
        </w:numPr>
        <w:rPr>
          <w:szCs w:val="28"/>
        </w:rPr>
      </w:pPr>
      <w:bookmarkStart w:id="67" w:name="_Toc272841342"/>
      <w:bookmarkStart w:id="68" w:name="_Toc305661653"/>
      <w:r w:rsidRPr="00037B1B">
        <w:rPr>
          <w:rFonts w:hint="eastAsia"/>
          <w:szCs w:val="28"/>
        </w:rPr>
        <w:t>專案啟動會議</w:t>
      </w:r>
      <w:bookmarkEnd w:id="67"/>
      <w:r w:rsidRPr="00037B1B">
        <w:rPr>
          <w:rFonts w:hint="eastAsia"/>
          <w:szCs w:val="28"/>
        </w:rPr>
        <w:t>：廠商須於</w:t>
      </w:r>
      <w:r w:rsidRPr="00037B1B">
        <w:rPr>
          <w:rFonts w:hint="eastAsia"/>
          <w:b/>
          <w:szCs w:val="28"/>
        </w:rPr>
        <w:t>決標日</w:t>
      </w:r>
      <w:r w:rsidRPr="00037B1B">
        <w:rPr>
          <w:rFonts w:hint="eastAsia"/>
          <w:szCs w:val="28"/>
        </w:rPr>
        <w:t>起</w:t>
      </w:r>
      <w:r w:rsidRPr="00037B1B">
        <w:rPr>
          <w:color w:val="FF0000"/>
          <w:szCs w:val="28"/>
          <w:u w:val="single"/>
        </w:rPr>
        <w:t>20</w:t>
      </w:r>
      <w:r w:rsidRPr="00037B1B">
        <w:rPr>
          <w:rFonts w:hint="eastAsia"/>
          <w:szCs w:val="28"/>
        </w:rPr>
        <w:t>個日曆天內召開。</w:t>
      </w:r>
      <w:bookmarkEnd w:id="68"/>
    </w:p>
    <w:p w:rsidR="00677A77" w:rsidRPr="00037B1B" w:rsidRDefault="00677A77" w:rsidP="00161ED0">
      <w:pPr>
        <w:pStyle w:val="P3"/>
        <w:rPr>
          <w:szCs w:val="28"/>
        </w:rPr>
      </w:pPr>
      <w:bookmarkStart w:id="69" w:name="_Toc272841343"/>
      <w:bookmarkStart w:id="70" w:name="_Toc305661654"/>
      <w:r w:rsidRPr="00037B1B">
        <w:rPr>
          <w:rFonts w:hint="eastAsia"/>
          <w:szCs w:val="28"/>
        </w:rPr>
        <w:t>專案工作計畫書</w:t>
      </w:r>
      <w:bookmarkEnd w:id="69"/>
      <w:r w:rsidRPr="00037B1B">
        <w:rPr>
          <w:rFonts w:hint="eastAsia"/>
          <w:szCs w:val="28"/>
        </w:rPr>
        <w:t>：</w:t>
      </w:r>
      <w:r w:rsidRPr="00037B1B">
        <w:rPr>
          <w:rFonts w:hint="eastAsia"/>
          <w:b/>
          <w:szCs w:val="28"/>
        </w:rPr>
        <w:t>決標日</w:t>
      </w:r>
      <w:r w:rsidRPr="00037B1B">
        <w:rPr>
          <w:rFonts w:hint="eastAsia"/>
          <w:szCs w:val="28"/>
        </w:rPr>
        <w:t>起</w:t>
      </w:r>
      <w:r w:rsidRPr="00037B1B">
        <w:rPr>
          <w:color w:val="FF0000"/>
          <w:szCs w:val="28"/>
          <w:u w:val="single"/>
        </w:rPr>
        <w:t>1</w:t>
      </w:r>
      <w:r w:rsidRPr="00037B1B">
        <w:rPr>
          <w:rFonts w:hint="eastAsia"/>
          <w:szCs w:val="28"/>
        </w:rPr>
        <w:t>個月內提交。</w:t>
      </w:r>
      <w:bookmarkEnd w:id="70"/>
    </w:p>
    <w:p w:rsidR="00677A77" w:rsidRPr="00037B1B" w:rsidRDefault="00677A77" w:rsidP="00161ED0">
      <w:pPr>
        <w:pStyle w:val="P3"/>
        <w:rPr>
          <w:szCs w:val="28"/>
        </w:rPr>
      </w:pPr>
      <w:bookmarkStart w:id="71" w:name="_Toc272841344"/>
      <w:bookmarkStart w:id="72" w:name="_Toc305661655"/>
      <w:r w:rsidRPr="00037B1B">
        <w:rPr>
          <w:rFonts w:hint="eastAsia"/>
          <w:color w:val="FF0000"/>
          <w:szCs w:val="28"/>
        </w:rPr>
        <w:t>□</w:t>
      </w:r>
      <w:r w:rsidRPr="00037B1B">
        <w:rPr>
          <w:rFonts w:hint="eastAsia"/>
          <w:szCs w:val="28"/>
        </w:rPr>
        <w:t>問題反應系統</w:t>
      </w:r>
      <w:bookmarkEnd w:id="71"/>
      <w:r w:rsidRPr="00037B1B">
        <w:rPr>
          <w:rFonts w:hint="eastAsia"/>
          <w:szCs w:val="28"/>
        </w:rPr>
        <w:t>：使用者於問題反應系統反應之問題，廠商應於</w:t>
      </w:r>
      <w:r w:rsidRPr="00037B1B">
        <w:rPr>
          <w:color w:val="FF0000"/>
          <w:szCs w:val="28"/>
          <w:u w:val="single"/>
        </w:rPr>
        <w:t>8</w:t>
      </w:r>
      <w:r w:rsidRPr="00037B1B">
        <w:rPr>
          <w:rFonts w:hint="eastAsia"/>
          <w:color w:val="FF0000"/>
          <w:szCs w:val="28"/>
        </w:rPr>
        <w:t>工作小時</w:t>
      </w:r>
      <w:r w:rsidRPr="00037B1B">
        <w:rPr>
          <w:rFonts w:hint="eastAsia"/>
          <w:szCs w:val="28"/>
        </w:rPr>
        <w:t>內回應。</w:t>
      </w:r>
      <w:bookmarkEnd w:id="72"/>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資訊系統維護服務單</w:t>
      </w:r>
    </w:p>
    <w:p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系統程式錯誤維護：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系統功能錯誤維護：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其他：依雙方議定時程辦理完成。</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rsidR="00677A77" w:rsidRPr="00037B1B" w:rsidRDefault="00677A77" w:rsidP="00161ED0">
      <w:pPr>
        <w:snapToGrid w:val="0"/>
        <w:spacing w:line="42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w:t>
      </w:r>
      <w:bookmarkStart w:id="73" w:name="_GoBack"/>
      <w:bookmarkEnd w:id="73"/>
      <w:r w:rsidRPr="00037B1B">
        <w:rPr>
          <w:rFonts w:hint="eastAsia"/>
          <w:color w:val="000000"/>
          <w:szCs w:val="28"/>
        </w:rPr>
        <w:t>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rsidR="00677A77" w:rsidRPr="00037B1B" w:rsidRDefault="00677A77" w:rsidP="00161ED0">
      <w:pPr>
        <w:snapToGrid w:val="0"/>
        <w:spacing w:line="42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rsidR="00677A77" w:rsidRPr="00037B1B" w:rsidRDefault="00677A77" w:rsidP="00161ED0">
      <w:pPr>
        <w:snapToGrid w:val="0"/>
        <w:spacing w:line="42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rFonts w:hint="eastAsia"/>
          <w:color w:val="000000"/>
          <w:szCs w:val="28"/>
        </w:rPr>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rsidR="00677A77" w:rsidRPr="00037B1B" w:rsidRDefault="00677A77" w:rsidP="00161ED0">
      <w:pPr>
        <w:pStyle w:val="P3"/>
        <w:rPr>
          <w:szCs w:val="28"/>
        </w:rPr>
      </w:pPr>
      <w:bookmarkStart w:id="74" w:name="_Toc272841346"/>
      <w:bookmarkStart w:id="75" w:name="_Toc305661657"/>
      <w:r w:rsidRPr="00037B1B">
        <w:rPr>
          <w:color w:val="FF0000"/>
          <w:szCs w:val="28"/>
        </w:rPr>
        <w:lastRenderedPageBreak/>
        <w:sym w:font="Wingdings 2" w:char="F052"/>
      </w:r>
      <w:r w:rsidRPr="00037B1B">
        <w:rPr>
          <w:rFonts w:hint="eastAsia"/>
          <w:szCs w:val="28"/>
        </w:rPr>
        <w:t>系統變更及新增管理</w:t>
      </w:r>
      <w:bookmarkEnd w:id="74"/>
      <w:r w:rsidRPr="00037B1B">
        <w:rPr>
          <w:rFonts w:hint="eastAsia"/>
          <w:szCs w:val="28"/>
        </w:rPr>
        <w:t>：於</w:t>
      </w:r>
      <w:r w:rsidRPr="00037B1B">
        <w:rPr>
          <w:color w:val="FF0000"/>
          <w:szCs w:val="28"/>
          <w:u w:val="single"/>
        </w:rPr>
        <w:t>1</w:t>
      </w:r>
      <w:r w:rsidRPr="00037B1B">
        <w:rPr>
          <w:rFonts w:hint="eastAsia"/>
          <w:szCs w:val="28"/>
          <w:highlight w:val="lightGray"/>
        </w:rPr>
        <w:t>個月內完成</w:t>
      </w:r>
      <w:r w:rsidRPr="00037B1B">
        <w:rPr>
          <w:rFonts w:hint="eastAsia"/>
          <w:szCs w:val="28"/>
        </w:rPr>
        <w:t>需求訪談及確認並於需求確認後</w:t>
      </w:r>
      <w:r w:rsidRPr="00037B1B">
        <w:rPr>
          <w:color w:val="FF0000"/>
          <w:szCs w:val="28"/>
          <w:u w:val="single"/>
        </w:rPr>
        <w:t>1</w:t>
      </w:r>
      <w:r w:rsidRPr="00037B1B">
        <w:rPr>
          <w:rFonts w:hint="eastAsia"/>
          <w:szCs w:val="28"/>
          <w:highlight w:val="lightGray"/>
        </w:rPr>
        <w:t>個月內完成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75"/>
    </w:p>
    <w:p w:rsidR="00677A77" w:rsidRPr="00037B1B" w:rsidRDefault="00677A77" w:rsidP="00161ED0">
      <w:pPr>
        <w:pStyle w:val="P3"/>
        <w:rPr>
          <w:szCs w:val="28"/>
        </w:rPr>
      </w:pPr>
      <w:bookmarkStart w:id="76" w:name="_Toc272841348"/>
      <w:bookmarkStart w:id="77" w:name="_Toc305661658"/>
      <w:bookmarkStart w:id="78" w:name="_Toc272841347"/>
      <w:r w:rsidRPr="00037B1B">
        <w:rPr>
          <w:rFonts w:hint="eastAsia"/>
          <w:color w:val="000000"/>
          <w:szCs w:val="28"/>
        </w:rPr>
        <w:t>契約中規範之事項，</w:t>
      </w:r>
      <w:bookmarkEnd w:id="76"/>
      <w:bookmarkEnd w:id="77"/>
      <w:r w:rsidRPr="00037B1B">
        <w:rPr>
          <w:rFonts w:hint="eastAsia"/>
          <w:szCs w:val="28"/>
        </w:rPr>
        <w:t>如未敘明完成時限，廠商以『資訊系統維護服務單』配合辦理。</w:t>
      </w:r>
    </w:p>
    <w:bookmarkEnd w:id="78"/>
    <w:p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79" w:name="_Toc305661660"/>
      <w:bookmarkStart w:id="80" w:name="_Toc329173539"/>
      <w:bookmarkStart w:id="81" w:name="_Toc413354749"/>
      <w:bookmarkStart w:id="82" w:name="_Toc413359930"/>
      <w:r w:rsidRPr="00037B1B">
        <w:rPr>
          <w:rFonts w:hint="eastAsia"/>
          <w:color w:val="000000"/>
          <w:szCs w:val="28"/>
        </w:rPr>
        <w:t>專案管理</w:t>
      </w:r>
      <w:bookmarkEnd w:id="56"/>
      <w:bookmarkEnd w:id="79"/>
      <w:bookmarkEnd w:id="80"/>
      <w:bookmarkEnd w:id="81"/>
      <w:bookmarkEnd w:id="82"/>
    </w:p>
    <w:p w:rsidR="00677A77" w:rsidRPr="00037B1B" w:rsidRDefault="00677A77" w:rsidP="003B25A2">
      <w:pPr>
        <w:pStyle w:val="P1"/>
        <w:numPr>
          <w:ilvl w:val="1"/>
          <w:numId w:val="5"/>
        </w:numPr>
        <w:snapToGrid w:val="0"/>
        <w:spacing w:line="420" w:lineRule="exact"/>
        <w:rPr>
          <w:color w:val="000000"/>
          <w:szCs w:val="28"/>
        </w:rPr>
      </w:pPr>
      <w:bookmarkStart w:id="83" w:name="_Toc272841325"/>
      <w:bookmarkStart w:id="84" w:name="_Toc305661661"/>
      <w:bookmarkStart w:id="85" w:name="_Toc329173540"/>
      <w:bookmarkStart w:id="86" w:name="_Toc413354750"/>
      <w:bookmarkStart w:id="87" w:name="_Toc413355601"/>
      <w:bookmarkStart w:id="88" w:name="_Toc413358094"/>
      <w:bookmarkStart w:id="89" w:name="_Toc413359931"/>
      <w:r w:rsidRPr="00037B1B">
        <w:rPr>
          <w:rFonts w:hint="eastAsia"/>
          <w:color w:val="000000"/>
          <w:szCs w:val="28"/>
        </w:rPr>
        <w:t>專案執行計畫</w:t>
      </w:r>
      <w:bookmarkEnd w:id="83"/>
      <w:bookmarkEnd w:id="84"/>
      <w:bookmarkEnd w:id="85"/>
      <w:bookmarkEnd w:id="86"/>
      <w:bookmarkEnd w:id="87"/>
      <w:bookmarkEnd w:id="88"/>
      <w:bookmarkEnd w:id="89"/>
    </w:p>
    <w:p w:rsidR="00677A77" w:rsidRPr="00037B1B" w:rsidRDefault="00677A77" w:rsidP="003B25A2">
      <w:pPr>
        <w:pStyle w:val="P3"/>
        <w:numPr>
          <w:ilvl w:val="2"/>
          <w:numId w:val="7"/>
        </w:numPr>
        <w:rPr>
          <w:szCs w:val="28"/>
        </w:rPr>
      </w:pPr>
      <w:bookmarkStart w:id="90" w:name="_Toc305661662"/>
      <w:r w:rsidRPr="00037B1B">
        <w:rPr>
          <w:rFonts w:hint="eastAsia"/>
          <w:szCs w:val="28"/>
        </w:rPr>
        <w:t>工作計畫管理</w:t>
      </w:r>
      <w:bookmarkEnd w:id="90"/>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rsidR="00677A77" w:rsidRPr="00037B1B" w:rsidRDefault="00677A77" w:rsidP="003B25A2">
      <w:pPr>
        <w:pStyle w:val="P1"/>
        <w:numPr>
          <w:ilvl w:val="1"/>
          <w:numId w:val="5"/>
        </w:numPr>
        <w:snapToGrid w:val="0"/>
        <w:spacing w:line="420" w:lineRule="exact"/>
        <w:rPr>
          <w:color w:val="000000"/>
          <w:szCs w:val="28"/>
        </w:rPr>
      </w:pPr>
      <w:bookmarkStart w:id="91" w:name="_Toc272841326"/>
      <w:bookmarkStart w:id="92" w:name="_Toc305661663"/>
      <w:bookmarkStart w:id="93" w:name="_Toc329173541"/>
      <w:bookmarkStart w:id="94" w:name="_Toc413354751"/>
      <w:bookmarkStart w:id="95" w:name="_Toc413355602"/>
      <w:bookmarkStart w:id="96" w:name="_Toc413358095"/>
      <w:bookmarkStart w:id="97" w:name="_Toc413359932"/>
      <w:r w:rsidRPr="00037B1B">
        <w:rPr>
          <w:rFonts w:hint="eastAsia"/>
          <w:color w:val="000000"/>
          <w:szCs w:val="28"/>
        </w:rPr>
        <w:t>廠商專案小組成員資格及工作內容</w:t>
      </w:r>
      <w:bookmarkEnd w:id="91"/>
      <w:bookmarkEnd w:id="92"/>
      <w:bookmarkEnd w:id="93"/>
      <w:bookmarkEnd w:id="94"/>
      <w:bookmarkEnd w:id="95"/>
      <w:bookmarkEnd w:id="96"/>
      <w:bookmarkEnd w:id="97"/>
    </w:p>
    <w:p w:rsidR="00677A77" w:rsidRPr="00037B1B" w:rsidRDefault="00677A77" w:rsidP="00D41C1C">
      <w:pPr>
        <w:pStyle w:val="P3"/>
        <w:numPr>
          <w:ilvl w:val="2"/>
          <w:numId w:val="37"/>
        </w:numPr>
        <w:rPr>
          <w:szCs w:val="28"/>
        </w:rPr>
      </w:pPr>
      <w:bookmarkStart w:id="98"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98"/>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須具有管理系統、協調整合專案實績經驗。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掌握專案進行情形。</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負責管理駐點人員相關事宜。</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出席專案會議。</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通過機關需求說明書條文測驗及格。</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明瞭機關駐點人員會議紀錄內容，並負責督促執行會議決議事項。</w:t>
      </w:r>
    </w:p>
    <w:p w:rsidR="00677A77" w:rsidRPr="00037B1B" w:rsidRDefault="00677A77" w:rsidP="00161ED0">
      <w:pPr>
        <w:pStyle w:val="P3"/>
        <w:rPr>
          <w:szCs w:val="28"/>
        </w:rPr>
      </w:pPr>
      <w:bookmarkStart w:id="99" w:name="_Toc305661665"/>
      <w:r w:rsidRPr="00037B1B">
        <w:rPr>
          <w:rFonts w:hint="eastAsia"/>
          <w:szCs w:val="28"/>
        </w:rPr>
        <w:t>專案監控人員</w:t>
      </w:r>
      <w:bookmarkEnd w:id="99"/>
    </w:p>
    <w:p w:rsidR="00677A77" w:rsidRPr="00037B1B" w:rsidRDefault="00677A77" w:rsidP="003B25A2">
      <w:pPr>
        <w:pStyle w:val="P4"/>
        <w:numPr>
          <w:ilvl w:val="3"/>
          <w:numId w:val="8"/>
        </w:numPr>
        <w:spacing w:line="420" w:lineRule="exact"/>
        <w:outlineLvl w:val="9"/>
        <w:rPr>
          <w:szCs w:val="28"/>
        </w:rPr>
      </w:pPr>
      <w:r w:rsidRPr="00037B1B">
        <w:rPr>
          <w:rFonts w:hint="eastAsia"/>
          <w:szCs w:val="28"/>
        </w:rPr>
        <w:t>分析業務資料流之情形，並提供監視作業處理流程。</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lastRenderedPageBreak/>
        <w:t>監看資料流運作情形，並依機關要求提供報表。</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rsidR="00677A77" w:rsidRPr="00037B1B" w:rsidRDefault="00D40992" w:rsidP="00161ED0">
      <w:pPr>
        <w:pStyle w:val="P3"/>
        <w:rPr>
          <w:szCs w:val="28"/>
        </w:rPr>
      </w:pPr>
      <w:bookmarkStart w:id="100" w:name="_Toc305661666"/>
      <w:r w:rsidRPr="00037B1B">
        <w:rPr>
          <w:color w:val="FF0000"/>
          <w:szCs w:val="28"/>
        </w:rPr>
        <w:sym w:font="Wingdings 2" w:char="F052"/>
      </w:r>
      <w:r w:rsidR="00677A77" w:rsidRPr="00037B1B">
        <w:rPr>
          <w:rFonts w:hint="eastAsia"/>
          <w:szCs w:val="28"/>
        </w:rPr>
        <w:t>系統分析師</w:t>
      </w:r>
      <w:bookmarkEnd w:id="100"/>
    </w:p>
    <w:p w:rsidR="002872CD" w:rsidRPr="00037B1B" w:rsidRDefault="00677A77" w:rsidP="00D41C1C">
      <w:pPr>
        <w:pStyle w:val="P4"/>
        <w:numPr>
          <w:ilvl w:val="3"/>
          <w:numId w:val="60"/>
        </w:numPr>
        <w:spacing w:line="420" w:lineRule="exact"/>
        <w:ind w:hanging="198"/>
        <w:outlineLvl w:val="9"/>
        <w:rPr>
          <w:szCs w:val="28"/>
        </w:rPr>
      </w:pPr>
      <w:r w:rsidRPr="00037B1B">
        <w:rPr>
          <w:rFonts w:hint="eastAsia"/>
          <w:szCs w:val="28"/>
        </w:rPr>
        <w:t>具備系統之需求分析與設計能力並具相關經驗。</w:t>
      </w:r>
    </w:p>
    <w:p w:rsidR="00677A77" w:rsidRPr="00037B1B" w:rsidRDefault="00677A77" w:rsidP="00D41C1C">
      <w:pPr>
        <w:pStyle w:val="P4"/>
        <w:numPr>
          <w:ilvl w:val="3"/>
          <w:numId w:val="60"/>
        </w:numPr>
        <w:spacing w:line="420" w:lineRule="exact"/>
        <w:ind w:hanging="198"/>
        <w:outlineLvl w:val="9"/>
        <w:rPr>
          <w:szCs w:val="28"/>
        </w:rPr>
      </w:pPr>
      <w:r w:rsidRPr="00037B1B">
        <w:rPr>
          <w:rFonts w:hint="eastAsia"/>
          <w:szCs w:val="28"/>
        </w:rPr>
        <w:t>須配合機關需求，至指定地點工作。</w:t>
      </w:r>
    </w:p>
    <w:p w:rsidR="00677A77" w:rsidRPr="00037B1B" w:rsidRDefault="00D40992" w:rsidP="00161ED0">
      <w:pPr>
        <w:pStyle w:val="P3"/>
        <w:rPr>
          <w:szCs w:val="28"/>
        </w:rPr>
      </w:pPr>
      <w:bookmarkStart w:id="101" w:name="_Toc305661667"/>
      <w:r w:rsidRPr="00037B1B">
        <w:rPr>
          <w:color w:val="FF0000"/>
          <w:szCs w:val="28"/>
        </w:rPr>
        <w:sym w:font="Wingdings 2" w:char="F052"/>
      </w:r>
      <w:r w:rsidR="00677A77" w:rsidRPr="00037B1B">
        <w:rPr>
          <w:rFonts w:hint="eastAsia"/>
          <w:szCs w:val="28"/>
        </w:rPr>
        <w:t>程式設計師暨資料庫管理師</w:t>
      </w:r>
      <w:bookmarkEnd w:id="101"/>
    </w:p>
    <w:p w:rsidR="002872CD" w:rsidRPr="00037B1B" w:rsidRDefault="00677A77" w:rsidP="00D41C1C">
      <w:pPr>
        <w:pStyle w:val="P4"/>
        <w:numPr>
          <w:ilvl w:val="3"/>
          <w:numId w:val="61"/>
        </w:numPr>
        <w:spacing w:line="420" w:lineRule="exact"/>
        <w:ind w:hanging="198"/>
        <w:outlineLvl w:val="9"/>
        <w:rPr>
          <w:szCs w:val="28"/>
        </w:rPr>
      </w:pPr>
      <w:r w:rsidRPr="00037B1B">
        <w:rPr>
          <w:rFonts w:hint="eastAsia"/>
          <w:szCs w:val="28"/>
        </w:rPr>
        <w:t>負責開發程式及維護系統。</w:t>
      </w:r>
    </w:p>
    <w:p w:rsidR="00677A77" w:rsidRPr="00037B1B" w:rsidRDefault="00677A77" w:rsidP="00D41C1C">
      <w:pPr>
        <w:pStyle w:val="P4"/>
        <w:numPr>
          <w:ilvl w:val="3"/>
          <w:numId w:val="61"/>
        </w:numPr>
        <w:spacing w:line="420" w:lineRule="exact"/>
        <w:ind w:hanging="198"/>
        <w:outlineLvl w:val="9"/>
        <w:rPr>
          <w:szCs w:val="28"/>
        </w:rPr>
      </w:pPr>
      <w:r w:rsidRPr="00037B1B">
        <w:rPr>
          <w:rFonts w:hint="eastAsia"/>
          <w:szCs w:val="28"/>
        </w:rPr>
        <w:t>須配合機關需求，至指定地點工作。</w:t>
      </w:r>
    </w:p>
    <w:p w:rsidR="00677A77" w:rsidRPr="00037B1B" w:rsidRDefault="00677A77" w:rsidP="00161ED0">
      <w:pPr>
        <w:pStyle w:val="P3"/>
        <w:rPr>
          <w:szCs w:val="28"/>
        </w:rPr>
      </w:pPr>
      <w:r w:rsidRPr="00037B1B">
        <w:rPr>
          <w:rFonts w:hint="eastAsia"/>
          <w:color w:val="FF0000"/>
          <w:szCs w:val="28"/>
        </w:rPr>
        <w:t>□</w:t>
      </w:r>
      <w:r w:rsidRPr="00037B1B">
        <w:rPr>
          <w:rFonts w:hint="eastAsia"/>
          <w:szCs w:val="28"/>
        </w:rPr>
        <w:t>資安技術師</w:t>
      </w:r>
    </w:p>
    <w:p w:rsidR="002872CD"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具備管理系統主任稽核員證照並具相關經驗。</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稽核輔導實</w:t>
      </w:r>
      <w:proofErr w:type="gramStart"/>
      <w:r w:rsidRPr="00037B1B">
        <w:rPr>
          <w:rFonts w:hint="eastAsia"/>
          <w:szCs w:val="28"/>
        </w:rPr>
        <w:t>稽</w:t>
      </w:r>
      <w:proofErr w:type="gramEnd"/>
      <w:r w:rsidRPr="00037B1B">
        <w:rPr>
          <w:rFonts w:hint="eastAsia"/>
          <w:szCs w:val="28"/>
        </w:rPr>
        <w:t>經驗</w:t>
      </w:r>
      <w:r w:rsidRPr="00037B1B">
        <w:rPr>
          <w:rFonts w:hint="eastAsia"/>
          <w:szCs w:val="28"/>
        </w:rPr>
        <w:t>5</w:t>
      </w:r>
      <w:r w:rsidRPr="00037B1B">
        <w:rPr>
          <w:rFonts w:hint="eastAsia"/>
          <w:szCs w:val="28"/>
        </w:rPr>
        <w:t>年以上擔任主管理顧問師。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rsidR="00C2123D" w:rsidRPr="00037B1B" w:rsidRDefault="00C2123D" w:rsidP="00CB27B6">
      <w:pPr>
        <w:pStyle w:val="P4"/>
        <w:numPr>
          <w:ilvl w:val="3"/>
          <w:numId w:val="63"/>
        </w:numPr>
        <w:spacing w:line="420" w:lineRule="exact"/>
        <w:ind w:hanging="198"/>
        <w:outlineLvl w:val="9"/>
        <w:rPr>
          <w:szCs w:val="28"/>
        </w:rPr>
      </w:pPr>
      <w:r w:rsidRPr="00037B1B">
        <w:rPr>
          <w:rFonts w:hint="eastAsia"/>
          <w:szCs w:val="28"/>
        </w:rPr>
        <w:t>配合機關需求，至指定地點工作。</w:t>
      </w:r>
    </w:p>
    <w:p w:rsidR="00677A77" w:rsidRPr="00037B1B" w:rsidRDefault="00677A77" w:rsidP="00161ED0">
      <w:pPr>
        <w:pStyle w:val="P3"/>
        <w:rPr>
          <w:szCs w:val="28"/>
        </w:rPr>
      </w:pPr>
      <w:bookmarkStart w:id="102" w:name="_Toc305661668"/>
      <w:r w:rsidRPr="00037B1B">
        <w:rPr>
          <w:rFonts w:hint="eastAsia"/>
          <w:szCs w:val="28"/>
        </w:rPr>
        <w:t>文件及品質管理師</w:t>
      </w:r>
      <w:bookmarkEnd w:id="102"/>
    </w:p>
    <w:p w:rsidR="00E071E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開會及測試會議須到場。</w:t>
      </w:r>
    </w:p>
    <w:p w:rsidR="00677A7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通過機關中文打字測驗，須達每分鐘</w:t>
      </w:r>
      <w:r w:rsidRPr="00037B1B">
        <w:rPr>
          <w:color w:val="FF0000"/>
          <w:szCs w:val="28"/>
          <w:u w:val="single"/>
        </w:rPr>
        <w:t>40</w:t>
      </w:r>
      <w:r w:rsidRPr="00037B1B">
        <w:rPr>
          <w:rFonts w:hint="eastAsia"/>
          <w:color w:val="000000"/>
          <w:szCs w:val="28"/>
        </w:rPr>
        <w:t>字以上。</w:t>
      </w:r>
    </w:p>
    <w:p w:rsidR="00677A77" w:rsidRPr="00037B1B" w:rsidRDefault="00677A77" w:rsidP="00161ED0">
      <w:pPr>
        <w:pStyle w:val="P3"/>
        <w:rPr>
          <w:szCs w:val="28"/>
        </w:rPr>
      </w:pPr>
      <w:bookmarkStart w:id="103" w:name="_Toc305661669"/>
      <w:r w:rsidRPr="00037B1B">
        <w:rPr>
          <w:rFonts w:hint="eastAsia"/>
          <w:szCs w:val="28"/>
        </w:rPr>
        <w:t>駐點人員</w:t>
      </w:r>
      <w:bookmarkEnd w:id="103"/>
    </w:p>
    <w:p w:rsidR="00677A77" w:rsidRPr="00037B1B" w:rsidRDefault="00677A77" w:rsidP="00D41C1C">
      <w:pPr>
        <w:pStyle w:val="P4"/>
        <w:numPr>
          <w:ilvl w:val="3"/>
          <w:numId w:val="9"/>
        </w:numPr>
        <w:spacing w:line="420" w:lineRule="exact"/>
        <w:outlineLvl w:val="9"/>
        <w:rPr>
          <w:szCs w:val="28"/>
        </w:rPr>
      </w:pPr>
      <w:r w:rsidRPr="00037B1B">
        <w:rPr>
          <w:rFonts w:hint="eastAsia"/>
          <w:szCs w:val="28"/>
        </w:rPr>
        <w:t>人員選任</w:t>
      </w:r>
    </w:p>
    <w:p w:rsidR="00677A77" w:rsidRPr="00037B1B" w:rsidRDefault="00677A77" w:rsidP="00D41C1C">
      <w:pPr>
        <w:pStyle w:val="P5"/>
        <w:numPr>
          <w:ilvl w:val="4"/>
          <w:numId w:val="51"/>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倍候選名單，經機關工作小組覆篩通過。</w:t>
      </w:r>
    </w:p>
    <w:p w:rsidR="00677A77" w:rsidRPr="00037B1B" w:rsidRDefault="00677A77" w:rsidP="00D41C1C">
      <w:pPr>
        <w:pStyle w:val="P5"/>
        <w:numPr>
          <w:ilvl w:val="4"/>
          <w:numId w:val="51"/>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w:t>
      </w:r>
      <w:r w:rsidRPr="00037B1B">
        <w:rPr>
          <w:rFonts w:hint="eastAsia"/>
          <w:color w:val="000000"/>
          <w:szCs w:val="28"/>
          <w:u w:val="single"/>
        </w:rPr>
        <w:lastRenderedPageBreak/>
        <w:t>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5"/>
        <w:numPr>
          <w:ilvl w:val="4"/>
          <w:numId w:val="51"/>
        </w:numPr>
        <w:rPr>
          <w:color w:val="000000"/>
          <w:szCs w:val="28"/>
        </w:rPr>
      </w:pPr>
      <w:r w:rsidRPr="00037B1B">
        <w:rPr>
          <w:rFonts w:hint="eastAsia"/>
          <w:color w:val="000000"/>
          <w:szCs w:val="28"/>
        </w:rPr>
        <w:t>須為</w:t>
      </w:r>
      <w:r w:rsidRPr="00037B1B">
        <w:rPr>
          <w:rFonts w:hint="eastAsia"/>
          <w:color w:val="FF0000"/>
          <w:szCs w:val="28"/>
          <w:u w:val="single"/>
        </w:rPr>
        <w:t>大學畢業</w:t>
      </w:r>
      <w:r w:rsidRPr="00037B1B">
        <w:rPr>
          <w:rFonts w:hint="eastAsia"/>
          <w:color w:val="000000"/>
          <w:szCs w:val="28"/>
        </w:rPr>
        <w:t>或曾於本機關服務表現良好者，薪資不可低於國科會專任助理薪資標準，機關得要求廠商於每季報驗資料中提供相關證明。</w:t>
      </w:r>
    </w:p>
    <w:p w:rsidR="00677A77" w:rsidRPr="00037B1B" w:rsidRDefault="00677A77" w:rsidP="00D41C1C">
      <w:pPr>
        <w:pStyle w:val="P5"/>
        <w:numPr>
          <w:ilvl w:val="4"/>
          <w:numId w:val="51"/>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rsidR="00677A77" w:rsidRPr="00037B1B" w:rsidRDefault="00677A77" w:rsidP="00D41C1C">
      <w:pPr>
        <w:pStyle w:val="P5"/>
        <w:numPr>
          <w:ilvl w:val="4"/>
          <w:numId w:val="51"/>
        </w:numPr>
        <w:rPr>
          <w:color w:val="000000"/>
          <w:szCs w:val="28"/>
        </w:rPr>
      </w:pPr>
      <w:r w:rsidRPr="00037B1B">
        <w:rPr>
          <w:rFonts w:hint="eastAsia"/>
          <w:color w:val="000000"/>
          <w:szCs w:val="28"/>
        </w:rPr>
        <w:t>駐點人員中斷期間，廠商須於</w:t>
      </w:r>
      <w:r w:rsidRPr="00037B1B">
        <w:rPr>
          <w:color w:val="000000"/>
          <w:szCs w:val="28"/>
        </w:rPr>
        <w:t>1</w:t>
      </w:r>
      <w:r w:rsidRPr="00037B1B">
        <w:rPr>
          <w:rFonts w:hint="eastAsia"/>
          <w:color w:val="000000"/>
          <w:szCs w:val="28"/>
        </w:rPr>
        <w:t>個月內依契約規範找到駐點人員，期間廠商應先行派人代理職務。</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rsidR="00677A77" w:rsidRPr="00037B1B" w:rsidRDefault="00677A77" w:rsidP="00EA29B3">
      <w:pPr>
        <w:pStyle w:val="P5"/>
        <w:numPr>
          <w:ilvl w:val="4"/>
          <w:numId w:val="52"/>
        </w:numPr>
        <w:rPr>
          <w:color w:val="000000"/>
          <w:szCs w:val="28"/>
        </w:rPr>
      </w:pPr>
      <w:r w:rsidRPr="00037B1B">
        <w:rPr>
          <w:rFonts w:hint="eastAsia"/>
          <w:color w:val="000000"/>
          <w:szCs w:val="28"/>
        </w:rPr>
        <w:t>駐點期間為全天之工作時間，上班日依行政院人事行政總處公告為</w:t>
      </w:r>
      <w:proofErr w:type="gramStart"/>
      <w:r w:rsidRPr="00037B1B">
        <w:rPr>
          <w:rFonts w:hint="eastAsia"/>
          <w:color w:val="000000"/>
          <w:szCs w:val="28"/>
        </w:rPr>
        <w:t>準</w:t>
      </w:r>
      <w:proofErr w:type="gramEnd"/>
      <w:r w:rsidRPr="00037B1B">
        <w:rPr>
          <w:rFonts w:hint="eastAsia"/>
          <w:color w:val="000000"/>
          <w:szCs w:val="28"/>
        </w:rPr>
        <w:t>；每日上班為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EA29B3" w:rsidRPr="00EA29B3">
        <w:rPr>
          <w:rFonts w:hint="eastAsia"/>
          <w:color w:val="FF0000"/>
          <w:szCs w:val="28"/>
        </w:rPr>
        <w:t>□</w:t>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F161C0" w:rsidRPr="00037B1B">
        <w:rPr>
          <w:rFonts w:hint="eastAsia"/>
          <w:color w:val="FF0000"/>
          <w:szCs w:val="28"/>
        </w:rPr>
        <w:t>□</w:t>
      </w:r>
      <w:proofErr w:type="gramStart"/>
      <w:r w:rsidR="00E126DD" w:rsidRPr="00037B1B">
        <w:rPr>
          <w:rFonts w:hint="eastAsia"/>
          <w:color w:val="FF0000"/>
          <w:szCs w:val="28"/>
        </w:rPr>
        <w:t>依本署彈性</w:t>
      </w:r>
      <w:proofErr w:type="gramEnd"/>
      <w:r w:rsidR="00E126DD" w:rsidRPr="00037B1B">
        <w:rPr>
          <w:rFonts w:hint="eastAsia"/>
          <w:color w:val="FF0000"/>
          <w:szCs w:val="28"/>
        </w:rPr>
        <w:t>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w:t>
      </w:r>
      <w:proofErr w:type="gramStart"/>
      <w:r w:rsidRPr="00037B1B">
        <w:rPr>
          <w:rFonts w:hint="eastAsia"/>
          <w:szCs w:val="28"/>
        </w:rPr>
        <w:t>不</w:t>
      </w:r>
      <w:proofErr w:type="gramEnd"/>
      <w:r w:rsidRPr="00037B1B">
        <w:rPr>
          <w:rFonts w:hint="eastAsia"/>
          <w:szCs w:val="28"/>
        </w:rPr>
        <w:t>另計加班費用；如不可歸咎於廠商，機關得予加班補休，機關</w:t>
      </w:r>
      <w:proofErr w:type="gramStart"/>
      <w:r w:rsidRPr="00037B1B">
        <w:rPr>
          <w:rFonts w:hint="eastAsia"/>
          <w:szCs w:val="28"/>
        </w:rPr>
        <w:t>不</w:t>
      </w:r>
      <w:proofErr w:type="gramEnd"/>
      <w:r w:rsidRPr="00037B1B">
        <w:rPr>
          <w:rFonts w:hint="eastAsia"/>
          <w:szCs w:val="28"/>
        </w:rPr>
        <w:t>另計加班費用。</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駐點人員請假，需填寫『駐點人員請假單』，奉核後方可請假。如遇緊急情形，需事先口頭告知系統管理人員，且駐點人員請假單需後補。</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rsidR="00677A77" w:rsidRPr="00037B1B" w:rsidRDefault="00677A77" w:rsidP="00D41C1C">
      <w:pPr>
        <w:pStyle w:val="P5"/>
        <w:numPr>
          <w:ilvl w:val="4"/>
          <w:numId w:val="52"/>
        </w:numPr>
        <w:rPr>
          <w:color w:val="000000"/>
          <w:szCs w:val="28"/>
        </w:rPr>
      </w:pPr>
      <w:r w:rsidRPr="00037B1B">
        <w:rPr>
          <w:rFonts w:hint="eastAsia"/>
          <w:szCs w:val="28"/>
        </w:rPr>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t>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w:t>
      </w:r>
      <w:r w:rsidRPr="00037B1B">
        <w:rPr>
          <w:rFonts w:hint="eastAsia"/>
          <w:color w:val="000000"/>
          <w:szCs w:val="28"/>
          <w:u w:val="single"/>
        </w:rPr>
        <w:t>『未能於規定時間完成工作計罰』，如須延長日期或非廠商之問題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lastRenderedPageBreak/>
        <w:t>工作內容</w:t>
      </w:r>
    </w:p>
    <w:p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、『軟體使用切結書』，且納入本機關資安相關規範</w:t>
      </w:r>
      <w:r w:rsidRPr="00037B1B">
        <w:rPr>
          <w:rFonts w:hint="eastAsia"/>
          <w:color w:val="800000"/>
          <w:szCs w:val="28"/>
        </w:rPr>
        <w:t>管理</w:t>
      </w:r>
      <w:r w:rsidRPr="00037B1B">
        <w:rPr>
          <w:rFonts w:hint="eastAsia"/>
          <w:color w:val="000000"/>
          <w:szCs w:val="28"/>
        </w:rPr>
        <w:t>。</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安排及管理，如遇駐點人員無法依限期處理解決問題時，廠商應即增派人員支援。</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rsidR="00677A77" w:rsidRPr="00037B1B" w:rsidRDefault="00677A77" w:rsidP="003B25A2">
      <w:pPr>
        <w:pStyle w:val="P1"/>
        <w:numPr>
          <w:ilvl w:val="1"/>
          <w:numId w:val="5"/>
        </w:numPr>
        <w:snapToGrid w:val="0"/>
        <w:spacing w:line="420" w:lineRule="exact"/>
        <w:rPr>
          <w:color w:val="000000"/>
          <w:szCs w:val="28"/>
        </w:rPr>
      </w:pPr>
      <w:bookmarkStart w:id="104" w:name="_Toc272841327"/>
      <w:bookmarkStart w:id="105" w:name="_Toc305661670"/>
      <w:bookmarkStart w:id="106" w:name="_Toc329173542"/>
      <w:bookmarkStart w:id="107" w:name="_Toc413354752"/>
      <w:bookmarkStart w:id="108" w:name="_Toc413355603"/>
      <w:bookmarkStart w:id="109" w:name="_Toc413358096"/>
      <w:bookmarkStart w:id="110" w:name="_Toc413359933"/>
      <w:r w:rsidRPr="00037B1B">
        <w:rPr>
          <w:rFonts w:hint="eastAsia"/>
          <w:color w:val="000000"/>
          <w:szCs w:val="28"/>
        </w:rPr>
        <w:t>專案小組成員審核及更換</w:t>
      </w:r>
      <w:bookmarkEnd w:id="104"/>
      <w:bookmarkEnd w:id="105"/>
      <w:bookmarkEnd w:id="106"/>
      <w:bookmarkEnd w:id="107"/>
      <w:bookmarkEnd w:id="108"/>
      <w:bookmarkEnd w:id="109"/>
      <w:bookmarkEnd w:id="110"/>
    </w:p>
    <w:p w:rsidR="00677A77" w:rsidRPr="00037B1B" w:rsidRDefault="00677A77" w:rsidP="00D41C1C">
      <w:pPr>
        <w:pStyle w:val="P3"/>
        <w:numPr>
          <w:ilvl w:val="2"/>
          <w:numId w:val="10"/>
        </w:numPr>
        <w:rPr>
          <w:szCs w:val="28"/>
        </w:rPr>
      </w:pPr>
      <w:bookmarkStart w:id="111"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11"/>
    </w:p>
    <w:p w:rsidR="00677A77" w:rsidRPr="00037B1B" w:rsidRDefault="00677A77" w:rsidP="00161ED0">
      <w:pPr>
        <w:pStyle w:val="P3"/>
        <w:rPr>
          <w:szCs w:val="28"/>
        </w:rPr>
      </w:pPr>
      <w:bookmarkStart w:id="112"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Pr="00037B1B">
        <w:rPr>
          <w:rFonts w:hint="eastAsia"/>
          <w:szCs w:val="28"/>
        </w:rPr>
        <w:t>個月內更換，不得拒絕。</w:t>
      </w:r>
      <w:bookmarkEnd w:id="112"/>
    </w:p>
    <w:p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rsidR="00677A77" w:rsidRPr="00037B1B" w:rsidRDefault="00677A77" w:rsidP="00161ED0">
      <w:pPr>
        <w:pStyle w:val="P3"/>
        <w:rPr>
          <w:szCs w:val="28"/>
          <w:u w:val="single"/>
        </w:rPr>
      </w:pPr>
      <w:bookmarkStart w:id="113" w:name="_Toc305661673"/>
      <w:r w:rsidRPr="00037B1B">
        <w:rPr>
          <w:rFonts w:hint="eastAsia"/>
          <w:szCs w:val="28"/>
          <w:u w:val="single"/>
        </w:rPr>
        <w:t>專案期間違反上述任何所述者，以陸、一、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113"/>
    </w:p>
    <w:p w:rsidR="00677A77" w:rsidRPr="00037B1B" w:rsidRDefault="00677A77" w:rsidP="003B25A2">
      <w:pPr>
        <w:pStyle w:val="P1"/>
        <w:numPr>
          <w:ilvl w:val="1"/>
          <w:numId w:val="5"/>
        </w:numPr>
        <w:snapToGrid w:val="0"/>
        <w:spacing w:line="420" w:lineRule="exact"/>
        <w:rPr>
          <w:color w:val="000000"/>
          <w:szCs w:val="28"/>
        </w:rPr>
      </w:pPr>
      <w:bookmarkStart w:id="114" w:name="_Toc272841328"/>
      <w:bookmarkStart w:id="115" w:name="_Toc305661674"/>
      <w:bookmarkStart w:id="116" w:name="_Toc329173543"/>
      <w:bookmarkStart w:id="117" w:name="_Toc413354753"/>
      <w:bookmarkStart w:id="118" w:name="_Toc413355604"/>
      <w:bookmarkStart w:id="119" w:name="_Toc413358097"/>
      <w:bookmarkStart w:id="120" w:name="_Toc413359934"/>
      <w:r w:rsidRPr="00037B1B">
        <w:rPr>
          <w:rFonts w:hint="eastAsia"/>
          <w:color w:val="000000"/>
          <w:szCs w:val="28"/>
        </w:rPr>
        <w:t>專案監控</w:t>
      </w:r>
      <w:bookmarkEnd w:id="114"/>
      <w:bookmarkEnd w:id="115"/>
      <w:bookmarkEnd w:id="116"/>
      <w:bookmarkEnd w:id="117"/>
      <w:bookmarkEnd w:id="118"/>
      <w:bookmarkEnd w:id="119"/>
      <w:bookmarkEnd w:id="120"/>
    </w:p>
    <w:p w:rsidR="00677A77" w:rsidRPr="00037B1B" w:rsidRDefault="00677A77" w:rsidP="00D41C1C">
      <w:pPr>
        <w:pStyle w:val="P3"/>
        <w:numPr>
          <w:ilvl w:val="2"/>
          <w:numId w:val="11"/>
        </w:numPr>
        <w:rPr>
          <w:color w:val="000000"/>
          <w:szCs w:val="28"/>
        </w:rPr>
      </w:pPr>
      <w:bookmarkStart w:id="121" w:name="_Toc305661675"/>
      <w:r w:rsidRPr="00037B1B">
        <w:rPr>
          <w:rFonts w:hint="eastAsia"/>
          <w:szCs w:val="28"/>
        </w:rPr>
        <w:t>機關為使專案</w:t>
      </w:r>
      <w:r w:rsidRPr="00037B1B">
        <w:rPr>
          <w:rFonts w:hint="eastAsia"/>
          <w:color w:val="000000"/>
          <w:szCs w:val="28"/>
        </w:rPr>
        <w:t>順利進行且具一定之服務水準，依專案進行之需要，得召開不同型式之會議，對專案進行監控，以期可順利達成專案之目</w:t>
      </w:r>
      <w:r w:rsidRPr="00037B1B">
        <w:rPr>
          <w:rFonts w:hint="eastAsia"/>
          <w:szCs w:val="28"/>
        </w:rPr>
        <w:t>的</w:t>
      </w:r>
      <w:bookmarkEnd w:id="121"/>
      <w:r w:rsidRPr="00037B1B">
        <w:rPr>
          <w:rFonts w:hint="eastAsia"/>
          <w:szCs w:val="28"/>
        </w:rPr>
        <w:t>；工作小組之組成，由機關主導。</w:t>
      </w:r>
    </w:p>
    <w:p w:rsidR="00677A77" w:rsidRPr="00037B1B" w:rsidRDefault="00677A77" w:rsidP="00161ED0">
      <w:pPr>
        <w:pStyle w:val="P3"/>
        <w:rPr>
          <w:color w:val="000000"/>
          <w:szCs w:val="28"/>
        </w:rPr>
      </w:pPr>
      <w:bookmarkStart w:id="122" w:name="_Toc305661676"/>
      <w:r w:rsidRPr="00037B1B">
        <w:rPr>
          <w:rFonts w:hint="eastAsia"/>
          <w:color w:val="000000"/>
          <w:szCs w:val="28"/>
        </w:rPr>
        <w:lastRenderedPageBreak/>
        <w:t>會議</w:t>
      </w:r>
      <w:r w:rsidRPr="00037B1B">
        <w:rPr>
          <w:rFonts w:hint="eastAsia"/>
          <w:szCs w:val="28"/>
        </w:rPr>
        <w:t>種類</w:t>
      </w:r>
      <w:bookmarkEnd w:id="122"/>
    </w:p>
    <w:p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Pr="00037B1B">
        <w:rPr>
          <w:rFonts w:hint="eastAsia"/>
          <w:color w:val="FF0000"/>
          <w:szCs w:val="28"/>
          <w:u w:val="single"/>
        </w:rPr>
        <w:t>每月</w:t>
      </w:r>
      <w:r w:rsidRPr="00037B1B">
        <w:rPr>
          <w:rFonts w:hint="eastAsia"/>
          <w:color w:val="000000"/>
          <w:szCs w:val="28"/>
        </w:rPr>
        <w:t>為週期，頻率可由『工作小組』會議決議後調整。</w:t>
      </w:r>
    </w:p>
    <w:p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r w:rsidRPr="00037B1B">
        <w:rPr>
          <w:rFonts w:hint="eastAsia"/>
          <w:szCs w:val="28"/>
        </w:rPr>
        <w:t>期間，</w:t>
      </w:r>
      <w:r w:rsidRPr="00037B1B">
        <w:rPr>
          <w:rFonts w:hint="eastAsia"/>
          <w:color w:val="000000"/>
          <w:szCs w:val="28"/>
        </w:rPr>
        <w:t>機關得視需要針對系統發生之問題要求廠商進行專題報告。</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本專案進行期間，專案進度落後或待解決事項非機關預期，機關得不定期召開進度管控會議，會議之目的在即時協商及盡速解決問題，使本專案執行狀況達專案計畫之要求。</w:t>
      </w:r>
    </w:p>
    <w:p w:rsidR="00677A77" w:rsidRPr="00037B1B" w:rsidRDefault="00677A77" w:rsidP="00161ED0">
      <w:pPr>
        <w:pStyle w:val="P3"/>
        <w:rPr>
          <w:color w:val="000000"/>
          <w:szCs w:val="28"/>
        </w:rPr>
      </w:pPr>
      <w:bookmarkStart w:id="123" w:name="_Toc305661677"/>
      <w:r w:rsidRPr="00037B1B">
        <w:rPr>
          <w:rFonts w:hint="eastAsia"/>
          <w:color w:val="000000"/>
          <w:szCs w:val="28"/>
        </w:rPr>
        <w:t>會議規範</w:t>
      </w:r>
      <w:bookmarkEnd w:id="123"/>
    </w:p>
    <w:p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rsidR="00677A77" w:rsidRPr="00037B1B" w:rsidRDefault="00677A77" w:rsidP="00D40992">
      <w:pPr>
        <w:pStyle w:val="P5"/>
        <w:tabs>
          <w:tab w:val="num" w:pos="1843"/>
        </w:tabs>
        <w:ind w:left="1820"/>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E42C29"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E42C29"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rsidR="00677A77" w:rsidRPr="00037B1B" w:rsidRDefault="00677A77" w:rsidP="00D40992">
      <w:pPr>
        <w:pStyle w:val="P5"/>
        <w:tabs>
          <w:tab w:val="num" w:pos="1980"/>
        </w:tabs>
        <w:ind w:left="1820"/>
        <w:rPr>
          <w:color w:val="000000"/>
          <w:szCs w:val="28"/>
        </w:rPr>
      </w:pPr>
      <w:r w:rsidRPr="00037B1B">
        <w:rPr>
          <w:rFonts w:hint="eastAsia"/>
          <w:color w:val="000000"/>
          <w:szCs w:val="28"/>
        </w:rPr>
        <w:t>會議前應將報告事項及文件經機關相關承辦人員或負責人完成確認，並更新至機關之版本管制平台。</w:t>
      </w:r>
    </w:p>
    <w:p w:rsidR="00677A77" w:rsidRPr="00037B1B" w:rsidRDefault="00677A77" w:rsidP="00D40992">
      <w:pPr>
        <w:pStyle w:val="P5"/>
        <w:tabs>
          <w:tab w:val="num" w:pos="1980"/>
        </w:tabs>
        <w:ind w:left="1820"/>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w:t>
      </w:r>
      <w:r w:rsidRPr="00037B1B">
        <w:rPr>
          <w:rFonts w:hint="eastAsia"/>
          <w:color w:val="000000"/>
          <w:szCs w:val="28"/>
          <w:u w:val="single"/>
        </w:rPr>
        <w:lastRenderedPageBreak/>
        <w:t>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4" w:name="_Toc305661678"/>
      <w:r w:rsidRPr="00037B1B">
        <w:rPr>
          <w:rFonts w:hint="eastAsia"/>
          <w:color w:val="000000"/>
          <w:szCs w:val="28"/>
        </w:rPr>
        <w:t>會議進行規範</w:t>
      </w:r>
      <w:bookmarkEnd w:id="124"/>
    </w:p>
    <w:p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rsidR="00677A77" w:rsidRPr="00037B1B" w:rsidRDefault="00677A77" w:rsidP="00D41C1C">
      <w:pPr>
        <w:pStyle w:val="P4"/>
        <w:numPr>
          <w:ilvl w:val="3"/>
          <w:numId w:val="5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會議時必須進行錄音，錄音檔於會後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內上傳至本機關版本管制平台。</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5" w:name="_Toc305661679"/>
      <w:r w:rsidRPr="00037B1B">
        <w:rPr>
          <w:rFonts w:hint="eastAsia"/>
          <w:color w:val="000000"/>
          <w:szCs w:val="28"/>
        </w:rPr>
        <w:t>其他</w:t>
      </w:r>
      <w:bookmarkEnd w:id="125"/>
    </w:p>
    <w:p w:rsidR="00C9732D"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廠商須於每次會議現場完成『會議紀</w:t>
      </w:r>
      <w:r w:rsidRPr="00037B1B">
        <w:rPr>
          <w:rFonts w:hint="eastAsia"/>
          <w:szCs w:val="28"/>
        </w:rPr>
        <w:t>錄』及大</w:t>
      </w:r>
      <w:r w:rsidRPr="00037B1B">
        <w:rPr>
          <w:rFonts w:hint="eastAsia"/>
          <w:color w:val="000000"/>
          <w:szCs w:val="28"/>
        </w:rPr>
        <w:t>事紀要，同時請現場人員確認。並於會後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內以書面或傳真或電子郵件方式繳交及上傳至本機關版本管制平台。</w:t>
      </w:r>
    </w:p>
    <w:p w:rsidR="00677A77"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廠商須於每次會議準備</w:t>
      </w:r>
      <w:r w:rsidRPr="00037B1B">
        <w:rPr>
          <w:color w:val="FF0000"/>
          <w:szCs w:val="28"/>
        </w:rPr>
        <w:t>1</w:t>
      </w:r>
      <w:r w:rsidRPr="00037B1B">
        <w:rPr>
          <w:rFonts w:hint="eastAsia"/>
          <w:color w:val="000000"/>
          <w:szCs w:val="28"/>
        </w:rPr>
        <w:t>份檔案夾，放置相關歷次會議及合約書等資料，以利會議進行。</w:t>
      </w:r>
    </w:p>
    <w:p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w:t>
      </w:r>
      <w:proofErr w:type="gramStart"/>
      <w:r w:rsidRPr="00907F19">
        <w:rPr>
          <w:rFonts w:hint="eastAsia"/>
          <w:color w:val="000000"/>
          <w:szCs w:val="28"/>
        </w:rPr>
        <w:t>參加本署不</w:t>
      </w:r>
      <w:proofErr w:type="gramEnd"/>
      <w:r w:rsidRPr="00907F19">
        <w:rPr>
          <w:rFonts w:hint="eastAsia"/>
          <w:color w:val="000000"/>
          <w:szCs w:val="28"/>
        </w:rPr>
        <w:t>定期舉辦之有關「契約」及「資訊委外共同說明書」之測驗，以驗證對相關內容有足夠之認識。</w:t>
      </w:r>
    </w:p>
    <w:p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t>廠商專案人員，應</w:t>
      </w:r>
      <w:proofErr w:type="gramStart"/>
      <w:r w:rsidRPr="002D21E6">
        <w:rPr>
          <w:rFonts w:cs="新細明體" w:hint="eastAsia"/>
          <w:szCs w:val="28"/>
        </w:rPr>
        <w:t>參加本署不</w:t>
      </w:r>
      <w:proofErr w:type="gramEnd"/>
      <w:r w:rsidRPr="002D21E6">
        <w:rPr>
          <w:rFonts w:cs="新細明體" w:hint="eastAsia"/>
          <w:szCs w:val="28"/>
        </w:rPr>
        <w:t>定期舉辦之</w:t>
      </w:r>
      <w:proofErr w:type="gramStart"/>
      <w:r w:rsidRPr="002D21E6">
        <w:rPr>
          <w:rFonts w:cs="新細明體" w:hint="eastAsia"/>
          <w:szCs w:val="28"/>
        </w:rPr>
        <w:t>有關本署網路</w:t>
      </w:r>
      <w:proofErr w:type="gramEnd"/>
      <w:r w:rsidRPr="002D21E6">
        <w:rPr>
          <w:rFonts w:cs="新細明體" w:hint="eastAsia"/>
          <w:szCs w:val="28"/>
        </w:rPr>
        <w:t>及資料庫等基礎架構之測驗，以驗證對相關內容有足夠之認識</w:t>
      </w:r>
      <w:r w:rsidRPr="001C2A7D">
        <w:rPr>
          <w:rFonts w:hint="eastAsia"/>
          <w:szCs w:val="28"/>
        </w:rPr>
        <w:t>。</w:t>
      </w:r>
    </w:p>
    <w:p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w:t>
      </w:r>
      <w:r w:rsidRPr="00037B1B">
        <w:rPr>
          <w:rFonts w:hint="eastAsia"/>
          <w:szCs w:val="28"/>
          <w:u w:val="single"/>
        </w:rPr>
        <w:lastRenderedPageBreak/>
        <w:t>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126" w:name="_Toc272841329"/>
      <w:bookmarkStart w:id="127" w:name="_Toc305661680"/>
      <w:bookmarkStart w:id="128" w:name="_Toc329173544"/>
      <w:bookmarkStart w:id="129" w:name="_Toc413354754"/>
      <w:bookmarkStart w:id="130" w:name="_Toc413359935"/>
      <w:r w:rsidRPr="00037B1B">
        <w:rPr>
          <w:rFonts w:hint="eastAsia"/>
          <w:color w:val="000000"/>
          <w:szCs w:val="28"/>
        </w:rPr>
        <w:t>建構管理</w:t>
      </w:r>
      <w:bookmarkEnd w:id="126"/>
      <w:bookmarkEnd w:id="127"/>
      <w:bookmarkEnd w:id="128"/>
      <w:bookmarkEnd w:id="129"/>
      <w:bookmarkEnd w:id="130"/>
    </w:p>
    <w:p w:rsidR="00677A77" w:rsidRPr="00037B1B" w:rsidRDefault="00677A77" w:rsidP="003B25A2">
      <w:pPr>
        <w:pStyle w:val="P1"/>
        <w:numPr>
          <w:ilvl w:val="1"/>
          <w:numId w:val="5"/>
        </w:numPr>
        <w:snapToGrid w:val="0"/>
        <w:spacing w:line="420" w:lineRule="exact"/>
        <w:rPr>
          <w:color w:val="000000"/>
          <w:szCs w:val="28"/>
        </w:rPr>
      </w:pPr>
      <w:bookmarkStart w:id="131" w:name="_Toc272841330"/>
      <w:bookmarkStart w:id="132" w:name="_Toc305661681"/>
      <w:bookmarkStart w:id="133" w:name="_Toc329173545"/>
      <w:bookmarkStart w:id="134" w:name="_Toc413354755"/>
      <w:bookmarkStart w:id="135" w:name="_Toc413355606"/>
      <w:bookmarkStart w:id="136" w:name="_Toc413358099"/>
      <w:bookmarkStart w:id="137" w:name="_Toc413359936"/>
      <w:r w:rsidRPr="00037B1B">
        <w:rPr>
          <w:rFonts w:hint="eastAsia"/>
          <w:color w:val="000000"/>
          <w:szCs w:val="28"/>
        </w:rPr>
        <w:t>系統維護管理</w:t>
      </w:r>
      <w:bookmarkEnd w:id="131"/>
      <w:bookmarkEnd w:id="132"/>
      <w:bookmarkEnd w:id="133"/>
      <w:bookmarkEnd w:id="134"/>
      <w:bookmarkEnd w:id="135"/>
      <w:bookmarkEnd w:id="136"/>
      <w:bookmarkEnd w:id="137"/>
    </w:p>
    <w:p w:rsidR="00677A77" w:rsidRPr="00037B1B" w:rsidRDefault="00677A77" w:rsidP="00D41C1C">
      <w:pPr>
        <w:pStyle w:val="P3"/>
        <w:numPr>
          <w:ilvl w:val="2"/>
          <w:numId w:val="13"/>
        </w:numPr>
        <w:rPr>
          <w:szCs w:val="28"/>
        </w:rPr>
      </w:pPr>
      <w:bookmarkStart w:id="138" w:name="_Toc305661682"/>
      <w:r w:rsidRPr="00037B1B">
        <w:rPr>
          <w:rFonts w:hint="eastAsia"/>
          <w:color w:val="FF0000"/>
          <w:szCs w:val="28"/>
        </w:rPr>
        <w:t>□</w:t>
      </w:r>
      <w:r w:rsidRPr="00037B1B">
        <w:rPr>
          <w:rFonts w:hint="eastAsia"/>
          <w:szCs w:val="28"/>
        </w:rPr>
        <w:t>問題反應系統管理</w:t>
      </w:r>
      <w:bookmarkEnd w:id="138"/>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使用者使用系統遭遇問題時，可透過使用者問題反應系統反應，廠商接獲系統通知後，應於時限內回應。</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回應內容應包括下列項目：</w:t>
      </w:r>
    </w:p>
    <w:p w:rsidR="00677A77" w:rsidRPr="00037B1B" w:rsidRDefault="00677A77" w:rsidP="00161ED0">
      <w:pPr>
        <w:pStyle w:val="P5"/>
        <w:rPr>
          <w:szCs w:val="28"/>
        </w:rPr>
      </w:pPr>
      <w:r w:rsidRPr="00037B1B">
        <w:rPr>
          <w:rFonts w:hint="eastAsia"/>
          <w:szCs w:val="28"/>
        </w:rPr>
        <w:t>說明問題可能發生原因及種類。</w:t>
      </w:r>
    </w:p>
    <w:p w:rsidR="00677A77" w:rsidRPr="00037B1B" w:rsidRDefault="00677A77" w:rsidP="00161ED0">
      <w:pPr>
        <w:pStyle w:val="P5"/>
        <w:ind w:hanging="611"/>
        <w:rPr>
          <w:color w:val="000000"/>
          <w:szCs w:val="28"/>
        </w:rPr>
      </w:pPr>
      <w:r w:rsidRPr="00037B1B">
        <w:rPr>
          <w:rFonts w:hint="eastAsia"/>
          <w:color w:val="000000"/>
          <w:szCs w:val="28"/>
        </w:rPr>
        <w:t>提出問題解決方式或替代方案；替代方案不得增加機關額外人力或資源。</w:t>
      </w:r>
    </w:p>
    <w:p w:rsidR="00677A77" w:rsidRPr="00037B1B" w:rsidRDefault="00677A77" w:rsidP="00161ED0">
      <w:pPr>
        <w:pStyle w:val="P5"/>
        <w:rPr>
          <w:color w:val="000000"/>
          <w:szCs w:val="28"/>
        </w:rPr>
      </w:pPr>
      <w:r w:rsidRPr="00037B1B">
        <w:rPr>
          <w:rFonts w:hint="eastAsia"/>
          <w:color w:val="000000"/>
          <w:szCs w:val="28"/>
        </w:rPr>
        <w:t>評估處理問題所需時間或完成期限。</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若使用者反應之問題涉及資料或程式異動時，廠商應填寫『資訊系統維護服務單』後，經機關系統管理人員確認後辦理。</w:t>
      </w:r>
    </w:p>
    <w:p w:rsidR="00677A77" w:rsidRPr="00037B1B" w:rsidRDefault="00677A77" w:rsidP="00D41C1C">
      <w:pPr>
        <w:pStyle w:val="P3"/>
        <w:numPr>
          <w:ilvl w:val="2"/>
          <w:numId w:val="13"/>
        </w:numPr>
        <w:rPr>
          <w:szCs w:val="28"/>
        </w:rPr>
      </w:pPr>
      <w:r w:rsidRPr="00037B1B">
        <w:rPr>
          <w:rFonts w:hint="eastAsia"/>
          <w:szCs w:val="28"/>
        </w:rPr>
        <w:t>資訊系統維護服務單</w:t>
      </w:r>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rsidR="009238EC"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rsidR="00677A77" w:rsidRPr="00037B1B" w:rsidRDefault="00677A77" w:rsidP="00D41C1C">
      <w:pPr>
        <w:pStyle w:val="P3"/>
        <w:numPr>
          <w:ilvl w:val="2"/>
          <w:numId w:val="13"/>
        </w:numPr>
        <w:rPr>
          <w:szCs w:val="28"/>
        </w:rPr>
      </w:pPr>
      <w:bookmarkStart w:id="139" w:name="_Toc305661684"/>
      <w:r w:rsidRPr="00037B1B">
        <w:rPr>
          <w:rFonts w:hint="eastAsia"/>
          <w:szCs w:val="28"/>
        </w:rPr>
        <w:t>技術諮詢及服務工作</w:t>
      </w:r>
      <w:bookmarkEnd w:id="139"/>
    </w:p>
    <w:p w:rsidR="006C7EA9" w:rsidRPr="00037B1B" w:rsidRDefault="00677A77" w:rsidP="00D41C1C">
      <w:pPr>
        <w:pStyle w:val="P4"/>
        <w:numPr>
          <w:ilvl w:val="3"/>
          <w:numId w:val="59"/>
        </w:numPr>
        <w:spacing w:line="420" w:lineRule="exact"/>
        <w:outlineLvl w:val="9"/>
        <w:rPr>
          <w:szCs w:val="28"/>
        </w:rPr>
      </w:pPr>
      <w:r w:rsidRPr="00037B1B">
        <w:rPr>
          <w:rFonts w:hint="eastAsia"/>
          <w:szCs w:val="28"/>
        </w:rPr>
        <w:t>資料之傳輸、管理及整合之維護。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系統功能之維護。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系統更新或擴充之技術支援。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lastRenderedPageBreak/>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系統問題排除。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系統瑕疵與錯誤之修正。</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系統執行效能之調校。</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系統資訊安全弱點之修補。</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利用本機關提供之資安原始碼掃描工具進行系統原始碼弱點掃描並修補發現之弱點。</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系統災難復原文件之製作及維護與系統災難復原演練。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系統相關軟體環境之安裝與設定。</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系統操作與管理之技術諮詢。</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檢修並排除系統日誌中所警示之錯誤。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協助排除作業系統事件檢視器之「系統」錯誤事件。</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系統文件之修訂。</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配合出席機關召開之系統介接或技術討論會議。</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依機關要求提交系統維護服務紀錄。</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每月定期進行系統檢測與暫存資料清理。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配合機關要求，相關檔案上傳至機關版本管制平台。</w:t>
      </w:r>
    </w:p>
    <w:p w:rsidR="00677A77" w:rsidRPr="00037B1B" w:rsidRDefault="00677A77" w:rsidP="00D41C1C">
      <w:pPr>
        <w:pStyle w:val="P3"/>
        <w:numPr>
          <w:ilvl w:val="2"/>
          <w:numId w:val="13"/>
        </w:numPr>
        <w:rPr>
          <w:szCs w:val="28"/>
        </w:rPr>
      </w:pPr>
      <w:bookmarkStart w:id="140" w:name="_Toc305661685"/>
      <w:r w:rsidRPr="00037B1B">
        <w:rPr>
          <w:rFonts w:hint="eastAsia"/>
          <w:szCs w:val="28"/>
        </w:rPr>
        <w:t>系統監控</w:t>
      </w:r>
      <w:bookmarkEnd w:id="140"/>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處理系統監控</w:t>
      </w:r>
      <w:r w:rsidRPr="00037B1B">
        <w:rPr>
          <w:szCs w:val="28"/>
        </w:rPr>
        <w:t>(Host monitor)</w:t>
      </w:r>
      <w:r w:rsidRPr="00037B1B">
        <w:rPr>
          <w:rFonts w:hint="eastAsia"/>
          <w:szCs w:val="28"/>
        </w:rPr>
        <w:t>事件之分析、釐清及處理等事宜。</w:t>
      </w:r>
    </w:p>
    <w:p w:rsidR="00677A77" w:rsidRPr="00037B1B" w:rsidRDefault="00677A77" w:rsidP="00906655">
      <w:pPr>
        <w:pStyle w:val="P4"/>
        <w:numPr>
          <w:ilvl w:val="3"/>
          <w:numId w:val="35"/>
        </w:numPr>
        <w:spacing w:line="420" w:lineRule="exact"/>
        <w:ind w:left="1701" w:hanging="481"/>
        <w:outlineLvl w:val="9"/>
        <w:rPr>
          <w:szCs w:val="28"/>
        </w:rPr>
      </w:pPr>
      <w:proofErr w:type="gramStart"/>
      <w:r w:rsidRPr="00037B1B">
        <w:rPr>
          <w:rFonts w:hint="eastAsia"/>
          <w:szCs w:val="28"/>
        </w:rPr>
        <w:t>資安監控</w:t>
      </w:r>
      <w:proofErr w:type="gramEnd"/>
      <w:r w:rsidRPr="00037B1B">
        <w:rPr>
          <w:szCs w:val="28"/>
        </w:rPr>
        <w:t>(Security Operation Center, SOC)</w:t>
      </w:r>
      <w:r w:rsidRPr="00037B1B">
        <w:rPr>
          <w:rFonts w:hint="eastAsia"/>
          <w:szCs w:val="28"/>
        </w:rPr>
        <w:t>服務，應配合監控情</w:t>
      </w:r>
      <w:proofErr w:type="gramStart"/>
      <w:r w:rsidRPr="00037B1B">
        <w:rPr>
          <w:rFonts w:hint="eastAsia"/>
          <w:szCs w:val="28"/>
        </w:rPr>
        <w:t>蒐</w:t>
      </w:r>
      <w:proofErr w:type="gramEnd"/>
      <w:r w:rsidRPr="00037B1B">
        <w:rPr>
          <w:rFonts w:hint="eastAsia"/>
          <w:szCs w:val="28"/>
        </w:rPr>
        <w:t>回傳機制，定期提供予</w:t>
      </w:r>
      <w:r w:rsidR="00906655" w:rsidRPr="00037B1B">
        <w:rPr>
          <w:rFonts w:hint="eastAsia"/>
          <w:szCs w:val="28"/>
        </w:rPr>
        <w:t>技</w:t>
      </w:r>
      <w:r w:rsidR="0032737B" w:rsidRPr="00037B1B">
        <w:rPr>
          <w:rFonts w:hint="eastAsia"/>
          <w:szCs w:val="28"/>
        </w:rPr>
        <w:t>術服務</w:t>
      </w:r>
      <w:r w:rsidR="00906655" w:rsidRPr="00037B1B">
        <w:rPr>
          <w:rFonts w:hint="eastAsia"/>
          <w:szCs w:val="28"/>
        </w:rPr>
        <w:t>中心</w:t>
      </w:r>
      <w:r w:rsidRPr="00037B1B">
        <w:rPr>
          <w:rFonts w:hint="eastAsia"/>
          <w:szCs w:val="28"/>
        </w:rPr>
        <w:t>。</w:t>
      </w:r>
    </w:p>
    <w:p w:rsidR="00677A77" w:rsidRPr="00037B1B" w:rsidRDefault="00677A77" w:rsidP="00D41C1C">
      <w:pPr>
        <w:pStyle w:val="P3"/>
        <w:numPr>
          <w:ilvl w:val="2"/>
          <w:numId w:val="13"/>
        </w:numPr>
        <w:rPr>
          <w:szCs w:val="28"/>
        </w:rPr>
      </w:pPr>
      <w:bookmarkStart w:id="141" w:name="_Toc305661686"/>
      <w:r w:rsidRPr="00037B1B">
        <w:rPr>
          <w:rFonts w:hint="eastAsia"/>
          <w:szCs w:val="28"/>
        </w:rPr>
        <w:t>非保固期間之維護工作，應包含保固責任所規範之內容。</w:t>
      </w:r>
      <w:bookmarkEnd w:id="141"/>
    </w:p>
    <w:p w:rsidR="00677A77" w:rsidRPr="00037B1B" w:rsidRDefault="00677A77" w:rsidP="003B25A2">
      <w:pPr>
        <w:pStyle w:val="P1"/>
        <w:numPr>
          <w:ilvl w:val="1"/>
          <w:numId w:val="5"/>
        </w:numPr>
        <w:snapToGrid w:val="0"/>
        <w:spacing w:line="420" w:lineRule="exact"/>
        <w:rPr>
          <w:color w:val="000000"/>
          <w:szCs w:val="28"/>
        </w:rPr>
      </w:pPr>
      <w:bookmarkStart w:id="142" w:name="_Toc272841331"/>
      <w:bookmarkStart w:id="143" w:name="_Toc305661687"/>
      <w:bookmarkStart w:id="144" w:name="_Toc329173546"/>
      <w:bookmarkStart w:id="145" w:name="_Toc413354756"/>
      <w:bookmarkStart w:id="146" w:name="_Toc413355607"/>
      <w:bookmarkStart w:id="147" w:name="_Toc413358100"/>
      <w:bookmarkStart w:id="148" w:name="_Toc413359937"/>
      <w:r w:rsidRPr="00037B1B">
        <w:rPr>
          <w:rFonts w:hint="eastAsia"/>
          <w:color w:val="000000"/>
          <w:szCs w:val="28"/>
        </w:rPr>
        <w:t>系統變更及新增管理</w:t>
      </w:r>
      <w:bookmarkEnd w:id="142"/>
      <w:bookmarkEnd w:id="143"/>
      <w:bookmarkEnd w:id="144"/>
      <w:bookmarkEnd w:id="145"/>
      <w:bookmarkEnd w:id="146"/>
      <w:bookmarkEnd w:id="147"/>
      <w:bookmarkEnd w:id="148"/>
    </w:p>
    <w:p w:rsidR="00677A77" w:rsidRPr="00037B1B" w:rsidRDefault="00D40992" w:rsidP="00D41C1C">
      <w:pPr>
        <w:pStyle w:val="P3"/>
        <w:numPr>
          <w:ilvl w:val="2"/>
          <w:numId w:val="34"/>
        </w:numPr>
        <w:rPr>
          <w:szCs w:val="28"/>
        </w:rPr>
      </w:pPr>
      <w:bookmarkStart w:id="149" w:name="_Toc305661688"/>
      <w:r w:rsidRPr="00037B1B">
        <w:rPr>
          <w:color w:val="FF0000"/>
          <w:szCs w:val="28"/>
        </w:rPr>
        <w:sym w:font="Wingdings 2" w:char="F052"/>
      </w:r>
      <w:r w:rsidR="00677A77" w:rsidRPr="00037B1B">
        <w:rPr>
          <w:rFonts w:hint="eastAsia"/>
          <w:szCs w:val="28"/>
        </w:rPr>
        <w:t>維護期間允許</w:t>
      </w:r>
      <w:r w:rsidR="00677A77" w:rsidRPr="00037B1B">
        <w:rPr>
          <w:color w:val="FF0000"/>
          <w:szCs w:val="28"/>
          <w:u w:val="single"/>
        </w:rPr>
        <w:t xml:space="preserve">6 </w:t>
      </w:r>
      <w:r w:rsidR="00677A77" w:rsidRPr="00037B1B">
        <w:rPr>
          <w:szCs w:val="28"/>
        </w:rPr>
        <w:t>%(</w:t>
      </w:r>
      <w:r w:rsidR="00677A77" w:rsidRPr="00037B1B">
        <w:rPr>
          <w:rFonts w:hint="eastAsia"/>
          <w:szCs w:val="28"/>
        </w:rPr>
        <w:t>以總程式支數估算</w:t>
      </w:r>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w:t>
      </w:r>
      <w:r w:rsidR="00677A77" w:rsidRPr="00037B1B">
        <w:rPr>
          <w:rFonts w:hint="eastAsia"/>
          <w:szCs w:val="28"/>
        </w:rPr>
        <w:lastRenderedPageBreak/>
        <w:t>合辦理，並依雙方議定時程辦理完成。</w:t>
      </w:r>
      <w:bookmarkEnd w:id="149"/>
    </w:p>
    <w:p w:rsidR="00677A77" w:rsidRPr="00037B1B" w:rsidRDefault="00677A77" w:rsidP="00161ED0">
      <w:pPr>
        <w:pStyle w:val="P3"/>
        <w:rPr>
          <w:szCs w:val="28"/>
        </w:rPr>
      </w:pPr>
      <w:r w:rsidRPr="00037B1B">
        <w:rPr>
          <w:rFonts w:hint="eastAsia"/>
          <w:szCs w:val="28"/>
        </w:rPr>
        <w:t>程式完成修正上版至正式機前，廠商須與系統管理人即時聯繫，使機關充分掌握狀況。</w:t>
      </w:r>
    </w:p>
    <w:p w:rsidR="00677A77" w:rsidRPr="00037B1B" w:rsidRDefault="00D40992" w:rsidP="003B25A2">
      <w:pPr>
        <w:pStyle w:val="P1"/>
        <w:numPr>
          <w:ilvl w:val="1"/>
          <w:numId w:val="5"/>
        </w:numPr>
        <w:snapToGrid w:val="0"/>
        <w:spacing w:line="420" w:lineRule="exact"/>
        <w:rPr>
          <w:color w:val="000000"/>
          <w:szCs w:val="28"/>
        </w:rPr>
      </w:pPr>
      <w:bookmarkStart w:id="150" w:name="_Toc272841332"/>
      <w:bookmarkStart w:id="151" w:name="_Toc305661689"/>
      <w:bookmarkStart w:id="152" w:name="_Toc329173547"/>
      <w:bookmarkStart w:id="153" w:name="_Toc413354757"/>
      <w:bookmarkStart w:id="154" w:name="_Toc413355608"/>
      <w:bookmarkStart w:id="155" w:name="_Toc413358101"/>
      <w:bookmarkStart w:id="156" w:name="_Toc413359938"/>
      <w:bookmarkStart w:id="157" w:name="_Toc272841333"/>
      <w:bookmarkStart w:id="158" w:name="_Toc305661699"/>
      <w:bookmarkStart w:id="159" w:name="_Toc329173548"/>
      <w:r w:rsidRPr="00037B1B">
        <w:rPr>
          <w:color w:val="FF0000"/>
          <w:szCs w:val="28"/>
        </w:rPr>
        <w:sym w:font="Wingdings 2" w:char="F052"/>
      </w:r>
      <w:r w:rsidR="00677A77" w:rsidRPr="00037B1B">
        <w:rPr>
          <w:rFonts w:hint="eastAsia"/>
          <w:color w:val="000000"/>
          <w:szCs w:val="28"/>
        </w:rPr>
        <w:t>保固責任</w:t>
      </w:r>
      <w:bookmarkEnd w:id="150"/>
      <w:bookmarkEnd w:id="151"/>
      <w:bookmarkEnd w:id="152"/>
      <w:bookmarkEnd w:id="153"/>
      <w:bookmarkEnd w:id="154"/>
      <w:bookmarkEnd w:id="155"/>
      <w:bookmarkEnd w:id="156"/>
    </w:p>
    <w:p w:rsidR="00677A77" w:rsidRPr="00037B1B" w:rsidRDefault="00677A77" w:rsidP="00D41C1C">
      <w:pPr>
        <w:pStyle w:val="P3"/>
        <w:numPr>
          <w:ilvl w:val="2"/>
          <w:numId w:val="33"/>
        </w:numPr>
        <w:rPr>
          <w:szCs w:val="28"/>
        </w:rPr>
      </w:pPr>
      <w:bookmarkStart w:id="160" w:name="_Toc305661690"/>
      <w:r w:rsidRPr="00037B1B">
        <w:rPr>
          <w:rFonts w:hint="eastAsia"/>
          <w:szCs w:val="28"/>
        </w:rPr>
        <w:t>保固期間廠商需無償負責本章節所規範之事項。</w:t>
      </w:r>
      <w:bookmarkEnd w:id="160"/>
    </w:p>
    <w:p w:rsidR="00677A77" w:rsidRPr="00037B1B" w:rsidRDefault="00677A77" w:rsidP="00161ED0">
      <w:pPr>
        <w:pStyle w:val="P3"/>
        <w:rPr>
          <w:szCs w:val="28"/>
        </w:rPr>
      </w:pPr>
      <w:bookmarkStart w:id="161" w:name="_Toc305661691"/>
      <w:r w:rsidRPr="00037B1B">
        <w:rPr>
          <w:rFonts w:hint="eastAsia"/>
          <w:szCs w:val="28"/>
        </w:rPr>
        <w:t>配合機關環境異動，如系統移機及環境重建等。</w:t>
      </w:r>
      <w:bookmarkEnd w:id="161"/>
    </w:p>
    <w:p w:rsidR="00677A77" w:rsidRPr="00037B1B" w:rsidRDefault="00677A77" w:rsidP="00161ED0">
      <w:pPr>
        <w:pStyle w:val="P3"/>
        <w:rPr>
          <w:szCs w:val="28"/>
        </w:rPr>
      </w:pPr>
      <w:bookmarkStart w:id="162" w:name="_Toc305661692"/>
      <w:r w:rsidRPr="00037B1B">
        <w:rPr>
          <w:rFonts w:hint="eastAsia"/>
          <w:szCs w:val="28"/>
        </w:rPr>
        <w:t>提供技術轉移服務並修訂系統相關文件。</w:t>
      </w:r>
      <w:bookmarkEnd w:id="162"/>
    </w:p>
    <w:p w:rsidR="00677A77" w:rsidRPr="00037B1B" w:rsidRDefault="00677A77" w:rsidP="00161ED0">
      <w:pPr>
        <w:pStyle w:val="P3"/>
        <w:rPr>
          <w:szCs w:val="28"/>
        </w:rPr>
      </w:pPr>
      <w:bookmarkStart w:id="163" w:name="_Toc305661693"/>
      <w:r w:rsidRPr="00037B1B">
        <w:rPr>
          <w:rFonts w:hint="eastAsia"/>
          <w:szCs w:val="28"/>
        </w:rPr>
        <w:t>配合定期弱點掃描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63"/>
    </w:p>
    <w:p w:rsidR="00677A77" w:rsidRPr="00037B1B" w:rsidRDefault="00677A77" w:rsidP="00161ED0">
      <w:pPr>
        <w:pStyle w:val="P3"/>
        <w:rPr>
          <w:szCs w:val="28"/>
        </w:rPr>
      </w:pPr>
      <w:bookmarkStart w:id="164" w:name="_Toc305661694"/>
      <w:r w:rsidRPr="00037B1B">
        <w:rPr>
          <w:rFonts w:hint="eastAsia"/>
          <w:szCs w:val="28"/>
        </w:rPr>
        <w:t>配合系統相關會議之召開。</w:t>
      </w:r>
      <w:bookmarkEnd w:id="164"/>
    </w:p>
    <w:p w:rsidR="00677A77" w:rsidRPr="00037B1B" w:rsidRDefault="00677A77" w:rsidP="00161ED0">
      <w:pPr>
        <w:pStyle w:val="P3"/>
        <w:rPr>
          <w:szCs w:val="28"/>
        </w:rPr>
      </w:pPr>
      <w:bookmarkStart w:id="165" w:name="_Toc305661695"/>
      <w:r w:rsidRPr="00037B1B">
        <w:rPr>
          <w:rFonts w:hint="eastAsia"/>
          <w:szCs w:val="28"/>
        </w:rPr>
        <w:t>釐清系統相關問題並修正系統功能錯誤。</w:t>
      </w:r>
      <w:bookmarkEnd w:id="165"/>
    </w:p>
    <w:p w:rsidR="00677A77" w:rsidRPr="00037B1B" w:rsidRDefault="00677A77" w:rsidP="00161ED0">
      <w:pPr>
        <w:pStyle w:val="P3"/>
        <w:rPr>
          <w:szCs w:val="28"/>
        </w:rPr>
      </w:pPr>
      <w:bookmarkStart w:id="166" w:name="_Toc305661696"/>
      <w:r w:rsidRPr="00037B1B">
        <w:rPr>
          <w:rFonts w:hint="eastAsia"/>
          <w:szCs w:val="28"/>
        </w:rPr>
        <w:t>依資訊系統維護服務單處理並回覆系統使用者相關問題。</w:t>
      </w:r>
      <w:bookmarkEnd w:id="166"/>
    </w:p>
    <w:p w:rsidR="00677A77" w:rsidRPr="00037B1B" w:rsidRDefault="00677A77" w:rsidP="00161ED0">
      <w:pPr>
        <w:pStyle w:val="P3"/>
        <w:rPr>
          <w:szCs w:val="28"/>
        </w:rPr>
      </w:pPr>
      <w:bookmarkStart w:id="167" w:name="_Toc305661697"/>
      <w:r w:rsidRPr="00037B1B">
        <w:rPr>
          <w:rFonts w:hint="eastAsia"/>
          <w:color w:val="FF0000"/>
          <w:szCs w:val="28"/>
        </w:rPr>
        <w:t>□</w:t>
      </w:r>
      <w:r w:rsidRPr="00037B1B">
        <w:rPr>
          <w:rFonts w:hint="eastAsia"/>
          <w:szCs w:val="28"/>
        </w:rPr>
        <w:t>處理問題反應系統相關問題。</w:t>
      </w:r>
      <w:bookmarkEnd w:id="167"/>
    </w:p>
    <w:p w:rsidR="00677A77" w:rsidRPr="00037B1B" w:rsidRDefault="00677A77" w:rsidP="00161ED0">
      <w:pPr>
        <w:pStyle w:val="P3"/>
        <w:rPr>
          <w:szCs w:val="28"/>
        </w:rPr>
      </w:pPr>
      <w:bookmarkStart w:id="168" w:name="_Toc305661698"/>
      <w:r w:rsidRPr="00037B1B">
        <w:rPr>
          <w:rFonts w:hint="eastAsia"/>
          <w:szCs w:val="28"/>
        </w:rPr>
        <w:t>機關通知後，仍不履行上述條款，機關得逕行處理，所需費用，得自廠商保固保證金扣除。</w:t>
      </w:r>
      <w:bookmarkEnd w:id="168"/>
    </w:p>
    <w:p w:rsidR="00677A77" w:rsidRPr="00037B1B" w:rsidRDefault="00677A77" w:rsidP="003B25A2">
      <w:pPr>
        <w:pStyle w:val="P1"/>
        <w:numPr>
          <w:ilvl w:val="1"/>
          <w:numId w:val="5"/>
        </w:numPr>
        <w:snapToGrid w:val="0"/>
        <w:spacing w:line="420" w:lineRule="exact"/>
        <w:rPr>
          <w:color w:val="000000"/>
          <w:szCs w:val="28"/>
        </w:rPr>
      </w:pPr>
      <w:bookmarkStart w:id="169" w:name="_Toc413354758"/>
      <w:bookmarkStart w:id="170" w:name="_Toc413355609"/>
      <w:bookmarkStart w:id="171" w:name="_Toc413358102"/>
      <w:bookmarkStart w:id="172" w:name="_Toc413359939"/>
      <w:r w:rsidRPr="00037B1B">
        <w:rPr>
          <w:color w:val="FF0000"/>
          <w:szCs w:val="28"/>
        </w:rPr>
        <w:sym w:font="Wingdings 2" w:char="F052"/>
      </w:r>
      <w:r w:rsidRPr="00037B1B">
        <w:rPr>
          <w:rFonts w:hint="eastAsia"/>
          <w:color w:val="000000"/>
          <w:szCs w:val="28"/>
        </w:rPr>
        <w:t>系統基礎架構維護</w:t>
      </w:r>
      <w:bookmarkEnd w:id="157"/>
      <w:bookmarkEnd w:id="158"/>
      <w:bookmarkEnd w:id="159"/>
      <w:bookmarkEnd w:id="169"/>
      <w:bookmarkEnd w:id="170"/>
      <w:bookmarkEnd w:id="171"/>
      <w:bookmarkEnd w:id="172"/>
    </w:p>
    <w:p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rsidR="00677A77" w:rsidRPr="00037B1B" w:rsidRDefault="00D40992" w:rsidP="00D41C1C">
      <w:pPr>
        <w:pStyle w:val="P3"/>
        <w:numPr>
          <w:ilvl w:val="2"/>
          <w:numId w:val="32"/>
        </w:numPr>
        <w:rPr>
          <w:szCs w:val="28"/>
        </w:rPr>
      </w:pPr>
      <w:bookmarkStart w:id="173"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廠商負責建置測試機，並置原始碼及提供開發環境，且可編譯成執行碼，供機關資安原始碼掃描工具掃描。</w:t>
      </w:r>
      <w:bookmarkEnd w:id="173"/>
    </w:p>
    <w:p w:rsidR="00677A77" w:rsidRPr="00037B1B" w:rsidRDefault="00677A77" w:rsidP="00161ED0">
      <w:pPr>
        <w:pStyle w:val="P3"/>
        <w:rPr>
          <w:szCs w:val="28"/>
        </w:rPr>
      </w:pPr>
      <w:bookmarkStart w:id="174" w:name="_Toc305661701"/>
      <w:r w:rsidRPr="00037B1B">
        <w:rPr>
          <w:color w:val="FF0000"/>
          <w:szCs w:val="28"/>
        </w:rPr>
        <w:sym w:font="Wingdings 2" w:char="F052"/>
      </w:r>
      <w:r w:rsidRPr="00037B1B">
        <w:rPr>
          <w:rFonts w:hint="eastAsia"/>
          <w:szCs w:val="28"/>
        </w:rPr>
        <w:t>提供系統簡介之單張資料，內容須清楚描述系統概念、目的及架構等，並加裱框，尺寸大小由本機關規定。</w:t>
      </w:r>
      <w:bookmarkEnd w:id="174"/>
    </w:p>
    <w:p w:rsidR="00677A77" w:rsidRPr="00C05C06" w:rsidRDefault="00D40992" w:rsidP="00161ED0">
      <w:pPr>
        <w:pStyle w:val="P3"/>
        <w:rPr>
          <w:color w:val="FF0000"/>
          <w:szCs w:val="28"/>
        </w:rPr>
      </w:pPr>
      <w:bookmarkStart w:id="175" w:name="_Toc305661702"/>
      <w:r w:rsidRPr="00037B1B">
        <w:rPr>
          <w:color w:val="FF0000"/>
          <w:szCs w:val="28"/>
        </w:rPr>
        <w:sym w:font="Wingdings 2" w:char="F052"/>
      </w:r>
      <w:r w:rsidR="00677A77" w:rsidRPr="00C05C06">
        <w:rPr>
          <w:rFonts w:hint="eastAsia"/>
          <w:szCs w:val="28"/>
        </w:rPr>
        <w:t>有關登入方式及權限管理，廠商須提供完整原始碼，</w:t>
      </w:r>
      <w:proofErr w:type="gramStart"/>
      <w:r w:rsidR="00677A77" w:rsidRPr="00C05C06">
        <w:rPr>
          <w:rFonts w:hint="eastAsia"/>
          <w:szCs w:val="28"/>
        </w:rPr>
        <w:t>作為資安驗證</w:t>
      </w:r>
      <w:proofErr w:type="gramEnd"/>
      <w:r w:rsidR="00677A77" w:rsidRPr="00C05C06">
        <w:rPr>
          <w:rFonts w:hint="eastAsia"/>
          <w:szCs w:val="28"/>
        </w:rPr>
        <w:t>。</w:t>
      </w:r>
      <w:bookmarkEnd w:id="175"/>
    </w:p>
    <w:p w:rsidR="00677A77" w:rsidRPr="00037B1B" w:rsidRDefault="00D40992" w:rsidP="00161ED0">
      <w:pPr>
        <w:pStyle w:val="P3"/>
        <w:rPr>
          <w:szCs w:val="28"/>
        </w:rPr>
      </w:pPr>
      <w:bookmarkStart w:id="176"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76"/>
    </w:p>
    <w:p w:rsidR="00677A77" w:rsidRPr="00037B1B" w:rsidRDefault="00677A77" w:rsidP="00161ED0">
      <w:pPr>
        <w:pStyle w:val="P3"/>
        <w:rPr>
          <w:szCs w:val="28"/>
        </w:rPr>
      </w:pPr>
      <w:bookmarkStart w:id="177" w:name="_Toc305661704"/>
      <w:r w:rsidRPr="00037B1B">
        <w:rPr>
          <w:rFonts w:hint="eastAsia"/>
          <w:szCs w:val="28"/>
        </w:rPr>
        <w:t>提供各項非客製化軟體之使用授權及操作手冊等文件；非客製化軟體須提供最新版本。</w:t>
      </w:r>
      <w:bookmarkEnd w:id="177"/>
    </w:p>
    <w:p w:rsidR="00677A77" w:rsidRPr="00037B1B" w:rsidRDefault="00D40992" w:rsidP="00161ED0">
      <w:pPr>
        <w:pStyle w:val="P3"/>
        <w:rPr>
          <w:szCs w:val="28"/>
        </w:rPr>
      </w:pPr>
      <w:bookmarkStart w:id="178" w:name="_Toc305661706"/>
      <w:r w:rsidRPr="00037B1B">
        <w:rPr>
          <w:color w:val="FF0000"/>
          <w:szCs w:val="28"/>
        </w:rPr>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lastRenderedPageBreak/>
        <w:t>MS-SQL 20</w:t>
      </w:r>
      <w:r w:rsidR="00C05C06">
        <w:rPr>
          <w:rFonts w:hint="eastAsia"/>
          <w:szCs w:val="28"/>
        </w:rPr>
        <w:t>1</w:t>
      </w:r>
      <w:r w:rsidR="00C05C06" w:rsidRPr="002D21E6">
        <w:rPr>
          <w:rFonts w:cs="新細明體" w:hint="eastAsia"/>
          <w:szCs w:val="28"/>
        </w:rPr>
        <w:t>6</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78"/>
    </w:p>
    <w:p w:rsidR="00677A77" w:rsidRPr="00037B1B" w:rsidRDefault="00D40992" w:rsidP="00161ED0">
      <w:pPr>
        <w:pStyle w:val="P3"/>
        <w:rPr>
          <w:szCs w:val="28"/>
        </w:rPr>
      </w:pPr>
      <w:r w:rsidRPr="00037B1B">
        <w:rPr>
          <w:color w:val="FF0000"/>
          <w:szCs w:val="28"/>
        </w:rPr>
        <w:sym w:font="Wingdings 2" w:char="F052"/>
      </w:r>
      <w:r w:rsidR="00677A77" w:rsidRPr="00037B1B">
        <w:rPr>
          <w:rFonts w:hint="eastAsia"/>
          <w:szCs w:val="28"/>
        </w:rPr>
        <w:t>配合內部系統</w:t>
      </w:r>
      <w:r w:rsidR="00677A77" w:rsidRPr="00037B1B">
        <w:rPr>
          <w:szCs w:val="28"/>
        </w:rPr>
        <w:t>DB Table</w:t>
      </w:r>
      <w:r w:rsidR="00677A77" w:rsidRPr="00037B1B">
        <w:rPr>
          <w:rFonts w:hint="eastAsia"/>
          <w:szCs w:val="28"/>
        </w:rPr>
        <w:t>介接需求，提供來源資料庫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rsidR="00677A77" w:rsidRPr="00037B1B" w:rsidRDefault="00D40992" w:rsidP="00161ED0">
      <w:pPr>
        <w:pStyle w:val="P3"/>
        <w:rPr>
          <w:szCs w:val="28"/>
        </w:rPr>
      </w:pPr>
      <w:bookmarkStart w:id="179"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79"/>
    </w:p>
    <w:p w:rsidR="00677A77" w:rsidRPr="00037B1B" w:rsidRDefault="00677A77" w:rsidP="00161ED0">
      <w:pPr>
        <w:pStyle w:val="P3"/>
        <w:rPr>
          <w:szCs w:val="28"/>
        </w:rPr>
      </w:pPr>
      <w:bookmarkStart w:id="180" w:name="_Toc305661708"/>
      <w:r w:rsidRPr="00037B1B">
        <w:rPr>
          <w:rFonts w:hint="eastAsia"/>
          <w:szCs w:val="28"/>
        </w:rPr>
        <w:t>資料庫資料表格關聯需建立外來鍵，不得使用程式控制為原則。</w:t>
      </w:r>
      <w:bookmarkEnd w:id="180"/>
    </w:p>
    <w:p w:rsidR="00677A77" w:rsidRPr="00037B1B" w:rsidRDefault="00677A77" w:rsidP="00161ED0">
      <w:pPr>
        <w:pStyle w:val="P3"/>
        <w:rPr>
          <w:szCs w:val="28"/>
        </w:rPr>
      </w:pPr>
      <w:bookmarkStart w:id="181" w:name="_Toc305661709"/>
      <w:r w:rsidRPr="00037B1B">
        <w:rPr>
          <w:rFonts w:hint="eastAsia"/>
          <w:szCs w:val="28"/>
        </w:rPr>
        <w:t>配合系統移機作業將系統移至機關指定之環境。</w:t>
      </w:r>
      <w:bookmarkEnd w:id="181"/>
    </w:p>
    <w:p w:rsidR="00677A77" w:rsidRPr="00037B1B" w:rsidRDefault="00D40992" w:rsidP="00161ED0">
      <w:pPr>
        <w:pStyle w:val="P3"/>
        <w:ind w:left="1560" w:hanging="851"/>
        <w:rPr>
          <w:szCs w:val="28"/>
        </w:rPr>
      </w:pPr>
      <w:bookmarkStart w:id="182" w:name="_Toc305661710"/>
      <w:r w:rsidRPr="00037B1B">
        <w:rPr>
          <w:color w:val="FF0000"/>
          <w:szCs w:val="28"/>
        </w:rPr>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82"/>
    </w:p>
    <w:p w:rsidR="00677A77" w:rsidRPr="00037B1B" w:rsidRDefault="00C05C06" w:rsidP="00161ED0">
      <w:pPr>
        <w:pStyle w:val="P3"/>
        <w:ind w:left="1560" w:hanging="851"/>
        <w:rPr>
          <w:szCs w:val="28"/>
        </w:rPr>
      </w:pPr>
      <w:bookmarkStart w:id="183" w:name="_Toc305661711"/>
      <w:r w:rsidRPr="00037B1B">
        <w:rPr>
          <w:rFonts w:hint="eastAsia"/>
          <w:color w:val="FF0000"/>
          <w:szCs w:val="28"/>
        </w:rPr>
        <w:t>□</w:t>
      </w:r>
      <w:r w:rsidR="00677A77" w:rsidRPr="00037B1B">
        <w:rPr>
          <w:rFonts w:hint="eastAsia"/>
          <w:szCs w:val="28"/>
        </w:rPr>
        <w:t>系統目前</w:t>
      </w:r>
      <w:proofErr w:type="gramStart"/>
      <w:r w:rsidR="00677A77" w:rsidRPr="00037B1B">
        <w:rPr>
          <w:rFonts w:hint="eastAsia"/>
          <w:szCs w:val="28"/>
        </w:rPr>
        <w:t>介接如</w:t>
      </w:r>
      <w:proofErr w:type="gramEnd"/>
      <w:r w:rsidR="00677A77" w:rsidRPr="00037B1B">
        <w:rPr>
          <w:rFonts w:hint="eastAsia"/>
          <w:szCs w:val="28"/>
        </w:rPr>
        <w:t>屬機關內部系統</w:t>
      </w:r>
      <w:proofErr w:type="gramStart"/>
      <w:r w:rsidR="00677A77" w:rsidRPr="00037B1B">
        <w:rPr>
          <w:rFonts w:hint="eastAsia"/>
          <w:szCs w:val="28"/>
        </w:rPr>
        <w:t>介接須</w:t>
      </w:r>
      <w:proofErr w:type="gramEnd"/>
      <w:r w:rsidR="00677A77" w:rsidRPr="00037B1B">
        <w:rPr>
          <w:rFonts w:hint="eastAsia"/>
          <w:szCs w:val="28"/>
        </w:rPr>
        <w:t>使用</w:t>
      </w:r>
      <w:r w:rsidR="00677A77" w:rsidRPr="00037B1B">
        <w:rPr>
          <w:szCs w:val="28"/>
        </w:rPr>
        <w:t>DB Table</w:t>
      </w:r>
      <w:proofErr w:type="gramStart"/>
      <w:r w:rsidR="00677A77" w:rsidRPr="00037B1B">
        <w:rPr>
          <w:rFonts w:hint="eastAsia"/>
          <w:szCs w:val="28"/>
        </w:rPr>
        <w:t>介</w:t>
      </w:r>
      <w:proofErr w:type="gramEnd"/>
      <w:r w:rsidR="00677A77" w:rsidRPr="00037B1B">
        <w:rPr>
          <w:rFonts w:hint="eastAsia"/>
          <w:szCs w:val="28"/>
        </w:rPr>
        <w:t>接方式，廠商需負責至來源資料庫中擷取資料；機關外</w:t>
      </w:r>
      <w:proofErr w:type="gramStart"/>
      <w:r w:rsidR="00677A77" w:rsidRPr="00037B1B">
        <w:rPr>
          <w:rFonts w:hint="eastAsia"/>
          <w:szCs w:val="28"/>
        </w:rPr>
        <w:t>介</w:t>
      </w:r>
      <w:proofErr w:type="gramEnd"/>
      <w:r w:rsidR="00677A77" w:rsidRPr="00037B1B">
        <w:rPr>
          <w:rFonts w:hint="eastAsia"/>
          <w:szCs w:val="28"/>
        </w:rPr>
        <w:t>接使用</w:t>
      </w:r>
      <w:r w:rsidR="00677A77" w:rsidRPr="00037B1B">
        <w:rPr>
          <w:szCs w:val="28"/>
        </w:rPr>
        <w:t>BizTalk</w:t>
      </w:r>
      <w:r w:rsidR="00677A77" w:rsidRPr="00037B1B">
        <w:rPr>
          <w:rFonts w:hint="eastAsia"/>
          <w:szCs w:val="28"/>
        </w:rPr>
        <w:t>作為</w:t>
      </w:r>
      <w:proofErr w:type="gramStart"/>
      <w:r w:rsidR="00677A77" w:rsidRPr="00037B1B">
        <w:rPr>
          <w:rFonts w:hint="eastAsia"/>
          <w:szCs w:val="28"/>
        </w:rPr>
        <w:t>介</w:t>
      </w:r>
      <w:proofErr w:type="gramEnd"/>
      <w:r w:rsidR="00677A77" w:rsidRPr="00037B1B">
        <w:rPr>
          <w:rFonts w:hint="eastAsia"/>
          <w:szCs w:val="28"/>
        </w:rPr>
        <w:t>接平台，廠商需負責維護</w:t>
      </w:r>
      <w:proofErr w:type="gramStart"/>
      <w:r w:rsidR="00677A77" w:rsidRPr="00037B1B">
        <w:rPr>
          <w:rFonts w:hint="eastAsia"/>
          <w:szCs w:val="28"/>
        </w:rPr>
        <w:t>介</w:t>
      </w:r>
      <w:proofErr w:type="gramEnd"/>
      <w:r w:rsidR="00677A77" w:rsidRPr="00037B1B">
        <w:rPr>
          <w:rFonts w:hint="eastAsia"/>
          <w:szCs w:val="28"/>
        </w:rPr>
        <w:t>接資料庫之資料。</w:t>
      </w:r>
      <w:bookmarkEnd w:id="183"/>
    </w:p>
    <w:p w:rsidR="00677A77" w:rsidRPr="00037B1B" w:rsidRDefault="00D40992" w:rsidP="002E5939">
      <w:pPr>
        <w:pStyle w:val="P3"/>
        <w:ind w:left="1560" w:rightChars="-51" w:right="-143" w:hanging="851"/>
        <w:rPr>
          <w:szCs w:val="28"/>
        </w:rPr>
      </w:pPr>
      <w:bookmarkStart w:id="184" w:name="_Toc305661712"/>
      <w:r w:rsidRPr="00037B1B">
        <w:rPr>
          <w:color w:val="FF0000"/>
          <w:szCs w:val="28"/>
        </w:rPr>
        <w:sym w:font="Wingdings 2" w:char="F052"/>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84"/>
    </w:p>
    <w:p w:rsidR="00677A77" w:rsidRPr="00037B1B" w:rsidRDefault="00677A77" w:rsidP="00161ED0">
      <w:pPr>
        <w:pStyle w:val="P3"/>
        <w:rPr>
          <w:szCs w:val="28"/>
        </w:rPr>
      </w:pPr>
      <w:bookmarkStart w:id="185" w:name="_Toc305661713"/>
      <w:r w:rsidRPr="00037B1B">
        <w:rPr>
          <w:rFonts w:hint="eastAsia"/>
          <w:szCs w:val="28"/>
        </w:rPr>
        <w:t>配合機關防火牆環境調整，作相對應設定。</w:t>
      </w:r>
      <w:bookmarkEnd w:id="185"/>
    </w:p>
    <w:p w:rsidR="00677A77" w:rsidRPr="00037B1B" w:rsidRDefault="00677A77" w:rsidP="00161ED0">
      <w:pPr>
        <w:pStyle w:val="P3"/>
        <w:rPr>
          <w:szCs w:val="28"/>
        </w:rPr>
      </w:pPr>
      <w:bookmarkStart w:id="186" w:name="_Toc305661715"/>
      <w:r w:rsidRPr="00037B1B">
        <w:rPr>
          <w:color w:val="FF0000"/>
          <w:szCs w:val="28"/>
        </w:rPr>
        <w:sym w:font="Wingdings 2" w:char="F052"/>
      </w:r>
      <w:r w:rsidRPr="00037B1B">
        <w:rPr>
          <w:rFonts w:hint="eastAsia"/>
          <w:szCs w:val="28"/>
        </w:rPr>
        <w:t>提供網址列之圖檔</w:t>
      </w:r>
      <w:r w:rsidRPr="00037B1B">
        <w:rPr>
          <w:szCs w:val="28"/>
        </w:rPr>
        <w:t>(favorite.ico)</w:t>
      </w:r>
      <w:bookmarkEnd w:id="186"/>
      <w:r w:rsidRPr="00037B1B">
        <w:rPr>
          <w:rFonts w:hint="eastAsia"/>
          <w:szCs w:val="28"/>
        </w:rPr>
        <w:t>。</w:t>
      </w:r>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須確保網站失效連結及無效檔案完全清除。</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rsidR="00677A77" w:rsidRPr="00037B1B" w:rsidRDefault="00677A77" w:rsidP="00161ED0">
      <w:pPr>
        <w:pStyle w:val="P3"/>
        <w:rPr>
          <w:szCs w:val="28"/>
        </w:rPr>
      </w:pPr>
      <w:r w:rsidRPr="00037B1B">
        <w:rPr>
          <w:rFonts w:hint="eastAsia"/>
          <w:szCs w:val="28"/>
        </w:rPr>
        <w:t>於伺服器端不需安裝</w:t>
      </w:r>
      <w:r w:rsidRPr="00037B1B">
        <w:rPr>
          <w:szCs w:val="28"/>
        </w:rPr>
        <w:t>office</w:t>
      </w:r>
      <w:r w:rsidRPr="00037B1B">
        <w:rPr>
          <w:rFonts w:hint="eastAsia"/>
          <w:szCs w:val="28"/>
        </w:rPr>
        <w:t>軟體，即可產生</w:t>
      </w:r>
      <w:r w:rsidRPr="00037B1B">
        <w:rPr>
          <w:szCs w:val="28"/>
        </w:rPr>
        <w:t>office</w:t>
      </w:r>
      <w:r w:rsidRPr="00037B1B">
        <w:rPr>
          <w:rFonts w:hint="eastAsia"/>
          <w:szCs w:val="28"/>
        </w:rPr>
        <w:t>文件。</w:t>
      </w:r>
    </w:p>
    <w:p w:rsidR="00677A77" w:rsidRPr="00037B1B" w:rsidRDefault="00677A77" w:rsidP="00161ED0">
      <w:pPr>
        <w:pStyle w:val="P3"/>
        <w:rPr>
          <w:szCs w:val="28"/>
        </w:rPr>
      </w:pPr>
      <w:r w:rsidRPr="00037B1B">
        <w:rPr>
          <w:rFonts w:hint="eastAsia"/>
          <w:szCs w:val="28"/>
        </w:rPr>
        <w:t>配合機關</w:t>
      </w:r>
      <w:r w:rsidRPr="00037B1B">
        <w:rPr>
          <w:szCs w:val="28"/>
        </w:rPr>
        <w:t>office</w:t>
      </w:r>
      <w:r w:rsidRPr="00037B1B">
        <w:rPr>
          <w:rFonts w:hint="eastAsia"/>
          <w:szCs w:val="28"/>
        </w:rPr>
        <w:t>及</w:t>
      </w:r>
      <w:r w:rsidRPr="00037B1B">
        <w:rPr>
          <w:szCs w:val="28"/>
        </w:rPr>
        <w:t>IE</w:t>
      </w:r>
      <w:r w:rsidRPr="00037B1B">
        <w:rPr>
          <w:rFonts w:hint="eastAsia"/>
          <w:szCs w:val="28"/>
        </w:rPr>
        <w:t>環境升級，系統作相對調整。</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rsidR="00BF5757" w:rsidRPr="00037B1B" w:rsidRDefault="00BF5757" w:rsidP="00BF5757">
      <w:pPr>
        <w:pStyle w:val="P3"/>
        <w:rPr>
          <w:szCs w:val="28"/>
        </w:rPr>
      </w:pPr>
      <w:r w:rsidRPr="00BF5757">
        <w:rPr>
          <w:rFonts w:hint="eastAsia"/>
          <w:szCs w:val="28"/>
        </w:rPr>
        <w:t>系統登入驗證如未整合本署</w:t>
      </w:r>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一致性的安全設定後，系統須維持正常運作，如未能配合，需經機關專案工作小組同意後，填寫『</w:t>
      </w:r>
      <w:r w:rsidRPr="00037B1B">
        <w:rPr>
          <w:szCs w:val="28"/>
        </w:rPr>
        <w:t>GCB</w:t>
      </w:r>
      <w:r w:rsidRPr="00037B1B">
        <w:rPr>
          <w:rFonts w:hint="eastAsia"/>
          <w:szCs w:val="28"/>
        </w:rPr>
        <w:t>例外原</w:t>
      </w:r>
      <w:r w:rsidRPr="00037B1B">
        <w:rPr>
          <w:rFonts w:hint="eastAsia"/>
          <w:szCs w:val="28"/>
        </w:rPr>
        <w:lastRenderedPageBreak/>
        <w:t>則申請單』備查。</w:t>
      </w:r>
    </w:p>
    <w:p w:rsidR="00CB6578" w:rsidRPr="00037B1B" w:rsidRDefault="0028247C" w:rsidP="00161ED0">
      <w:pPr>
        <w:pStyle w:val="P3"/>
        <w:ind w:left="1560" w:hanging="851"/>
        <w:rPr>
          <w:szCs w:val="28"/>
        </w:rPr>
      </w:pPr>
      <w:r w:rsidRPr="00037B1B">
        <w:rPr>
          <w:color w:val="FF0000"/>
          <w:szCs w:val="28"/>
        </w:rPr>
        <w:sym w:font="Wingdings 2" w:char="F052"/>
      </w:r>
      <w:r w:rsidR="00CB6578" w:rsidRPr="00037B1B">
        <w:rPr>
          <w:rFonts w:hint="eastAsia"/>
          <w:szCs w:val="28"/>
        </w:rPr>
        <w:t>依系統安全等級，資訊系統防護措施符合行政院「資訊系統分級</w:t>
      </w:r>
      <w:proofErr w:type="gramStart"/>
      <w:r w:rsidR="00CB6578" w:rsidRPr="00037B1B">
        <w:rPr>
          <w:rFonts w:hint="eastAsia"/>
          <w:szCs w:val="28"/>
        </w:rPr>
        <w:t>與資安防護</w:t>
      </w:r>
      <w:proofErr w:type="gramEnd"/>
      <w:r w:rsidR="00CB6578" w:rsidRPr="00037B1B">
        <w:rPr>
          <w:rFonts w:hint="eastAsia"/>
          <w:szCs w:val="28"/>
        </w:rPr>
        <w:t>基準作業規定」要求。</w:t>
      </w:r>
    </w:p>
    <w:p w:rsidR="0028247C" w:rsidRPr="00037B1B" w:rsidRDefault="0028247C" w:rsidP="0028247C">
      <w:pPr>
        <w:pStyle w:val="P3"/>
        <w:ind w:left="1560" w:hanging="851"/>
        <w:rPr>
          <w:color w:val="FF0000"/>
          <w:szCs w:val="28"/>
        </w:rPr>
      </w:pPr>
      <w:r w:rsidRPr="00037B1B">
        <w:rPr>
          <w:rFonts w:hint="eastAsia"/>
          <w:color w:val="FF0000"/>
          <w:szCs w:val="28"/>
        </w:rPr>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rsidR="00EB5AC5" w:rsidRPr="00907F19" w:rsidRDefault="00EB5AC5" w:rsidP="00EB5AC5">
      <w:pPr>
        <w:pStyle w:val="P3"/>
        <w:ind w:left="1560" w:hanging="851"/>
        <w:rPr>
          <w:color w:val="FF0000"/>
          <w:szCs w:val="28"/>
        </w:rPr>
      </w:pPr>
      <w:bookmarkStart w:id="187" w:name="_Toc272841334"/>
      <w:bookmarkStart w:id="188" w:name="_Toc305661716"/>
      <w:bookmarkStart w:id="189" w:name="_Toc329173549"/>
      <w:bookmarkStart w:id="190" w:name="_Toc413354759"/>
      <w:bookmarkStart w:id="191" w:name="_Toc413359940"/>
      <w:r w:rsidRPr="00907F19">
        <w:rPr>
          <w:color w:val="FF0000"/>
          <w:szCs w:val="28"/>
        </w:rPr>
        <w:sym w:font="Wingdings 2" w:char="F052"/>
      </w:r>
      <w:r w:rsidRPr="00907F19">
        <w:rPr>
          <w:rFonts w:hint="eastAsia"/>
          <w:szCs w:val="28"/>
        </w:rPr>
        <w:t>對外開放網站首頁應標示機關資訊安全政策及隱私權保護宣告。</w:t>
      </w:r>
    </w:p>
    <w:p w:rsidR="00EB5AC5" w:rsidRPr="00860D7E" w:rsidRDefault="00EB5AC5" w:rsidP="00860D7E">
      <w:pPr>
        <w:pStyle w:val="P3"/>
        <w:ind w:left="1560" w:hanging="851"/>
        <w:rPr>
          <w:szCs w:val="28"/>
        </w:rPr>
      </w:pPr>
      <w:r w:rsidRPr="00860D7E">
        <w:rPr>
          <w:color w:val="FF0000"/>
          <w:szCs w:val="28"/>
        </w:rPr>
        <w:sym w:font="Wingdings 2" w:char="F052"/>
      </w:r>
      <w:r w:rsidRPr="00860D7E">
        <w:rPr>
          <w:rFonts w:hint="eastAsia"/>
          <w:szCs w:val="28"/>
        </w:rPr>
        <w:t>對外開放網站若有提供</w:t>
      </w:r>
      <w:r w:rsidR="00C10917" w:rsidRPr="00860D7E">
        <w:rPr>
          <w:rFonts w:hint="eastAsia"/>
          <w:szCs w:val="28"/>
        </w:rPr>
        <w:t>可編輯文件</w:t>
      </w:r>
      <w:r w:rsidRPr="00860D7E">
        <w:rPr>
          <w:rFonts w:hint="eastAsia"/>
          <w:szCs w:val="28"/>
        </w:rPr>
        <w:t>供民眾下載時，應同時提供</w:t>
      </w:r>
      <w:r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Pr="00860D7E">
        <w:rPr>
          <w:rFonts w:hint="eastAsia"/>
          <w:szCs w:val="28"/>
        </w:rPr>
        <w:t>格式</w:t>
      </w:r>
      <w:r w:rsidR="002F3109" w:rsidRPr="00860D7E">
        <w:rPr>
          <w:rFonts w:hint="eastAsia"/>
          <w:szCs w:val="28"/>
        </w:rPr>
        <w:t>)</w:t>
      </w:r>
      <w:r w:rsidR="002F3109" w:rsidRPr="00860D7E">
        <w:rPr>
          <w:rFonts w:hint="eastAsia"/>
          <w:szCs w:val="28"/>
        </w:rPr>
        <w:t>文件</w:t>
      </w:r>
      <w:r w:rsidRPr="00860D7E">
        <w:rPr>
          <w:rFonts w:hint="eastAsia"/>
          <w:szCs w:val="28"/>
        </w:rPr>
        <w:t>。</w:t>
      </w:r>
    </w:p>
    <w:p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w:t>
      </w:r>
      <w:proofErr w:type="gramStart"/>
      <w:r w:rsidR="006223E8" w:rsidRPr="006223E8">
        <w:rPr>
          <w:rFonts w:hint="eastAsia"/>
          <w:szCs w:val="28"/>
        </w:rPr>
        <w:t>特性驗測作業</w:t>
      </w:r>
      <w:proofErr w:type="gramEnd"/>
      <w:r w:rsidR="006223E8" w:rsidRPr="006223E8">
        <w:rPr>
          <w:rFonts w:hint="eastAsia"/>
          <w:szCs w:val="28"/>
        </w:rPr>
        <w:t>程序」檢測項目，通過經濟部「雲端開發測試平台」（</w:t>
      </w:r>
      <w:r w:rsidR="006223E8" w:rsidRPr="006223E8">
        <w:rPr>
          <w:rFonts w:hint="eastAsia"/>
          <w:szCs w:val="28"/>
        </w:rPr>
        <w:t>Cloud Open Lab</w:t>
      </w:r>
      <w:r w:rsidR="006223E8" w:rsidRPr="006223E8">
        <w:rPr>
          <w:rFonts w:hint="eastAsia"/>
          <w:szCs w:val="28"/>
        </w:rPr>
        <w:t>）</w:t>
      </w:r>
      <w:proofErr w:type="gramStart"/>
      <w:r w:rsidR="006223E8" w:rsidRPr="006223E8">
        <w:rPr>
          <w:rFonts w:hint="eastAsia"/>
          <w:szCs w:val="28"/>
        </w:rPr>
        <w:t>（</w:t>
      </w:r>
      <w:proofErr w:type="gramEnd"/>
      <w:r w:rsidR="006223E8" w:rsidRPr="006223E8">
        <w:rPr>
          <w:rFonts w:hint="eastAsia"/>
          <w:szCs w:val="28"/>
        </w:rPr>
        <w:t>http://www.cloudopenlab.org.tw</w:t>
      </w:r>
      <w:proofErr w:type="gramStart"/>
      <w:r w:rsidR="006223E8" w:rsidRPr="006223E8">
        <w:rPr>
          <w:rFonts w:hint="eastAsia"/>
          <w:szCs w:val="28"/>
        </w:rPr>
        <w:t>）</w:t>
      </w:r>
      <w:proofErr w:type="gramEnd"/>
      <w:r w:rsidR="006223E8" w:rsidRPr="006223E8">
        <w:rPr>
          <w:rFonts w:hint="eastAsia"/>
          <w:szCs w:val="28"/>
        </w:rPr>
        <w:t>所建立雲端特性測試技術之驗證；驗證衍生之相關費用</w:t>
      </w:r>
      <w:r w:rsidRPr="006223E8">
        <w:rPr>
          <w:rFonts w:hint="eastAsia"/>
          <w:szCs w:val="28"/>
        </w:rPr>
        <w:t>由廠商自行與驗證單位結算。</w:t>
      </w:r>
    </w:p>
    <w:p w:rsidR="001E7761" w:rsidRPr="001E7761" w:rsidRDefault="001E7761" w:rsidP="001C2A7D">
      <w:pPr>
        <w:pStyle w:val="P3"/>
        <w:rPr>
          <w:color w:val="FF0000"/>
        </w:rPr>
      </w:pPr>
      <w:r w:rsidRPr="00037B1B">
        <w:rPr>
          <w:color w:val="FF0000"/>
        </w:rPr>
        <w:sym w:font="Wingdings 2" w:char="F052"/>
      </w:r>
      <w:r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Pr="002D21E6">
        <w:rPr>
          <w:rFonts w:cs="新細明體" w:hint="eastAsia"/>
          <w:szCs w:val="28"/>
        </w:rPr>
        <w:t>辦理</w:t>
      </w:r>
      <w:r w:rsidRPr="001C2A7D">
        <w:rPr>
          <w:rFonts w:hint="eastAsia"/>
        </w:rPr>
        <w:t>。</w:t>
      </w:r>
    </w:p>
    <w:p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87"/>
      <w:bookmarkEnd w:id="188"/>
      <w:bookmarkEnd w:id="189"/>
      <w:bookmarkEnd w:id="190"/>
      <w:bookmarkEnd w:id="191"/>
    </w:p>
    <w:p w:rsidR="00677A77" w:rsidRPr="00037B1B" w:rsidRDefault="00677A77" w:rsidP="002E5939">
      <w:pPr>
        <w:pStyle w:val="P1"/>
        <w:snapToGrid w:val="0"/>
        <w:spacing w:line="420" w:lineRule="exact"/>
        <w:ind w:left="284" w:firstLineChars="200" w:firstLine="560"/>
        <w:rPr>
          <w:color w:val="000000"/>
          <w:szCs w:val="28"/>
        </w:rPr>
      </w:pPr>
      <w:bookmarkStart w:id="192" w:name="_Toc413354760"/>
      <w:bookmarkStart w:id="193" w:name="_Toc413355611"/>
      <w:bookmarkStart w:id="194" w:name="_Toc413358104"/>
      <w:bookmarkStart w:id="195" w:name="_Toc413359941"/>
      <w:r w:rsidRPr="00037B1B">
        <w:rPr>
          <w:rFonts w:hint="eastAsia"/>
          <w:color w:val="000000"/>
          <w:szCs w:val="28"/>
        </w:rPr>
        <w:t>下列文件項目僅供參考，廠商以能符合機關了解本專案實際運作、維護為基本原則。</w:t>
      </w:r>
      <w:bookmarkEnd w:id="192"/>
      <w:bookmarkEnd w:id="193"/>
      <w:bookmarkEnd w:id="194"/>
      <w:bookmarkEnd w:id="195"/>
    </w:p>
    <w:p w:rsidR="00677A77" w:rsidRPr="00037B1B" w:rsidRDefault="00677A77" w:rsidP="003B25A2">
      <w:pPr>
        <w:pStyle w:val="P1"/>
        <w:numPr>
          <w:ilvl w:val="1"/>
          <w:numId w:val="5"/>
        </w:numPr>
        <w:snapToGrid w:val="0"/>
        <w:spacing w:line="420" w:lineRule="exact"/>
        <w:rPr>
          <w:color w:val="000000"/>
          <w:szCs w:val="28"/>
        </w:rPr>
      </w:pPr>
      <w:bookmarkStart w:id="196" w:name="_Toc272841335"/>
      <w:bookmarkStart w:id="197" w:name="_Toc305661717"/>
      <w:bookmarkStart w:id="198" w:name="_Toc329173550"/>
      <w:bookmarkStart w:id="199" w:name="_Toc413354761"/>
      <w:bookmarkStart w:id="200" w:name="_Toc413355612"/>
      <w:bookmarkStart w:id="201" w:name="_Toc413358105"/>
      <w:bookmarkStart w:id="202" w:name="_Toc413359942"/>
      <w:r w:rsidRPr="00037B1B">
        <w:rPr>
          <w:rFonts w:hint="eastAsia"/>
          <w:color w:val="000000"/>
          <w:szCs w:val="28"/>
        </w:rPr>
        <w:t>文件製作範</w:t>
      </w:r>
      <w:bookmarkEnd w:id="196"/>
      <w:bookmarkEnd w:id="197"/>
      <w:bookmarkEnd w:id="198"/>
      <w:r w:rsidRPr="00037B1B">
        <w:rPr>
          <w:rFonts w:hint="eastAsia"/>
          <w:color w:val="000000"/>
          <w:szCs w:val="28"/>
        </w:rPr>
        <w:t>本</w:t>
      </w:r>
      <w:bookmarkEnd w:id="199"/>
      <w:bookmarkEnd w:id="200"/>
      <w:bookmarkEnd w:id="201"/>
      <w:bookmarkEnd w:id="202"/>
    </w:p>
    <w:p w:rsidR="00677A77" w:rsidRPr="00037B1B" w:rsidRDefault="00677A77" w:rsidP="00D41C1C">
      <w:pPr>
        <w:pStyle w:val="P3"/>
        <w:numPr>
          <w:ilvl w:val="2"/>
          <w:numId w:val="28"/>
        </w:numPr>
        <w:rPr>
          <w:szCs w:val="28"/>
        </w:rPr>
      </w:pPr>
      <w:bookmarkStart w:id="203" w:name="_Toc305661718"/>
      <w:r w:rsidRPr="00037B1B">
        <w:rPr>
          <w:rFonts w:hint="eastAsia"/>
          <w:color w:val="000000"/>
          <w:szCs w:val="28"/>
        </w:rPr>
        <w:t>專案工作計畫</w:t>
      </w:r>
      <w:r w:rsidRPr="00037B1B">
        <w:rPr>
          <w:rFonts w:hint="eastAsia"/>
          <w:szCs w:val="28"/>
        </w:rPr>
        <w:t>書</w:t>
      </w:r>
      <w:bookmarkEnd w:id="203"/>
    </w:p>
    <w:p w:rsidR="00677A77" w:rsidRPr="00037B1B" w:rsidRDefault="00677A77" w:rsidP="002E5939">
      <w:pPr>
        <w:pStyle w:val="P31"/>
        <w:snapToGrid w:val="0"/>
        <w:spacing w:line="420" w:lineRule="exact"/>
        <w:ind w:left="840" w:firstLine="560"/>
        <w:rPr>
          <w:szCs w:val="28"/>
        </w:rPr>
      </w:pPr>
      <w:r w:rsidRPr="00037B1B">
        <w:rPr>
          <w:rFonts w:hint="eastAsia"/>
          <w:szCs w:val="28"/>
        </w:rPr>
        <w:t>專案工作計畫書應包含下列事項：</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人力配置：維護系統之專案人員之人力配置。</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資訊安全管理計畫。。</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個資適當安全維護計畫。</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災難復原管理。</w:t>
      </w:r>
    </w:p>
    <w:p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t>□</w:t>
      </w:r>
      <w:r w:rsidRPr="00037B1B">
        <w:rPr>
          <w:rFonts w:hint="eastAsia"/>
          <w:color w:val="000000"/>
          <w:szCs w:val="28"/>
        </w:rPr>
        <w:t>通過機關需求說明書條文測驗及格證明。</w:t>
      </w:r>
    </w:p>
    <w:p w:rsidR="00677A77" w:rsidRPr="00037B1B" w:rsidRDefault="00677A77" w:rsidP="00161ED0">
      <w:pPr>
        <w:pStyle w:val="P3"/>
        <w:rPr>
          <w:color w:val="000000"/>
          <w:szCs w:val="28"/>
        </w:rPr>
      </w:pPr>
      <w:bookmarkStart w:id="204" w:name="_Toc305661719"/>
      <w:r w:rsidRPr="00037B1B">
        <w:rPr>
          <w:rFonts w:hint="eastAsia"/>
          <w:color w:val="000000"/>
          <w:szCs w:val="28"/>
        </w:rPr>
        <w:lastRenderedPageBreak/>
        <w:t>需求規格書</w:t>
      </w:r>
      <w:bookmarkEnd w:id="204"/>
    </w:p>
    <w:p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業務功能描述</w:t>
      </w:r>
      <w:r w:rsidRPr="00037B1B">
        <w:rPr>
          <w:szCs w:val="28"/>
        </w:rPr>
        <w:t>(</w:t>
      </w:r>
      <w:r w:rsidRPr="00037B1B">
        <w:rPr>
          <w:rFonts w:hint="eastAsia"/>
          <w:szCs w:val="28"/>
        </w:rPr>
        <w:t>說明各項功能目的、資料來源及資料輸入者</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rsidR="00677A77" w:rsidRPr="00037B1B" w:rsidRDefault="00677A77" w:rsidP="00161ED0">
      <w:pPr>
        <w:pStyle w:val="P3"/>
        <w:rPr>
          <w:color w:val="000000"/>
          <w:szCs w:val="28"/>
        </w:rPr>
      </w:pPr>
      <w:bookmarkStart w:id="205" w:name="_Toc305661720"/>
      <w:r w:rsidRPr="00037B1B">
        <w:rPr>
          <w:rFonts w:hint="eastAsia"/>
          <w:color w:val="000000"/>
          <w:szCs w:val="28"/>
        </w:rPr>
        <w:t>系統分析及設計規格書</w:t>
      </w:r>
      <w:bookmarkEnd w:id="205"/>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rsidR="00677A77" w:rsidRPr="00037B1B" w:rsidRDefault="00677A77" w:rsidP="00161ED0">
      <w:pPr>
        <w:pStyle w:val="P5"/>
        <w:ind w:left="2268" w:hanging="850"/>
        <w:rPr>
          <w:szCs w:val="28"/>
        </w:rPr>
      </w:pPr>
      <w:r w:rsidRPr="00037B1B">
        <w:rPr>
          <w:rFonts w:hint="eastAsia"/>
          <w:szCs w:val="28"/>
        </w:rPr>
        <w:t>系統功能定義：敘述主要功能及設計架構。</w:t>
      </w:r>
    </w:p>
    <w:p w:rsidR="00677A77" w:rsidRPr="00037B1B" w:rsidRDefault="00677A77" w:rsidP="00161ED0">
      <w:pPr>
        <w:pStyle w:val="P5"/>
        <w:ind w:left="2268" w:hanging="850"/>
        <w:rPr>
          <w:szCs w:val="28"/>
        </w:rPr>
      </w:pPr>
      <w:r w:rsidRPr="00037B1B">
        <w:rPr>
          <w:rFonts w:hint="eastAsia"/>
          <w:szCs w:val="28"/>
        </w:rPr>
        <w:t>系統介面及作業流程：說明本系統與其他應用系統之關連，及有關之作業程序。</w:t>
      </w:r>
    </w:p>
    <w:p w:rsidR="00677A77" w:rsidRPr="007D3F26" w:rsidRDefault="00677A77" w:rsidP="00161ED0">
      <w:pPr>
        <w:pStyle w:val="P5"/>
        <w:ind w:left="2268" w:hanging="850"/>
        <w:rPr>
          <w:sz w:val="26"/>
          <w:szCs w:val="26"/>
        </w:rPr>
      </w:pPr>
      <w:r w:rsidRPr="007D3F26">
        <w:rPr>
          <w:rFonts w:hint="eastAsia"/>
          <w:sz w:val="26"/>
          <w:szCs w:val="26"/>
        </w:rPr>
        <w:t>服務系統安全與控制：說明服務系統作業安全上應有之控制措施。</w:t>
      </w:r>
    </w:p>
    <w:p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rsidR="00677A77" w:rsidRPr="00037B1B" w:rsidRDefault="00677A77" w:rsidP="00161ED0">
      <w:pPr>
        <w:pStyle w:val="P5"/>
        <w:ind w:left="2127" w:hanging="709"/>
        <w:rPr>
          <w:szCs w:val="28"/>
        </w:rPr>
      </w:pPr>
      <w:r w:rsidRPr="00037B1B">
        <w:rPr>
          <w:rFonts w:hint="eastAsia"/>
          <w:szCs w:val="28"/>
        </w:rPr>
        <w:t>處理程序：包括批次程序說明及線上操作說明。</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撰寫格式參照『程式設計之細部設計說明』，內容應包含下列項目：</w:t>
      </w:r>
    </w:p>
    <w:p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rsidR="00677A77" w:rsidRPr="00037B1B" w:rsidRDefault="00677A77" w:rsidP="00161ED0">
      <w:pPr>
        <w:pStyle w:val="P5"/>
        <w:rPr>
          <w:szCs w:val="28"/>
        </w:rPr>
      </w:pPr>
      <w:r w:rsidRPr="00037B1B">
        <w:rPr>
          <w:rFonts w:hint="eastAsia"/>
          <w:szCs w:val="28"/>
        </w:rPr>
        <w:t>使用之程式名稱說明。</w:t>
      </w:r>
    </w:p>
    <w:p w:rsidR="00677A77" w:rsidRPr="00037B1B" w:rsidRDefault="00677A77" w:rsidP="00161ED0">
      <w:pPr>
        <w:pStyle w:val="P5"/>
        <w:rPr>
          <w:szCs w:val="28"/>
        </w:rPr>
      </w:pPr>
      <w:r w:rsidRPr="00037B1B">
        <w:rPr>
          <w:rFonts w:hint="eastAsia"/>
          <w:szCs w:val="28"/>
        </w:rPr>
        <w:t>使用時機及流程。</w:t>
      </w:r>
    </w:p>
    <w:p w:rsidR="00677A77" w:rsidRPr="00037B1B" w:rsidRDefault="00677A77" w:rsidP="00161ED0">
      <w:pPr>
        <w:pStyle w:val="P5"/>
        <w:rPr>
          <w:szCs w:val="28"/>
        </w:rPr>
      </w:pPr>
      <w:r w:rsidRPr="00037B1B">
        <w:rPr>
          <w:rFonts w:hint="eastAsia"/>
          <w:szCs w:val="28"/>
        </w:rPr>
        <w:t>起始動作說明</w:t>
      </w:r>
    </w:p>
    <w:p w:rsidR="00677A77" w:rsidRPr="00037B1B" w:rsidRDefault="00677A77" w:rsidP="00161ED0">
      <w:pPr>
        <w:pStyle w:val="P5"/>
        <w:rPr>
          <w:szCs w:val="28"/>
        </w:rPr>
      </w:pPr>
      <w:r w:rsidRPr="00037B1B">
        <w:rPr>
          <w:rFonts w:hint="eastAsia"/>
          <w:szCs w:val="28"/>
        </w:rPr>
        <w:t>欄位說明</w:t>
      </w:r>
    </w:p>
    <w:p w:rsidR="00677A77" w:rsidRPr="00037B1B" w:rsidRDefault="00677A77" w:rsidP="00161ED0">
      <w:pPr>
        <w:pStyle w:val="P6"/>
        <w:ind w:hanging="365"/>
        <w:rPr>
          <w:color w:val="000000"/>
          <w:szCs w:val="28"/>
        </w:rPr>
      </w:pPr>
      <w:r w:rsidRPr="00037B1B">
        <w:rPr>
          <w:rFonts w:hint="eastAsia"/>
          <w:color w:val="000000"/>
          <w:szCs w:val="28"/>
        </w:rPr>
        <w:t>使用時機。</w:t>
      </w:r>
    </w:p>
    <w:p w:rsidR="00677A77" w:rsidRPr="00037B1B" w:rsidRDefault="00677A77" w:rsidP="00161ED0">
      <w:pPr>
        <w:pStyle w:val="P6"/>
        <w:ind w:hanging="365"/>
        <w:rPr>
          <w:color w:val="000000"/>
          <w:szCs w:val="28"/>
        </w:rPr>
      </w:pPr>
      <w:r w:rsidRPr="00037B1B">
        <w:rPr>
          <w:rFonts w:hint="eastAsia"/>
          <w:color w:val="000000"/>
          <w:szCs w:val="28"/>
        </w:rPr>
        <w:lastRenderedPageBreak/>
        <w:t>欄位初始說明。</w:t>
      </w:r>
    </w:p>
    <w:p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rsidR="00677A77" w:rsidRPr="00037B1B" w:rsidRDefault="00677A77" w:rsidP="00161ED0">
      <w:pPr>
        <w:pStyle w:val="P6"/>
        <w:ind w:hanging="365"/>
        <w:rPr>
          <w:color w:val="000000"/>
          <w:szCs w:val="28"/>
        </w:rPr>
      </w:pPr>
      <w:r w:rsidRPr="00037B1B">
        <w:rPr>
          <w:rFonts w:hint="eastAsia"/>
          <w:color w:val="000000"/>
          <w:szCs w:val="28"/>
        </w:rPr>
        <w:t>檢核條件。</w:t>
      </w:r>
    </w:p>
    <w:p w:rsidR="00677A77" w:rsidRPr="00037B1B" w:rsidRDefault="00677A77" w:rsidP="00161ED0">
      <w:pPr>
        <w:pStyle w:val="P6"/>
        <w:ind w:hanging="365"/>
        <w:rPr>
          <w:color w:val="000000"/>
          <w:szCs w:val="28"/>
        </w:rPr>
      </w:pPr>
      <w:r w:rsidRPr="00037B1B">
        <w:rPr>
          <w:rFonts w:hint="eastAsia"/>
          <w:color w:val="000000"/>
          <w:szCs w:val="28"/>
        </w:rPr>
        <w:t>計算說明。</w:t>
      </w:r>
    </w:p>
    <w:p w:rsidR="00677A77" w:rsidRPr="00037B1B" w:rsidRDefault="00677A77" w:rsidP="00161ED0">
      <w:pPr>
        <w:pStyle w:val="P5"/>
        <w:rPr>
          <w:szCs w:val="28"/>
        </w:rPr>
      </w:pPr>
      <w:r w:rsidRPr="00037B1B">
        <w:rPr>
          <w:rFonts w:hint="eastAsia"/>
          <w:szCs w:val="28"/>
        </w:rPr>
        <w:t>程式邏輯</w:t>
      </w:r>
      <w:r w:rsidRPr="00037B1B">
        <w:rPr>
          <w:szCs w:val="28"/>
        </w:rPr>
        <w:t>/</w:t>
      </w:r>
      <w:r w:rsidRPr="00037B1B">
        <w:rPr>
          <w:rFonts w:hint="eastAsia"/>
          <w:szCs w:val="28"/>
        </w:rPr>
        <w:t>產生邏輯。</w:t>
      </w:r>
    </w:p>
    <w:p w:rsidR="00677A77" w:rsidRPr="00037B1B" w:rsidRDefault="00677A77" w:rsidP="00161ED0">
      <w:pPr>
        <w:pStyle w:val="P5"/>
        <w:rPr>
          <w:szCs w:val="28"/>
        </w:rPr>
      </w:pPr>
      <w:r w:rsidRPr="00037B1B">
        <w:rPr>
          <w:rFonts w:hint="eastAsia"/>
          <w:szCs w:val="28"/>
        </w:rPr>
        <w:t>相關資料表及資料庫。</w:t>
      </w:r>
    </w:p>
    <w:p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rsidR="00677A77" w:rsidRPr="00037B1B" w:rsidRDefault="00677A77" w:rsidP="006051C3">
      <w:pPr>
        <w:pStyle w:val="P6"/>
        <w:ind w:hanging="365"/>
        <w:rPr>
          <w:color w:val="000000"/>
          <w:szCs w:val="28"/>
        </w:rPr>
      </w:pPr>
      <w:r w:rsidRPr="00037B1B">
        <w:rPr>
          <w:rFonts w:hint="eastAsia"/>
          <w:color w:val="000000"/>
          <w:szCs w:val="28"/>
        </w:rPr>
        <w:t>寫入之相關資料庫。</w:t>
      </w:r>
    </w:p>
    <w:p w:rsidR="00677A77" w:rsidRPr="00037B1B" w:rsidRDefault="00677A77" w:rsidP="006051C3">
      <w:pPr>
        <w:pStyle w:val="P6"/>
        <w:ind w:hanging="365"/>
        <w:rPr>
          <w:color w:val="000000"/>
          <w:szCs w:val="28"/>
        </w:rPr>
      </w:pPr>
      <w:r w:rsidRPr="00037B1B">
        <w:rPr>
          <w:rFonts w:hint="eastAsia"/>
          <w:color w:val="000000"/>
          <w:szCs w:val="28"/>
        </w:rPr>
        <w:t>寫入檔案。</w:t>
      </w:r>
    </w:p>
    <w:p w:rsidR="00677A77" w:rsidRPr="00037B1B" w:rsidRDefault="00677A77" w:rsidP="006051C3">
      <w:pPr>
        <w:pStyle w:val="P6"/>
        <w:ind w:hanging="365"/>
        <w:rPr>
          <w:color w:val="000000"/>
          <w:szCs w:val="28"/>
        </w:rPr>
      </w:pPr>
      <w:r w:rsidRPr="00037B1B">
        <w:rPr>
          <w:rFonts w:hint="eastAsia"/>
          <w:color w:val="000000"/>
          <w:szCs w:val="28"/>
        </w:rPr>
        <w:t>相關動作。</w:t>
      </w:r>
    </w:p>
    <w:p w:rsidR="00677A77" w:rsidRPr="00037B1B" w:rsidRDefault="00677A77" w:rsidP="00161ED0">
      <w:pPr>
        <w:pStyle w:val="P5"/>
        <w:rPr>
          <w:color w:val="000000"/>
          <w:szCs w:val="28"/>
        </w:rPr>
      </w:pPr>
      <w:r w:rsidRPr="00037B1B">
        <w:rPr>
          <w:rFonts w:hint="eastAsia"/>
          <w:color w:val="000000"/>
          <w:szCs w:val="28"/>
        </w:rPr>
        <w:t>修正歷程及會議決議說明</w:t>
      </w:r>
    </w:p>
    <w:p w:rsidR="00677A77" w:rsidRPr="00037B1B" w:rsidRDefault="00677A77" w:rsidP="00D41C1C">
      <w:pPr>
        <w:pStyle w:val="P4"/>
        <w:numPr>
          <w:ilvl w:val="3"/>
          <w:numId w:val="30"/>
        </w:numPr>
        <w:spacing w:line="420" w:lineRule="exact"/>
        <w:outlineLvl w:val="9"/>
        <w:rPr>
          <w:color w:val="000000"/>
          <w:szCs w:val="28"/>
        </w:rPr>
      </w:pPr>
      <w:bookmarkStart w:id="206" w:name="_Toc305661721"/>
      <w:r w:rsidRPr="00037B1B">
        <w:rPr>
          <w:rFonts w:hint="eastAsia"/>
          <w:color w:val="000000"/>
          <w:szCs w:val="28"/>
        </w:rPr>
        <w:t>資料庫之資料庫綱要及實體關係資料模型</w:t>
      </w:r>
      <w:r w:rsidRPr="00037B1B">
        <w:rPr>
          <w:color w:val="000000"/>
          <w:szCs w:val="28"/>
        </w:rPr>
        <w:t>(E-R Model)</w:t>
      </w:r>
      <w:bookmarkEnd w:id="206"/>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必填：標示“＊”者表示為必填欄位，建檔時須填寫該欄位之值，不能空白。</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多值：標示“◎”者表示為多值欄位，該組欄位資料可重覆著錄。</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「不開放」表示該欄位只供管理者使用，不對外開放。</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「下拉式選單」表示記錄方式為下拉式的選單。</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「系統自動產生」表示該欄位的值是由系統自動產生，非由著錄人員著錄。</w:t>
      </w:r>
    </w:p>
    <w:p w:rsidR="00677A77" w:rsidRPr="00037B1B" w:rsidRDefault="00677A77" w:rsidP="00161ED0">
      <w:pPr>
        <w:pStyle w:val="P6"/>
        <w:ind w:hanging="545"/>
        <w:rPr>
          <w:color w:val="000000"/>
          <w:szCs w:val="28"/>
        </w:rPr>
      </w:pPr>
      <w:r w:rsidRPr="00037B1B">
        <w:rPr>
          <w:rFonts w:hint="eastAsia"/>
          <w:color w:val="000000"/>
          <w:szCs w:val="28"/>
        </w:rPr>
        <w:lastRenderedPageBreak/>
        <w:t>提供者：記錄這筆資料是由系統自動產生或由填表人所填入。</w:t>
      </w:r>
    </w:p>
    <w:p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欄位檢核邏輯，如：必填、選填、不可填之關係及可作為註記上述未考慮之說明，如資料格式或限制</w:t>
      </w:r>
      <w:r w:rsidRPr="00037B1B">
        <w:rPr>
          <w:color w:val="000000"/>
          <w:szCs w:val="28"/>
        </w:rPr>
        <w:t>)</w:t>
      </w:r>
    </w:p>
    <w:p w:rsidR="00677A77" w:rsidRPr="00037B1B" w:rsidRDefault="00677A77" w:rsidP="00161ED0">
      <w:pPr>
        <w:pStyle w:val="P5"/>
        <w:rPr>
          <w:color w:val="000000"/>
          <w:szCs w:val="28"/>
        </w:rPr>
      </w:pPr>
      <w:r w:rsidRPr="00037B1B">
        <w:rPr>
          <w:rFonts w:hint="eastAsia"/>
          <w:color w:val="000000"/>
          <w:szCs w:val="28"/>
        </w:rPr>
        <w:t>欄位代碼表</w:t>
      </w:r>
    </w:p>
    <w:p w:rsidR="00677A77" w:rsidRPr="00037B1B" w:rsidRDefault="00677A77" w:rsidP="00D41C1C">
      <w:pPr>
        <w:pStyle w:val="P4"/>
        <w:numPr>
          <w:ilvl w:val="3"/>
          <w:numId w:val="30"/>
        </w:numPr>
        <w:spacing w:line="420" w:lineRule="exact"/>
        <w:outlineLvl w:val="9"/>
        <w:rPr>
          <w:color w:val="000000"/>
          <w:szCs w:val="28"/>
        </w:rPr>
      </w:pPr>
      <w:bookmarkStart w:id="207" w:name="_Toc305661722"/>
      <w:r w:rsidRPr="00037B1B">
        <w:rPr>
          <w:rFonts w:hint="eastAsia"/>
          <w:color w:val="000000"/>
          <w:szCs w:val="28"/>
        </w:rPr>
        <w:t>作業處理流程</w:t>
      </w:r>
      <w:r w:rsidRPr="00037B1B">
        <w:rPr>
          <w:color w:val="000000"/>
          <w:szCs w:val="28"/>
        </w:rPr>
        <w:t>Process flows</w:t>
      </w:r>
      <w:bookmarkEnd w:id="207"/>
    </w:p>
    <w:p w:rsidR="00677A77" w:rsidRPr="00037B1B" w:rsidRDefault="00677A77" w:rsidP="00D41C1C">
      <w:pPr>
        <w:pStyle w:val="P5"/>
        <w:numPr>
          <w:ilvl w:val="4"/>
          <w:numId w:val="40"/>
        </w:numPr>
        <w:rPr>
          <w:szCs w:val="28"/>
        </w:rPr>
      </w:pPr>
      <w:r w:rsidRPr="00037B1B">
        <w:rPr>
          <w:rFonts w:hint="eastAsia"/>
          <w:szCs w:val="28"/>
        </w:rPr>
        <w:t>各項業務處理作業。</w:t>
      </w:r>
    </w:p>
    <w:p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rsidR="00677A77" w:rsidRPr="00037B1B" w:rsidRDefault="00677A77" w:rsidP="00161ED0">
      <w:pPr>
        <w:pStyle w:val="P5"/>
        <w:rPr>
          <w:szCs w:val="28"/>
        </w:rPr>
      </w:pPr>
      <w:r w:rsidRPr="00037B1B">
        <w:rPr>
          <w:rFonts w:hint="eastAsia"/>
          <w:szCs w:val="28"/>
        </w:rPr>
        <w:t>密碼修改處理作業。</w:t>
      </w:r>
    </w:p>
    <w:p w:rsidR="00677A77" w:rsidRPr="00037B1B" w:rsidRDefault="00677A77" w:rsidP="00161ED0">
      <w:pPr>
        <w:pStyle w:val="P5"/>
        <w:rPr>
          <w:szCs w:val="28"/>
        </w:rPr>
      </w:pPr>
      <w:r w:rsidRPr="00037B1B">
        <w:rPr>
          <w:rFonts w:hint="eastAsia"/>
          <w:szCs w:val="28"/>
        </w:rPr>
        <w:t>系統備份處理作業。</w:t>
      </w:r>
    </w:p>
    <w:p w:rsidR="00677A77" w:rsidRPr="00037B1B" w:rsidRDefault="00677A77" w:rsidP="00161ED0">
      <w:pPr>
        <w:pStyle w:val="P5"/>
        <w:rPr>
          <w:szCs w:val="28"/>
        </w:rPr>
      </w:pPr>
      <w:r w:rsidRPr="00037B1B">
        <w:rPr>
          <w:rFonts w:hint="eastAsia"/>
          <w:szCs w:val="28"/>
        </w:rPr>
        <w:t>系統安裝處理作業。</w:t>
      </w:r>
    </w:p>
    <w:p w:rsidR="00677A77" w:rsidRPr="00037B1B" w:rsidRDefault="00677A77" w:rsidP="00161ED0">
      <w:pPr>
        <w:pStyle w:val="P5"/>
        <w:rPr>
          <w:szCs w:val="28"/>
        </w:rPr>
      </w:pPr>
      <w:r w:rsidRPr="00037B1B">
        <w:rPr>
          <w:rFonts w:hint="eastAsia"/>
          <w:szCs w:val="28"/>
        </w:rPr>
        <w:t>系統事件處理作業。</w:t>
      </w:r>
    </w:p>
    <w:p w:rsidR="00677A77" w:rsidRPr="00037B1B" w:rsidRDefault="00677A77" w:rsidP="00161ED0">
      <w:pPr>
        <w:pStyle w:val="P5"/>
        <w:rPr>
          <w:szCs w:val="28"/>
        </w:rPr>
      </w:pPr>
      <w:r w:rsidRPr="00037B1B">
        <w:rPr>
          <w:rFonts w:hint="eastAsia"/>
          <w:szCs w:val="28"/>
        </w:rPr>
        <w:t>系統維護處理作業。</w:t>
      </w:r>
    </w:p>
    <w:p w:rsidR="00677A77" w:rsidRPr="00037B1B" w:rsidRDefault="00677A77" w:rsidP="00161ED0">
      <w:pPr>
        <w:pStyle w:val="P5"/>
        <w:rPr>
          <w:szCs w:val="28"/>
        </w:rPr>
      </w:pPr>
      <w:r w:rsidRPr="00037B1B">
        <w:rPr>
          <w:rFonts w:hint="eastAsia"/>
          <w:szCs w:val="28"/>
        </w:rPr>
        <w:t>系統轉介接處理作業。</w:t>
      </w:r>
    </w:p>
    <w:p w:rsidR="00677A77" w:rsidRPr="00037B1B" w:rsidRDefault="00677A77" w:rsidP="00161ED0">
      <w:pPr>
        <w:pStyle w:val="P5"/>
        <w:rPr>
          <w:szCs w:val="28"/>
        </w:rPr>
      </w:pPr>
      <w:r w:rsidRPr="00037B1B">
        <w:rPr>
          <w:rFonts w:hint="eastAsia"/>
          <w:szCs w:val="28"/>
        </w:rPr>
        <w:t>其他處理作業。</w:t>
      </w:r>
    </w:p>
    <w:p w:rsidR="00677A77" w:rsidRPr="00037B1B" w:rsidRDefault="00677A77" w:rsidP="00161ED0">
      <w:pPr>
        <w:pStyle w:val="P3"/>
        <w:rPr>
          <w:color w:val="000000"/>
          <w:szCs w:val="28"/>
        </w:rPr>
      </w:pPr>
      <w:bookmarkStart w:id="208" w:name="_Toc305661723"/>
      <w:r w:rsidRPr="00037B1B">
        <w:rPr>
          <w:rFonts w:hint="eastAsia"/>
          <w:color w:val="000000"/>
          <w:szCs w:val="28"/>
        </w:rPr>
        <w:t>系統管理手冊</w:t>
      </w:r>
      <w:bookmarkEnd w:id="208"/>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訊息說明與處理。</w:t>
      </w:r>
    </w:p>
    <w:p w:rsidR="00677A77" w:rsidRPr="00037B1B" w:rsidRDefault="00677A77" w:rsidP="00161ED0">
      <w:pPr>
        <w:pStyle w:val="P3"/>
        <w:rPr>
          <w:color w:val="000000"/>
          <w:szCs w:val="28"/>
        </w:rPr>
      </w:pPr>
      <w:bookmarkStart w:id="209" w:name="_Toc305661724"/>
      <w:r w:rsidRPr="00037B1B">
        <w:rPr>
          <w:rFonts w:hint="eastAsia"/>
          <w:color w:val="000000"/>
          <w:szCs w:val="28"/>
        </w:rPr>
        <w:t>系統操作手冊</w:t>
      </w:r>
      <w:bookmarkEnd w:id="209"/>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輸入表單說明：說明須使用之表單格式及其輸入欄位之引用方式。</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lastRenderedPageBreak/>
        <w:t>檔維護、系統資料維護等作業流程及說明；線上作業並應說明其使用時機。</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操作說明：服務系統基本操作方式，各線上及批次功能使用方法，螢幕範例，報表列印及檔案維護方法等。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rsidR="00677A77" w:rsidRPr="00037B1B" w:rsidRDefault="00677A77" w:rsidP="00161ED0">
      <w:pPr>
        <w:pStyle w:val="P3"/>
        <w:rPr>
          <w:szCs w:val="28"/>
        </w:rPr>
      </w:pPr>
      <w:bookmarkStart w:id="210" w:name="_Toc305661725"/>
      <w:r w:rsidRPr="00037B1B">
        <w:rPr>
          <w:rFonts w:hint="eastAsia"/>
          <w:szCs w:val="28"/>
        </w:rPr>
        <w:t>系統安裝手冊</w:t>
      </w:r>
      <w:bookmarkEnd w:id="210"/>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1" w:name="_Toc305661726"/>
      <w:r w:rsidRPr="00037B1B">
        <w:rPr>
          <w:rFonts w:hint="eastAsia"/>
          <w:szCs w:val="28"/>
        </w:rPr>
        <w:t>災難復原手冊</w:t>
      </w:r>
      <w:bookmarkEnd w:id="211"/>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2" w:name="_Toc305661727"/>
      <w:r w:rsidRPr="00037B1B">
        <w:rPr>
          <w:rFonts w:hint="eastAsia"/>
          <w:szCs w:val="28"/>
        </w:rPr>
        <w:t>系統壓力測試報告</w:t>
      </w:r>
      <w:bookmarkEnd w:id="212"/>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rsidR="00677A77" w:rsidRPr="00037B1B" w:rsidRDefault="00677A77" w:rsidP="00161ED0">
      <w:pPr>
        <w:pStyle w:val="P5"/>
        <w:rPr>
          <w:szCs w:val="28"/>
        </w:rPr>
      </w:pPr>
      <w:r w:rsidRPr="00037B1B">
        <w:rPr>
          <w:rFonts w:hint="eastAsia"/>
          <w:szCs w:val="28"/>
        </w:rPr>
        <w:t>目前正式環境及常態使用下之平均回應時間。</w:t>
      </w:r>
    </w:p>
    <w:p w:rsidR="00677A77" w:rsidRPr="00037B1B" w:rsidRDefault="00677A77" w:rsidP="00161ED0">
      <w:pPr>
        <w:pStyle w:val="P5"/>
        <w:rPr>
          <w:szCs w:val="28"/>
        </w:rPr>
      </w:pPr>
      <w:r w:rsidRPr="00037B1B">
        <w:rPr>
          <w:rFonts w:hint="eastAsia"/>
          <w:szCs w:val="28"/>
        </w:rPr>
        <w:t>目前正式環境中最大使用者數與平均回應時間。</w:t>
      </w:r>
    </w:p>
    <w:p w:rsidR="00677A77" w:rsidRPr="00037B1B" w:rsidRDefault="00677A77" w:rsidP="00161ED0">
      <w:pPr>
        <w:pStyle w:val="P5"/>
        <w:rPr>
          <w:szCs w:val="28"/>
        </w:rPr>
      </w:pPr>
      <w:r w:rsidRPr="00037B1B">
        <w:rPr>
          <w:rFonts w:hint="eastAsia"/>
          <w:szCs w:val="28"/>
        </w:rPr>
        <w:t>增加硬體資源後之最大使用者數與平均回應時間。</w:t>
      </w:r>
    </w:p>
    <w:p w:rsidR="00677A77" w:rsidRPr="00037B1B" w:rsidRDefault="00677A77" w:rsidP="00161ED0">
      <w:pPr>
        <w:pStyle w:val="P5"/>
        <w:rPr>
          <w:szCs w:val="28"/>
        </w:rPr>
      </w:pPr>
      <w:r w:rsidRPr="00037B1B">
        <w:rPr>
          <w:rFonts w:hint="eastAsia"/>
          <w:szCs w:val="28"/>
        </w:rPr>
        <w:t>所需硬體環境由機關提供。</w:t>
      </w:r>
    </w:p>
    <w:p w:rsidR="00677A77" w:rsidRPr="00037B1B" w:rsidRDefault="00677A77" w:rsidP="00161ED0">
      <w:pPr>
        <w:pStyle w:val="P3"/>
        <w:rPr>
          <w:color w:val="000000"/>
          <w:szCs w:val="28"/>
        </w:rPr>
      </w:pPr>
      <w:bookmarkStart w:id="213" w:name="_Toc305661728"/>
      <w:r w:rsidRPr="00037B1B">
        <w:rPr>
          <w:rFonts w:hint="eastAsia"/>
          <w:color w:val="000000"/>
          <w:szCs w:val="28"/>
        </w:rPr>
        <w:t>系統測試報告書</w:t>
      </w:r>
      <w:bookmarkEnd w:id="213"/>
    </w:p>
    <w:p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測試報告，其中須逐項敘明包括測試期間、測試項目、測試條件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rsidR="00677A77" w:rsidRPr="00037B1B" w:rsidRDefault="00677A77" w:rsidP="00161ED0">
      <w:pPr>
        <w:pStyle w:val="P3"/>
        <w:rPr>
          <w:szCs w:val="28"/>
        </w:rPr>
      </w:pPr>
      <w:bookmarkStart w:id="214" w:name="_Toc305661729"/>
      <w:r w:rsidRPr="00037B1B">
        <w:rPr>
          <w:rFonts w:hint="eastAsia"/>
          <w:szCs w:val="28"/>
        </w:rPr>
        <w:t>系統功能需求確認報告書</w:t>
      </w:r>
      <w:bookmarkEnd w:id="214"/>
      <w:r w:rsidRPr="00037B1B">
        <w:rPr>
          <w:rFonts w:hint="eastAsia"/>
          <w:szCs w:val="28"/>
        </w:rPr>
        <w:t>，需經機關需求使用者確認。</w:t>
      </w:r>
    </w:p>
    <w:p w:rsidR="00677A77" w:rsidRPr="00037B1B" w:rsidRDefault="00677A77" w:rsidP="00161ED0">
      <w:pPr>
        <w:pStyle w:val="P3"/>
        <w:rPr>
          <w:szCs w:val="28"/>
        </w:rPr>
      </w:pPr>
      <w:bookmarkStart w:id="215"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215"/>
    </w:p>
    <w:p w:rsidR="00677A77" w:rsidRPr="00037B1B" w:rsidRDefault="00677A77" w:rsidP="003B25A2">
      <w:pPr>
        <w:pStyle w:val="P1"/>
        <w:numPr>
          <w:ilvl w:val="1"/>
          <w:numId w:val="5"/>
        </w:numPr>
        <w:snapToGrid w:val="0"/>
        <w:spacing w:line="420" w:lineRule="exact"/>
        <w:rPr>
          <w:color w:val="000000"/>
          <w:szCs w:val="28"/>
        </w:rPr>
      </w:pPr>
      <w:bookmarkStart w:id="216" w:name="_Toc272841336"/>
      <w:bookmarkStart w:id="217" w:name="_Toc305661731"/>
      <w:bookmarkStart w:id="218" w:name="_Toc329173551"/>
      <w:bookmarkStart w:id="219" w:name="_Toc413354762"/>
      <w:bookmarkStart w:id="220" w:name="_Toc413355613"/>
      <w:bookmarkStart w:id="221" w:name="_Toc413358106"/>
      <w:bookmarkStart w:id="222" w:name="_Toc413359943"/>
      <w:r w:rsidRPr="00037B1B">
        <w:rPr>
          <w:rFonts w:hint="eastAsia"/>
          <w:color w:val="000000"/>
          <w:szCs w:val="28"/>
        </w:rPr>
        <w:t>版本管制需求</w:t>
      </w:r>
      <w:bookmarkEnd w:id="216"/>
      <w:bookmarkEnd w:id="217"/>
      <w:bookmarkEnd w:id="218"/>
      <w:bookmarkEnd w:id="219"/>
      <w:bookmarkEnd w:id="220"/>
      <w:bookmarkEnd w:id="221"/>
      <w:bookmarkEnd w:id="222"/>
    </w:p>
    <w:p w:rsidR="00677A77" w:rsidRPr="00037B1B" w:rsidRDefault="00D40992" w:rsidP="00161ED0">
      <w:pPr>
        <w:pStyle w:val="FFF"/>
        <w:tabs>
          <w:tab w:val="clear" w:pos="560"/>
          <w:tab w:val="left" w:pos="1134"/>
        </w:tabs>
        <w:ind w:left="1134"/>
        <w:outlineLvl w:val="9"/>
        <w:rPr>
          <w:szCs w:val="28"/>
        </w:rPr>
      </w:pPr>
      <w:bookmarkStart w:id="223" w:name="_Toc305661732"/>
      <w:r w:rsidRPr="00037B1B">
        <w:rPr>
          <w:color w:val="FF0000"/>
          <w:szCs w:val="28"/>
        </w:rPr>
        <w:sym w:font="Wingdings 2" w:char="F052"/>
      </w:r>
      <w:proofErr w:type="gramStart"/>
      <w:r w:rsidR="00677A77" w:rsidRPr="00037B1B">
        <w:rPr>
          <w:rFonts w:hint="eastAsia"/>
          <w:szCs w:val="28"/>
        </w:rPr>
        <w:t>原始碼需置於</w:t>
      </w:r>
      <w:proofErr w:type="gramEnd"/>
      <w:r w:rsidR="00677A77" w:rsidRPr="00037B1B">
        <w:rPr>
          <w:rFonts w:hint="eastAsia"/>
          <w:szCs w:val="28"/>
        </w:rPr>
        <w:t>本機關版本管制平台，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23"/>
    </w:p>
    <w:p w:rsidR="00677A77" w:rsidRPr="00037B1B" w:rsidRDefault="00677A77" w:rsidP="003B25A2">
      <w:pPr>
        <w:pStyle w:val="P1"/>
        <w:numPr>
          <w:ilvl w:val="0"/>
          <w:numId w:val="5"/>
        </w:numPr>
        <w:snapToGrid w:val="0"/>
        <w:spacing w:line="420" w:lineRule="exact"/>
        <w:rPr>
          <w:color w:val="000000"/>
          <w:szCs w:val="28"/>
        </w:rPr>
      </w:pPr>
      <w:bookmarkStart w:id="224" w:name="_Toc272841337"/>
      <w:bookmarkStart w:id="225" w:name="_Toc305661734"/>
      <w:bookmarkStart w:id="226" w:name="_Toc329173552"/>
      <w:bookmarkStart w:id="227" w:name="_Toc413354763"/>
      <w:bookmarkStart w:id="228" w:name="_Toc413359944"/>
      <w:r w:rsidRPr="00037B1B">
        <w:rPr>
          <w:rFonts w:hint="eastAsia"/>
          <w:color w:val="000000"/>
          <w:szCs w:val="28"/>
        </w:rPr>
        <w:t>資訊安全</w:t>
      </w:r>
      <w:bookmarkEnd w:id="224"/>
      <w:bookmarkEnd w:id="225"/>
      <w:bookmarkEnd w:id="226"/>
      <w:bookmarkEnd w:id="227"/>
      <w:bookmarkEnd w:id="228"/>
    </w:p>
    <w:p w:rsidR="00677A77" w:rsidRPr="00037B1B" w:rsidRDefault="00677A77" w:rsidP="003B25A2">
      <w:pPr>
        <w:pStyle w:val="P1"/>
        <w:numPr>
          <w:ilvl w:val="1"/>
          <w:numId w:val="5"/>
        </w:numPr>
        <w:snapToGrid w:val="0"/>
        <w:spacing w:line="420" w:lineRule="exact"/>
        <w:rPr>
          <w:color w:val="000000"/>
          <w:szCs w:val="28"/>
        </w:rPr>
      </w:pPr>
      <w:bookmarkStart w:id="229" w:name="_Toc272841338"/>
      <w:bookmarkStart w:id="230" w:name="_Toc305661735"/>
      <w:bookmarkStart w:id="231" w:name="_Toc329173553"/>
      <w:bookmarkStart w:id="232" w:name="_Toc413354764"/>
      <w:bookmarkStart w:id="233" w:name="_Toc413355615"/>
      <w:bookmarkStart w:id="234" w:name="_Toc413358108"/>
      <w:bookmarkStart w:id="235" w:name="_Toc413359945"/>
      <w:r w:rsidRPr="00037B1B">
        <w:rPr>
          <w:rFonts w:hint="eastAsia"/>
          <w:color w:val="000000"/>
          <w:szCs w:val="28"/>
        </w:rPr>
        <w:t>資訊安全政策說明</w:t>
      </w:r>
      <w:bookmarkEnd w:id="229"/>
      <w:bookmarkEnd w:id="230"/>
      <w:bookmarkEnd w:id="231"/>
      <w:bookmarkEnd w:id="232"/>
      <w:bookmarkEnd w:id="233"/>
      <w:bookmarkEnd w:id="234"/>
      <w:bookmarkEnd w:id="235"/>
    </w:p>
    <w:p w:rsidR="00677A77" w:rsidRPr="00037B1B" w:rsidRDefault="00677A77" w:rsidP="00D41C1C">
      <w:pPr>
        <w:pStyle w:val="P3"/>
        <w:numPr>
          <w:ilvl w:val="2"/>
          <w:numId w:val="15"/>
        </w:numPr>
        <w:rPr>
          <w:szCs w:val="28"/>
        </w:rPr>
      </w:pPr>
      <w:bookmarkStart w:id="236" w:name="_Toc305661736"/>
      <w:r w:rsidRPr="00037B1B">
        <w:rPr>
          <w:rFonts w:hint="eastAsia"/>
          <w:szCs w:val="28"/>
        </w:rPr>
        <w:t>委外廠商及人員管理</w:t>
      </w:r>
      <w:bookmarkEnd w:id="236"/>
    </w:p>
    <w:p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廠商及其專案人員應簽署『資訊業務委外廠商資訊安全聲明書』、『保密同意書』、『同意不將專案移至境外執行聲明書』、『保密切結書』；廠商駐機關人員</w:t>
      </w:r>
      <w:r w:rsidR="00677A77" w:rsidRPr="002D21E6">
        <w:rPr>
          <w:rFonts w:hint="eastAsia"/>
          <w:szCs w:val="28"/>
        </w:rPr>
        <w:lastRenderedPageBreak/>
        <w:t>需另檢附</w:t>
      </w:r>
      <w:r w:rsidR="008C03E1" w:rsidRPr="002D21E6">
        <w:rPr>
          <w:rFonts w:hint="eastAsia"/>
          <w:szCs w:val="28"/>
        </w:rPr>
        <w:t>『軟體使用切結書』，必要時機關並得檢視其身分證明文件。</w:t>
      </w:r>
    </w:p>
    <w:p w:rsidR="00677A77" w:rsidRPr="00037B1B" w:rsidRDefault="00677A77" w:rsidP="00161ED0">
      <w:pPr>
        <w:pStyle w:val="P3"/>
        <w:rPr>
          <w:color w:val="000000"/>
          <w:szCs w:val="28"/>
        </w:rPr>
      </w:pPr>
      <w:bookmarkStart w:id="237" w:name="_Toc305661737"/>
      <w:r w:rsidRPr="00037B1B">
        <w:rPr>
          <w:color w:val="FF0000"/>
          <w:szCs w:val="28"/>
        </w:rPr>
        <w:sym w:font="Wingdings 2" w:char="F052"/>
      </w:r>
      <w:r w:rsidRPr="00037B1B">
        <w:rPr>
          <w:rFonts w:hint="eastAsia"/>
          <w:color w:val="000000"/>
          <w:szCs w:val="28"/>
        </w:rPr>
        <w:t>系統開發設計及變更維護管理</w:t>
      </w:r>
      <w:bookmarkEnd w:id="237"/>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t>以下所稱機敏資料係指機關持有或保管之資訊，依國家機密保護法、個人資料保護法等相關法規及機關實際需求訂定者；廠商以『資訊系統維護服務單』配合辦理，並依雙方議定時程辦理完成。</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rsidR="00677A77" w:rsidRPr="00037B1B" w:rsidRDefault="00677A77" w:rsidP="00161ED0">
      <w:pPr>
        <w:pStyle w:val="P5"/>
        <w:rPr>
          <w:szCs w:val="28"/>
        </w:rPr>
      </w:pPr>
      <w:r w:rsidRPr="00037B1B">
        <w:rPr>
          <w:color w:val="FF0000"/>
          <w:szCs w:val="28"/>
        </w:rPr>
        <w:sym w:font="Wingdings 2" w:char="F052"/>
      </w:r>
      <w:r w:rsidR="002F5743" w:rsidRPr="00037B1B">
        <w:rPr>
          <w:szCs w:val="28"/>
        </w:rPr>
        <w:t>密等以上資料不得電子傳輸，如有傳輸需求應向專管單位申請加密機制專門使用，</w:t>
      </w:r>
      <w:r w:rsidRPr="00037B1B">
        <w:rPr>
          <w:rFonts w:hint="eastAsia"/>
          <w:szCs w:val="28"/>
        </w:rPr>
        <w:t>敏</w:t>
      </w:r>
      <w:r w:rsidR="00D40992" w:rsidRPr="00037B1B">
        <w:rPr>
          <w:rFonts w:hint="eastAsia"/>
          <w:szCs w:val="28"/>
        </w:rPr>
        <w:t>感</w:t>
      </w:r>
      <w:r w:rsidRPr="00037B1B">
        <w:rPr>
          <w:rFonts w:hint="eastAsia"/>
          <w:szCs w:val="28"/>
        </w:rPr>
        <w:t>資料在傳輸過程中應加密保護</w:t>
      </w:r>
      <w:r w:rsidRPr="00037B1B">
        <w:rPr>
          <w:szCs w:val="28"/>
        </w:rPr>
        <w:t>(</w:t>
      </w:r>
      <w:r w:rsidRPr="00037B1B">
        <w:rPr>
          <w:rFonts w:hint="eastAsia"/>
          <w:szCs w:val="28"/>
        </w:rPr>
        <w:t>如</w:t>
      </w:r>
      <w:r w:rsidRPr="00037B1B">
        <w:rPr>
          <w:rFonts w:hint="eastAsia"/>
          <w:color w:val="FF0000"/>
          <w:szCs w:val="28"/>
        </w:rPr>
        <w:t>□</w:t>
      </w:r>
      <w:r w:rsidRPr="00037B1B">
        <w:rPr>
          <w:szCs w:val="28"/>
        </w:rPr>
        <w:t>TLS1.0</w:t>
      </w:r>
      <w:r w:rsidRPr="00037B1B">
        <w:rPr>
          <w:rFonts w:hint="eastAsia"/>
          <w:szCs w:val="28"/>
        </w:rPr>
        <w:t>、</w:t>
      </w:r>
      <w:r w:rsidRPr="00037B1B">
        <w:rPr>
          <w:rFonts w:hint="eastAsia"/>
          <w:color w:val="FF0000"/>
          <w:szCs w:val="28"/>
        </w:rPr>
        <w:t>□</w:t>
      </w:r>
      <w:r w:rsidRPr="00037B1B">
        <w:rPr>
          <w:szCs w:val="28"/>
        </w:rPr>
        <w:t>TLS 1.1</w:t>
      </w:r>
      <w:r w:rsidRPr="00037B1B">
        <w:rPr>
          <w:rFonts w:hint="eastAsia"/>
          <w:szCs w:val="28"/>
        </w:rPr>
        <w:t>、</w:t>
      </w:r>
      <w:r w:rsidRPr="00037B1B">
        <w:rPr>
          <w:color w:val="FF0000"/>
          <w:szCs w:val="28"/>
        </w:rPr>
        <w:sym w:font="Wingdings 2" w:char="F052"/>
      </w:r>
      <w:r w:rsidRPr="00037B1B">
        <w:rPr>
          <w:szCs w:val="28"/>
        </w:rPr>
        <w:t>TLS 1.2</w:t>
      </w:r>
      <w:r w:rsidRPr="00037B1B">
        <w:rPr>
          <w:rFonts w:hint="eastAsia"/>
          <w:szCs w:val="28"/>
        </w:rPr>
        <w:t>等</w:t>
      </w:r>
      <w:r w:rsidRPr="00037B1B">
        <w:rPr>
          <w:szCs w:val="28"/>
        </w:rPr>
        <w:t>)</w:t>
      </w:r>
      <w:r w:rsidRPr="00037B1B">
        <w:rPr>
          <w:rFonts w:hint="eastAsia"/>
          <w:szCs w:val="28"/>
        </w:rPr>
        <w:t>以確保其機密性。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敏</w:t>
      </w:r>
      <w:r w:rsidR="00D40992" w:rsidRPr="00037B1B">
        <w:rPr>
          <w:rFonts w:hint="eastAsia"/>
          <w:szCs w:val="28"/>
        </w:rPr>
        <w:t>感</w:t>
      </w:r>
      <w:r w:rsidRPr="00037B1B">
        <w:rPr>
          <w:rFonts w:hint="eastAsia"/>
          <w:color w:val="000000"/>
          <w:szCs w:val="28"/>
        </w:rPr>
        <w:t>資料儲存時，需使用加密技術或其他適當措施，確保其機密性。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廠商應遵循機關訂定之資料保密規範或國際認可的加密技術</w:t>
      </w:r>
      <w:r w:rsidRPr="00037B1B">
        <w:rPr>
          <w:color w:val="000000"/>
          <w:szCs w:val="28"/>
        </w:rPr>
        <w:t>(</w:t>
      </w:r>
      <w:r w:rsidRPr="00037B1B">
        <w:rPr>
          <w:rFonts w:hint="eastAsia"/>
          <w:color w:val="000000"/>
          <w:szCs w:val="28"/>
        </w:rPr>
        <w:t>如</w:t>
      </w:r>
      <w:r w:rsidRPr="00037B1B">
        <w:rPr>
          <w:color w:val="000000"/>
          <w:szCs w:val="28"/>
        </w:rPr>
        <w:t>AES</w:t>
      </w:r>
      <w:r w:rsidRPr="00037B1B">
        <w:rPr>
          <w:rFonts w:hint="eastAsia"/>
          <w:color w:val="000000"/>
          <w:szCs w:val="28"/>
        </w:rPr>
        <w:t>、</w:t>
      </w:r>
      <w:r w:rsidRPr="00037B1B">
        <w:rPr>
          <w:color w:val="000000"/>
          <w:szCs w:val="28"/>
        </w:rPr>
        <w:t>3DES</w:t>
      </w:r>
      <w:r w:rsidRPr="00037B1B">
        <w:rPr>
          <w:rFonts w:hint="eastAsia"/>
          <w:color w:val="000000"/>
          <w:szCs w:val="28"/>
        </w:rPr>
        <w:t>、</w:t>
      </w:r>
      <w:r w:rsidRPr="00037B1B">
        <w:rPr>
          <w:color w:val="000000"/>
          <w:szCs w:val="28"/>
        </w:rPr>
        <w:t>Blowfish</w:t>
      </w:r>
      <w:r w:rsidRPr="00037B1B">
        <w:rPr>
          <w:rFonts w:hint="eastAsia"/>
          <w:color w:val="000000"/>
          <w:szCs w:val="28"/>
        </w:rPr>
        <w:t>等</w:t>
      </w:r>
      <w:r w:rsidRPr="00037B1B">
        <w:rPr>
          <w:color w:val="000000"/>
          <w:szCs w:val="28"/>
        </w:rPr>
        <w:t>)</w:t>
      </w:r>
      <w:r w:rsidRPr="00037B1B">
        <w:rPr>
          <w:rFonts w:hint="eastAsia"/>
          <w:color w:val="000000"/>
          <w:szCs w:val="28"/>
        </w:rPr>
        <w:t>，以確保符合安全要求。</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color w:val="000000"/>
          <w:szCs w:val="28"/>
        </w:rPr>
        <w:t>資料下載檔案須加密後才可下載。</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szCs w:val="28"/>
        </w:rPr>
        <w:t>系統採行加密編譯，廠商需符合</w:t>
      </w:r>
      <w:r w:rsidR="00677A77" w:rsidRPr="00037B1B">
        <w:rPr>
          <w:szCs w:val="28"/>
        </w:rPr>
        <w:t>FIPS 140</w:t>
      </w:r>
      <w:r w:rsidR="00677A77" w:rsidRPr="00037B1B">
        <w:rPr>
          <w:rFonts w:hint="eastAsia"/>
          <w:szCs w:val="28"/>
        </w:rPr>
        <w:t>規範之加密演算法，包括加密、雜湊以及簽署演算法。</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存取控制</w:t>
      </w:r>
    </w:p>
    <w:p w:rsidR="00677A77" w:rsidRPr="00037B1B" w:rsidRDefault="00677A77" w:rsidP="00D41C1C">
      <w:pPr>
        <w:pStyle w:val="P5"/>
        <w:numPr>
          <w:ilvl w:val="4"/>
          <w:numId w:val="27"/>
        </w:numPr>
        <w:tabs>
          <w:tab w:val="num" w:pos="2160"/>
        </w:tabs>
        <w:rPr>
          <w:szCs w:val="28"/>
        </w:rPr>
      </w:pPr>
      <w:r w:rsidRPr="00037B1B">
        <w:rPr>
          <w:color w:val="FF0000"/>
          <w:szCs w:val="28"/>
        </w:rPr>
        <w:sym w:font="Wingdings 2" w:char="F052"/>
      </w:r>
      <w:r w:rsidR="00D40992" w:rsidRPr="00037B1B">
        <w:rPr>
          <w:rFonts w:hint="eastAsia"/>
          <w:szCs w:val="28"/>
        </w:rPr>
        <w:t>敏感</w:t>
      </w:r>
      <w:r w:rsidRPr="00037B1B">
        <w:rPr>
          <w:rFonts w:hint="eastAsia"/>
          <w:szCs w:val="28"/>
        </w:rPr>
        <w:t>資料存取，系統或架構設計需可限制特定使用者</w:t>
      </w:r>
      <w:r w:rsidRPr="00037B1B">
        <w:rPr>
          <w:szCs w:val="28"/>
        </w:rPr>
        <w:t>IP</w:t>
      </w:r>
      <w:r w:rsidRPr="00037B1B">
        <w:rPr>
          <w:rFonts w:hint="eastAsia"/>
          <w:szCs w:val="28"/>
        </w:rPr>
        <w:t>。</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資料下載或查詢等，使用者界面需顯示資安警語。</w:t>
      </w:r>
    </w:p>
    <w:p w:rsidR="00677A77" w:rsidRPr="00037B1B" w:rsidRDefault="00677A77" w:rsidP="0041769F">
      <w:pPr>
        <w:pStyle w:val="P5"/>
        <w:rPr>
          <w:szCs w:val="28"/>
        </w:rPr>
      </w:pPr>
      <w:r w:rsidRPr="00037B1B">
        <w:rPr>
          <w:color w:val="FF0000"/>
          <w:szCs w:val="28"/>
        </w:rPr>
        <w:sym w:font="Wingdings 2" w:char="F052"/>
      </w:r>
      <w:r w:rsidRPr="00BD38C5">
        <w:rPr>
          <w:rFonts w:hint="eastAsia"/>
          <w:sz w:val="27"/>
          <w:szCs w:val="27"/>
        </w:rPr>
        <w:t>一般使用者查詢</w:t>
      </w:r>
      <w:r w:rsidRPr="00BD38C5">
        <w:rPr>
          <w:sz w:val="27"/>
          <w:szCs w:val="27"/>
        </w:rPr>
        <w:t>(</w:t>
      </w:r>
      <w:r w:rsidRPr="00BD38C5">
        <w:rPr>
          <w:rFonts w:hint="eastAsia"/>
          <w:sz w:val="27"/>
          <w:szCs w:val="27"/>
        </w:rPr>
        <w:t>含列印</w:t>
      </w:r>
      <w:r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Pr="00BD38C5">
        <w:rPr>
          <w:rFonts w:hint="eastAsia"/>
          <w:sz w:val="27"/>
          <w:szCs w:val="27"/>
        </w:rPr>
        <w:t>資料者時，個人資料</w:t>
      </w:r>
      <w:r w:rsidRPr="00BD38C5">
        <w:rPr>
          <w:sz w:val="27"/>
          <w:szCs w:val="27"/>
        </w:rPr>
        <w:t>(</w:t>
      </w:r>
      <w:r w:rsidRPr="00BD38C5">
        <w:rPr>
          <w:rFonts w:hint="eastAsia"/>
          <w:sz w:val="27"/>
          <w:szCs w:val="27"/>
        </w:rPr>
        <w:t>姓名、身分證統一編號、生日、居住地址、私人電話</w:t>
      </w:r>
      <w:r w:rsidRPr="00BD38C5">
        <w:rPr>
          <w:sz w:val="27"/>
          <w:szCs w:val="27"/>
        </w:rPr>
        <w:t>)</w:t>
      </w:r>
      <w:r w:rsidRPr="00BD38C5">
        <w:rPr>
          <w:rFonts w:hint="eastAsia"/>
          <w:sz w:val="27"/>
          <w:szCs w:val="27"/>
        </w:rPr>
        <w:t>不得顯示足以識別該個人，如：身分證統一編號後</w:t>
      </w:r>
      <w:r w:rsidRPr="00BD38C5">
        <w:rPr>
          <w:sz w:val="27"/>
          <w:szCs w:val="27"/>
        </w:rPr>
        <w:t>4</w:t>
      </w:r>
      <w:r w:rsidRPr="00BD38C5">
        <w:rPr>
          <w:rFonts w:hint="eastAsia"/>
          <w:sz w:val="27"/>
          <w:szCs w:val="27"/>
        </w:rPr>
        <w:t>碼</w:t>
      </w:r>
      <w:r w:rsidRPr="00BD38C5">
        <w:rPr>
          <w:rFonts w:hint="eastAsia"/>
          <w:sz w:val="27"/>
          <w:szCs w:val="27"/>
          <w:shd w:val="clear" w:color="auto" w:fill="FFFFFF"/>
        </w:rPr>
        <w:t>（即第</w:t>
      </w:r>
      <w:r w:rsidRPr="00BD38C5">
        <w:rPr>
          <w:sz w:val="27"/>
          <w:szCs w:val="27"/>
          <w:shd w:val="clear" w:color="auto" w:fill="FFFFFF"/>
        </w:rPr>
        <w:t>7</w:t>
      </w:r>
      <w:r w:rsidRPr="00BD38C5">
        <w:rPr>
          <w:rFonts w:hint="eastAsia"/>
          <w:sz w:val="27"/>
          <w:szCs w:val="27"/>
          <w:shd w:val="clear" w:color="auto" w:fill="FFFFFF"/>
        </w:rPr>
        <w:t>碼至第</w:t>
      </w:r>
      <w:r w:rsidRPr="00BD38C5">
        <w:rPr>
          <w:sz w:val="27"/>
          <w:szCs w:val="27"/>
          <w:shd w:val="clear" w:color="auto" w:fill="FFFFFF"/>
        </w:rPr>
        <w:t>10</w:t>
      </w:r>
      <w:r w:rsidRPr="00BD38C5">
        <w:rPr>
          <w:rFonts w:hint="eastAsia"/>
          <w:sz w:val="27"/>
          <w:szCs w:val="27"/>
          <w:shd w:val="clear" w:color="auto" w:fill="FFFFFF"/>
        </w:rPr>
        <w:t>碼）</w:t>
      </w:r>
      <w:r w:rsidRPr="00BD38C5">
        <w:rPr>
          <w:rFonts w:cs="Arial" w:hint="eastAsia"/>
          <w:sz w:val="27"/>
          <w:szCs w:val="27"/>
          <w:shd w:val="clear" w:color="auto" w:fill="FFFFFF"/>
        </w:rPr>
        <w:t>進行遮蓋，並以「</w:t>
      </w:r>
      <w:r w:rsidRPr="00BD38C5">
        <w:rPr>
          <w:rFonts w:cs="Arial"/>
          <w:sz w:val="27"/>
          <w:szCs w:val="27"/>
          <w:shd w:val="clear" w:color="auto" w:fill="FFFFFF"/>
        </w:rPr>
        <w:t>*</w:t>
      </w:r>
      <w:r w:rsidRPr="00BD38C5">
        <w:rPr>
          <w:rFonts w:cs="Arial" w:hint="eastAsia"/>
          <w:sz w:val="27"/>
          <w:szCs w:val="27"/>
          <w:shd w:val="clear" w:color="auto" w:fill="FFFFFF"/>
        </w:rPr>
        <w:t>」取代，</w:t>
      </w:r>
      <w:r w:rsidRPr="00BD38C5">
        <w:rPr>
          <w:rFonts w:hint="eastAsia"/>
          <w:sz w:val="27"/>
          <w:szCs w:val="27"/>
          <w:shd w:val="clear" w:color="auto" w:fill="FFFFFF"/>
        </w:rPr>
        <w:t>如另有特殊性用途則依相關規定辦理。</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資料使用者列印或查詢客製化報表，其輸出需產生註記</w:t>
      </w:r>
      <w:r w:rsidRPr="00037B1B">
        <w:rPr>
          <w:szCs w:val="28"/>
        </w:rPr>
        <w:t>(</w:t>
      </w:r>
      <w:r w:rsidRPr="00037B1B">
        <w:rPr>
          <w:rFonts w:hint="eastAsia"/>
          <w:szCs w:val="28"/>
        </w:rPr>
        <w:t>使用者姓名、日期、時間等</w:t>
      </w:r>
      <w:r w:rsidRPr="00037B1B">
        <w:rPr>
          <w:szCs w:val="28"/>
        </w:rPr>
        <w:t>)</w:t>
      </w:r>
      <w:r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Pr="00037B1B">
        <w:rPr>
          <w:rFonts w:hint="eastAsia"/>
          <w:color w:val="000000"/>
          <w:szCs w:val="28"/>
        </w:rPr>
        <w:t>資料進行測試。</w:t>
      </w:r>
      <w:r w:rsidR="001F287D" w:rsidRPr="00037B1B">
        <w:rPr>
          <w:rFonts w:hint="eastAsia"/>
          <w:color w:val="000000"/>
          <w:szCs w:val="28"/>
        </w:rPr>
        <w:t xml:space="preserve"> </w:t>
      </w:r>
      <w:r w:rsidR="001F287D" w:rsidRPr="00037B1B">
        <w:rPr>
          <w:color w:val="000000"/>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通行碼</w:t>
      </w:r>
      <w:r w:rsidRPr="00037B1B">
        <w:rPr>
          <w:color w:val="000000"/>
          <w:szCs w:val="28"/>
        </w:rPr>
        <w:t>(</w:t>
      </w:r>
      <w:r w:rsidRPr="00037B1B">
        <w:rPr>
          <w:rFonts w:hint="eastAsia"/>
          <w:color w:val="000000"/>
          <w:szCs w:val="28"/>
        </w:rPr>
        <w:t>密碼</w:t>
      </w:r>
      <w:r w:rsidRPr="00037B1B">
        <w:rPr>
          <w:color w:val="000000"/>
          <w:szCs w:val="28"/>
        </w:rPr>
        <w:t>)</w:t>
      </w:r>
      <w:r w:rsidRPr="00037B1B">
        <w:rPr>
          <w:rFonts w:hint="eastAsia"/>
          <w:color w:val="000000"/>
          <w:szCs w:val="28"/>
        </w:rPr>
        <w:t>管理</w:t>
      </w:r>
    </w:p>
    <w:p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lastRenderedPageBreak/>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系統應提供更新通行碼機制，包括期限參數設定、逾期鎖定、到期提示等。</w:t>
      </w:r>
    </w:p>
    <w:p w:rsidR="00677A77" w:rsidRPr="00037B1B" w:rsidRDefault="00677A77" w:rsidP="00161ED0">
      <w:pPr>
        <w:pStyle w:val="P5"/>
        <w:tabs>
          <w:tab w:val="num" w:pos="1985"/>
        </w:tabs>
        <w:rPr>
          <w:color w:val="000000"/>
          <w:szCs w:val="28"/>
        </w:rPr>
      </w:pPr>
      <w:r w:rsidRPr="00037B1B">
        <w:rPr>
          <w:rFonts w:hint="eastAsia"/>
          <w:color w:val="000000"/>
          <w:szCs w:val="28"/>
        </w:rPr>
        <w:t>通行碼輸入錯誤</w:t>
      </w:r>
      <w:r w:rsidRPr="00037B1B">
        <w:rPr>
          <w:color w:val="FF0000"/>
          <w:szCs w:val="28"/>
          <w:u w:val="single"/>
        </w:rPr>
        <w:t>3</w:t>
      </w:r>
      <w:r w:rsidRPr="00037B1B">
        <w:rPr>
          <w:rFonts w:hint="eastAsia"/>
          <w:color w:val="000000"/>
          <w:szCs w:val="28"/>
        </w:rPr>
        <w:t>次，需鎖定帳號。或採用驗證碼機制：帳號登錄頁面與新申請頁面都有驗證碼欄位供使用者輸入。</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帳號管理</w:t>
      </w:r>
    </w:p>
    <w:p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使用者帳號避免以身分證統一編號為帳號。</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rsidR="00677A77" w:rsidRPr="00037B1B"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指令。</w:t>
      </w:r>
    </w:p>
    <w:p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sym w:font="Wingdings 2" w:char="F052"/>
      </w:r>
      <w:r w:rsidR="00677A77" w:rsidRPr="00037B1B">
        <w:rPr>
          <w:rFonts w:hint="eastAsia"/>
          <w:color w:val="000000"/>
          <w:szCs w:val="28"/>
        </w:rPr>
        <w:t>防駭及弱點掃描</w:t>
      </w:r>
    </w:p>
    <w:p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w:t>
      </w:r>
      <w:proofErr w:type="gramStart"/>
      <w:r w:rsidR="00677A77" w:rsidRPr="002D21E6">
        <w:rPr>
          <w:rFonts w:hint="eastAsia"/>
          <w:szCs w:val="28"/>
        </w:rPr>
        <w:t>通過資安原始碼</w:t>
      </w:r>
      <w:proofErr w:type="gramEnd"/>
      <w:r w:rsidR="00677A77" w:rsidRPr="002D21E6">
        <w:rPr>
          <w:rFonts w:hint="eastAsia"/>
          <w:szCs w:val="28"/>
        </w:rPr>
        <w:t>掃描工具掃描及網頁弱點掃描工具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rsidR="00677A77" w:rsidRPr="00037B1B" w:rsidRDefault="00677A77" w:rsidP="00D40992">
      <w:pPr>
        <w:pStyle w:val="P5"/>
        <w:tabs>
          <w:tab w:val="num" w:pos="1985"/>
        </w:tabs>
        <w:rPr>
          <w:color w:val="000000"/>
          <w:szCs w:val="28"/>
        </w:rPr>
      </w:pPr>
      <w:r w:rsidRPr="00037B1B">
        <w:rPr>
          <w:rFonts w:hint="eastAsia"/>
          <w:color w:val="000000"/>
          <w:szCs w:val="28"/>
        </w:rPr>
        <w:t>以防毒及防駭軟體掃描應用系統程式，以確認程式中是否存在已知的木馬或後門程式。</w:t>
      </w:r>
    </w:p>
    <w:p w:rsidR="00677A77" w:rsidRPr="00037B1B" w:rsidRDefault="00677A77" w:rsidP="00D40992">
      <w:pPr>
        <w:pStyle w:val="P5"/>
        <w:tabs>
          <w:tab w:val="num" w:pos="1985"/>
        </w:tabs>
        <w:rPr>
          <w:color w:val="000000"/>
          <w:szCs w:val="28"/>
        </w:rPr>
      </w:pPr>
      <w:r w:rsidRPr="00037B1B">
        <w:rPr>
          <w:rFonts w:hint="eastAsia"/>
          <w:color w:val="000000"/>
          <w:szCs w:val="28"/>
        </w:rPr>
        <w:lastRenderedPageBreak/>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rsidR="00677A77" w:rsidRPr="00037B1B" w:rsidRDefault="00677A77" w:rsidP="00D40992">
      <w:pPr>
        <w:pStyle w:val="P5"/>
        <w:tabs>
          <w:tab w:val="num" w:pos="1985"/>
        </w:tabs>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proofErr w:type="spellStart"/>
      <w:r w:rsidRPr="00037B1B">
        <w:rPr>
          <w:color w:val="000000"/>
          <w:szCs w:val="28"/>
        </w:rPr>
        <w:t>sa</w:t>
      </w:r>
      <w:proofErr w:type="spellEnd"/>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rsidR="00677A77" w:rsidRPr="00037B1B" w:rsidRDefault="00677A77" w:rsidP="00D40992">
      <w:pPr>
        <w:pStyle w:val="P5"/>
        <w:tabs>
          <w:tab w:val="num" w:pos="1985"/>
        </w:tabs>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，以杜絕網軍入侵管道，</w:t>
      </w:r>
      <w:r w:rsidRPr="00037B1B">
        <w:rPr>
          <w:rFonts w:hint="eastAsia"/>
          <w:szCs w:val="28"/>
          <w:u w:val="single"/>
          <w:shd w:val="clear" w:color="auto" w:fill="FFFFFF"/>
        </w:rPr>
        <w:t>違反則採以陸、二、</w:t>
      </w:r>
      <w:r w:rsidRPr="00037B1B">
        <w:rPr>
          <w:szCs w:val="28"/>
          <w:u w:val="single"/>
          <w:shd w:val="clear" w:color="auto" w:fill="FFFFFF"/>
        </w:rPr>
        <w:t>(</w:t>
      </w:r>
      <w:r w:rsidRPr="00037B1B">
        <w:rPr>
          <w:rFonts w:hint="eastAsia"/>
          <w:szCs w:val="28"/>
          <w:u w:val="single"/>
          <w:shd w:val="clear" w:color="auto" w:fill="FFFFFF"/>
        </w:rPr>
        <w:t>一</w:t>
      </w:r>
      <w:r w:rsidRPr="00037B1B">
        <w:rPr>
          <w:szCs w:val="28"/>
          <w:u w:val="single"/>
          <w:shd w:val="clear" w:color="auto" w:fill="FFFFFF"/>
        </w:rPr>
        <w:t>)</w:t>
      </w:r>
      <w:r w:rsidRPr="00037B1B">
        <w:rPr>
          <w:rFonts w:hint="eastAsia"/>
          <w:szCs w:val="28"/>
          <w:u w:val="single"/>
          <w:shd w:val="clear" w:color="auto" w:fill="FFFFFF"/>
        </w:rPr>
        <w:t>、</w:t>
      </w:r>
      <w:r w:rsidR="00D40992" w:rsidRPr="00037B1B">
        <w:rPr>
          <w:rFonts w:hint="eastAsia"/>
          <w:szCs w:val="28"/>
          <w:u w:val="single"/>
          <w:shd w:val="clear" w:color="auto" w:fill="FFFFFF"/>
        </w:rPr>
        <w:t>資安事故</w:t>
      </w:r>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rsidR="00677A77" w:rsidRPr="00037B1B" w:rsidRDefault="00677A77" w:rsidP="00D40992">
      <w:pPr>
        <w:pStyle w:val="P5"/>
        <w:ind w:left="1872"/>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rsidR="00677A77" w:rsidRPr="00037B1B" w:rsidRDefault="00677A77" w:rsidP="00161ED0">
      <w:pPr>
        <w:pStyle w:val="P3"/>
        <w:rPr>
          <w:szCs w:val="28"/>
        </w:rPr>
      </w:pPr>
      <w:bookmarkStart w:id="238" w:name="_Toc305661738"/>
      <w:r w:rsidRPr="00037B1B">
        <w:rPr>
          <w:color w:val="FF0000"/>
          <w:szCs w:val="28"/>
        </w:rPr>
        <w:sym w:font="Wingdings 2" w:char="F052"/>
      </w:r>
      <w:r w:rsidRPr="00037B1B">
        <w:rPr>
          <w:rFonts w:hint="eastAsia"/>
          <w:szCs w:val="28"/>
        </w:rPr>
        <w:t>日常作業</w:t>
      </w:r>
      <w:bookmarkEnd w:id="238"/>
    </w:p>
    <w:p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原始碼及編譯程式禁止置於正式作業環境之作業系統內。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程式換版應提供修改變更比較表，並提供測試記錄，經機關人員審核後，才能換版，舊版程式原始碼需至少保留</w:t>
      </w:r>
      <w:r w:rsidRPr="00037B1B">
        <w:rPr>
          <w:color w:val="000000"/>
          <w:szCs w:val="28"/>
        </w:rPr>
        <w:t>3</w:t>
      </w:r>
      <w:r w:rsidRPr="00037B1B">
        <w:rPr>
          <w:rFonts w:hint="eastAsia"/>
          <w:color w:val="000000"/>
          <w:szCs w:val="28"/>
        </w:rPr>
        <w:t>代，以作為程式緊急回復措施之用。</w:t>
      </w:r>
    </w:p>
    <w:p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，俾使使用者及技術支援人員瞭解系統之安全控制措施。</w:t>
      </w:r>
    </w:p>
    <w:p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rsidR="00677A77" w:rsidRPr="00037B1B" w:rsidRDefault="00677A77" w:rsidP="003B25A2">
      <w:pPr>
        <w:pStyle w:val="P1"/>
        <w:numPr>
          <w:ilvl w:val="1"/>
          <w:numId w:val="5"/>
        </w:numPr>
        <w:snapToGrid w:val="0"/>
        <w:spacing w:line="420" w:lineRule="exact"/>
        <w:rPr>
          <w:color w:val="000000"/>
          <w:szCs w:val="28"/>
        </w:rPr>
      </w:pPr>
      <w:bookmarkStart w:id="239" w:name="_Toc272841339"/>
      <w:bookmarkStart w:id="240" w:name="_Toc305661739"/>
      <w:bookmarkStart w:id="241" w:name="_Toc329173554"/>
      <w:bookmarkStart w:id="242" w:name="_Toc413354765"/>
      <w:bookmarkStart w:id="243" w:name="_Toc413355616"/>
      <w:bookmarkStart w:id="244" w:name="_Toc413358109"/>
      <w:bookmarkStart w:id="245" w:name="_Toc413359946"/>
      <w:r w:rsidRPr="00037B1B">
        <w:rPr>
          <w:rFonts w:hint="eastAsia"/>
          <w:color w:val="000000"/>
          <w:szCs w:val="28"/>
        </w:rPr>
        <w:t>委外廠商執行事項</w:t>
      </w:r>
      <w:bookmarkEnd w:id="239"/>
      <w:bookmarkEnd w:id="240"/>
      <w:bookmarkEnd w:id="241"/>
      <w:bookmarkEnd w:id="242"/>
      <w:bookmarkEnd w:id="243"/>
      <w:bookmarkEnd w:id="244"/>
      <w:bookmarkEnd w:id="245"/>
    </w:p>
    <w:p w:rsidR="00677A77" w:rsidRPr="00037B1B" w:rsidRDefault="00677A77" w:rsidP="00D41C1C">
      <w:pPr>
        <w:pStyle w:val="P3"/>
        <w:numPr>
          <w:ilvl w:val="2"/>
          <w:numId w:val="18"/>
        </w:numPr>
        <w:rPr>
          <w:color w:val="000000"/>
          <w:szCs w:val="28"/>
        </w:rPr>
      </w:pPr>
      <w:bookmarkStart w:id="246" w:name="_Toc305661740"/>
      <w:r w:rsidRPr="00037B1B">
        <w:rPr>
          <w:color w:val="FF0000"/>
          <w:szCs w:val="28"/>
        </w:rPr>
        <w:sym w:font="Wingdings 2" w:char="F052"/>
      </w:r>
      <w:r w:rsidRPr="00037B1B">
        <w:rPr>
          <w:rFonts w:hint="eastAsia"/>
          <w:color w:val="000000"/>
          <w:szCs w:val="28"/>
        </w:rPr>
        <w:t>弱點掃描</w:t>
      </w:r>
      <w:bookmarkEnd w:id="246"/>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系統運作之相關主機，須通過作業系統弱點掃描工具之驗證，若掃描結果有不可接受之</w:t>
      </w:r>
      <w:r w:rsidRPr="00037B1B">
        <w:rPr>
          <w:rFonts w:hint="eastAsia"/>
          <w:szCs w:val="28"/>
        </w:rPr>
        <w:t>風險弱點，則需於系統弱點修補後，申請復檢，直到確認已無不可接受之風險弱點，廠商以『弱點掃描申請</w:t>
      </w:r>
      <w:r w:rsidRPr="00037B1B">
        <w:rPr>
          <w:rFonts w:hint="eastAsia"/>
          <w:szCs w:val="28"/>
        </w:rPr>
        <w:lastRenderedPageBreak/>
        <w:t>暨修補處理單』提出申請</w:t>
      </w:r>
      <w:r w:rsidRPr="00037B1B">
        <w:rPr>
          <w:rFonts w:hint="eastAsia"/>
          <w:color w:val="000000"/>
          <w:szCs w:val="28"/>
        </w:rPr>
        <w:t>，至少</w:t>
      </w:r>
      <w:r w:rsidRPr="00037B1B">
        <w:rPr>
          <w:rFonts w:hint="eastAsia"/>
          <w:color w:val="FF0000"/>
          <w:szCs w:val="28"/>
          <w:u w:val="single"/>
        </w:rPr>
        <w:t>每季</w:t>
      </w:r>
      <w:r w:rsidRPr="00037B1B">
        <w:rPr>
          <w:color w:val="FF0000"/>
          <w:szCs w:val="28"/>
          <w:u w:val="single"/>
        </w:rPr>
        <w:t>(</w:t>
      </w:r>
      <w:r w:rsidRPr="00037B1B">
        <w:rPr>
          <w:rFonts w:hint="eastAsia"/>
          <w:color w:val="FF0000"/>
          <w:szCs w:val="28"/>
          <w:u w:val="single"/>
        </w:rPr>
        <w:t>季</w:t>
      </w:r>
      <w:r w:rsidR="007211B8" w:rsidRPr="00037B1B">
        <w:rPr>
          <w:rFonts w:hint="eastAsia"/>
          <w:color w:val="FF0000"/>
          <w:szCs w:val="28"/>
          <w:u w:val="single"/>
        </w:rPr>
        <w:t>末</w:t>
      </w:r>
      <w:r w:rsidRPr="00037B1B">
        <w:rPr>
          <w:color w:val="FF0000"/>
          <w:szCs w:val="28"/>
          <w:u w:val="single"/>
        </w:rPr>
        <w:t>15</w:t>
      </w:r>
      <w:r w:rsidRPr="00037B1B">
        <w:rPr>
          <w:rFonts w:hint="eastAsia"/>
          <w:color w:val="FF0000"/>
          <w:szCs w:val="28"/>
          <w:u w:val="single"/>
        </w:rPr>
        <w:t>日前</w:t>
      </w:r>
      <w:r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應用系統須通過資安原始碼掃描工具，掃瞄系統所有程式，直到確認已無不可接受之風險弱點，掃瞄報告併</w:t>
      </w:r>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r w:rsidRPr="00037B1B">
        <w:rPr>
          <w:rFonts w:hint="eastAsia"/>
          <w:szCs w:val="28"/>
          <w:u w:val="single"/>
        </w:rPr>
        <w:t>一</w:t>
      </w:r>
      <w:r w:rsidRPr="00037B1B">
        <w:rPr>
          <w:rFonts w:hint="eastAsia"/>
          <w:szCs w:val="28"/>
          <w:u w:val="single"/>
        </w:rPr>
        <w:t>)</w:t>
      </w:r>
      <w:r w:rsidRPr="00037B1B">
        <w:rPr>
          <w:rFonts w:hint="eastAsia"/>
          <w:szCs w:val="28"/>
          <w:u w:val="single"/>
        </w:rPr>
        <w:t>、『未依規定時間完成工作計罰』規定計罰，如須延長日期或非廠商之問題</w:t>
      </w:r>
      <w:r w:rsidRPr="00037B1B">
        <w:rPr>
          <w:rFonts w:hint="eastAsia"/>
          <w:szCs w:val="28"/>
          <w:u w:val="single"/>
        </w:rPr>
        <w:t>(</w:t>
      </w:r>
      <w:r w:rsidRPr="00037B1B">
        <w:rPr>
          <w:rFonts w:hint="eastAsia"/>
          <w:szCs w:val="28"/>
          <w:u w:val="single"/>
        </w:rPr>
        <w:t>不納入計罰</w:t>
      </w:r>
      <w:r w:rsidRPr="00037B1B">
        <w:rPr>
          <w:rFonts w:hint="eastAsia"/>
          <w:szCs w:val="28"/>
          <w:u w:val="single"/>
        </w:rPr>
        <w:t>)</w:t>
      </w:r>
      <w:r w:rsidRPr="00037B1B">
        <w:rPr>
          <w:rFonts w:hint="eastAsia"/>
          <w:szCs w:val="28"/>
          <w:u w:val="single"/>
        </w:rPr>
        <w:t>，須經『工作小組』會議同意，如未能配合『工作小組』會議開會，須先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rsidR="00677A77" w:rsidRPr="00037B1B" w:rsidRDefault="00677A77" w:rsidP="00161ED0">
      <w:pPr>
        <w:pStyle w:val="P3"/>
        <w:rPr>
          <w:szCs w:val="28"/>
        </w:rPr>
      </w:pPr>
      <w:bookmarkStart w:id="247" w:name="_Toc305661741"/>
      <w:r w:rsidRPr="00037B1B">
        <w:rPr>
          <w:color w:val="FF0000"/>
          <w:szCs w:val="28"/>
        </w:rPr>
        <w:sym w:font="Wingdings 2" w:char="F052"/>
      </w:r>
      <w:r w:rsidRPr="00037B1B">
        <w:rPr>
          <w:rFonts w:hint="eastAsia"/>
          <w:szCs w:val="28"/>
        </w:rPr>
        <w:t>災難復原</w:t>
      </w:r>
      <w:bookmarkEnd w:id="247"/>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rsidR="00677A77" w:rsidRPr="00037B1B" w:rsidRDefault="00677A77" w:rsidP="009E0382">
      <w:pPr>
        <w:pStyle w:val="P5"/>
        <w:ind w:left="1894" w:rightChars="50" w:right="140" w:hanging="454"/>
        <w:rPr>
          <w:rFonts w:cs="Arial"/>
          <w:szCs w:val="28"/>
        </w:rPr>
      </w:pPr>
      <w:r w:rsidRPr="00037B1B">
        <w:rPr>
          <w:rFonts w:cs="Arial" w:hint="eastAsia"/>
          <w:szCs w:val="28"/>
        </w:rPr>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進行資訊系統切換至正式營運區驗證復原有效性。</w:t>
      </w:r>
    </w:p>
    <w:p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w:t>
      </w:r>
      <w:proofErr w:type="gramStart"/>
      <w:r w:rsidRPr="009E0382">
        <w:rPr>
          <w:rFonts w:cs="Arial" w:hint="eastAsia"/>
          <w:szCs w:val="28"/>
        </w:rPr>
        <w:t>查檢表顯示</w:t>
      </w:r>
      <w:proofErr w:type="gramEnd"/>
      <w:r w:rsidRPr="009E0382">
        <w:rPr>
          <w:rFonts w:cs="Arial" w:hint="eastAsia"/>
          <w:szCs w:val="28"/>
        </w:rPr>
        <w:t>尚有缺漏，即取消演練，由系統負責人另擇期提出申請。</w:t>
      </w:r>
    </w:p>
    <w:p w:rsidR="009E0382" w:rsidRPr="009E0382" w:rsidRDefault="009E0382" w:rsidP="009E0382">
      <w:pPr>
        <w:pStyle w:val="P5"/>
        <w:ind w:left="1894" w:rightChars="50" w:right="140" w:hanging="454"/>
        <w:rPr>
          <w:rFonts w:cs="Arial"/>
          <w:szCs w:val="28"/>
        </w:rPr>
      </w:pPr>
      <w:r w:rsidRPr="009E0382">
        <w:rPr>
          <w:rFonts w:cs="Arial" w:hint="eastAsia"/>
          <w:szCs w:val="28"/>
        </w:rPr>
        <w:t>演練當日，</w:t>
      </w:r>
      <w:proofErr w:type="gramStart"/>
      <w:r w:rsidRPr="009E0382">
        <w:rPr>
          <w:rFonts w:cs="Arial" w:hint="eastAsia"/>
          <w:szCs w:val="28"/>
        </w:rPr>
        <w:t>由本署現場</w:t>
      </w:r>
      <w:proofErr w:type="gramEnd"/>
      <w:r w:rsidRPr="009E0382">
        <w:rPr>
          <w:rFonts w:cs="Arial" w:hint="eastAsia"/>
          <w:szCs w:val="28"/>
        </w:rPr>
        <w:t>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proofErr w:type="gramStart"/>
      <w:r w:rsidRPr="009E0382">
        <w:rPr>
          <w:rFonts w:cs="Arial" w:hint="eastAsia"/>
          <w:szCs w:val="28"/>
        </w:rPr>
        <w:t>週</w:t>
      </w:r>
      <w:proofErr w:type="gramEnd"/>
      <w:r w:rsidRPr="009E0382">
        <w:rPr>
          <w:rFonts w:cs="Arial" w:hint="eastAsia"/>
          <w:szCs w:val="28"/>
        </w:rPr>
        <w:t>前提供演練相關文件，由資訊室指定人員，代為驗證文件完整性與執行時間；人員須於時限內，依據演練計畫執行步驟完成復原演練標</w:t>
      </w:r>
      <w:r w:rsidRPr="009E0382">
        <w:rPr>
          <w:rFonts w:cs="Arial" w:hint="eastAsia"/>
          <w:szCs w:val="28"/>
        </w:rPr>
        <w:lastRenderedPageBreak/>
        <w:t>的建立，且</w:t>
      </w:r>
      <w:proofErr w:type="gramStart"/>
      <w:r w:rsidRPr="009E0382">
        <w:rPr>
          <w:rFonts w:cs="Arial" w:hint="eastAsia"/>
          <w:szCs w:val="28"/>
        </w:rPr>
        <w:t>功能驗測無誤</w:t>
      </w:r>
      <w:proofErr w:type="gramEnd"/>
      <w:r w:rsidRPr="009E0382">
        <w:rPr>
          <w:rFonts w:cs="Arial" w:hint="eastAsia"/>
          <w:szCs w:val="28"/>
        </w:rPr>
        <w:t>，方視為演練文件有效。</w:t>
      </w:r>
    </w:p>
    <w:p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w:t>
      </w:r>
      <w:proofErr w:type="gramStart"/>
      <w:r w:rsidRPr="00037B1B">
        <w:rPr>
          <w:rFonts w:cs="Arial" w:hint="eastAsia"/>
          <w:szCs w:val="28"/>
        </w:rPr>
        <w:t>視為資安輔導</w:t>
      </w:r>
      <w:proofErr w:type="gramEnd"/>
      <w:r w:rsidRPr="00037B1B">
        <w:rPr>
          <w:rFonts w:cs="Arial" w:hint="eastAsia"/>
          <w:szCs w:val="28"/>
        </w:rPr>
        <w:t>廠商違反規定。</w:t>
      </w:r>
    </w:p>
    <w:p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proofErr w:type="gramStart"/>
      <w:r w:rsidRPr="00037B1B">
        <w:rPr>
          <w:rStyle w:val="P44"/>
          <w:rFonts w:hint="eastAsia"/>
          <w:color w:val="000000"/>
          <w:szCs w:val="28"/>
          <w:u w:val="single"/>
        </w:rPr>
        <w:t>一</w:t>
      </w:r>
      <w:proofErr w:type="gramEnd"/>
      <w:r w:rsidRPr="00037B1B">
        <w:rPr>
          <w:rStyle w:val="P44"/>
          <w:color w:val="000000"/>
          <w:szCs w:val="28"/>
          <w:u w:val="single"/>
        </w:rPr>
        <w:t>)</w:t>
      </w:r>
      <w:r w:rsidRPr="00037B1B">
        <w:rPr>
          <w:rStyle w:val="P44"/>
          <w:rFonts w:hint="eastAsia"/>
          <w:color w:val="000000"/>
          <w:szCs w:val="28"/>
          <w:u w:val="single"/>
        </w:rPr>
        <w:t>、『未依規定時間完成</w:t>
      </w:r>
      <w:proofErr w:type="gramStart"/>
      <w:r w:rsidRPr="00037B1B">
        <w:rPr>
          <w:rStyle w:val="P44"/>
          <w:rFonts w:hint="eastAsia"/>
          <w:color w:val="000000"/>
          <w:szCs w:val="28"/>
          <w:u w:val="single"/>
        </w:rPr>
        <w:t>工作計罰</w:t>
      </w:r>
      <w:proofErr w:type="gramEnd"/>
      <w:r w:rsidRPr="00037B1B">
        <w:rPr>
          <w:rStyle w:val="P44"/>
          <w:rFonts w:hint="eastAsia"/>
          <w:color w:val="000000"/>
          <w:szCs w:val="28"/>
          <w:u w:val="single"/>
        </w:rPr>
        <w:t>』</w:t>
      </w:r>
      <w:proofErr w:type="gramStart"/>
      <w:r w:rsidRPr="00037B1B">
        <w:rPr>
          <w:rStyle w:val="P44"/>
          <w:rFonts w:hint="eastAsia"/>
          <w:color w:val="000000"/>
          <w:szCs w:val="28"/>
          <w:u w:val="single"/>
        </w:rPr>
        <w:t>規定計罰</w:t>
      </w:r>
      <w:proofErr w:type="gramEnd"/>
      <w:r w:rsidRPr="00037B1B">
        <w:rPr>
          <w:rStyle w:val="P44"/>
          <w:rFonts w:hint="eastAsia"/>
          <w:color w:val="000000"/>
          <w:szCs w:val="28"/>
          <w:u w:val="single"/>
        </w:rPr>
        <w:t>，如須延長日期或非廠商之問題</w:t>
      </w:r>
      <w:r w:rsidRPr="00037B1B">
        <w:rPr>
          <w:rStyle w:val="P44"/>
          <w:color w:val="000000"/>
          <w:szCs w:val="28"/>
          <w:u w:val="single"/>
        </w:rPr>
        <w:t>(</w:t>
      </w:r>
      <w:r w:rsidRPr="00037B1B">
        <w:rPr>
          <w:rStyle w:val="P44"/>
          <w:rFonts w:hint="eastAsia"/>
          <w:color w:val="000000"/>
          <w:szCs w:val="28"/>
          <w:u w:val="single"/>
        </w:rPr>
        <w:t>不</w:t>
      </w:r>
      <w:proofErr w:type="gramStart"/>
      <w:r w:rsidRPr="00037B1B">
        <w:rPr>
          <w:rStyle w:val="P44"/>
          <w:rFonts w:hint="eastAsia"/>
          <w:color w:val="000000"/>
          <w:szCs w:val="28"/>
          <w:u w:val="single"/>
        </w:rPr>
        <w:t>納入計罰</w:t>
      </w:r>
      <w:proofErr w:type="gramEnd"/>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合約要求時限</w:t>
      </w:r>
      <w:r w:rsidRPr="00210859">
        <w:rPr>
          <w:rFonts w:cs="Arial" w:hint="eastAsia"/>
          <w:szCs w:val="28"/>
        </w:rPr>
        <w:t>。</w:t>
      </w:r>
    </w:p>
    <w:p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rsidR="00677A77" w:rsidRPr="00037B1B" w:rsidRDefault="00677A77" w:rsidP="00161ED0">
      <w:pPr>
        <w:pStyle w:val="P5"/>
        <w:numPr>
          <w:ilvl w:val="4"/>
          <w:numId w:val="3"/>
        </w:numPr>
        <w:rPr>
          <w:rFonts w:cs="Arial"/>
          <w:szCs w:val="28"/>
        </w:rPr>
      </w:pPr>
      <w:r w:rsidRPr="00037B1B">
        <w:rPr>
          <w:rFonts w:cs="Arial" w:hint="eastAsia"/>
          <w:szCs w:val="28"/>
        </w:rPr>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於資訊室會議中報告錯誤原因</w:t>
      </w:r>
      <w:r w:rsidRPr="00037B1B">
        <w:rPr>
          <w:rFonts w:cs="Arial" w:hint="eastAsia"/>
          <w:szCs w:val="28"/>
        </w:rPr>
        <w:t>。</w:t>
      </w:r>
    </w:p>
    <w:p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若經證明為資訊安全管理系統輔導廠商未能明確檢核相關文件及提供改善建議，視為資安輔導廠商違反規定。</w:t>
      </w:r>
    </w:p>
    <w:p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r w:rsidRPr="00037B1B">
        <w:rPr>
          <w:rFonts w:cs="Arial" w:hint="eastAsia"/>
          <w:szCs w:val="28"/>
          <w:u w:val="single"/>
        </w:rPr>
        <w:t>一</w:t>
      </w:r>
      <w:r w:rsidRPr="00037B1B">
        <w:rPr>
          <w:rFonts w:cs="Arial"/>
          <w:szCs w:val="28"/>
          <w:u w:val="single"/>
        </w:rPr>
        <w:t>)</w:t>
      </w:r>
      <w:r w:rsidRPr="00037B1B">
        <w:rPr>
          <w:rFonts w:cs="Arial" w:hint="eastAsia"/>
          <w:szCs w:val="28"/>
          <w:u w:val="single"/>
        </w:rPr>
        <w:t>、『未依規定時間完成工作計罰』規定計罰，如須延長日期或非廠商之問題</w:t>
      </w:r>
      <w:r w:rsidRPr="00037B1B">
        <w:rPr>
          <w:rFonts w:cs="Arial"/>
          <w:szCs w:val="28"/>
          <w:u w:val="single"/>
        </w:rPr>
        <w:t>(</w:t>
      </w:r>
      <w:r w:rsidRPr="00037B1B">
        <w:rPr>
          <w:rFonts w:cs="Arial" w:hint="eastAsia"/>
          <w:szCs w:val="28"/>
          <w:u w:val="single"/>
        </w:rPr>
        <w:t>不納入計罰</w:t>
      </w:r>
      <w:r w:rsidRPr="00037B1B">
        <w:rPr>
          <w:rFonts w:cs="Arial"/>
          <w:szCs w:val="28"/>
          <w:u w:val="single"/>
        </w:rPr>
        <w:t>)</w:t>
      </w:r>
      <w:r w:rsidRPr="00037B1B">
        <w:rPr>
          <w:rFonts w:cs="Arial" w:hint="eastAsia"/>
          <w:szCs w:val="28"/>
          <w:u w:val="single"/>
        </w:rPr>
        <w:t>，須經『工作小組』會議同意，如未能配合『工作小組』會議開會，須先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系統故障</w:t>
      </w:r>
      <w:r w:rsidRPr="00037B1B">
        <w:rPr>
          <w:rFonts w:hint="eastAsia"/>
          <w:szCs w:val="28"/>
        </w:rPr>
        <w:t>無法</w:t>
      </w:r>
      <w:r w:rsidRPr="00037B1B">
        <w:rPr>
          <w:rFonts w:hint="eastAsia"/>
          <w:color w:val="000000"/>
          <w:szCs w:val="28"/>
        </w:rPr>
        <w:t>運作之修復</w:t>
      </w:r>
    </w:p>
    <w:p w:rsidR="00677A77" w:rsidRPr="00037B1B" w:rsidRDefault="00677A77" w:rsidP="00D41C1C">
      <w:pPr>
        <w:pStyle w:val="P5"/>
        <w:numPr>
          <w:ilvl w:val="4"/>
          <w:numId w:val="20"/>
        </w:numPr>
        <w:tabs>
          <w:tab w:val="num" w:pos="2160"/>
        </w:tabs>
        <w:rPr>
          <w:color w:val="000000"/>
          <w:szCs w:val="28"/>
        </w:rPr>
      </w:pPr>
      <w:r w:rsidRPr="00037B1B">
        <w:rPr>
          <w:color w:val="FF0000"/>
          <w:szCs w:val="28"/>
        </w:rPr>
        <w:lastRenderedPageBreak/>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Pr="00037B1B">
        <w:rPr>
          <w:color w:val="FF0000"/>
          <w:szCs w:val="28"/>
          <w:u w:val="single"/>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內到場處理，並於</w:t>
      </w:r>
      <w:r w:rsidRPr="00037B1B">
        <w:rPr>
          <w:color w:val="000000"/>
          <w:szCs w:val="28"/>
        </w:rPr>
        <w:t>1</w:t>
      </w:r>
      <w:r w:rsidRPr="00037B1B">
        <w:rPr>
          <w:rFonts w:hint="eastAsia"/>
          <w:color w:val="000000"/>
          <w:szCs w:val="28"/>
        </w:rPr>
        <w:t>個日曆天修復完畢。</w:t>
      </w:r>
    </w:p>
    <w:p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248" w:name="_Toc305661742"/>
      <w:r w:rsidRPr="00037B1B">
        <w:rPr>
          <w:color w:val="FF0000"/>
          <w:szCs w:val="28"/>
        </w:rPr>
        <w:sym w:font="Wingdings 2" w:char="F052"/>
      </w:r>
      <w:r w:rsidRPr="00037B1B">
        <w:rPr>
          <w:rFonts w:hint="eastAsia"/>
          <w:color w:val="000000"/>
          <w:szCs w:val="28"/>
        </w:rPr>
        <w:t>參與資訊安全教育訓練</w:t>
      </w:r>
      <w:bookmarkEnd w:id="248"/>
    </w:p>
    <w:p w:rsidR="00677A77" w:rsidRPr="00037B1B" w:rsidRDefault="00677A77" w:rsidP="002E5939">
      <w:pPr>
        <w:pStyle w:val="P41"/>
        <w:snapToGrid w:val="0"/>
        <w:spacing w:line="420" w:lineRule="exact"/>
        <w:ind w:leftChars="499" w:left="1417" w:hangingChars="7" w:hanging="20"/>
        <w:rPr>
          <w:color w:val="000000"/>
          <w:szCs w:val="28"/>
        </w:rPr>
      </w:pPr>
      <w:r w:rsidRPr="00037B1B">
        <w:rPr>
          <w:rFonts w:hint="eastAsia"/>
          <w:color w:val="000000"/>
          <w:szCs w:val="28"/>
        </w:rPr>
        <w:t>配合機關資訊安全政策，本專案全職及非全職人員均須配合機關要求，參加機關規定之資訊安全教育訓練及資安會議。</w:t>
      </w:r>
    </w:p>
    <w:p w:rsidR="00677A77" w:rsidRPr="00905D71" w:rsidRDefault="00677A77" w:rsidP="00905D71">
      <w:pPr>
        <w:pStyle w:val="P3"/>
        <w:rPr>
          <w:color w:val="000000"/>
          <w:szCs w:val="28"/>
        </w:rPr>
      </w:pPr>
      <w:bookmarkStart w:id="249"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49"/>
    </w:p>
    <w:p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rsidR="00677A77" w:rsidRPr="00037B1B" w:rsidRDefault="00677A77" w:rsidP="00161ED0">
      <w:pPr>
        <w:pStyle w:val="P3"/>
        <w:rPr>
          <w:szCs w:val="28"/>
        </w:rPr>
      </w:pPr>
      <w:r w:rsidRPr="00037B1B">
        <w:rPr>
          <w:rFonts w:hint="eastAsia"/>
          <w:szCs w:val="28"/>
        </w:rPr>
        <w:t>廠商應配合提供符合行政院資通安全辦公室要求之資通安全相關紀錄。</w:t>
      </w:r>
    </w:p>
    <w:p w:rsidR="00677A77" w:rsidRPr="00037B1B" w:rsidRDefault="00677A77" w:rsidP="003B25A2">
      <w:pPr>
        <w:pStyle w:val="P1"/>
        <w:numPr>
          <w:ilvl w:val="1"/>
          <w:numId w:val="5"/>
        </w:numPr>
        <w:snapToGrid w:val="0"/>
        <w:spacing w:line="420" w:lineRule="exact"/>
        <w:rPr>
          <w:color w:val="000000"/>
          <w:szCs w:val="28"/>
        </w:rPr>
      </w:pPr>
      <w:bookmarkStart w:id="250" w:name="_Toc272841340"/>
      <w:bookmarkStart w:id="251" w:name="_Toc305661744"/>
      <w:bookmarkStart w:id="252" w:name="_Toc329173555"/>
      <w:bookmarkStart w:id="253" w:name="_Toc413354766"/>
      <w:bookmarkStart w:id="254" w:name="_Toc413355617"/>
      <w:bookmarkStart w:id="255" w:name="_Toc413358110"/>
      <w:bookmarkStart w:id="256" w:name="_Toc413359947"/>
      <w:r w:rsidRPr="00037B1B">
        <w:rPr>
          <w:color w:val="FF0000"/>
          <w:szCs w:val="28"/>
        </w:rPr>
        <w:sym w:font="Wingdings 2" w:char="F052"/>
      </w:r>
      <w:proofErr w:type="gramStart"/>
      <w:r w:rsidRPr="00037B1B">
        <w:rPr>
          <w:rFonts w:hint="eastAsia"/>
          <w:color w:val="000000"/>
          <w:szCs w:val="28"/>
        </w:rPr>
        <w:t>資安監控</w:t>
      </w:r>
      <w:bookmarkEnd w:id="250"/>
      <w:bookmarkEnd w:id="251"/>
      <w:bookmarkEnd w:id="252"/>
      <w:bookmarkEnd w:id="253"/>
      <w:bookmarkEnd w:id="254"/>
      <w:bookmarkEnd w:id="255"/>
      <w:bookmarkEnd w:id="256"/>
      <w:proofErr w:type="gramEnd"/>
    </w:p>
    <w:p w:rsidR="00677A77" w:rsidRPr="00037B1B" w:rsidRDefault="00677A77" w:rsidP="00D41C1C">
      <w:pPr>
        <w:pStyle w:val="P3"/>
        <w:numPr>
          <w:ilvl w:val="2"/>
          <w:numId w:val="21"/>
        </w:numPr>
        <w:rPr>
          <w:color w:val="000000"/>
          <w:szCs w:val="28"/>
        </w:rPr>
      </w:pPr>
      <w:bookmarkStart w:id="257" w:name="_Toc305661746"/>
      <w:r w:rsidRPr="00037B1B">
        <w:rPr>
          <w:color w:val="FF0000"/>
          <w:szCs w:val="28"/>
        </w:rPr>
        <w:sym w:font="Wingdings 2" w:char="F052"/>
      </w:r>
      <w:r w:rsidRPr="00037B1B">
        <w:rPr>
          <w:rFonts w:hint="eastAsia"/>
          <w:color w:val="000000"/>
          <w:szCs w:val="28"/>
        </w:rPr>
        <w:t>委外廠商稽核查檢</w:t>
      </w:r>
      <w:bookmarkEnd w:id="257"/>
    </w:p>
    <w:p w:rsidR="00677A77" w:rsidRPr="00037B1B" w:rsidRDefault="00677A77" w:rsidP="002E5939">
      <w:pPr>
        <w:pStyle w:val="P41"/>
        <w:snapToGrid w:val="0"/>
        <w:spacing w:line="420" w:lineRule="exact"/>
        <w:ind w:leftChars="499" w:left="1417" w:hangingChars="7" w:hanging="20"/>
        <w:rPr>
          <w:color w:val="000000"/>
          <w:szCs w:val="28"/>
        </w:rPr>
      </w:pPr>
      <w:r w:rsidRPr="00037B1B">
        <w:rPr>
          <w:rFonts w:hint="eastAsia"/>
          <w:color w:val="000000"/>
          <w:szCs w:val="28"/>
        </w:rPr>
        <w:t>廠商需提供其</w:t>
      </w:r>
      <w:r w:rsidRPr="00037B1B">
        <w:rPr>
          <w:rFonts w:hint="eastAsia"/>
          <w:szCs w:val="28"/>
        </w:rPr>
        <w:t>內部資安控管之稽核項目供機關參考，可參考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，機關得依廠商委外作業之各項資安風險等級進行評估後，不定期依相關</w:t>
      </w:r>
      <w:r w:rsidRPr="00037B1B">
        <w:rPr>
          <w:rFonts w:hint="eastAsia"/>
          <w:kern w:val="0"/>
          <w:szCs w:val="28"/>
        </w:rPr>
        <w:t>稽核評估內容</w:t>
      </w:r>
      <w:r w:rsidRPr="00037B1B">
        <w:rPr>
          <w:rFonts w:hint="eastAsia"/>
          <w:szCs w:val="28"/>
        </w:rPr>
        <w:t>進行抽核。</w:t>
      </w:r>
    </w:p>
    <w:p w:rsidR="00677A77" w:rsidRPr="00037B1B" w:rsidRDefault="00677A77" w:rsidP="00161ED0">
      <w:pPr>
        <w:pStyle w:val="P3"/>
        <w:rPr>
          <w:szCs w:val="28"/>
        </w:rPr>
      </w:pPr>
      <w:bookmarkStart w:id="258"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58"/>
    </w:p>
    <w:p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t>廠商如需將專案複委託時，須事先獲得機關同意，且廠商應</w:t>
      </w:r>
      <w:r w:rsidRPr="00037B1B">
        <w:rPr>
          <w:rFonts w:hint="eastAsia"/>
          <w:color w:val="000000"/>
          <w:szCs w:val="28"/>
        </w:rPr>
        <w:t>要求複委託廠商遵守本規範。</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機關正式</w:t>
      </w:r>
      <w:r w:rsidRPr="00037B1B">
        <w:rPr>
          <w:rFonts w:hint="eastAsia"/>
          <w:szCs w:val="28"/>
        </w:rPr>
        <w:t>環境</w:t>
      </w:r>
      <w:r w:rsidRPr="00037B1B">
        <w:rPr>
          <w:rFonts w:hint="eastAsia"/>
          <w:color w:val="000000"/>
          <w:szCs w:val="28"/>
        </w:rPr>
        <w:t>之資料嚴禁廠商攜出，若需測試資料，須經特別處理以去除其機敏性。</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lastRenderedPageBreak/>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證明未持有機關之所有交付之資料。如因故未能銷毀、交還或交給機關指定之另一個機關，應列冊載明原因及保存的期間、方式，於取得機關之同意後進行保存。</w:t>
      </w:r>
    </w:p>
    <w:p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廠商應確保專案成員明瞭專案可能涉及個人資料之蒐集、處理及利用之範圍、類別、特定目的及期間，並承諾僅就機關指示範圍內蒐集、處理及利用個人資料。</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w:t>
      </w:r>
      <w:proofErr w:type="gramStart"/>
      <w:r w:rsidRPr="009A5356">
        <w:rPr>
          <w:rFonts w:hint="eastAsia"/>
          <w:color w:val="000000"/>
          <w:szCs w:val="28"/>
        </w:rPr>
        <w:t>註</w:t>
      </w:r>
      <w:proofErr w:type="gramEnd"/>
      <w:r w:rsidRPr="009A5356">
        <w:rPr>
          <w:rFonts w:hint="eastAsia"/>
          <w:color w:val="000000"/>
          <w:szCs w:val="28"/>
        </w:rPr>
        <w:t>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w:t>
      </w:r>
      <w:proofErr w:type="gramStart"/>
      <w:r w:rsidRPr="00037B1B">
        <w:rPr>
          <w:rFonts w:hint="eastAsia"/>
          <w:color w:val="000000"/>
          <w:szCs w:val="28"/>
        </w:rPr>
        <w:t>洩</w:t>
      </w:r>
      <w:proofErr w:type="gramEnd"/>
      <w:r w:rsidRPr="00037B1B">
        <w:rPr>
          <w:rFonts w:hint="eastAsia"/>
          <w:color w:val="000000"/>
          <w:szCs w:val="28"/>
        </w:rPr>
        <w:t>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廠商或其員工違反個人資料保護法、其他個人資料保護法律，或其他法規命令時，應通知機關違法之事實及欲採行之補救措施，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rsidR="00677A77" w:rsidRPr="00BD38C5" w:rsidRDefault="00677A77" w:rsidP="009A5356">
      <w:pPr>
        <w:pStyle w:val="P5"/>
        <w:ind w:left="1876" w:rightChars="100" w:right="280" w:hanging="436"/>
        <w:rPr>
          <w:color w:val="000000"/>
          <w:sz w:val="27"/>
          <w:szCs w:val="27"/>
        </w:rPr>
      </w:pPr>
      <w:r w:rsidRPr="00BD38C5">
        <w:rPr>
          <w:rFonts w:hint="eastAsia"/>
          <w:color w:val="000000"/>
          <w:sz w:val="27"/>
          <w:szCs w:val="27"/>
        </w:rPr>
        <w:t>廠商應遵守專案要求相關保留指示事項，並回報其遵循結果。</w:t>
      </w:r>
    </w:p>
    <w:p w:rsidR="00677A77" w:rsidRPr="00037B1B" w:rsidRDefault="00677A77" w:rsidP="003B25A2">
      <w:pPr>
        <w:pStyle w:val="P1"/>
        <w:numPr>
          <w:ilvl w:val="0"/>
          <w:numId w:val="5"/>
        </w:numPr>
        <w:snapToGrid w:val="0"/>
        <w:spacing w:line="420" w:lineRule="exact"/>
        <w:rPr>
          <w:color w:val="000000"/>
          <w:szCs w:val="28"/>
        </w:rPr>
      </w:pPr>
      <w:bookmarkStart w:id="259" w:name="_Toc272841349"/>
      <w:bookmarkStart w:id="260" w:name="_Toc305661748"/>
      <w:bookmarkStart w:id="261" w:name="_Toc329173556"/>
      <w:bookmarkStart w:id="262" w:name="_Toc413354767"/>
      <w:bookmarkStart w:id="263" w:name="_Toc413359948"/>
      <w:r w:rsidRPr="00037B1B">
        <w:rPr>
          <w:rFonts w:hint="eastAsia"/>
          <w:color w:val="000000"/>
          <w:szCs w:val="28"/>
        </w:rPr>
        <w:t>罰則</w:t>
      </w:r>
      <w:bookmarkEnd w:id="259"/>
      <w:bookmarkEnd w:id="260"/>
      <w:bookmarkEnd w:id="261"/>
      <w:bookmarkEnd w:id="262"/>
      <w:bookmarkEnd w:id="263"/>
    </w:p>
    <w:p w:rsidR="00677A77" w:rsidRPr="00037B1B" w:rsidRDefault="00677A77" w:rsidP="003B25A2">
      <w:pPr>
        <w:pStyle w:val="P1"/>
        <w:numPr>
          <w:ilvl w:val="1"/>
          <w:numId w:val="5"/>
        </w:numPr>
        <w:snapToGrid w:val="0"/>
        <w:spacing w:line="420" w:lineRule="exact"/>
        <w:rPr>
          <w:color w:val="000000"/>
          <w:szCs w:val="28"/>
        </w:rPr>
      </w:pPr>
      <w:bookmarkStart w:id="264" w:name="_Toc243819946"/>
      <w:bookmarkStart w:id="265" w:name="_Toc272841350"/>
      <w:bookmarkStart w:id="266" w:name="_Toc305661749"/>
      <w:bookmarkStart w:id="267" w:name="_Toc329173557"/>
      <w:bookmarkStart w:id="268" w:name="_Toc413354768"/>
      <w:bookmarkStart w:id="269" w:name="_Toc413355619"/>
      <w:bookmarkStart w:id="270" w:name="_Toc413358112"/>
      <w:bookmarkStart w:id="271" w:name="_Toc413359949"/>
      <w:r w:rsidRPr="00037B1B">
        <w:rPr>
          <w:rFonts w:hint="eastAsia"/>
          <w:color w:val="000000"/>
          <w:szCs w:val="28"/>
        </w:rPr>
        <w:t>計罰方式</w:t>
      </w:r>
      <w:bookmarkEnd w:id="264"/>
      <w:bookmarkEnd w:id="265"/>
      <w:bookmarkEnd w:id="266"/>
      <w:bookmarkEnd w:id="267"/>
      <w:bookmarkEnd w:id="268"/>
      <w:bookmarkEnd w:id="269"/>
      <w:bookmarkEnd w:id="270"/>
      <w:bookmarkEnd w:id="271"/>
    </w:p>
    <w:p w:rsidR="00677A77" w:rsidRPr="00037B1B" w:rsidRDefault="00677A77" w:rsidP="00D41C1C">
      <w:pPr>
        <w:pStyle w:val="P3"/>
        <w:numPr>
          <w:ilvl w:val="2"/>
          <w:numId w:val="22"/>
        </w:numPr>
        <w:rPr>
          <w:color w:val="000000"/>
          <w:szCs w:val="28"/>
        </w:rPr>
      </w:pPr>
      <w:bookmarkStart w:id="272" w:name="_Toc305661750"/>
      <w:r w:rsidRPr="00037B1B">
        <w:rPr>
          <w:rFonts w:hint="eastAsia"/>
          <w:color w:val="000000"/>
          <w:szCs w:val="28"/>
        </w:rPr>
        <w:t>未能於規定時間完成工作計罰</w:t>
      </w:r>
      <w:bookmarkEnd w:id="272"/>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lastRenderedPageBreak/>
        <w:t>以日曆天計罰，計罰違約金不足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日計，每日計罰</w:t>
      </w:r>
      <w:r w:rsidRPr="00037B1B">
        <w:rPr>
          <w:color w:val="000000"/>
          <w:szCs w:val="28"/>
        </w:rPr>
        <w:t>1</w:t>
      </w:r>
      <w:r w:rsidRPr="00037B1B">
        <w:rPr>
          <w:rFonts w:hint="eastAsia"/>
          <w:color w:val="000000"/>
          <w:szCs w:val="28"/>
        </w:rPr>
        <w:t>點</w:t>
      </w:r>
      <w:r w:rsidRPr="00037B1B">
        <w:rPr>
          <w:rFonts w:hint="eastAsia"/>
          <w:color w:val="0000FF"/>
          <w:szCs w:val="28"/>
        </w:rPr>
        <w:t>；</w:t>
      </w:r>
      <w:r w:rsidRPr="00037B1B">
        <w:rPr>
          <w:rFonts w:hint="eastAsia"/>
          <w:color w:val="000000"/>
          <w:szCs w:val="28"/>
        </w:rPr>
        <w:t>未能於規定時間完成工作計罰之計算，為自機關通知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，計算方式詳如『未依規定時間完成工作計罰天數之計算說明表』；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rsidR="00677A77" w:rsidRPr="00037B1B" w:rsidRDefault="00677A77" w:rsidP="00161ED0">
      <w:pPr>
        <w:pStyle w:val="P3"/>
        <w:rPr>
          <w:szCs w:val="28"/>
        </w:rPr>
      </w:pPr>
      <w:bookmarkStart w:id="273" w:name="_Toc305661751"/>
      <w:r w:rsidRPr="00037B1B">
        <w:rPr>
          <w:rFonts w:hint="eastAsia"/>
          <w:szCs w:val="28"/>
        </w:rPr>
        <w:t>重覆報修定義</w:t>
      </w:r>
      <w:bookmarkEnd w:id="273"/>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rsidR="00677A77" w:rsidRPr="00037B1B" w:rsidRDefault="00677A77" w:rsidP="00161ED0">
      <w:pPr>
        <w:pStyle w:val="P3"/>
        <w:rPr>
          <w:szCs w:val="28"/>
        </w:rPr>
      </w:pPr>
      <w:bookmarkStart w:id="274"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r w:rsidRPr="00037B1B">
        <w:rPr>
          <w:rFonts w:hint="eastAsia"/>
          <w:szCs w:val="28"/>
        </w:rPr>
        <w:t>獨立計罰，罰款天數以日曆天計。</w:t>
      </w:r>
      <w:bookmarkEnd w:id="274"/>
    </w:p>
    <w:p w:rsidR="00677A77" w:rsidRPr="00EF0FEE" w:rsidRDefault="00677A77" w:rsidP="00EF0FEE">
      <w:pPr>
        <w:pStyle w:val="P3"/>
        <w:jc w:val="both"/>
        <w:rPr>
          <w:rFonts w:cs="新細明體"/>
          <w:color w:val="000000"/>
          <w:szCs w:val="28"/>
        </w:rPr>
      </w:pPr>
      <w:bookmarkStart w:id="275" w:name="_Toc305661753"/>
      <w:r w:rsidRPr="00037B1B">
        <w:rPr>
          <w:rFonts w:hint="eastAsia"/>
          <w:szCs w:val="28"/>
        </w:rPr>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75"/>
    </w:p>
    <w:p w:rsidR="00677A77" w:rsidRPr="00037B1B" w:rsidRDefault="00677A77" w:rsidP="00161ED0">
      <w:pPr>
        <w:pStyle w:val="P3"/>
        <w:rPr>
          <w:szCs w:val="28"/>
        </w:rPr>
      </w:pPr>
      <w:bookmarkStart w:id="276" w:name="_Toc305661754"/>
      <w:r w:rsidRPr="00037B1B">
        <w:rPr>
          <w:rFonts w:hint="eastAsia"/>
          <w:szCs w:val="28"/>
        </w:rPr>
        <w:t>本案功能新增修改部份仍受維護條款規範。</w:t>
      </w:r>
      <w:bookmarkEnd w:id="276"/>
    </w:p>
    <w:p w:rsidR="00677A77" w:rsidRPr="00EF0FEE" w:rsidRDefault="00677A77" w:rsidP="00EF0FEE">
      <w:pPr>
        <w:pStyle w:val="P3"/>
        <w:ind w:left="1344" w:hanging="664"/>
        <w:jc w:val="both"/>
        <w:rPr>
          <w:rFonts w:cs="新細明體"/>
          <w:color w:val="000000"/>
          <w:szCs w:val="28"/>
        </w:rPr>
      </w:pPr>
      <w:bookmarkStart w:id="277"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件改正。逾期不為改正者，機關得逕為處理，所需費用由廠商負擔，或動用保固保證金逕為處理，不足時向廠商追償。但屬故意破壞、不當使用或正常零附件損耗者，不在此限。</w:t>
      </w:r>
      <w:bookmarkEnd w:id="277"/>
    </w:p>
    <w:p w:rsidR="00677A77" w:rsidRPr="00037B1B" w:rsidRDefault="00677A77" w:rsidP="003B25A2">
      <w:pPr>
        <w:pStyle w:val="P1"/>
        <w:numPr>
          <w:ilvl w:val="1"/>
          <w:numId w:val="5"/>
        </w:numPr>
        <w:snapToGrid w:val="0"/>
        <w:spacing w:line="420" w:lineRule="exact"/>
        <w:rPr>
          <w:color w:val="000000"/>
          <w:szCs w:val="28"/>
        </w:rPr>
      </w:pPr>
      <w:bookmarkStart w:id="278" w:name="_Toc272841351"/>
      <w:bookmarkStart w:id="279" w:name="_Toc305661756"/>
      <w:bookmarkStart w:id="280" w:name="_Toc329173558"/>
      <w:bookmarkStart w:id="281" w:name="_Toc413354769"/>
      <w:bookmarkStart w:id="282" w:name="_Toc413355620"/>
      <w:bookmarkStart w:id="283" w:name="_Toc413358113"/>
      <w:bookmarkStart w:id="284" w:name="_Toc413359950"/>
      <w:r w:rsidRPr="00037B1B">
        <w:rPr>
          <w:rFonts w:hint="eastAsia"/>
          <w:color w:val="000000"/>
          <w:szCs w:val="28"/>
        </w:rPr>
        <w:t>其他相關罰則</w:t>
      </w:r>
      <w:bookmarkEnd w:id="278"/>
      <w:bookmarkEnd w:id="279"/>
      <w:bookmarkEnd w:id="280"/>
      <w:bookmarkEnd w:id="281"/>
      <w:bookmarkEnd w:id="282"/>
      <w:bookmarkEnd w:id="283"/>
      <w:bookmarkEnd w:id="284"/>
    </w:p>
    <w:p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w:t>
      </w:r>
      <w:proofErr w:type="gramStart"/>
      <w:r w:rsidRPr="00037B1B">
        <w:rPr>
          <w:rFonts w:hint="eastAsia"/>
          <w:szCs w:val="28"/>
        </w:rPr>
        <w:t>洩</w:t>
      </w:r>
      <w:proofErr w:type="gramEnd"/>
      <w:r w:rsidRPr="00037B1B">
        <w:rPr>
          <w:rFonts w:hint="eastAsia"/>
          <w:szCs w:val="28"/>
        </w:rPr>
        <w:t>之相關配套措施。專案執行</w:t>
      </w:r>
      <w:r w:rsidRPr="00EF0FEE">
        <w:rPr>
          <w:rFonts w:cs="新細明體" w:hint="eastAsia"/>
          <w:color w:val="000000"/>
          <w:szCs w:val="28"/>
        </w:rPr>
        <w:t>及保固</w:t>
      </w:r>
      <w:proofErr w:type="gramStart"/>
      <w:r w:rsidRPr="00EF0FEE">
        <w:rPr>
          <w:rFonts w:cs="新細明體" w:hint="eastAsia"/>
          <w:color w:val="000000"/>
          <w:szCs w:val="28"/>
        </w:rPr>
        <w:t>期間，發生資安</w:t>
      </w:r>
      <w:proofErr w:type="gramEnd"/>
      <w:r w:rsidRPr="00EF0FEE">
        <w:rPr>
          <w:rFonts w:cs="新細明體" w:hint="eastAsia"/>
          <w:color w:val="000000"/>
          <w:szCs w:val="28"/>
        </w:rPr>
        <w:t>事件</w:t>
      </w:r>
      <w:r w:rsidRPr="00EF0FEE">
        <w:rPr>
          <w:rFonts w:cs="新細明體"/>
          <w:color w:val="000000"/>
          <w:szCs w:val="28"/>
        </w:rPr>
        <w:t>2</w:t>
      </w:r>
      <w:r w:rsidRPr="00EF0FEE">
        <w:rPr>
          <w:rFonts w:cs="新細明體" w:hint="eastAsia"/>
          <w:color w:val="000000"/>
          <w:szCs w:val="28"/>
        </w:rPr>
        <w:t>級含以上、</w:t>
      </w:r>
      <w:proofErr w:type="gramStart"/>
      <w:r w:rsidRPr="00EF0FEE">
        <w:rPr>
          <w:rFonts w:cs="新細明體" w:hint="eastAsia"/>
          <w:color w:val="000000"/>
          <w:szCs w:val="28"/>
        </w:rPr>
        <w:t>個</w:t>
      </w:r>
      <w:proofErr w:type="gramEnd"/>
      <w:r w:rsidRPr="00EF0FEE">
        <w:rPr>
          <w:rFonts w:cs="新細明體" w:hint="eastAsia"/>
          <w:color w:val="000000"/>
          <w:szCs w:val="28"/>
        </w:rPr>
        <w:t>資外</w:t>
      </w:r>
      <w:proofErr w:type="gramStart"/>
      <w:r w:rsidRPr="00EF0FEE">
        <w:rPr>
          <w:rFonts w:cs="新細明體" w:hint="eastAsia"/>
          <w:color w:val="000000"/>
          <w:szCs w:val="28"/>
        </w:rPr>
        <w:t>洩</w:t>
      </w:r>
      <w:proofErr w:type="gramEnd"/>
      <w:r w:rsidRPr="00EF0FEE">
        <w:rPr>
          <w:rFonts w:cs="新細明體" w:hint="eastAsia"/>
          <w:color w:val="000000"/>
          <w:szCs w:val="28"/>
        </w:rPr>
        <w:t>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懲罰性罰款，除限期改善外，並由承包廠商負責處理並承擔一切法律及賠償責任；機關</w:t>
      </w:r>
      <w:proofErr w:type="gramStart"/>
      <w:r w:rsidRPr="00EF0FEE">
        <w:rPr>
          <w:rFonts w:cs="新細明體" w:hint="eastAsia"/>
          <w:color w:val="000000"/>
          <w:szCs w:val="28"/>
        </w:rPr>
        <w:t>發生資安事件</w:t>
      </w:r>
      <w:proofErr w:type="gramEnd"/>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rsidR="00677A77" w:rsidRPr="00037B1B" w:rsidRDefault="00677A77" w:rsidP="00161ED0">
      <w:pPr>
        <w:pStyle w:val="P3"/>
        <w:rPr>
          <w:szCs w:val="28"/>
        </w:rPr>
      </w:pPr>
      <w:r w:rsidRPr="00037B1B">
        <w:rPr>
          <w:rFonts w:hint="eastAsia"/>
          <w:szCs w:val="28"/>
        </w:rPr>
        <w:t>系統修改或新增需以『應用系統變更申請紀錄表』為依據，系統資料維護或下載需以『資訊系統維護服務單』為依據，如未經相關表單程序核可或資訊系統負責人或資訊系統管理人</w:t>
      </w:r>
      <w:proofErr w:type="gramStart"/>
      <w:r w:rsidRPr="00037B1B">
        <w:rPr>
          <w:rFonts w:hint="eastAsia"/>
          <w:szCs w:val="28"/>
        </w:rPr>
        <w:t>同意即異動</w:t>
      </w:r>
      <w:proofErr w:type="gramEnd"/>
      <w:r w:rsidRPr="00037B1B">
        <w:rPr>
          <w:rFonts w:hint="eastAsia"/>
          <w:szCs w:val="28"/>
        </w:rPr>
        <w:t>系統程</w:t>
      </w:r>
      <w:r w:rsidRPr="00037B1B">
        <w:rPr>
          <w:rFonts w:hint="eastAsia"/>
          <w:szCs w:val="28"/>
        </w:rPr>
        <w:lastRenderedPageBreak/>
        <w:t>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應立即判定資安等級並進行異常原因調查分析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Pr="00037B1B">
        <w:rPr>
          <w:rFonts w:hint="eastAsia"/>
          <w:szCs w:val="28"/>
        </w:rPr>
        <w:t>點，超過</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color w:val="FF0000"/>
          <w:szCs w:val="28"/>
          <w:u w:val="single"/>
        </w:rPr>
        <w:t>3</w:t>
      </w:r>
      <w:r w:rsidRPr="00037B1B">
        <w:rPr>
          <w:rFonts w:hint="eastAsia"/>
          <w:szCs w:val="28"/>
        </w:rPr>
        <w:t>仟元整或</w:t>
      </w:r>
      <w:r w:rsidRPr="00037B1B">
        <w:rPr>
          <w:color w:val="FF0000"/>
          <w:szCs w:val="28"/>
        </w:rPr>
        <w:sym w:font="Wingdings 2" w:char="F052"/>
      </w:r>
      <w:r w:rsidRPr="00037B1B">
        <w:rPr>
          <w:rFonts w:hint="eastAsia"/>
          <w:szCs w:val="28"/>
        </w:rPr>
        <w:t>硬體廠商可以更換整台硬體設施代替罰則。</w:t>
      </w:r>
    </w:p>
    <w:p w:rsidR="00677A77" w:rsidRPr="00037B1B" w:rsidRDefault="00677A77" w:rsidP="00161ED0">
      <w:pPr>
        <w:pStyle w:val="P3"/>
        <w:rPr>
          <w:szCs w:val="28"/>
        </w:rPr>
      </w:pPr>
      <w:r w:rsidRPr="00037B1B">
        <w:rPr>
          <w:rFonts w:hint="eastAsia"/>
          <w:szCs w:val="28"/>
        </w:rPr>
        <w:t>系統當機須重新開機或服務重啟，廠商如無法證明非系統問題，每次記</w:t>
      </w:r>
      <w:r w:rsidRPr="00037B1B">
        <w:rPr>
          <w:color w:val="FF0000"/>
          <w:szCs w:val="28"/>
          <w:u w:val="single"/>
        </w:rPr>
        <w:t>1</w:t>
      </w:r>
      <w:r w:rsidRPr="00037B1B">
        <w:rPr>
          <w:rFonts w:hint="eastAsia"/>
          <w:szCs w:val="28"/>
        </w:rPr>
        <w:t>點</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以上每增加</w:t>
      </w:r>
      <w:r w:rsidRPr="00037B1B">
        <w:rPr>
          <w:color w:val="FF0000"/>
          <w:szCs w:val="28"/>
          <w:u w:val="single"/>
        </w:rPr>
        <w:t>1</w:t>
      </w:r>
      <w:r w:rsidRPr="00037B1B">
        <w:rPr>
          <w:rFonts w:hint="eastAsia"/>
          <w:szCs w:val="28"/>
        </w:rPr>
        <w:t>點懲罰性罰款</w:t>
      </w:r>
      <w:r w:rsidRPr="00037B1B">
        <w:rPr>
          <w:color w:val="FF0000"/>
          <w:szCs w:val="28"/>
          <w:u w:val="single"/>
        </w:rPr>
        <w:t>3</w:t>
      </w:r>
      <w:r w:rsidRPr="00037B1B">
        <w:rPr>
          <w:rFonts w:hint="eastAsia"/>
          <w:szCs w:val="28"/>
        </w:rPr>
        <w:t>仟元整。</w:t>
      </w:r>
    </w:p>
    <w:p w:rsidR="007211B8" w:rsidRPr="00037B1B" w:rsidRDefault="00677A77" w:rsidP="007211B8">
      <w:pPr>
        <w:pStyle w:val="P3"/>
        <w:rPr>
          <w:szCs w:val="28"/>
        </w:rPr>
      </w:pPr>
      <w:r w:rsidRPr="00037B1B">
        <w:rPr>
          <w:rFonts w:hint="eastAsia"/>
          <w:szCs w:val="28"/>
        </w:rPr>
        <w:t>廠</w:t>
      </w:r>
      <w:r w:rsidR="007211B8" w:rsidRPr="00037B1B">
        <w:rPr>
          <w:rFonts w:hint="eastAsia"/>
          <w:szCs w:val="28"/>
        </w:rPr>
        <w:t>商如需遠端管理系統須填寫『遠端連線服務申請表』申請遠端連線，並於規定時間內辦理展期、盤點及交付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szCs w:val="28"/>
        </w:rPr>
        <w:t>『遠端連線存取使用紀錄表』，如違反上述規定，每逾</w:t>
      </w:r>
      <w:r w:rsidR="007211B8" w:rsidRPr="00037B1B">
        <w:rPr>
          <w:rFonts w:hint="eastAsia"/>
          <w:szCs w:val="28"/>
        </w:rPr>
        <w:t>1</w:t>
      </w:r>
      <w:r w:rsidR="007211B8" w:rsidRPr="00037B1B">
        <w:rPr>
          <w:rFonts w:hint="eastAsia"/>
          <w:szCs w:val="28"/>
        </w:rPr>
        <w:t>日予以懲罰性罰款</w:t>
      </w:r>
      <w:r w:rsidR="007211B8" w:rsidRPr="00037B1B">
        <w:rPr>
          <w:rFonts w:hint="eastAsia"/>
          <w:color w:val="FF0000"/>
          <w:szCs w:val="28"/>
          <w:u w:val="single"/>
        </w:rPr>
        <w:t>1</w:t>
      </w:r>
      <w:r w:rsidR="007211B8" w:rsidRPr="00037B1B">
        <w:rPr>
          <w:rFonts w:hint="eastAsia"/>
          <w:szCs w:val="28"/>
        </w:rPr>
        <w:t>仟元整；每月交付之『遠端連線存取使用紀錄表』</w:t>
      </w:r>
    </w:p>
    <w:p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w:t>
      </w:r>
      <w:proofErr w:type="gramStart"/>
      <w:r w:rsidRPr="00037B1B">
        <w:rPr>
          <w:rFonts w:hint="eastAsia"/>
          <w:szCs w:val="28"/>
        </w:rPr>
        <w:t>並累罰</w:t>
      </w:r>
      <w:proofErr w:type="gramEnd"/>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w:t>
      </w:r>
      <w:proofErr w:type="gramStart"/>
      <w:r w:rsidRPr="00037B1B">
        <w:rPr>
          <w:rFonts w:hint="eastAsia"/>
          <w:szCs w:val="28"/>
        </w:rPr>
        <w:t>並累罰至</w:t>
      </w:r>
      <w:proofErr w:type="gramEnd"/>
      <w:r w:rsidRPr="00037B1B">
        <w:rPr>
          <w:rFonts w:hint="eastAsia"/>
          <w:szCs w:val="28"/>
        </w:rPr>
        <w:t>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w:t>
      </w:r>
      <w:proofErr w:type="gramStart"/>
      <w:r w:rsidRPr="00037B1B">
        <w:rPr>
          <w:rFonts w:hint="eastAsia"/>
          <w:szCs w:val="28"/>
        </w:rPr>
        <w:t>落實資安事件</w:t>
      </w:r>
      <w:proofErr w:type="gramEnd"/>
      <w:r w:rsidRPr="00037B1B">
        <w:rPr>
          <w:rFonts w:hint="eastAsia"/>
          <w:szCs w:val="28"/>
        </w:rPr>
        <w:t>通報應變作業及</w:t>
      </w:r>
      <w:proofErr w:type="gramStart"/>
      <w:r w:rsidRPr="00037B1B">
        <w:rPr>
          <w:rFonts w:hint="eastAsia"/>
          <w:szCs w:val="28"/>
        </w:rPr>
        <w:t>提供資安紀錄</w:t>
      </w:r>
      <w:proofErr w:type="gramEnd"/>
      <w:r w:rsidRPr="00037B1B">
        <w:rPr>
          <w:rFonts w:hint="eastAsia"/>
          <w:szCs w:val="28"/>
        </w:rPr>
        <w:t>等，致國家或社會受有重大損害時，將</w:t>
      </w:r>
      <w:r w:rsidRPr="00037B1B">
        <w:rPr>
          <w:rFonts w:hint="eastAsia"/>
          <w:kern w:val="0"/>
          <w:szCs w:val="28"/>
        </w:rPr>
        <w:t>建議解除合約或依約罰款或不予續約；</w:t>
      </w:r>
      <w:r w:rsidRPr="00037B1B">
        <w:rPr>
          <w:rFonts w:hint="eastAsia"/>
          <w:szCs w:val="28"/>
        </w:rPr>
        <w:t>已遵循「</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」確實</w:t>
      </w:r>
      <w:proofErr w:type="gramStart"/>
      <w:r w:rsidRPr="00037B1B">
        <w:rPr>
          <w:rFonts w:hint="eastAsia"/>
          <w:szCs w:val="28"/>
        </w:rPr>
        <w:t>辦理資安事件</w:t>
      </w:r>
      <w:proofErr w:type="gramEnd"/>
      <w:r w:rsidRPr="00037B1B">
        <w:rPr>
          <w:rFonts w:hint="eastAsia"/>
          <w:szCs w:val="28"/>
        </w:rPr>
        <w:t>通報及應變作業並</w:t>
      </w:r>
      <w:proofErr w:type="gramStart"/>
      <w:r w:rsidRPr="00037B1B">
        <w:rPr>
          <w:rFonts w:hint="eastAsia"/>
          <w:szCs w:val="28"/>
        </w:rPr>
        <w:t>提供資安紀錄</w:t>
      </w:r>
      <w:proofErr w:type="gramEnd"/>
      <w:r w:rsidRPr="00037B1B">
        <w:rPr>
          <w:rFonts w:hint="eastAsia"/>
          <w:szCs w:val="28"/>
        </w:rPr>
        <w:t>，</w:t>
      </w:r>
      <w:proofErr w:type="gramStart"/>
      <w:r w:rsidRPr="00037B1B">
        <w:rPr>
          <w:rFonts w:hint="eastAsia"/>
          <w:szCs w:val="28"/>
        </w:rPr>
        <w:t>仍致機關</w:t>
      </w:r>
      <w:proofErr w:type="gramEnd"/>
      <w:r w:rsidRPr="00037B1B">
        <w:rPr>
          <w:rFonts w:hint="eastAsia"/>
          <w:szCs w:val="28"/>
        </w:rPr>
        <w:t>或民眾權益受損時，機關得參酌減輕其責。</w:t>
      </w:r>
    </w:p>
    <w:p w:rsidR="0032737B" w:rsidRPr="00037B1B" w:rsidRDefault="00677A77" w:rsidP="0032737B">
      <w:pPr>
        <w:pStyle w:val="P3"/>
        <w:spacing w:line="400" w:lineRule="exact"/>
        <w:rPr>
          <w:color w:val="000000"/>
          <w:szCs w:val="28"/>
        </w:rPr>
      </w:pPr>
      <w:r w:rsidRPr="00037B1B">
        <w:rPr>
          <w:rFonts w:hint="eastAsia"/>
          <w:szCs w:val="28"/>
        </w:rPr>
        <w:t>除機關同意外，廠商</w:t>
      </w:r>
      <w:proofErr w:type="gramStart"/>
      <w:r w:rsidRPr="00037B1B">
        <w:rPr>
          <w:rFonts w:hint="eastAsia"/>
          <w:szCs w:val="28"/>
        </w:rPr>
        <w:t>原則上需每周</w:t>
      </w:r>
      <w:proofErr w:type="gramEnd"/>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作業，未完成者，每次記</w:t>
      </w:r>
      <w:r w:rsidRPr="00037B1B">
        <w:rPr>
          <w:szCs w:val="28"/>
        </w:rPr>
        <w:t>1</w:t>
      </w:r>
      <w:r w:rsidRPr="00037B1B">
        <w:rPr>
          <w:rFonts w:hint="eastAsia"/>
          <w:szCs w:val="28"/>
        </w:rPr>
        <w:t>點，超過</w:t>
      </w:r>
      <w:r w:rsidRPr="00037B1B">
        <w:rPr>
          <w:szCs w:val="28"/>
        </w:rPr>
        <w:t>3</w:t>
      </w:r>
      <w:r w:rsidRPr="00037B1B">
        <w:rPr>
          <w:rFonts w:hint="eastAsia"/>
          <w:szCs w:val="28"/>
        </w:rPr>
        <w:t>點</w:t>
      </w:r>
      <w:r w:rsidRPr="00037B1B">
        <w:rPr>
          <w:szCs w:val="28"/>
        </w:rPr>
        <w:t>(</w:t>
      </w:r>
      <w:r w:rsidRPr="00037B1B">
        <w:rPr>
          <w:rFonts w:hint="eastAsia"/>
          <w:szCs w:val="28"/>
        </w:rPr>
        <w:t>不含</w:t>
      </w:r>
      <w:r w:rsidRPr="00037B1B">
        <w:rPr>
          <w:szCs w:val="28"/>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szCs w:val="28"/>
        </w:rPr>
        <w:t>3</w:t>
      </w:r>
      <w:r w:rsidRPr="00037B1B">
        <w:rPr>
          <w:rFonts w:hint="eastAsia"/>
          <w:szCs w:val="28"/>
        </w:rPr>
        <w:t>仟元整。</w:t>
      </w:r>
    </w:p>
    <w:p w:rsidR="003256C4" w:rsidRPr="00037B1B" w:rsidRDefault="00257392" w:rsidP="003256C4">
      <w:pPr>
        <w:pStyle w:val="P3"/>
        <w:spacing w:line="400" w:lineRule="exact"/>
        <w:rPr>
          <w:color w:val="000000"/>
          <w:szCs w:val="28"/>
        </w:rPr>
      </w:pPr>
      <w:r>
        <w:rPr>
          <w:rFonts w:hint="eastAsia"/>
          <w:szCs w:val="28"/>
        </w:rPr>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rsidR="003256C4" w:rsidRPr="00037B1B" w:rsidRDefault="003256C4" w:rsidP="0032737B">
      <w:pPr>
        <w:pStyle w:val="P3"/>
        <w:numPr>
          <w:ilvl w:val="0"/>
          <w:numId w:val="0"/>
        </w:numPr>
        <w:spacing w:line="400" w:lineRule="exact"/>
        <w:ind w:left="680"/>
        <w:rPr>
          <w:color w:val="000000"/>
          <w:szCs w:val="28"/>
        </w:rPr>
      </w:pPr>
    </w:p>
    <w:p w:rsidR="00677A77" w:rsidRPr="00037B1B" w:rsidRDefault="00677A77" w:rsidP="003B25A2">
      <w:pPr>
        <w:pStyle w:val="P1"/>
        <w:numPr>
          <w:ilvl w:val="0"/>
          <w:numId w:val="5"/>
        </w:numPr>
        <w:snapToGrid w:val="0"/>
        <w:spacing w:line="420" w:lineRule="exact"/>
        <w:rPr>
          <w:color w:val="000000"/>
          <w:szCs w:val="28"/>
        </w:rPr>
      </w:pPr>
      <w:bookmarkStart w:id="285" w:name="_Toc305661757"/>
      <w:bookmarkStart w:id="286" w:name="_Toc329173559"/>
      <w:bookmarkStart w:id="287" w:name="_Toc413354770"/>
      <w:bookmarkStart w:id="288" w:name="_Toc413359951"/>
      <w:bookmarkEnd w:id="24"/>
      <w:r w:rsidRPr="00037B1B">
        <w:rPr>
          <w:rFonts w:hint="eastAsia"/>
          <w:color w:val="000000"/>
          <w:szCs w:val="28"/>
        </w:rPr>
        <w:t>相關表單：</w:t>
      </w:r>
      <w:r w:rsidRPr="00037B1B">
        <w:rPr>
          <w:color w:val="000000"/>
          <w:szCs w:val="28"/>
        </w:rPr>
        <w:t>(</w:t>
      </w:r>
      <w:r w:rsidRPr="00037B1B">
        <w:rPr>
          <w:rFonts w:hint="eastAsia"/>
          <w:color w:val="000000"/>
          <w:szCs w:val="28"/>
        </w:rPr>
        <w:t>依</w:t>
      </w:r>
      <w:proofErr w:type="gramStart"/>
      <w:r w:rsidRPr="00037B1B">
        <w:rPr>
          <w:rFonts w:hint="eastAsia"/>
          <w:color w:val="000000"/>
          <w:szCs w:val="28"/>
        </w:rPr>
        <w:t>機關資安規定</w:t>
      </w:r>
      <w:proofErr w:type="gramEnd"/>
      <w:r w:rsidRPr="00037B1B">
        <w:rPr>
          <w:rFonts w:hint="eastAsia"/>
          <w:color w:val="000000"/>
          <w:szCs w:val="28"/>
        </w:rPr>
        <w:t>表單為原則並以電子</w:t>
      </w:r>
      <w:proofErr w:type="gramStart"/>
      <w:r w:rsidRPr="00037B1B">
        <w:rPr>
          <w:rFonts w:hint="eastAsia"/>
          <w:color w:val="000000"/>
          <w:szCs w:val="28"/>
        </w:rPr>
        <w:t>檔</w:t>
      </w:r>
      <w:proofErr w:type="gramEnd"/>
      <w:r w:rsidRPr="00037B1B">
        <w:rPr>
          <w:rFonts w:hint="eastAsia"/>
          <w:color w:val="000000"/>
          <w:szCs w:val="28"/>
        </w:rPr>
        <w:t>方式提供</w:t>
      </w:r>
      <w:r w:rsidRPr="00037B1B">
        <w:rPr>
          <w:color w:val="000000"/>
          <w:szCs w:val="28"/>
        </w:rPr>
        <w:t>)</w:t>
      </w:r>
      <w:bookmarkEnd w:id="285"/>
      <w:bookmarkEnd w:id="286"/>
      <w:bookmarkEnd w:id="287"/>
      <w:bookmarkEnd w:id="288"/>
    </w:p>
    <w:p w:rsidR="00677A77" w:rsidRPr="00037B1B" w:rsidRDefault="00677A77" w:rsidP="00D41C1C">
      <w:pPr>
        <w:pStyle w:val="P1"/>
        <w:numPr>
          <w:ilvl w:val="1"/>
          <w:numId w:val="14"/>
        </w:numPr>
        <w:snapToGrid w:val="0"/>
        <w:spacing w:line="420" w:lineRule="exact"/>
        <w:rPr>
          <w:color w:val="000000"/>
          <w:szCs w:val="28"/>
        </w:rPr>
      </w:pPr>
      <w:bookmarkStart w:id="289" w:name="_Toc329173560"/>
      <w:bookmarkStart w:id="290" w:name="_Toc413354771"/>
      <w:bookmarkStart w:id="291" w:name="_Toc413358115"/>
      <w:bookmarkStart w:id="292" w:name="_Toc413359952"/>
      <w:bookmarkStart w:id="293" w:name="OLE_LINK1"/>
      <w:r w:rsidRPr="00037B1B">
        <w:rPr>
          <w:rFonts w:hint="eastAsia"/>
          <w:color w:val="000000"/>
          <w:szCs w:val="28"/>
        </w:rPr>
        <w:t>資訊系統維護服務單</w:t>
      </w:r>
      <w:bookmarkEnd w:id="289"/>
      <w:bookmarkEnd w:id="290"/>
      <w:bookmarkEnd w:id="291"/>
      <w:bookmarkEnd w:id="292"/>
    </w:p>
    <w:p w:rsidR="00677A77" w:rsidRPr="00037B1B" w:rsidRDefault="00677A77" w:rsidP="003B25A2">
      <w:pPr>
        <w:pStyle w:val="P1"/>
        <w:numPr>
          <w:ilvl w:val="1"/>
          <w:numId w:val="5"/>
        </w:numPr>
        <w:snapToGrid w:val="0"/>
        <w:spacing w:line="420" w:lineRule="exact"/>
        <w:rPr>
          <w:color w:val="000000"/>
          <w:szCs w:val="28"/>
        </w:rPr>
      </w:pPr>
      <w:bookmarkStart w:id="294" w:name="_Toc272841356"/>
      <w:bookmarkStart w:id="295" w:name="_Toc305661758"/>
      <w:bookmarkStart w:id="296" w:name="_Toc329173561"/>
      <w:bookmarkStart w:id="297" w:name="_Toc413354772"/>
      <w:bookmarkStart w:id="298" w:name="_Toc413358116"/>
      <w:bookmarkStart w:id="299" w:name="_Toc413359953"/>
      <w:r w:rsidRPr="00037B1B">
        <w:rPr>
          <w:rFonts w:hint="eastAsia"/>
          <w:color w:val="000000"/>
          <w:szCs w:val="28"/>
        </w:rPr>
        <w:t>應用系統變更申請紀錄表</w:t>
      </w:r>
      <w:bookmarkEnd w:id="294"/>
      <w:bookmarkEnd w:id="295"/>
      <w:bookmarkEnd w:id="296"/>
      <w:bookmarkEnd w:id="297"/>
      <w:bookmarkEnd w:id="298"/>
      <w:bookmarkEnd w:id="299"/>
    </w:p>
    <w:p w:rsidR="00677A77" w:rsidRPr="00037B1B" w:rsidRDefault="00677A77" w:rsidP="003B25A2">
      <w:pPr>
        <w:pStyle w:val="P1"/>
        <w:numPr>
          <w:ilvl w:val="1"/>
          <w:numId w:val="5"/>
        </w:numPr>
        <w:snapToGrid w:val="0"/>
        <w:spacing w:line="420" w:lineRule="exact"/>
        <w:rPr>
          <w:color w:val="000000"/>
          <w:szCs w:val="28"/>
        </w:rPr>
      </w:pPr>
      <w:bookmarkStart w:id="300" w:name="_Toc413354773"/>
      <w:bookmarkStart w:id="301" w:name="_Toc413358117"/>
      <w:bookmarkStart w:id="302" w:name="_Toc413359954"/>
      <w:r w:rsidRPr="00037B1B">
        <w:rPr>
          <w:rFonts w:hint="eastAsia"/>
          <w:color w:val="000000"/>
          <w:szCs w:val="28"/>
        </w:rPr>
        <w:t>資訊安全異常處理單</w:t>
      </w:r>
      <w:bookmarkEnd w:id="300"/>
      <w:bookmarkEnd w:id="301"/>
      <w:bookmarkEnd w:id="302"/>
    </w:p>
    <w:p w:rsidR="00677A77" w:rsidRPr="00037B1B" w:rsidRDefault="00677A77" w:rsidP="003B25A2">
      <w:pPr>
        <w:pStyle w:val="P1"/>
        <w:numPr>
          <w:ilvl w:val="1"/>
          <w:numId w:val="5"/>
        </w:numPr>
        <w:snapToGrid w:val="0"/>
        <w:spacing w:line="420" w:lineRule="exact"/>
        <w:rPr>
          <w:color w:val="000000"/>
          <w:szCs w:val="28"/>
        </w:rPr>
      </w:pPr>
      <w:bookmarkStart w:id="303" w:name="_Toc413354774"/>
      <w:bookmarkStart w:id="304" w:name="_Toc413358118"/>
      <w:bookmarkStart w:id="305" w:name="_Toc413359955"/>
      <w:r w:rsidRPr="00037B1B">
        <w:rPr>
          <w:rFonts w:hint="eastAsia"/>
          <w:color w:val="000000"/>
          <w:szCs w:val="28"/>
        </w:rPr>
        <w:t>委外廠商稽核評估表</w:t>
      </w:r>
      <w:bookmarkEnd w:id="303"/>
      <w:bookmarkEnd w:id="304"/>
      <w:bookmarkEnd w:id="305"/>
    </w:p>
    <w:p w:rsidR="00677A77" w:rsidRPr="00037B1B" w:rsidRDefault="00677A77" w:rsidP="003B25A2">
      <w:pPr>
        <w:pStyle w:val="P1"/>
        <w:numPr>
          <w:ilvl w:val="1"/>
          <w:numId w:val="5"/>
        </w:numPr>
        <w:snapToGrid w:val="0"/>
        <w:spacing w:line="420" w:lineRule="exact"/>
        <w:rPr>
          <w:color w:val="000000"/>
          <w:szCs w:val="28"/>
        </w:rPr>
      </w:pPr>
      <w:bookmarkStart w:id="306" w:name="_Toc413354775"/>
      <w:bookmarkStart w:id="307" w:name="_Toc413358119"/>
      <w:bookmarkStart w:id="308" w:name="_Toc413359956"/>
      <w:bookmarkStart w:id="309" w:name="_Toc272841360"/>
      <w:bookmarkStart w:id="310" w:name="_Toc305661761"/>
      <w:bookmarkStart w:id="311" w:name="_Toc329173564"/>
      <w:r w:rsidRPr="00037B1B">
        <w:rPr>
          <w:rFonts w:hint="eastAsia"/>
          <w:color w:val="000000"/>
          <w:szCs w:val="28"/>
        </w:rPr>
        <w:t>未依規定時間完成工作計罰天數之計算說明表</w:t>
      </w:r>
      <w:bookmarkEnd w:id="306"/>
      <w:bookmarkEnd w:id="307"/>
      <w:bookmarkEnd w:id="308"/>
    </w:p>
    <w:p w:rsidR="00677A77" w:rsidRPr="00037B1B" w:rsidRDefault="00677A77" w:rsidP="003B25A2">
      <w:pPr>
        <w:pStyle w:val="P1"/>
        <w:numPr>
          <w:ilvl w:val="1"/>
          <w:numId w:val="5"/>
        </w:numPr>
        <w:snapToGrid w:val="0"/>
        <w:spacing w:line="420" w:lineRule="exact"/>
        <w:rPr>
          <w:color w:val="000000"/>
          <w:szCs w:val="28"/>
        </w:rPr>
      </w:pPr>
      <w:bookmarkStart w:id="312" w:name="_Toc413354776"/>
      <w:bookmarkStart w:id="313" w:name="_Toc413358120"/>
      <w:bookmarkStart w:id="314" w:name="_Toc413359957"/>
      <w:r w:rsidRPr="00037B1B">
        <w:rPr>
          <w:rFonts w:hint="eastAsia"/>
          <w:color w:val="000000"/>
          <w:szCs w:val="28"/>
        </w:rPr>
        <w:t>資訊資產清冊</w:t>
      </w:r>
      <w:bookmarkEnd w:id="309"/>
      <w:bookmarkEnd w:id="310"/>
      <w:bookmarkEnd w:id="311"/>
      <w:bookmarkEnd w:id="312"/>
      <w:bookmarkEnd w:id="313"/>
      <w:bookmarkEnd w:id="314"/>
    </w:p>
    <w:p w:rsidR="00677A77" w:rsidRPr="00037B1B" w:rsidRDefault="00677A77" w:rsidP="003B25A2">
      <w:pPr>
        <w:pStyle w:val="P1"/>
        <w:numPr>
          <w:ilvl w:val="1"/>
          <w:numId w:val="5"/>
        </w:numPr>
        <w:snapToGrid w:val="0"/>
        <w:spacing w:line="420" w:lineRule="exact"/>
        <w:rPr>
          <w:color w:val="000000"/>
          <w:szCs w:val="28"/>
        </w:rPr>
      </w:pPr>
      <w:bookmarkStart w:id="315" w:name="_Toc272841361"/>
      <w:bookmarkStart w:id="316" w:name="_Toc305661762"/>
      <w:bookmarkStart w:id="317" w:name="_Toc329173565"/>
      <w:bookmarkStart w:id="318" w:name="_Toc413354777"/>
      <w:bookmarkStart w:id="319" w:name="_Toc413355628"/>
      <w:bookmarkStart w:id="320" w:name="_Toc413358121"/>
      <w:bookmarkStart w:id="321" w:name="_Toc413359958"/>
      <w:bookmarkStart w:id="322" w:name="_Toc305661763"/>
      <w:bookmarkStart w:id="323" w:name="_Toc329173566"/>
      <w:bookmarkStart w:id="324" w:name="_Toc413354779"/>
      <w:bookmarkStart w:id="325" w:name="_Toc413355630"/>
      <w:bookmarkStart w:id="326" w:name="_Toc413358123"/>
      <w:bookmarkStart w:id="327" w:name="_Toc413359960"/>
      <w:r w:rsidRPr="00037B1B">
        <w:rPr>
          <w:rFonts w:hint="eastAsia"/>
          <w:color w:val="000000"/>
          <w:szCs w:val="28"/>
        </w:rPr>
        <w:t>災難復原演練計畫</w:t>
      </w:r>
      <w:bookmarkEnd w:id="315"/>
      <w:bookmarkEnd w:id="316"/>
      <w:bookmarkEnd w:id="317"/>
      <w:bookmarkEnd w:id="318"/>
      <w:bookmarkEnd w:id="319"/>
      <w:bookmarkEnd w:id="320"/>
      <w:bookmarkEnd w:id="321"/>
    </w:p>
    <w:p w:rsidR="00677A77" w:rsidRPr="00037B1B" w:rsidRDefault="00677A77" w:rsidP="003B25A2">
      <w:pPr>
        <w:pStyle w:val="P1"/>
        <w:numPr>
          <w:ilvl w:val="1"/>
          <w:numId w:val="5"/>
        </w:numPr>
        <w:snapToGrid w:val="0"/>
        <w:spacing w:line="420" w:lineRule="exact"/>
        <w:rPr>
          <w:szCs w:val="28"/>
        </w:rPr>
      </w:pPr>
      <w:bookmarkStart w:id="328" w:name="_Toc413354778"/>
      <w:bookmarkStart w:id="329" w:name="_Toc413355629"/>
      <w:bookmarkStart w:id="330" w:name="_Toc413358122"/>
      <w:bookmarkStart w:id="331" w:name="_Toc413359959"/>
      <w:r w:rsidRPr="00037B1B">
        <w:rPr>
          <w:rFonts w:hint="eastAsia"/>
          <w:szCs w:val="28"/>
        </w:rPr>
        <w:t>災難復原演練紀錄</w:t>
      </w:r>
      <w:bookmarkEnd w:id="328"/>
      <w:bookmarkEnd w:id="329"/>
      <w:bookmarkEnd w:id="330"/>
      <w:bookmarkEnd w:id="33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22"/>
      <w:bookmarkEnd w:id="323"/>
      <w:bookmarkEnd w:id="324"/>
      <w:bookmarkEnd w:id="325"/>
      <w:bookmarkEnd w:id="326"/>
      <w:bookmarkEnd w:id="327"/>
    </w:p>
    <w:p w:rsidR="00677A77" w:rsidRPr="00037B1B" w:rsidRDefault="00677A77" w:rsidP="003B25A2">
      <w:pPr>
        <w:pStyle w:val="P1"/>
        <w:numPr>
          <w:ilvl w:val="1"/>
          <w:numId w:val="5"/>
        </w:numPr>
        <w:snapToGrid w:val="0"/>
        <w:spacing w:line="420" w:lineRule="exact"/>
        <w:rPr>
          <w:color w:val="000000"/>
          <w:szCs w:val="28"/>
        </w:rPr>
      </w:pPr>
      <w:bookmarkStart w:id="332" w:name="_Toc272841363"/>
      <w:bookmarkStart w:id="333" w:name="_Toc305661764"/>
      <w:bookmarkStart w:id="334" w:name="_Toc329173567"/>
      <w:bookmarkStart w:id="335" w:name="_Toc413354780"/>
      <w:bookmarkStart w:id="336" w:name="_Toc413355631"/>
      <w:bookmarkStart w:id="337" w:name="_Toc413358124"/>
      <w:bookmarkStart w:id="338" w:name="_Toc413359961"/>
      <w:r w:rsidRPr="00037B1B">
        <w:rPr>
          <w:rFonts w:hint="eastAsia"/>
          <w:color w:val="000000"/>
          <w:szCs w:val="28"/>
        </w:rPr>
        <w:t>會議前準備文件檢查清單</w:t>
      </w:r>
      <w:bookmarkEnd w:id="332"/>
      <w:bookmarkEnd w:id="333"/>
      <w:bookmarkEnd w:id="334"/>
      <w:bookmarkEnd w:id="335"/>
      <w:bookmarkEnd w:id="336"/>
      <w:bookmarkEnd w:id="337"/>
      <w:bookmarkEnd w:id="338"/>
    </w:p>
    <w:p w:rsidR="00677A77" w:rsidRPr="00037B1B" w:rsidRDefault="00677A77" w:rsidP="003B25A2">
      <w:pPr>
        <w:pStyle w:val="P1"/>
        <w:numPr>
          <w:ilvl w:val="1"/>
          <w:numId w:val="5"/>
        </w:numPr>
        <w:snapToGrid w:val="0"/>
        <w:spacing w:line="420" w:lineRule="exact"/>
        <w:rPr>
          <w:color w:val="000000"/>
          <w:szCs w:val="28"/>
        </w:rPr>
      </w:pPr>
      <w:bookmarkStart w:id="339" w:name="_Toc272841365"/>
      <w:bookmarkStart w:id="340" w:name="_Toc305661766"/>
      <w:bookmarkStart w:id="341" w:name="_Toc329173569"/>
      <w:bookmarkStart w:id="342" w:name="_Toc413354782"/>
      <w:bookmarkStart w:id="343" w:name="_Toc413355633"/>
      <w:bookmarkStart w:id="344" w:name="_Toc413358126"/>
      <w:bookmarkStart w:id="345"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39"/>
      <w:bookmarkEnd w:id="340"/>
      <w:bookmarkEnd w:id="341"/>
      <w:bookmarkEnd w:id="342"/>
      <w:bookmarkEnd w:id="343"/>
      <w:bookmarkEnd w:id="344"/>
      <w:bookmarkEnd w:id="345"/>
    </w:p>
    <w:p w:rsidR="00677A77" w:rsidRPr="00037B1B" w:rsidRDefault="00677A77" w:rsidP="003B25A2">
      <w:pPr>
        <w:pStyle w:val="P1"/>
        <w:numPr>
          <w:ilvl w:val="1"/>
          <w:numId w:val="5"/>
        </w:numPr>
        <w:snapToGrid w:val="0"/>
        <w:spacing w:line="420" w:lineRule="exact"/>
        <w:rPr>
          <w:color w:val="000000"/>
          <w:szCs w:val="28"/>
        </w:rPr>
      </w:pPr>
      <w:bookmarkStart w:id="346" w:name="_Toc305661767"/>
      <w:bookmarkStart w:id="347" w:name="_Toc329173570"/>
      <w:bookmarkStart w:id="348" w:name="_Toc413354783"/>
      <w:bookmarkStart w:id="349" w:name="_Toc413355634"/>
      <w:bookmarkStart w:id="350" w:name="_Toc413358127"/>
      <w:bookmarkStart w:id="351" w:name="_Toc413359964"/>
      <w:r w:rsidRPr="00037B1B">
        <w:rPr>
          <w:rFonts w:hint="eastAsia"/>
          <w:color w:val="000000"/>
          <w:szCs w:val="28"/>
        </w:rPr>
        <w:t>「程式設計之細部設計說明」文件撰寫範例</w:t>
      </w:r>
      <w:bookmarkEnd w:id="346"/>
      <w:bookmarkEnd w:id="347"/>
      <w:bookmarkEnd w:id="348"/>
      <w:bookmarkEnd w:id="349"/>
      <w:bookmarkEnd w:id="350"/>
      <w:bookmarkEnd w:id="351"/>
    </w:p>
    <w:p w:rsidR="00677A77" w:rsidRPr="00037B1B" w:rsidRDefault="00677A77" w:rsidP="003B25A2">
      <w:pPr>
        <w:pStyle w:val="P1"/>
        <w:numPr>
          <w:ilvl w:val="1"/>
          <w:numId w:val="5"/>
        </w:numPr>
        <w:snapToGrid w:val="0"/>
        <w:spacing w:line="420" w:lineRule="exact"/>
        <w:rPr>
          <w:color w:val="000000"/>
          <w:szCs w:val="28"/>
        </w:rPr>
      </w:pPr>
      <w:bookmarkStart w:id="352" w:name="_Toc305661769"/>
      <w:bookmarkStart w:id="353" w:name="_Toc329173572"/>
      <w:bookmarkStart w:id="354" w:name="_Toc413354784"/>
      <w:bookmarkStart w:id="355" w:name="_Toc413355635"/>
      <w:bookmarkStart w:id="356" w:name="_Toc413358128"/>
      <w:bookmarkStart w:id="357" w:name="_Toc413359965"/>
      <w:r w:rsidRPr="00037B1B">
        <w:rPr>
          <w:rFonts w:hint="eastAsia"/>
          <w:color w:val="000000"/>
          <w:szCs w:val="28"/>
        </w:rPr>
        <w:t>駐點人員請假單</w:t>
      </w:r>
      <w:bookmarkEnd w:id="352"/>
      <w:bookmarkEnd w:id="353"/>
      <w:bookmarkEnd w:id="354"/>
      <w:bookmarkEnd w:id="355"/>
      <w:bookmarkEnd w:id="356"/>
      <w:bookmarkEnd w:id="357"/>
    </w:p>
    <w:p w:rsidR="00677A77" w:rsidRPr="00037B1B" w:rsidRDefault="00677A77" w:rsidP="00746BE1">
      <w:pPr>
        <w:pStyle w:val="P1"/>
        <w:numPr>
          <w:ilvl w:val="1"/>
          <w:numId w:val="5"/>
        </w:numPr>
        <w:snapToGrid w:val="0"/>
        <w:spacing w:line="420" w:lineRule="exact"/>
        <w:rPr>
          <w:szCs w:val="28"/>
        </w:rPr>
      </w:pPr>
      <w:bookmarkStart w:id="358" w:name="_Toc305661770"/>
      <w:bookmarkStart w:id="359" w:name="_Toc329173573"/>
      <w:bookmarkStart w:id="360" w:name="_Toc413354785"/>
      <w:bookmarkStart w:id="361" w:name="_Toc413355636"/>
      <w:bookmarkStart w:id="362" w:name="_Toc413358129"/>
      <w:bookmarkStart w:id="363" w:name="_Toc413359966"/>
      <w:r w:rsidRPr="00037B1B">
        <w:rPr>
          <w:rFonts w:hint="eastAsia"/>
          <w:szCs w:val="28"/>
        </w:rPr>
        <w:t>電腦使用申請表</w:t>
      </w:r>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58"/>
      <w:bookmarkEnd w:id="359"/>
      <w:bookmarkEnd w:id="360"/>
      <w:bookmarkEnd w:id="361"/>
      <w:bookmarkEnd w:id="362"/>
      <w:bookmarkEnd w:id="363"/>
    </w:p>
    <w:p w:rsidR="00677A77" w:rsidRPr="00037B1B" w:rsidRDefault="00677A77" w:rsidP="003B25A2">
      <w:pPr>
        <w:pStyle w:val="P1"/>
        <w:numPr>
          <w:ilvl w:val="1"/>
          <w:numId w:val="5"/>
        </w:numPr>
        <w:snapToGrid w:val="0"/>
        <w:spacing w:line="420" w:lineRule="exact"/>
        <w:rPr>
          <w:color w:val="000000"/>
          <w:szCs w:val="28"/>
        </w:rPr>
      </w:pPr>
      <w:bookmarkStart w:id="364" w:name="_Toc305661771"/>
      <w:bookmarkStart w:id="365" w:name="_Toc329173574"/>
      <w:bookmarkStart w:id="366" w:name="_Toc413354786"/>
      <w:bookmarkStart w:id="367" w:name="_Toc413355637"/>
      <w:bookmarkStart w:id="368" w:name="_Toc413358130"/>
      <w:bookmarkStart w:id="369" w:name="_Toc413359967"/>
      <w:bookmarkStart w:id="370" w:name="_Toc305661772"/>
      <w:bookmarkStart w:id="371" w:name="_Toc329173575"/>
      <w:bookmarkStart w:id="372" w:name="_Toc413354788"/>
      <w:bookmarkStart w:id="373" w:name="_Toc413355639"/>
      <w:bookmarkStart w:id="374" w:name="_Toc413358132"/>
      <w:bookmarkStart w:id="375" w:name="_Toc413359969"/>
      <w:r w:rsidRPr="00037B1B">
        <w:rPr>
          <w:rFonts w:hint="eastAsia"/>
          <w:color w:val="000000"/>
          <w:szCs w:val="28"/>
        </w:rPr>
        <w:t>保密同意書</w:t>
      </w:r>
      <w:bookmarkEnd w:id="364"/>
      <w:bookmarkEnd w:id="365"/>
      <w:bookmarkEnd w:id="366"/>
      <w:bookmarkEnd w:id="367"/>
      <w:bookmarkEnd w:id="368"/>
      <w:bookmarkEnd w:id="369"/>
    </w:p>
    <w:p w:rsidR="00677A77" w:rsidRPr="00037B1B" w:rsidRDefault="00677A77" w:rsidP="003B25A2">
      <w:pPr>
        <w:pStyle w:val="P1"/>
        <w:numPr>
          <w:ilvl w:val="1"/>
          <w:numId w:val="5"/>
        </w:numPr>
        <w:snapToGrid w:val="0"/>
        <w:spacing w:line="420" w:lineRule="exact"/>
        <w:rPr>
          <w:color w:val="000000"/>
          <w:szCs w:val="28"/>
        </w:rPr>
      </w:pPr>
      <w:bookmarkStart w:id="376" w:name="_Toc305661774"/>
      <w:bookmarkStart w:id="377" w:name="_Toc329173577"/>
      <w:bookmarkStart w:id="378" w:name="_Toc413354787"/>
      <w:bookmarkStart w:id="379" w:name="_Toc413355638"/>
      <w:bookmarkStart w:id="380" w:name="_Toc413358131"/>
      <w:bookmarkStart w:id="381" w:name="_Toc413359968"/>
      <w:r w:rsidRPr="00037B1B">
        <w:rPr>
          <w:rFonts w:hint="eastAsia"/>
          <w:color w:val="000000"/>
          <w:szCs w:val="28"/>
        </w:rPr>
        <w:t>保密切結書</w:t>
      </w:r>
      <w:bookmarkEnd w:id="376"/>
      <w:bookmarkEnd w:id="377"/>
      <w:bookmarkEnd w:id="378"/>
      <w:bookmarkEnd w:id="379"/>
      <w:bookmarkEnd w:id="380"/>
      <w:bookmarkEnd w:id="38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70"/>
      <w:bookmarkEnd w:id="371"/>
      <w:bookmarkEnd w:id="372"/>
      <w:bookmarkEnd w:id="373"/>
      <w:bookmarkEnd w:id="374"/>
      <w:bookmarkEnd w:id="375"/>
    </w:p>
    <w:p w:rsidR="00677A77" w:rsidRPr="00037B1B" w:rsidRDefault="00677A77" w:rsidP="003B25A2">
      <w:pPr>
        <w:pStyle w:val="P1"/>
        <w:numPr>
          <w:ilvl w:val="1"/>
          <w:numId w:val="5"/>
        </w:numPr>
        <w:snapToGrid w:val="0"/>
        <w:spacing w:line="420" w:lineRule="exact"/>
        <w:rPr>
          <w:color w:val="000000"/>
          <w:szCs w:val="28"/>
        </w:rPr>
      </w:pPr>
      <w:bookmarkStart w:id="382" w:name="_Toc305661773"/>
      <w:bookmarkStart w:id="383" w:name="_Toc329173576"/>
      <w:bookmarkStart w:id="384" w:name="_Toc413354789"/>
      <w:bookmarkStart w:id="385" w:name="_Toc413355640"/>
      <w:bookmarkStart w:id="386" w:name="_Toc413358133"/>
      <w:bookmarkStart w:id="387" w:name="_Toc413359970"/>
      <w:r w:rsidRPr="00037B1B">
        <w:rPr>
          <w:rFonts w:hint="eastAsia"/>
          <w:color w:val="000000"/>
          <w:szCs w:val="28"/>
        </w:rPr>
        <w:t>同意不將專案移至境外執行聲明書</w:t>
      </w:r>
      <w:bookmarkEnd w:id="382"/>
      <w:bookmarkEnd w:id="383"/>
      <w:bookmarkEnd w:id="384"/>
      <w:bookmarkEnd w:id="385"/>
      <w:bookmarkEnd w:id="386"/>
      <w:bookmarkEnd w:id="387"/>
    </w:p>
    <w:p w:rsidR="00677A77" w:rsidRPr="00037B1B" w:rsidRDefault="00677A77" w:rsidP="003B25A2">
      <w:pPr>
        <w:pStyle w:val="P1"/>
        <w:numPr>
          <w:ilvl w:val="1"/>
          <w:numId w:val="5"/>
        </w:numPr>
        <w:snapToGrid w:val="0"/>
        <w:spacing w:line="420" w:lineRule="exact"/>
        <w:rPr>
          <w:color w:val="000000"/>
          <w:szCs w:val="28"/>
        </w:rPr>
      </w:pPr>
      <w:bookmarkStart w:id="388" w:name="_Toc413354791"/>
      <w:bookmarkStart w:id="389" w:name="_Toc413355642"/>
      <w:bookmarkStart w:id="390" w:name="_Toc413358135"/>
      <w:bookmarkStart w:id="391" w:name="_Toc413359972"/>
      <w:bookmarkStart w:id="392" w:name="_Toc305661777"/>
      <w:bookmarkStart w:id="393" w:name="_Toc329173580"/>
      <w:bookmarkEnd w:id="293"/>
      <w:r w:rsidRPr="00037B1B">
        <w:rPr>
          <w:rFonts w:hint="eastAsia"/>
          <w:color w:val="000000"/>
          <w:szCs w:val="28"/>
        </w:rPr>
        <w:t>程式碼安全弱點掃描申請單</w:t>
      </w:r>
      <w:bookmarkEnd w:id="388"/>
      <w:bookmarkEnd w:id="389"/>
      <w:bookmarkEnd w:id="390"/>
      <w:bookmarkEnd w:id="391"/>
    </w:p>
    <w:p w:rsidR="00677A77" w:rsidRPr="00037B1B" w:rsidRDefault="00677A77" w:rsidP="003B25A2">
      <w:pPr>
        <w:pStyle w:val="P1"/>
        <w:numPr>
          <w:ilvl w:val="1"/>
          <w:numId w:val="5"/>
        </w:numPr>
        <w:snapToGrid w:val="0"/>
        <w:spacing w:line="420" w:lineRule="exact"/>
        <w:rPr>
          <w:color w:val="000000"/>
          <w:szCs w:val="28"/>
        </w:rPr>
      </w:pPr>
      <w:bookmarkStart w:id="394" w:name="_Toc413354792"/>
      <w:bookmarkStart w:id="395" w:name="_Toc413355643"/>
      <w:bookmarkStart w:id="396" w:name="_Toc413358136"/>
      <w:bookmarkStart w:id="397" w:name="_Toc413359973"/>
      <w:r w:rsidRPr="00037B1B">
        <w:rPr>
          <w:rFonts w:hint="eastAsia"/>
          <w:color w:val="000000"/>
          <w:szCs w:val="28"/>
        </w:rPr>
        <w:t>弱點掃描申請暨修補處理</w:t>
      </w:r>
      <w:bookmarkEnd w:id="392"/>
      <w:bookmarkEnd w:id="393"/>
      <w:r w:rsidRPr="00037B1B">
        <w:rPr>
          <w:rFonts w:hint="eastAsia"/>
          <w:color w:val="000000"/>
          <w:szCs w:val="28"/>
        </w:rPr>
        <w:t>單</w:t>
      </w:r>
      <w:bookmarkEnd w:id="394"/>
      <w:bookmarkEnd w:id="395"/>
      <w:bookmarkEnd w:id="396"/>
      <w:bookmarkEnd w:id="397"/>
    </w:p>
    <w:p w:rsidR="00677A77" w:rsidRPr="00037B1B" w:rsidRDefault="00677A77" w:rsidP="003B25A2">
      <w:pPr>
        <w:pStyle w:val="P1"/>
        <w:numPr>
          <w:ilvl w:val="1"/>
          <w:numId w:val="5"/>
        </w:numPr>
        <w:snapToGrid w:val="0"/>
        <w:spacing w:line="420" w:lineRule="exact"/>
        <w:rPr>
          <w:color w:val="000000"/>
          <w:szCs w:val="28"/>
        </w:rPr>
      </w:pPr>
      <w:bookmarkStart w:id="398" w:name="_Toc305661778"/>
      <w:bookmarkStart w:id="399" w:name="_Toc329173581"/>
      <w:bookmarkStart w:id="400" w:name="_Toc413354793"/>
      <w:bookmarkStart w:id="401" w:name="_Toc413355644"/>
      <w:bookmarkStart w:id="402" w:name="_Toc413358137"/>
      <w:bookmarkStart w:id="403" w:name="_Toc413359974"/>
      <w:r w:rsidRPr="00037B1B">
        <w:rPr>
          <w:rFonts w:hint="eastAsia"/>
          <w:color w:val="000000"/>
          <w:szCs w:val="28"/>
        </w:rPr>
        <w:t>系統開發流程</w:t>
      </w:r>
      <w:bookmarkEnd w:id="398"/>
      <w:bookmarkEnd w:id="399"/>
      <w:bookmarkEnd w:id="400"/>
      <w:bookmarkEnd w:id="401"/>
      <w:bookmarkEnd w:id="402"/>
      <w:bookmarkEnd w:id="403"/>
    </w:p>
    <w:p w:rsidR="00677A77" w:rsidRPr="00037B1B" w:rsidRDefault="00677A77" w:rsidP="003B25A2">
      <w:pPr>
        <w:pStyle w:val="P1"/>
        <w:numPr>
          <w:ilvl w:val="1"/>
          <w:numId w:val="5"/>
        </w:numPr>
        <w:snapToGrid w:val="0"/>
        <w:spacing w:line="420" w:lineRule="exact"/>
        <w:rPr>
          <w:color w:val="000000"/>
          <w:szCs w:val="28"/>
        </w:rPr>
      </w:pPr>
      <w:bookmarkStart w:id="404" w:name="_Toc413354794"/>
      <w:bookmarkStart w:id="405" w:name="_Toc413355645"/>
      <w:bookmarkStart w:id="406" w:name="_Toc413358138"/>
      <w:bookmarkStart w:id="407" w:name="_Toc413359975"/>
      <w:r w:rsidRPr="00037B1B">
        <w:rPr>
          <w:rFonts w:hint="eastAsia"/>
          <w:color w:val="000000"/>
          <w:szCs w:val="28"/>
        </w:rPr>
        <w:t>遠端連線服務申請表及動態密碼異動紀錄</w:t>
      </w:r>
      <w:bookmarkEnd w:id="404"/>
      <w:bookmarkEnd w:id="405"/>
      <w:bookmarkEnd w:id="406"/>
      <w:bookmarkEnd w:id="407"/>
    </w:p>
    <w:p w:rsidR="00677A77" w:rsidRPr="00037B1B" w:rsidRDefault="00677A77" w:rsidP="003B25A2">
      <w:pPr>
        <w:pStyle w:val="P1"/>
        <w:numPr>
          <w:ilvl w:val="1"/>
          <w:numId w:val="5"/>
        </w:numPr>
        <w:snapToGrid w:val="0"/>
        <w:spacing w:line="420" w:lineRule="exact"/>
        <w:rPr>
          <w:color w:val="000000"/>
          <w:szCs w:val="28"/>
        </w:rPr>
      </w:pPr>
      <w:bookmarkStart w:id="408" w:name="_Toc329173583"/>
      <w:bookmarkStart w:id="409" w:name="_Toc413354795"/>
      <w:bookmarkStart w:id="410" w:name="_Toc413355646"/>
      <w:bookmarkStart w:id="411" w:name="_Toc413358139"/>
      <w:bookmarkStart w:id="412" w:name="_Toc413359976"/>
      <w:r w:rsidRPr="00037B1B">
        <w:rPr>
          <w:rFonts w:hint="eastAsia"/>
          <w:color w:val="000000"/>
          <w:szCs w:val="28"/>
        </w:rPr>
        <w:t>遠端連線存取使用紀錄表</w:t>
      </w:r>
      <w:bookmarkEnd w:id="408"/>
      <w:bookmarkEnd w:id="409"/>
      <w:bookmarkEnd w:id="410"/>
      <w:bookmarkEnd w:id="411"/>
      <w:bookmarkEnd w:id="412"/>
    </w:p>
    <w:p w:rsidR="00677A77" w:rsidRPr="00037B1B" w:rsidRDefault="00677A77" w:rsidP="003B25A2">
      <w:pPr>
        <w:pStyle w:val="P1"/>
        <w:numPr>
          <w:ilvl w:val="1"/>
          <w:numId w:val="5"/>
        </w:numPr>
        <w:snapToGrid w:val="0"/>
        <w:spacing w:line="420" w:lineRule="exact"/>
        <w:rPr>
          <w:szCs w:val="28"/>
        </w:rPr>
      </w:pPr>
      <w:bookmarkStart w:id="413" w:name="_Toc413354796"/>
      <w:bookmarkStart w:id="414" w:name="_Toc413355647"/>
      <w:bookmarkStart w:id="415" w:name="_Toc413358140"/>
      <w:bookmarkStart w:id="416" w:name="_Toc413359977"/>
      <w:r w:rsidRPr="00037B1B">
        <w:rPr>
          <w:szCs w:val="28"/>
        </w:rPr>
        <w:t>GCB</w:t>
      </w:r>
      <w:r w:rsidRPr="00037B1B">
        <w:rPr>
          <w:rFonts w:hint="eastAsia"/>
          <w:szCs w:val="28"/>
        </w:rPr>
        <w:t>例外原則申請單</w:t>
      </w:r>
      <w:bookmarkEnd w:id="413"/>
      <w:bookmarkEnd w:id="414"/>
      <w:bookmarkEnd w:id="415"/>
      <w:bookmarkEnd w:id="416"/>
    </w:p>
    <w:p w:rsidR="00677A77" w:rsidRPr="00037B1B" w:rsidRDefault="00677A77" w:rsidP="003B25A2">
      <w:pPr>
        <w:pStyle w:val="P1"/>
        <w:numPr>
          <w:ilvl w:val="1"/>
          <w:numId w:val="5"/>
        </w:numPr>
        <w:snapToGrid w:val="0"/>
        <w:spacing w:line="420" w:lineRule="exact"/>
        <w:rPr>
          <w:color w:val="000000"/>
          <w:szCs w:val="28"/>
        </w:rPr>
      </w:pPr>
      <w:bookmarkStart w:id="417" w:name="_Toc413354797"/>
      <w:bookmarkStart w:id="418" w:name="_Toc413355648"/>
      <w:bookmarkStart w:id="419" w:name="_Toc413358141"/>
      <w:bookmarkStart w:id="420"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417"/>
      <w:bookmarkEnd w:id="418"/>
      <w:bookmarkEnd w:id="419"/>
      <w:bookmarkEnd w:id="420"/>
    </w:p>
    <w:p w:rsidR="00677A77" w:rsidRDefault="00677A77" w:rsidP="003B25A2">
      <w:pPr>
        <w:pStyle w:val="P1"/>
        <w:numPr>
          <w:ilvl w:val="1"/>
          <w:numId w:val="5"/>
        </w:numPr>
        <w:snapToGrid w:val="0"/>
        <w:spacing w:line="420" w:lineRule="exact"/>
        <w:rPr>
          <w:color w:val="000000"/>
          <w:szCs w:val="28"/>
        </w:rPr>
      </w:pPr>
      <w:bookmarkStart w:id="421" w:name="_Toc413354798"/>
      <w:bookmarkStart w:id="422" w:name="_Toc413355649"/>
      <w:bookmarkStart w:id="423" w:name="_Toc413358142"/>
      <w:bookmarkStart w:id="424" w:name="_Toc413359979"/>
      <w:r w:rsidRPr="00037B1B">
        <w:rPr>
          <w:rFonts w:hint="eastAsia"/>
          <w:color w:val="000000"/>
          <w:szCs w:val="28"/>
        </w:rPr>
        <w:t>合約終止資料處理聲明</w:t>
      </w:r>
      <w:bookmarkEnd w:id="421"/>
      <w:bookmarkEnd w:id="422"/>
      <w:bookmarkEnd w:id="423"/>
      <w:bookmarkEnd w:id="424"/>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普</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lastRenderedPageBreak/>
        <w:t>防護基準選用暨執行措施表</w:t>
      </w:r>
      <w:r w:rsidRPr="002D21E6">
        <w:rPr>
          <w:rFonts w:hint="eastAsia"/>
          <w:szCs w:val="28"/>
        </w:rPr>
        <w:t>(</w:t>
      </w:r>
      <w:r w:rsidRPr="002D21E6">
        <w:rPr>
          <w:rFonts w:hint="eastAsia"/>
          <w:szCs w:val="28"/>
        </w:rPr>
        <w:t>高</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rsidR="009E5FF0" w:rsidRPr="00037B1B"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rsidR="00677A77" w:rsidRPr="00037B1B" w:rsidRDefault="00677A77" w:rsidP="004D6ECB">
      <w:pPr>
        <w:pStyle w:val="P1"/>
        <w:numPr>
          <w:ilvl w:val="0"/>
          <w:numId w:val="5"/>
        </w:numPr>
        <w:snapToGrid w:val="0"/>
        <w:spacing w:line="240" w:lineRule="auto"/>
        <w:ind w:left="283" w:hangingChars="101" w:hanging="283"/>
        <w:rPr>
          <w:szCs w:val="28"/>
        </w:rPr>
      </w:pPr>
      <w:r w:rsidRPr="00037B1B">
        <w:rPr>
          <w:szCs w:val="28"/>
        </w:rPr>
        <w:br w:type="page"/>
      </w:r>
      <w:r w:rsidR="001F52AC">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752">
            <v:imagedata r:id="rId10" o:title=""/>
          </v:shape>
          <o:OLEObject Type="Embed" ProgID="Visio.Drawing.11" ShapeID="_x0000_s1026" DrawAspect="Content" ObjectID="_1622887302" r:id="rId11"/>
        </w:pict>
      </w:r>
      <w:r w:rsidRPr="00037B1B">
        <w:rPr>
          <w:rFonts w:hint="eastAsia"/>
          <w:color w:val="000000"/>
          <w:szCs w:val="28"/>
        </w:rPr>
        <w:t>作業流程圖：</w:t>
      </w:r>
      <w:bookmarkEnd w:id="4"/>
      <w:bookmarkEnd w:id="5"/>
    </w:p>
    <w:sectPr w:rsidR="00677A77" w:rsidRPr="00037B1B"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AC" w:rsidRDefault="001F52AC">
      <w:pPr>
        <w:ind w:firstLine="560"/>
      </w:pPr>
      <w:r>
        <w:separator/>
      </w:r>
    </w:p>
    <w:p w:rsidR="001F52AC" w:rsidRDefault="001F52AC">
      <w:pPr>
        <w:ind w:firstLine="560"/>
      </w:pPr>
    </w:p>
  </w:endnote>
  <w:endnote w:type="continuationSeparator" w:id="0">
    <w:p w:rsidR="001F52AC" w:rsidRDefault="001F52AC">
      <w:pPr>
        <w:ind w:firstLine="560"/>
      </w:pPr>
      <w:r>
        <w:continuationSeparator/>
      </w:r>
    </w:p>
    <w:p w:rsidR="001F52AC" w:rsidRDefault="001F52AC">
      <w:pPr>
        <w:ind w:firstLine="560"/>
      </w:pPr>
    </w:p>
  </w:endnote>
  <w:endnote w:type="continuationNotice" w:id="1">
    <w:p w:rsidR="001F52AC" w:rsidRDefault="001F5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AC" w:rsidRDefault="001F52AC">
      <w:pPr>
        <w:ind w:firstLine="560"/>
      </w:pPr>
      <w:r>
        <w:separator/>
      </w:r>
    </w:p>
    <w:p w:rsidR="001F52AC" w:rsidRDefault="001F52AC">
      <w:pPr>
        <w:ind w:firstLine="560"/>
      </w:pPr>
    </w:p>
  </w:footnote>
  <w:footnote w:type="continuationSeparator" w:id="0">
    <w:p w:rsidR="001F52AC" w:rsidRDefault="001F52AC">
      <w:pPr>
        <w:ind w:firstLine="560"/>
      </w:pPr>
      <w:r>
        <w:continuationSeparator/>
      </w:r>
    </w:p>
    <w:p w:rsidR="001F52AC" w:rsidRDefault="001F52AC">
      <w:pPr>
        <w:ind w:firstLine="560"/>
      </w:pPr>
    </w:p>
  </w:footnote>
  <w:footnote w:type="continuationNotice" w:id="1">
    <w:p w:rsidR="001F52AC" w:rsidRDefault="001F52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682AFB" w:rsidRPr="00AA28FE"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682AFB" w:rsidRPr="00AA28FE" w:rsidRDefault="00682AFB">
          <w:pPr>
            <w:jc w:val="center"/>
            <w:rPr>
              <w:b/>
              <w:bCs/>
              <w:sz w:val="32"/>
            </w:rPr>
          </w:pPr>
          <w:r w:rsidRPr="00AA28FE">
            <w:rPr>
              <w:rFonts w:hint="eastAsia"/>
              <w:b/>
              <w:bCs/>
              <w:sz w:val="36"/>
              <w:szCs w:val="36"/>
            </w:rPr>
            <w:t>衛生福利部食品藥物管理署</w:t>
          </w:r>
        </w:p>
      </w:tc>
    </w:tr>
    <w:tr w:rsidR="00682AFB"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682AFB" w:rsidRPr="00AA28FE" w:rsidRDefault="00682AFB" w:rsidP="00D97AB5">
          <w:pPr>
            <w:jc w:val="both"/>
            <w:rPr>
              <w:b/>
              <w:bCs/>
              <w:sz w:val="26"/>
            </w:rPr>
          </w:pPr>
          <w:r w:rsidRPr="00AA28FE">
            <w:rPr>
              <w:rFonts w:hint="eastAsia"/>
              <w:b/>
              <w:bCs/>
              <w:sz w:val="26"/>
            </w:rPr>
            <w:t>編號：</w:t>
          </w:r>
          <w:r w:rsidRPr="002E5939">
            <w:rPr>
              <w:b/>
              <w:bCs/>
              <w:sz w:val="26"/>
            </w:rPr>
            <w:t>3.</w:t>
          </w:r>
          <w:r w:rsidRPr="002E5939">
            <w:rPr>
              <w:rFonts w:hint="eastAsia"/>
              <w:b/>
              <w:bCs/>
              <w:color w:val="80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682AFB" w:rsidRDefault="00682AFB" w:rsidP="00A053B7">
          <w:pPr>
            <w:jc w:val="center"/>
            <w:rPr>
              <w:b/>
              <w:bCs/>
              <w:sz w:val="32"/>
            </w:rPr>
          </w:pPr>
          <w:r w:rsidRPr="00AA28FE">
            <w:rPr>
              <w:rFonts w:hint="eastAsia"/>
              <w:b/>
              <w:bCs/>
              <w:sz w:val="32"/>
            </w:rPr>
            <w:t>資訊委外共同說明書</w:t>
          </w:r>
        </w:p>
        <w:p w:rsidR="00682AFB" w:rsidRPr="00AA28FE" w:rsidRDefault="00682AFB" w:rsidP="0032737B">
          <w:pPr>
            <w:jc w:val="center"/>
            <w:rPr>
              <w:b/>
              <w:bCs/>
              <w:sz w:val="32"/>
            </w:rPr>
          </w:pPr>
          <w:r>
            <w:rPr>
              <w:b/>
              <w:bCs/>
              <w:sz w:val="32"/>
            </w:rPr>
            <w:t>(</w:t>
          </w:r>
          <w:r>
            <w:rPr>
              <w:rFonts w:hint="eastAsia"/>
              <w:b/>
              <w:bCs/>
              <w:sz w:val="32"/>
            </w:rPr>
            <w:t>版本</w:t>
          </w:r>
          <w:r>
            <w:rPr>
              <w:b/>
              <w:bCs/>
              <w:sz w:val="32"/>
            </w:rPr>
            <w:t>:</w:t>
          </w:r>
          <w:r w:rsidRPr="002E5939">
            <w:rPr>
              <w:b/>
              <w:bCs/>
              <w:color w:val="993366"/>
              <w:sz w:val="32"/>
            </w:rPr>
            <w:t>4.</w:t>
          </w:r>
          <w:r>
            <w:rPr>
              <w:rFonts w:hint="eastAsia"/>
              <w:b/>
              <w:bCs/>
              <w:color w:val="993366"/>
              <w:sz w:val="32"/>
            </w:rPr>
            <w:t>5</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682AFB" w:rsidRPr="00AA28FE" w:rsidRDefault="00682AFB" w:rsidP="00A053B7">
          <w:pPr>
            <w:tabs>
              <w:tab w:val="center" w:pos="1219"/>
            </w:tabs>
            <w:rPr>
              <w:b/>
              <w:bCs/>
              <w:spacing w:val="-6"/>
              <w:sz w:val="26"/>
              <w:szCs w:val="26"/>
            </w:rPr>
          </w:pPr>
          <w:r w:rsidRPr="00AA28FE">
            <w:rPr>
              <w:rFonts w:hint="eastAsia"/>
              <w:b/>
              <w:bCs/>
              <w:spacing w:val="-6"/>
              <w:sz w:val="26"/>
              <w:szCs w:val="26"/>
            </w:rPr>
            <w:t>密等：普通</w:t>
          </w:r>
        </w:p>
      </w:tc>
    </w:tr>
    <w:tr w:rsidR="00682AFB"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682AFB" w:rsidRPr="00043604" w:rsidRDefault="00682AFB"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682AFB" w:rsidRPr="00AA28FE" w:rsidRDefault="00682AFB"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682AFB" w:rsidRPr="00AA28FE" w:rsidRDefault="00682AFB"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9B1ED1">
            <w:rPr>
              <w:rStyle w:val="af8"/>
              <w:noProof/>
              <w:sz w:val="26"/>
              <w:szCs w:val="26"/>
            </w:rPr>
            <w:t>8</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9B1ED1">
            <w:rPr>
              <w:rStyle w:val="af8"/>
              <w:noProof/>
              <w:sz w:val="26"/>
              <w:szCs w:val="26"/>
            </w:rPr>
            <w:t>33</w:t>
          </w:r>
          <w:r w:rsidRPr="00AA28FE">
            <w:rPr>
              <w:rStyle w:val="af8"/>
              <w:sz w:val="26"/>
              <w:szCs w:val="26"/>
            </w:rPr>
            <w:fldChar w:fldCharType="end"/>
          </w:r>
          <w:r w:rsidRPr="00AA28FE">
            <w:rPr>
              <w:rFonts w:hint="eastAsia"/>
              <w:b/>
              <w:bCs/>
              <w:sz w:val="26"/>
              <w:szCs w:val="26"/>
            </w:rPr>
            <w:t>頁</w:t>
          </w:r>
        </w:p>
      </w:tc>
    </w:tr>
  </w:tbl>
  <w:p w:rsidR="00682AFB" w:rsidRPr="00AA28FE" w:rsidRDefault="00682AF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7">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8">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230D622E"/>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3511093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0">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2">
    <w:nsid w:val="68142444"/>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736826FB"/>
    <w:multiLevelType w:val="multilevel"/>
    <w:tmpl w:val="9608559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5"/>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3"/>
  </w:num>
  <w:num w:numId="43">
    <w:abstractNumId w:val="6"/>
  </w:num>
  <w:num w:numId="44">
    <w:abstractNumId w:val="12"/>
  </w:num>
  <w:num w:numId="45">
    <w:abstractNumId w:val="10"/>
  </w:num>
  <w:num w:numId="46">
    <w:abstractNumId w:val="25"/>
  </w:num>
  <w:num w:numId="47">
    <w:abstractNumId w:val="26"/>
  </w:num>
  <w:num w:numId="48">
    <w:abstractNumId w:val="18"/>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23"/>
  </w:num>
  <w:num w:numId="52">
    <w:abstractNumId w:val="19"/>
  </w:num>
  <w:num w:numId="53">
    <w:abstractNumId w:val="4"/>
  </w:num>
  <w:num w:numId="54">
    <w:abstractNumId w:val="21"/>
  </w:num>
  <w:num w:numId="55">
    <w:abstractNumId w:val="3"/>
  </w:num>
  <w:num w:numId="56">
    <w:abstractNumId w:val="9"/>
  </w:num>
  <w:num w:numId="57">
    <w:abstractNumId w:val="22"/>
  </w:num>
  <w:num w:numId="58">
    <w:abstractNumId w:val="1"/>
  </w:num>
  <w:num w:numId="59">
    <w:abstractNumId w:val="2"/>
  </w:num>
  <w:num w:numId="60">
    <w:abstractNumId w:val="20"/>
  </w:num>
  <w:num w:numId="61">
    <w:abstractNumId w:val="15"/>
  </w:num>
  <w:num w:numId="62">
    <w:abstractNumId w:val="17"/>
  </w:num>
  <w:num w:numId="6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2285"/>
    <w:rsid w:val="000055D8"/>
    <w:rsid w:val="00006683"/>
    <w:rsid w:val="00013A09"/>
    <w:rsid w:val="000167DE"/>
    <w:rsid w:val="00016FFB"/>
    <w:rsid w:val="00020B90"/>
    <w:rsid w:val="00022171"/>
    <w:rsid w:val="00037B1B"/>
    <w:rsid w:val="00041689"/>
    <w:rsid w:val="00043604"/>
    <w:rsid w:val="000461E8"/>
    <w:rsid w:val="00050E11"/>
    <w:rsid w:val="00052C3C"/>
    <w:rsid w:val="000547AF"/>
    <w:rsid w:val="00055BBA"/>
    <w:rsid w:val="000560F8"/>
    <w:rsid w:val="00067F98"/>
    <w:rsid w:val="00074932"/>
    <w:rsid w:val="000779F0"/>
    <w:rsid w:val="00093216"/>
    <w:rsid w:val="00094554"/>
    <w:rsid w:val="00095130"/>
    <w:rsid w:val="000C2DAE"/>
    <w:rsid w:val="000C3C30"/>
    <w:rsid w:val="000C5FFB"/>
    <w:rsid w:val="000D6614"/>
    <w:rsid w:val="000E1D5E"/>
    <w:rsid w:val="000E4133"/>
    <w:rsid w:val="000E4BDC"/>
    <w:rsid w:val="000E750F"/>
    <w:rsid w:val="000F0BC5"/>
    <w:rsid w:val="000F4227"/>
    <w:rsid w:val="000F4A36"/>
    <w:rsid w:val="00105885"/>
    <w:rsid w:val="00110799"/>
    <w:rsid w:val="0011641D"/>
    <w:rsid w:val="00122408"/>
    <w:rsid w:val="00123326"/>
    <w:rsid w:val="0012479F"/>
    <w:rsid w:val="00134CF5"/>
    <w:rsid w:val="001400BC"/>
    <w:rsid w:val="00141CD5"/>
    <w:rsid w:val="00141FEC"/>
    <w:rsid w:val="00153652"/>
    <w:rsid w:val="00154846"/>
    <w:rsid w:val="00160C5F"/>
    <w:rsid w:val="00161CE0"/>
    <w:rsid w:val="00161ED0"/>
    <w:rsid w:val="0016464A"/>
    <w:rsid w:val="00167898"/>
    <w:rsid w:val="00171613"/>
    <w:rsid w:val="00173548"/>
    <w:rsid w:val="00184378"/>
    <w:rsid w:val="001902BC"/>
    <w:rsid w:val="00196FE1"/>
    <w:rsid w:val="001A264C"/>
    <w:rsid w:val="001B0ABC"/>
    <w:rsid w:val="001C2A7D"/>
    <w:rsid w:val="001C3404"/>
    <w:rsid w:val="001C5AE7"/>
    <w:rsid w:val="001C664B"/>
    <w:rsid w:val="001D60AB"/>
    <w:rsid w:val="001E09EB"/>
    <w:rsid w:val="001E1EF9"/>
    <w:rsid w:val="001E3E23"/>
    <w:rsid w:val="001E7761"/>
    <w:rsid w:val="001F287D"/>
    <w:rsid w:val="001F2F82"/>
    <w:rsid w:val="001F52AC"/>
    <w:rsid w:val="002050BE"/>
    <w:rsid w:val="00206F90"/>
    <w:rsid w:val="00210859"/>
    <w:rsid w:val="002115D5"/>
    <w:rsid w:val="002160DF"/>
    <w:rsid w:val="002225C6"/>
    <w:rsid w:val="00223D6B"/>
    <w:rsid w:val="00224564"/>
    <w:rsid w:val="00224B95"/>
    <w:rsid w:val="00224FC3"/>
    <w:rsid w:val="0022662B"/>
    <w:rsid w:val="00232F7A"/>
    <w:rsid w:val="00256067"/>
    <w:rsid w:val="00257392"/>
    <w:rsid w:val="002578E4"/>
    <w:rsid w:val="00257AE1"/>
    <w:rsid w:val="00264A49"/>
    <w:rsid w:val="00275222"/>
    <w:rsid w:val="0028247C"/>
    <w:rsid w:val="00282663"/>
    <w:rsid w:val="002872CD"/>
    <w:rsid w:val="00290519"/>
    <w:rsid w:val="002944B7"/>
    <w:rsid w:val="00294DA3"/>
    <w:rsid w:val="00296F2E"/>
    <w:rsid w:val="002A0E12"/>
    <w:rsid w:val="002A59EE"/>
    <w:rsid w:val="002A75B2"/>
    <w:rsid w:val="002A7F55"/>
    <w:rsid w:val="002B0A0D"/>
    <w:rsid w:val="002B35A7"/>
    <w:rsid w:val="002B57B1"/>
    <w:rsid w:val="002B6486"/>
    <w:rsid w:val="002B79BD"/>
    <w:rsid w:val="002B7E85"/>
    <w:rsid w:val="002C013C"/>
    <w:rsid w:val="002C019A"/>
    <w:rsid w:val="002C1A88"/>
    <w:rsid w:val="002C1E08"/>
    <w:rsid w:val="002D0B33"/>
    <w:rsid w:val="002D21E6"/>
    <w:rsid w:val="002D2861"/>
    <w:rsid w:val="002D3D69"/>
    <w:rsid w:val="002D6D91"/>
    <w:rsid w:val="002E5939"/>
    <w:rsid w:val="002E6066"/>
    <w:rsid w:val="002E7DAD"/>
    <w:rsid w:val="002F1D8C"/>
    <w:rsid w:val="002F3109"/>
    <w:rsid w:val="002F31E8"/>
    <w:rsid w:val="002F5743"/>
    <w:rsid w:val="00300E12"/>
    <w:rsid w:val="0030246A"/>
    <w:rsid w:val="00303C12"/>
    <w:rsid w:val="00303F39"/>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349DF"/>
    <w:rsid w:val="0034455E"/>
    <w:rsid w:val="00344D0F"/>
    <w:rsid w:val="0034659C"/>
    <w:rsid w:val="00347210"/>
    <w:rsid w:val="00347DDB"/>
    <w:rsid w:val="0035047D"/>
    <w:rsid w:val="00354557"/>
    <w:rsid w:val="0036120D"/>
    <w:rsid w:val="0036158B"/>
    <w:rsid w:val="00366005"/>
    <w:rsid w:val="0037083B"/>
    <w:rsid w:val="003734F9"/>
    <w:rsid w:val="00381E7F"/>
    <w:rsid w:val="00382F23"/>
    <w:rsid w:val="00383F94"/>
    <w:rsid w:val="00387190"/>
    <w:rsid w:val="003A3FC2"/>
    <w:rsid w:val="003A6663"/>
    <w:rsid w:val="003A71B3"/>
    <w:rsid w:val="003A7DCD"/>
    <w:rsid w:val="003B1D94"/>
    <w:rsid w:val="003B25A2"/>
    <w:rsid w:val="003C0AEB"/>
    <w:rsid w:val="003C287D"/>
    <w:rsid w:val="003C7A35"/>
    <w:rsid w:val="003D4F6C"/>
    <w:rsid w:val="003E2799"/>
    <w:rsid w:val="003E386E"/>
    <w:rsid w:val="003E38EF"/>
    <w:rsid w:val="003F2CE0"/>
    <w:rsid w:val="003F2F9E"/>
    <w:rsid w:val="003F7A96"/>
    <w:rsid w:val="003F7B8A"/>
    <w:rsid w:val="00403CC8"/>
    <w:rsid w:val="00404909"/>
    <w:rsid w:val="00405ECE"/>
    <w:rsid w:val="004076B9"/>
    <w:rsid w:val="00407E82"/>
    <w:rsid w:val="00412125"/>
    <w:rsid w:val="00412A50"/>
    <w:rsid w:val="00414F3B"/>
    <w:rsid w:val="0041769F"/>
    <w:rsid w:val="004270AF"/>
    <w:rsid w:val="004304DE"/>
    <w:rsid w:val="004304E3"/>
    <w:rsid w:val="004321EF"/>
    <w:rsid w:val="00434EF7"/>
    <w:rsid w:val="004375A2"/>
    <w:rsid w:val="00441460"/>
    <w:rsid w:val="0044251C"/>
    <w:rsid w:val="00450011"/>
    <w:rsid w:val="004551B2"/>
    <w:rsid w:val="00456E3C"/>
    <w:rsid w:val="004577AC"/>
    <w:rsid w:val="00461832"/>
    <w:rsid w:val="00461B18"/>
    <w:rsid w:val="00461D63"/>
    <w:rsid w:val="00464A6A"/>
    <w:rsid w:val="004667FC"/>
    <w:rsid w:val="00473B22"/>
    <w:rsid w:val="00493314"/>
    <w:rsid w:val="00496ABC"/>
    <w:rsid w:val="004A6817"/>
    <w:rsid w:val="004B1BF0"/>
    <w:rsid w:val="004B2CC6"/>
    <w:rsid w:val="004B57B4"/>
    <w:rsid w:val="004B6195"/>
    <w:rsid w:val="004C1494"/>
    <w:rsid w:val="004C2F53"/>
    <w:rsid w:val="004D1495"/>
    <w:rsid w:val="004D1A75"/>
    <w:rsid w:val="004D6ECB"/>
    <w:rsid w:val="004D721F"/>
    <w:rsid w:val="004E4543"/>
    <w:rsid w:val="004F1E60"/>
    <w:rsid w:val="00502FEA"/>
    <w:rsid w:val="00503296"/>
    <w:rsid w:val="00503433"/>
    <w:rsid w:val="0050639A"/>
    <w:rsid w:val="005079B1"/>
    <w:rsid w:val="005142E8"/>
    <w:rsid w:val="00514835"/>
    <w:rsid w:val="00522DC1"/>
    <w:rsid w:val="00522E63"/>
    <w:rsid w:val="005267FE"/>
    <w:rsid w:val="00527200"/>
    <w:rsid w:val="00527354"/>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72BD6"/>
    <w:rsid w:val="005736A7"/>
    <w:rsid w:val="00574EF9"/>
    <w:rsid w:val="00580464"/>
    <w:rsid w:val="00580955"/>
    <w:rsid w:val="005812DB"/>
    <w:rsid w:val="00581B81"/>
    <w:rsid w:val="00583F5A"/>
    <w:rsid w:val="0058567A"/>
    <w:rsid w:val="00592885"/>
    <w:rsid w:val="005A7709"/>
    <w:rsid w:val="005B19BF"/>
    <w:rsid w:val="005B4F15"/>
    <w:rsid w:val="005B529C"/>
    <w:rsid w:val="005D46FF"/>
    <w:rsid w:val="005D4DF0"/>
    <w:rsid w:val="005E24AC"/>
    <w:rsid w:val="005E2EAF"/>
    <w:rsid w:val="005E5074"/>
    <w:rsid w:val="005E7885"/>
    <w:rsid w:val="005F02CD"/>
    <w:rsid w:val="005F12C1"/>
    <w:rsid w:val="005F4C6B"/>
    <w:rsid w:val="005F5F35"/>
    <w:rsid w:val="00601957"/>
    <w:rsid w:val="00603EC6"/>
    <w:rsid w:val="006051C3"/>
    <w:rsid w:val="00610CC0"/>
    <w:rsid w:val="00611268"/>
    <w:rsid w:val="00611E13"/>
    <w:rsid w:val="006223E8"/>
    <w:rsid w:val="006245FD"/>
    <w:rsid w:val="00626F37"/>
    <w:rsid w:val="006278BA"/>
    <w:rsid w:val="00637DC9"/>
    <w:rsid w:val="00640F44"/>
    <w:rsid w:val="00642A93"/>
    <w:rsid w:val="006478C8"/>
    <w:rsid w:val="0066544F"/>
    <w:rsid w:val="00665861"/>
    <w:rsid w:val="00665F1F"/>
    <w:rsid w:val="006664B3"/>
    <w:rsid w:val="006676C1"/>
    <w:rsid w:val="00673B34"/>
    <w:rsid w:val="0067483A"/>
    <w:rsid w:val="00677A77"/>
    <w:rsid w:val="00680462"/>
    <w:rsid w:val="00682AFB"/>
    <w:rsid w:val="00685B79"/>
    <w:rsid w:val="006864FC"/>
    <w:rsid w:val="006A10B5"/>
    <w:rsid w:val="006A121F"/>
    <w:rsid w:val="006A2DB9"/>
    <w:rsid w:val="006A4745"/>
    <w:rsid w:val="006A4FA7"/>
    <w:rsid w:val="006C47AF"/>
    <w:rsid w:val="006C487F"/>
    <w:rsid w:val="006C7EA9"/>
    <w:rsid w:val="006D0390"/>
    <w:rsid w:val="006D3512"/>
    <w:rsid w:val="006D3FD6"/>
    <w:rsid w:val="006E2246"/>
    <w:rsid w:val="006E2281"/>
    <w:rsid w:val="006F1BE6"/>
    <w:rsid w:val="006F37FB"/>
    <w:rsid w:val="007069C1"/>
    <w:rsid w:val="00714206"/>
    <w:rsid w:val="00714DFE"/>
    <w:rsid w:val="00717D64"/>
    <w:rsid w:val="00720BEE"/>
    <w:rsid w:val="007211B8"/>
    <w:rsid w:val="007229B7"/>
    <w:rsid w:val="00726ACC"/>
    <w:rsid w:val="00732386"/>
    <w:rsid w:val="00732AD4"/>
    <w:rsid w:val="007337D3"/>
    <w:rsid w:val="007349AD"/>
    <w:rsid w:val="0074020A"/>
    <w:rsid w:val="00745EFC"/>
    <w:rsid w:val="00746BE1"/>
    <w:rsid w:val="00747952"/>
    <w:rsid w:val="00751392"/>
    <w:rsid w:val="00753551"/>
    <w:rsid w:val="007562A3"/>
    <w:rsid w:val="00762C1F"/>
    <w:rsid w:val="007635CD"/>
    <w:rsid w:val="00773E35"/>
    <w:rsid w:val="00776B92"/>
    <w:rsid w:val="00791F49"/>
    <w:rsid w:val="00795B22"/>
    <w:rsid w:val="007A7554"/>
    <w:rsid w:val="007C7B24"/>
    <w:rsid w:val="007D1254"/>
    <w:rsid w:val="007D3F26"/>
    <w:rsid w:val="007E19C4"/>
    <w:rsid w:val="007E2085"/>
    <w:rsid w:val="007E535D"/>
    <w:rsid w:val="00801475"/>
    <w:rsid w:val="008112FA"/>
    <w:rsid w:val="00822E33"/>
    <w:rsid w:val="00825BE9"/>
    <w:rsid w:val="00826EDF"/>
    <w:rsid w:val="0083240F"/>
    <w:rsid w:val="008333A4"/>
    <w:rsid w:val="008342A2"/>
    <w:rsid w:val="00837C67"/>
    <w:rsid w:val="00842898"/>
    <w:rsid w:val="00843CE8"/>
    <w:rsid w:val="00844AD0"/>
    <w:rsid w:val="00846E57"/>
    <w:rsid w:val="00860D7E"/>
    <w:rsid w:val="00865749"/>
    <w:rsid w:val="008709CF"/>
    <w:rsid w:val="008739A1"/>
    <w:rsid w:val="0087575B"/>
    <w:rsid w:val="00876783"/>
    <w:rsid w:val="008813BA"/>
    <w:rsid w:val="00891259"/>
    <w:rsid w:val="008959EA"/>
    <w:rsid w:val="008969A3"/>
    <w:rsid w:val="00896E68"/>
    <w:rsid w:val="00897A15"/>
    <w:rsid w:val="008A02C9"/>
    <w:rsid w:val="008A0618"/>
    <w:rsid w:val="008A1B22"/>
    <w:rsid w:val="008A579F"/>
    <w:rsid w:val="008A79CF"/>
    <w:rsid w:val="008B02C1"/>
    <w:rsid w:val="008B1C59"/>
    <w:rsid w:val="008B228F"/>
    <w:rsid w:val="008B231C"/>
    <w:rsid w:val="008C03E1"/>
    <w:rsid w:val="008C10B2"/>
    <w:rsid w:val="008C2270"/>
    <w:rsid w:val="008C6A3F"/>
    <w:rsid w:val="008C71CB"/>
    <w:rsid w:val="008C7BFA"/>
    <w:rsid w:val="008D2F76"/>
    <w:rsid w:val="008D342A"/>
    <w:rsid w:val="008D732D"/>
    <w:rsid w:val="008E08D4"/>
    <w:rsid w:val="008E1E85"/>
    <w:rsid w:val="008E571F"/>
    <w:rsid w:val="008F1743"/>
    <w:rsid w:val="008F31C9"/>
    <w:rsid w:val="008F76C9"/>
    <w:rsid w:val="008F7F54"/>
    <w:rsid w:val="0090389E"/>
    <w:rsid w:val="0090429F"/>
    <w:rsid w:val="00905D71"/>
    <w:rsid w:val="00906048"/>
    <w:rsid w:val="00906655"/>
    <w:rsid w:val="00907F19"/>
    <w:rsid w:val="00910239"/>
    <w:rsid w:val="00912820"/>
    <w:rsid w:val="00916185"/>
    <w:rsid w:val="00921721"/>
    <w:rsid w:val="00922B47"/>
    <w:rsid w:val="009238EC"/>
    <w:rsid w:val="009248BA"/>
    <w:rsid w:val="00924CA1"/>
    <w:rsid w:val="00925BD0"/>
    <w:rsid w:val="00933672"/>
    <w:rsid w:val="009372BA"/>
    <w:rsid w:val="0095028B"/>
    <w:rsid w:val="00953C4C"/>
    <w:rsid w:val="00955C7F"/>
    <w:rsid w:val="0095715C"/>
    <w:rsid w:val="00957AA5"/>
    <w:rsid w:val="00962605"/>
    <w:rsid w:val="00962DCA"/>
    <w:rsid w:val="00970841"/>
    <w:rsid w:val="00971EA1"/>
    <w:rsid w:val="00973590"/>
    <w:rsid w:val="00973B2E"/>
    <w:rsid w:val="009806A3"/>
    <w:rsid w:val="00982F70"/>
    <w:rsid w:val="009834A3"/>
    <w:rsid w:val="00992DA7"/>
    <w:rsid w:val="009957F4"/>
    <w:rsid w:val="009A17B0"/>
    <w:rsid w:val="009A5356"/>
    <w:rsid w:val="009B1ED1"/>
    <w:rsid w:val="009C1A5E"/>
    <w:rsid w:val="009C5F65"/>
    <w:rsid w:val="009D274D"/>
    <w:rsid w:val="009D2E16"/>
    <w:rsid w:val="009E0382"/>
    <w:rsid w:val="009E2513"/>
    <w:rsid w:val="009E5FF0"/>
    <w:rsid w:val="009F4208"/>
    <w:rsid w:val="009F64DC"/>
    <w:rsid w:val="00A02404"/>
    <w:rsid w:val="00A04ABD"/>
    <w:rsid w:val="00A053B7"/>
    <w:rsid w:val="00A10B9F"/>
    <w:rsid w:val="00A15B23"/>
    <w:rsid w:val="00A22A59"/>
    <w:rsid w:val="00A26619"/>
    <w:rsid w:val="00A31627"/>
    <w:rsid w:val="00A42F4A"/>
    <w:rsid w:val="00A47B33"/>
    <w:rsid w:val="00A508D6"/>
    <w:rsid w:val="00A51045"/>
    <w:rsid w:val="00A52C73"/>
    <w:rsid w:val="00A671B7"/>
    <w:rsid w:val="00A76EF8"/>
    <w:rsid w:val="00A773F0"/>
    <w:rsid w:val="00A80A62"/>
    <w:rsid w:val="00A82523"/>
    <w:rsid w:val="00A85BEE"/>
    <w:rsid w:val="00A85C78"/>
    <w:rsid w:val="00A85EF8"/>
    <w:rsid w:val="00A87258"/>
    <w:rsid w:val="00A9356A"/>
    <w:rsid w:val="00A95198"/>
    <w:rsid w:val="00A95A0B"/>
    <w:rsid w:val="00AA027E"/>
    <w:rsid w:val="00AA07D5"/>
    <w:rsid w:val="00AA28FE"/>
    <w:rsid w:val="00AA3EC5"/>
    <w:rsid w:val="00AB3B07"/>
    <w:rsid w:val="00AB5318"/>
    <w:rsid w:val="00AB62E4"/>
    <w:rsid w:val="00AC0F60"/>
    <w:rsid w:val="00AC4F87"/>
    <w:rsid w:val="00AD043E"/>
    <w:rsid w:val="00AD4309"/>
    <w:rsid w:val="00AD6D8D"/>
    <w:rsid w:val="00AF5147"/>
    <w:rsid w:val="00AF69F1"/>
    <w:rsid w:val="00AF7290"/>
    <w:rsid w:val="00B0104A"/>
    <w:rsid w:val="00B05BEA"/>
    <w:rsid w:val="00B05FB0"/>
    <w:rsid w:val="00B10627"/>
    <w:rsid w:val="00B12D39"/>
    <w:rsid w:val="00B13A19"/>
    <w:rsid w:val="00B159CE"/>
    <w:rsid w:val="00B2184C"/>
    <w:rsid w:val="00B242FE"/>
    <w:rsid w:val="00B3199C"/>
    <w:rsid w:val="00B34234"/>
    <w:rsid w:val="00B36AB7"/>
    <w:rsid w:val="00B45876"/>
    <w:rsid w:val="00B5301B"/>
    <w:rsid w:val="00B5410F"/>
    <w:rsid w:val="00B55023"/>
    <w:rsid w:val="00B558A4"/>
    <w:rsid w:val="00B61E2A"/>
    <w:rsid w:val="00B636FF"/>
    <w:rsid w:val="00B65DE9"/>
    <w:rsid w:val="00B82DE8"/>
    <w:rsid w:val="00B85959"/>
    <w:rsid w:val="00B947D8"/>
    <w:rsid w:val="00BA5AE0"/>
    <w:rsid w:val="00BB00B2"/>
    <w:rsid w:val="00BB157A"/>
    <w:rsid w:val="00BB1B63"/>
    <w:rsid w:val="00BB3386"/>
    <w:rsid w:val="00BC2F50"/>
    <w:rsid w:val="00BC2FC3"/>
    <w:rsid w:val="00BC3063"/>
    <w:rsid w:val="00BC7994"/>
    <w:rsid w:val="00BD0681"/>
    <w:rsid w:val="00BD38C5"/>
    <w:rsid w:val="00BD448D"/>
    <w:rsid w:val="00BD73EF"/>
    <w:rsid w:val="00BD7BF2"/>
    <w:rsid w:val="00BE05F2"/>
    <w:rsid w:val="00BE1E23"/>
    <w:rsid w:val="00BE2AA4"/>
    <w:rsid w:val="00BE54D8"/>
    <w:rsid w:val="00BE7A38"/>
    <w:rsid w:val="00BF06A8"/>
    <w:rsid w:val="00BF3221"/>
    <w:rsid w:val="00BF4544"/>
    <w:rsid w:val="00BF5757"/>
    <w:rsid w:val="00BF6B7A"/>
    <w:rsid w:val="00C01B7C"/>
    <w:rsid w:val="00C027B4"/>
    <w:rsid w:val="00C03142"/>
    <w:rsid w:val="00C0519D"/>
    <w:rsid w:val="00C05C06"/>
    <w:rsid w:val="00C10917"/>
    <w:rsid w:val="00C1688F"/>
    <w:rsid w:val="00C16C49"/>
    <w:rsid w:val="00C1731B"/>
    <w:rsid w:val="00C2123D"/>
    <w:rsid w:val="00C22548"/>
    <w:rsid w:val="00C22A8C"/>
    <w:rsid w:val="00C24471"/>
    <w:rsid w:val="00C3685F"/>
    <w:rsid w:val="00C377E8"/>
    <w:rsid w:val="00C427DA"/>
    <w:rsid w:val="00C50781"/>
    <w:rsid w:val="00C52C9A"/>
    <w:rsid w:val="00C53692"/>
    <w:rsid w:val="00C65971"/>
    <w:rsid w:val="00C716C1"/>
    <w:rsid w:val="00C74CFA"/>
    <w:rsid w:val="00C74FF0"/>
    <w:rsid w:val="00C81B36"/>
    <w:rsid w:val="00C85F5E"/>
    <w:rsid w:val="00C86990"/>
    <w:rsid w:val="00C92586"/>
    <w:rsid w:val="00C93F5F"/>
    <w:rsid w:val="00C9732D"/>
    <w:rsid w:val="00C9738E"/>
    <w:rsid w:val="00CA1F2E"/>
    <w:rsid w:val="00CA7B65"/>
    <w:rsid w:val="00CB077A"/>
    <w:rsid w:val="00CB27B6"/>
    <w:rsid w:val="00CB5548"/>
    <w:rsid w:val="00CB6578"/>
    <w:rsid w:val="00CC3EC7"/>
    <w:rsid w:val="00CC5B08"/>
    <w:rsid w:val="00CD4AD1"/>
    <w:rsid w:val="00CE024C"/>
    <w:rsid w:val="00CE509A"/>
    <w:rsid w:val="00CE5F00"/>
    <w:rsid w:val="00CF20B7"/>
    <w:rsid w:val="00D06059"/>
    <w:rsid w:val="00D23765"/>
    <w:rsid w:val="00D3184C"/>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46FB"/>
    <w:rsid w:val="00D77D6B"/>
    <w:rsid w:val="00D81021"/>
    <w:rsid w:val="00D8201A"/>
    <w:rsid w:val="00D8516B"/>
    <w:rsid w:val="00D96FA7"/>
    <w:rsid w:val="00D97AB5"/>
    <w:rsid w:val="00DA126E"/>
    <w:rsid w:val="00DA44A6"/>
    <w:rsid w:val="00DA4AC2"/>
    <w:rsid w:val="00DA6ED2"/>
    <w:rsid w:val="00DB55AA"/>
    <w:rsid w:val="00DC3244"/>
    <w:rsid w:val="00DC7DC2"/>
    <w:rsid w:val="00DD05BA"/>
    <w:rsid w:val="00DD19C4"/>
    <w:rsid w:val="00DD1C49"/>
    <w:rsid w:val="00DD5B29"/>
    <w:rsid w:val="00DD779A"/>
    <w:rsid w:val="00DE26D7"/>
    <w:rsid w:val="00DE33D9"/>
    <w:rsid w:val="00DE3C36"/>
    <w:rsid w:val="00DE5157"/>
    <w:rsid w:val="00DE7B9E"/>
    <w:rsid w:val="00DE7BA9"/>
    <w:rsid w:val="00E07007"/>
    <w:rsid w:val="00E071E7"/>
    <w:rsid w:val="00E111DF"/>
    <w:rsid w:val="00E126DD"/>
    <w:rsid w:val="00E14DB7"/>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7D82"/>
    <w:rsid w:val="00E53E75"/>
    <w:rsid w:val="00E56E1C"/>
    <w:rsid w:val="00E67775"/>
    <w:rsid w:val="00E67F33"/>
    <w:rsid w:val="00E71CC4"/>
    <w:rsid w:val="00E72216"/>
    <w:rsid w:val="00E8013F"/>
    <w:rsid w:val="00E80352"/>
    <w:rsid w:val="00E81A2B"/>
    <w:rsid w:val="00E84929"/>
    <w:rsid w:val="00E85833"/>
    <w:rsid w:val="00E870CF"/>
    <w:rsid w:val="00E94090"/>
    <w:rsid w:val="00EA0F60"/>
    <w:rsid w:val="00EA26C4"/>
    <w:rsid w:val="00EA29B3"/>
    <w:rsid w:val="00EA51BE"/>
    <w:rsid w:val="00EB0B32"/>
    <w:rsid w:val="00EB22DF"/>
    <w:rsid w:val="00EB3F9C"/>
    <w:rsid w:val="00EB5AC5"/>
    <w:rsid w:val="00EC2B7C"/>
    <w:rsid w:val="00EC516B"/>
    <w:rsid w:val="00EC7386"/>
    <w:rsid w:val="00ED0C16"/>
    <w:rsid w:val="00ED0E9E"/>
    <w:rsid w:val="00ED4447"/>
    <w:rsid w:val="00ED592B"/>
    <w:rsid w:val="00EE4861"/>
    <w:rsid w:val="00EE58FA"/>
    <w:rsid w:val="00EF0FEE"/>
    <w:rsid w:val="00EF1E52"/>
    <w:rsid w:val="00EF3F38"/>
    <w:rsid w:val="00F002D8"/>
    <w:rsid w:val="00F02299"/>
    <w:rsid w:val="00F06688"/>
    <w:rsid w:val="00F108C0"/>
    <w:rsid w:val="00F161C0"/>
    <w:rsid w:val="00F17268"/>
    <w:rsid w:val="00F20358"/>
    <w:rsid w:val="00F224F9"/>
    <w:rsid w:val="00F26699"/>
    <w:rsid w:val="00F30F6E"/>
    <w:rsid w:val="00F338DA"/>
    <w:rsid w:val="00F3421C"/>
    <w:rsid w:val="00F35FB8"/>
    <w:rsid w:val="00F36EDD"/>
    <w:rsid w:val="00F40BB2"/>
    <w:rsid w:val="00F4415A"/>
    <w:rsid w:val="00F44FF5"/>
    <w:rsid w:val="00F454CE"/>
    <w:rsid w:val="00F506C5"/>
    <w:rsid w:val="00F509F9"/>
    <w:rsid w:val="00F50FFF"/>
    <w:rsid w:val="00F542DE"/>
    <w:rsid w:val="00F55167"/>
    <w:rsid w:val="00F5641C"/>
    <w:rsid w:val="00F60EE9"/>
    <w:rsid w:val="00F63D0B"/>
    <w:rsid w:val="00F6542F"/>
    <w:rsid w:val="00F71824"/>
    <w:rsid w:val="00F721CA"/>
    <w:rsid w:val="00F77CA7"/>
    <w:rsid w:val="00F830C1"/>
    <w:rsid w:val="00F930D8"/>
    <w:rsid w:val="00F93FDD"/>
    <w:rsid w:val="00F95E12"/>
    <w:rsid w:val="00FB2A5D"/>
    <w:rsid w:val="00FB5150"/>
    <w:rsid w:val="00FB54CF"/>
    <w:rsid w:val="00FB57DE"/>
    <w:rsid w:val="00FB67D3"/>
    <w:rsid w:val="00FC08D9"/>
    <w:rsid w:val="00FC2B29"/>
    <w:rsid w:val="00FC3C5A"/>
    <w:rsid w:val="00FD1508"/>
    <w:rsid w:val="00FD2D02"/>
    <w:rsid w:val="00FE0928"/>
    <w:rsid w:val="00FE4AB9"/>
    <w:rsid w:val="00FE54B2"/>
    <w:rsid w:val="00FF0CAC"/>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A0A5-F3D4-49AA-B29A-C1ED795E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3175</Words>
  <Characters>18099</Characters>
  <Application>Microsoft Office Word</Application>
  <DocSecurity>0</DocSecurity>
  <Lines>150</Lines>
  <Paragraphs>42</Paragraphs>
  <ScaleCrop>false</ScaleCrop>
  <Company>cdc</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 江文尉</dc:creator>
  <cp:lastModifiedBy>呂享晉</cp:lastModifiedBy>
  <cp:revision>83</cp:revision>
  <cp:lastPrinted>2019-06-24T04:01:00Z</cp:lastPrinted>
  <dcterms:created xsi:type="dcterms:W3CDTF">2016-08-17T00:40:00Z</dcterms:created>
  <dcterms:modified xsi:type="dcterms:W3CDTF">2019-06-24T05:15:00Z</dcterms:modified>
</cp:coreProperties>
</file>