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4445"/>
        <w:gridCol w:w="2876"/>
        <w:gridCol w:w="1639"/>
      </w:tblGrid>
      <w:tr w:rsidR="00677A77" w:rsidRPr="00037B1B" w:rsidTr="00665861">
        <w:trPr>
          <w:trHeight w:val="491"/>
          <w:tblHeader/>
        </w:trPr>
        <w:tc>
          <w:tcPr>
            <w:tcW w:w="9746" w:type="dxa"/>
            <w:gridSpan w:val="4"/>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0" w:name="_Toc413354799"/>
            <w:bookmarkStart w:id="1" w:name="_Toc413359980"/>
            <w:bookmarkStart w:id="2" w:name="_Toc413354739"/>
            <w:bookmarkStart w:id="3" w:name="_Toc413355581"/>
            <w:bookmarkStart w:id="4" w:name="_Toc413358073"/>
            <w:bookmarkStart w:id="5" w:name="_Toc413359920"/>
            <w:r w:rsidRPr="00037B1B">
              <w:rPr>
                <w:rFonts w:ascii="Times New Roman" w:eastAsia="標楷體" w:hAnsi="Times New Roman" w:hint="eastAsia"/>
                <w:b w:val="0"/>
                <w:sz w:val="28"/>
                <w:szCs w:val="28"/>
              </w:rPr>
              <w:t>文件修訂變更履歷表</w:t>
            </w:r>
            <w:bookmarkEnd w:id="2"/>
            <w:bookmarkEnd w:id="3"/>
            <w:bookmarkEnd w:id="4"/>
            <w:bookmarkEnd w:id="5"/>
          </w:p>
        </w:tc>
      </w:tr>
      <w:tr w:rsidR="00677A77" w:rsidRPr="00037B1B" w:rsidTr="00C05C06">
        <w:trPr>
          <w:trHeight w:val="555"/>
          <w:tblHeader/>
        </w:trPr>
        <w:tc>
          <w:tcPr>
            <w:tcW w:w="786" w:type="dxa"/>
            <w:vAlign w:val="center"/>
          </w:tcPr>
          <w:p w:rsidR="00677A77" w:rsidRPr="00037B1B" w:rsidRDefault="00677A77" w:rsidP="00161ED0">
            <w:pPr>
              <w:pStyle w:val="1"/>
              <w:snapToGrid w:val="0"/>
              <w:spacing w:line="420" w:lineRule="exact"/>
              <w:rPr>
                <w:rFonts w:ascii="Times New Roman" w:eastAsia="標楷體" w:hAnsi="Times New Roman"/>
                <w:b w:val="0"/>
                <w:sz w:val="28"/>
                <w:szCs w:val="28"/>
              </w:rPr>
            </w:pPr>
            <w:bookmarkStart w:id="6" w:name="_Toc413354740"/>
            <w:bookmarkStart w:id="7" w:name="_Toc413355582"/>
            <w:bookmarkStart w:id="8" w:name="_Toc413358074"/>
            <w:bookmarkStart w:id="9" w:name="_Toc413359921"/>
            <w:r w:rsidRPr="00037B1B">
              <w:rPr>
                <w:rFonts w:ascii="Times New Roman" w:eastAsia="標楷體" w:hAnsi="Times New Roman" w:hint="eastAsia"/>
                <w:b w:val="0"/>
                <w:sz w:val="28"/>
                <w:szCs w:val="28"/>
              </w:rPr>
              <w:t>版次</w:t>
            </w:r>
            <w:bookmarkEnd w:id="6"/>
            <w:bookmarkEnd w:id="7"/>
            <w:bookmarkEnd w:id="8"/>
            <w:bookmarkEnd w:id="9"/>
          </w:p>
        </w:tc>
        <w:tc>
          <w:tcPr>
            <w:tcW w:w="4445" w:type="dxa"/>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0" w:name="_Toc413354741"/>
            <w:bookmarkStart w:id="11" w:name="_Toc413355583"/>
            <w:bookmarkStart w:id="12" w:name="_Toc413358075"/>
            <w:bookmarkStart w:id="13" w:name="_Toc413359922"/>
            <w:r w:rsidRPr="00037B1B">
              <w:rPr>
                <w:rFonts w:ascii="Times New Roman" w:eastAsia="標楷體" w:hAnsi="Times New Roman" w:hint="eastAsia"/>
                <w:b w:val="0"/>
                <w:sz w:val="28"/>
                <w:szCs w:val="28"/>
              </w:rPr>
              <w:t>修訂理由及內容摘要</w:t>
            </w:r>
            <w:bookmarkEnd w:id="10"/>
            <w:bookmarkEnd w:id="11"/>
            <w:bookmarkEnd w:id="12"/>
            <w:bookmarkEnd w:id="13"/>
          </w:p>
        </w:tc>
        <w:tc>
          <w:tcPr>
            <w:tcW w:w="2876" w:type="dxa"/>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4" w:name="_Toc413354742"/>
            <w:bookmarkStart w:id="15" w:name="_Toc413355584"/>
            <w:bookmarkStart w:id="16" w:name="_Toc413358076"/>
            <w:bookmarkStart w:id="17" w:name="_Toc413359923"/>
            <w:r w:rsidRPr="00037B1B">
              <w:rPr>
                <w:rFonts w:ascii="Times New Roman" w:eastAsia="標楷體" w:hAnsi="Times New Roman" w:hint="eastAsia"/>
                <w:b w:val="0"/>
                <w:sz w:val="28"/>
                <w:szCs w:val="28"/>
              </w:rPr>
              <w:t>修訂頁次</w:t>
            </w:r>
            <w:bookmarkEnd w:id="14"/>
            <w:bookmarkEnd w:id="15"/>
            <w:bookmarkEnd w:id="16"/>
            <w:bookmarkEnd w:id="17"/>
          </w:p>
        </w:tc>
        <w:tc>
          <w:tcPr>
            <w:tcW w:w="1639" w:type="dxa"/>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8" w:name="_Toc413354743"/>
            <w:bookmarkStart w:id="19" w:name="_Toc413355585"/>
            <w:bookmarkStart w:id="20" w:name="_Toc413358077"/>
            <w:bookmarkStart w:id="21" w:name="_Toc413359924"/>
            <w:r w:rsidRPr="00037B1B">
              <w:rPr>
                <w:rFonts w:ascii="Times New Roman" w:eastAsia="標楷體" w:hAnsi="Times New Roman" w:hint="eastAsia"/>
                <w:b w:val="0"/>
                <w:sz w:val="28"/>
                <w:szCs w:val="28"/>
              </w:rPr>
              <w:t>核准日期</w:t>
            </w:r>
            <w:bookmarkEnd w:id="18"/>
            <w:bookmarkEnd w:id="19"/>
            <w:bookmarkEnd w:id="20"/>
            <w:bookmarkEnd w:id="21"/>
          </w:p>
        </w:tc>
      </w:tr>
      <w:tr w:rsidR="00677A77" w:rsidRPr="00037B1B" w:rsidTr="00C05C06">
        <w:trPr>
          <w:trHeight w:val="705"/>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01</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新制訂。</w:t>
            </w:r>
          </w:p>
        </w:tc>
        <w:tc>
          <w:tcPr>
            <w:tcW w:w="2876" w:type="dxa"/>
            <w:vAlign w:val="center"/>
          </w:tcPr>
          <w:p w:rsidR="00677A77" w:rsidRPr="00037B1B" w:rsidRDefault="00677A77" w:rsidP="00161ED0">
            <w:pPr>
              <w:autoSpaceDE w:val="0"/>
              <w:autoSpaceDN w:val="0"/>
              <w:snapToGrid w:val="0"/>
              <w:spacing w:line="420" w:lineRule="exact"/>
              <w:jc w:val="center"/>
              <w:rPr>
                <w:szCs w:val="28"/>
              </w:rPr>
            </w:pP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97.05.15</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02</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修訂</w:t>
            </w:r>
            <w:r w:rsidRPr="00037B1B">
              <w:rPr>
                <w:szCs w:val="28"/>
              </w:rPr>
              <w:t>2</w:t>
            </w:r>
            <w:r w:rsidRPr="00037B1B">
              <w:rPr>
                <w:rFonts w:hint="eastAsia"/>
                <w:szCs w:val="28"/>
              </w:rPr>
              <w:t>範圍、</w:t>
            </w:r>
            <w:r w:rsidRPr="00037B1B">
              <w:rPr>
                <w:szCs w:val="28"/>
              </w:rPr>
              <w:t>5.1</w:t>
            </w:r>
            <w:r w:rsidRPr="00037B1B">
              <w:rPr>
                <w:rFonts w:hint="eastAsia"/>
                <w:szCs w:val="28"/>
              </w:rPr>
              <w:t>、</w:t>
            </w:r>
            <w:r w:rsidRPr="00037B1B">
              <w:rPr>
                <w:szCs w:val="28"/>
              </w:rPr>
              <w:t>5.3</w:t>
            </w:r>
            <w:r w:rsidRPr="00037B1B">
              <w:rPr>
                <w:rFonts w:hint="eastAsia"/>
                <w:szCs w:val="28"/>
              </w:rPr>
              <w:t>、</w:t>
            </w:r>
            <w:r w:rsidRPr="00037B1B">
              <w:rPr>
                <w:szCs w:val="28"/>
              </w:rPr>
              <w:t>5.4</w:t>
            </w:r>
            <w:r w:rsidRPr="00037B1B">
              <w:rPr>
                <w:rFonts w:hint="eastAsia"/>
                <w:szCs w:val="28"/>
              </w:rPr>
              <w:t>、</w:t>
            </w:r>
            <w:r w:rsidRPr="00037B1B">
              <w:rPr>
                <w:szCs w:val="28"/>
              </w:rPr>
              <w:t>5.6</w:t>
            </w:r>
            <w:r w:rsidRPr="00037B1B">
              <w:rPr>
                <w:rFonts w:hint="eastAsia"/>
                <w:szCs w:val="28"/>
              </w:rPr>
              <w:t>、</w:t>
            </w:r>
            <w:r w:rsidRPr="00037B1B">
              <w:rPr>
                <w:szCs w:val="28"/>
              </w:rPr>
              <w:t>5.7</w:t>
            </w:r>
            <w:r w:rsidRPr="00037B1B">
              <w:rPr>
                <w:rFonts w:hint="eastAsia"/>
                <w:szCs w:val="28"/>
              </w:rPr>
              <w:t>、</w:t>
            </w:r>
            <w:r w:rsidRPr="00037B1B">
              <w:rPr>
                <w:szCs w:val="28"/>
              </w:rPr>
              <w:t>5.10</w:t>
            </w:r>
            <w:r w:rsidRPr="00037B1B">
              <w:rPr>
                <w:rFonts w:hint="eastAsia"/>
                <w:szCs w:val="28"/>
              </w:rPr>
              <w:t>、</w:t>
            </w:r>
            <w:r w:rsidRPr="00037B1B">
              <w:rPr>
                <w:szCs w:val="28"/>
              </w:rPr>
              <w:t>5.12</w:t>
            </w:r>
            <w:r w:rsidRPr="00037B1B">
              <w:rPr>
                <w:rFonts w:hint="eastAsia"/>
                <w:szCs w:val="28"/>
              </w:rPr>
              <w:t>、</w:t>
            </w:r>
            <w:r w:rsidRPr="00037B1B">
              <w:rPr>
                <w:szCs w:val="28"/>
              </w:rPr>
              <w:t>5.13</w:t>
            </w:r>
            <w:r w:rsidRPr="00037B1B">
              <w:rPr>
                <w:rFonts w:hint="eastAsia"/>
                <w:szCs w:val="28"/>
              </w:rPr>
              <w:t>、</w:t>
            </w:r>
            <w:r w:rsidRPr="00037B1B">
              <w:rPr>
                <w:szCs w:val="28"/>
              </w:rPr>
              <w:t>5.15</w:t>
            </w:r>
            <w:r w:rsidRPr="00037B1B">
              <w:rPr>
                <w:rFonts w:hint="eastAsia"/>
                <w:szCs w:val="28"/>
              </w:rPr>
              <w:t>、</w:t>
            </w:r>
            <w:r w:rsidRPr="00037B1B">
              <w:rPr>
                <w:szCs w:val="28"/>
              </w:rPr>
              <w:t>5.16</w:t>
            </w:r>
            <w:r w:rsidRPr="00037B1B">
              <w:rPr>
                <w:rFonts w:hint="eastAsia"/>
                <w:szCs w:val="28"/>
              </w:rPr>
              <w:t>、</w:t>
            </w:r>
            <w:r w:rsidRPr="00037B1B">
              <w:rPr>
                <w:szCs w:val="28"/>
              </w:rPr>
              <w:t>5.17</w:t>
            </w:r>
            <w:r w:rsidRPr="00037B1B">
              <w:rPr>
                <w:rFonts w:hint="eastAsia"/>
                <w:szCs w:val="28"/>
              </w:rPr>
              <w:t>、</w:t>
            </w:r>
            <w:r w:rsidRPr="00037B1B">
              <w:rPr>
                <w:szCs w:val="28"/>
              </w:rPr>
              <w:t>5.17.3</w:t>
            </w:r>
            <w:r w:rsidRPr="00037B1B">
              <w:rPr>
                <w:rFonts w:hint="eastAsia"/>
                <w:szCs w:val="28"/>
              </w:rPr>
              <w:t>、</w:t>
            </w:r>
            <w:r w:rsidRPr="00037B1B">
              <w:rPr>
                <w:szCs w:val="28"/>
              </w:rPr>
              <w:t>5.17.15</w:t>
            </w:r>
            <w:r w:rsidRPr="00037B1B">
              <w:rPr>
                <w:rFonts w:hint="eastAsia"/>
                <w:szCs w:val="28"/>
              </w:rPr>
              <w:t>、</w:t>
            </w:r>
            <w:r w:rsidRPr="00037B1B">
              <w:rPr>
                <w:szCs w:val="28"/>
              </w:rPr>
              <w:t>5.17.6</w:t>
            </w:r>
            <w:r w:rsidRPr="00037B1B">
              <w:rPr>
                <w:rFonts w:hint="eastAsia"/>
                <w:szCs w:val="28"/>
              </w:rPr>
              <w:t>、</w:t>
            </w:r>
            <w:r w:rsidRPr="00037B1B">
              <w:rPr>
                <w:szCs w:val="28"/>
              </w:rPr>
              <w:t>6</w:t>
            </w:r>
            <w:r w:rsidRPr="00037B1B">
              <w:rPr>
                <w:rFonts w:hint="eastAsia"/>
                <w:szCs w:val="28"/>
              </w:rPr>
              <w:t>、</w:t>
            </w:r>
            <w:r w:rsidRPr="00037B1B">
              <w:rPr>
                <w:szCs w:val="28"/>
              </w:rPr>
              <w:t>6.1</w:t>
            </w:r>
            <w:r w:rsidRPr="00037B1B">
              <w:rPr>
                <w:rFonts w:hint="eastAsia"/>
                <w:szCs w:val="28"/>
              </w:rPr>
              <w:t>、</w:t>
            </w:r>
            <w:r w:rsidRPr="00037B1B">
              <w:rPr>
                <w:szCs w:val="28"/>
              </w:rPr>
              <w:t>6.2</w:t>
            </w:r>
            <w:r w:rsidRPr="00037B1B">
              <w:rPr>
                <w:rFonts w:hint="eastAsia"/>
                <w:szCs w:val="28"/>
              </w:rPr>
              <w:t>、</w:t>
            </w:r>
            <w:r w:rsidRPr="00037B1B">
              <w:rPr>
                <w:szCs w:val="28"/>
              </w:rPr>
              <w:t>7</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2-3</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97.08.05</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03</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依據總統令「行政院衛生署食品藥物管理局組織法」，修訂相關程序</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99.01.01</w:t>
            </w:r>
          </w:p>
        </w:tc>
      </w:tr>
      <w:tr w:rsidR="00677A77" w:rsidRPr="00037B1B" w:rsidTr="00C05C06">
        <w:trPr>
          <w:trHeight w:val="751"/>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04</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依據</w:t>
            </w:r>
            <w:r w:rsidRPr="00037B1B">
              <w:rPr>
                <w:szCs w:val="28"/>
              </w:rPr>
              <w:t>100</w:t>
            </w:r>
            <w:r w:rsidRPr="00037B1B">
              <w:rPr>
                <w:rFonts w:hint="eastAsia"/>
                <w:szCs w:val="28"/>
              </w:rPr>
              <w:t>年外部稽核結果修訂相關程序</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100.08.16</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szCs w:val="28"/>
              </w:rPr>
              <w:t>1.</w:t>
            </w:r>
            <w:r w:rsidRPr="00037B1B">
              <w:rPr>
                <w:rFonts w:hint="eastAsia"/>
                <w:szCs w:val="28"/>
              </w:rPr>
              <w:t>依據文件管制規範重新修訂文件編碼</w:t>
            </w:r>
          </w:p>
          <w:p w:rsidR="00677A77" w:rsidRPr="00037B1B" w:rsidRDefault="00677A77" w:rsidP="00161ED0">
            <w:pPr>
              <w:autoSpaceDE w:val="0"/>
              <w:autoSpaceDN w:val="0"/>
              <w:snapToGrid w:val="0"/>
              <w:spacing w:line="420" w:lineRule="exact"/>
              <w:jc w:val="both"/>
              <w:rPr>
                <w:szCs w:val="28"/>
              </w:rPr>
            </w:pPr>
            <w:r w:rsidRPr="00037B1B">
              <w:rPr>
                <w:szCs w:val="28"/>
              </w:rPr>
              <w:t>2.</w:t>
            </w:r>
            <w:r w:rsidRPr="00037B1B">
              <w:rPr>
                <w:rFonts w:hint="eastAsia"/>
                <w:szCs w:val="28"/>
              </w:rPr>
              <w:t>修訂</w:t>
            </w:r>
            <w:r w:rsidRPr="00037B1B">
              <w:rPr>
                <w:szCs w:val="28"/>
              </w:rPr>
              <w:t>5.3.3</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101.08.03</w:t>
            </w:r>
          </w:p>
          <w:p w:rsidR="00677A77" w:rsidRPr="00037B1B" w:rsidRDefault="00677A77" w:rsidP="00161ED0">
            <w:pPr>
              <w:autoSpaceDE w:val="0"/>
              <w:autoSpaceDN w:val="0"/>
              <w:snapToGrid w:val="0"/>
              <w:spacing w:line="420" w:lineRule="exact"/>
              <w:jc w:val="center"/>
              <w:rPr>
                <w:szCs w:val="28"/>
              </w:rPr>
            </w:pPr>
            <w:r w:rsidRPr="00037B1B">
              <w:rPr>
                <w:szCs w:val="28"/>
              </w:rPr>
              <w:t>1012100015</w:t>
            </w:r>
          </w:p>
        </w:tc>
      </w:tr>
      <w:tr w:rsidR="00677A77" w:rsidRPr="00037B1B" w:rsidTr="00C05C06">
        <w:trPr>
          <w:trHeight w:val="748"/>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2.0</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szCs w:val="28"/>
              </w:rPr>
              <w:t>101</w:t>
            </w:r>
            <w:r w:rsidRPr="00037B1B">
              <w:rPr>
                <w:rFonts w:hint="eastAsia"/>
                <w:szCs w:val="28"/>
              </w:rPr>
              <w:t>年執行結果檢討修正</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101.09.19</w:t>
            </w:r>
          </w:p>
          <w:p w:rsidR="00677A77" w:rsidRPr="00037B1B" w:rsidRDefault="00677A77" w:rsidP="00161ED0">
            <w:pPr>
              <w:autoSpaceDE w:val="0"/>
              <w:autoSpaceDN w:val="0"/>
              <w:snapToGrid w:val="0"/>
              <w:spacing w:line="420" w:lineRule="exact"/>
              <w:jc w:val="center"/>
              <w:rPr>
                <w:szCs w:val="28"/>
              </w:rPr>
            </w:pPr>
            <w:r w:rsidRPr="00037B1B">
              <w:rPr>
                <w:szCs w:val="28"/>
              </w:rPr>
              <w:t>1012100143</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2.1</w:t>
            </w:r>
          </w:p>
        </w:tc>
        <w:tc>
          <w:tcPr>
            <w:tcW w:w="4445" w:type="dxa"/>
          </w:tcPr>
          <w:p w:rsidR="00677A77" w:rsidRPr="00037B1B" w:rsidRDefault="00677A77" w:rsidP="00161ED0">
            <w:pPr>
              <w:snapToGrid w:val="0"/>
              <w:spacing w:line="420" w:lineRule="exact"/>
              <w:rPr>
                <w:szCs w:val="28"/>
              </w:rPr>
            </w:pPr>
            <w:r w:rsidRPr="00037B1B">
              <w:rPr>
                <w:rFonts w:hint="eastAsia"/>
                <w:szCs w:val="28"/>
              </w:rPr>
              <w:t>修訂範圍貳二</w:t>
            </w:r>
            <w:r w:rsidRPr="00037B1B">
              <w:rPr>
                <w:szCs w:val="28"/>
              </w:rPr>
              <w:t>(</w:t>
            </w:r>
            <w:r w:rsidRPr="00037B1B">
              <w:rPr>
                <w:rFonts w:hint="eastAsia"/>
                <w:szCs w:val="28"/>
              </w:rPr>
              <w:t>八</w:t>
            </w:r>
            <w:r w:rsidRPr="00037B1B">
              <w:rPr>
                <w:szCs w:val="28"/>
              </w:rPr>
              <w:t>)3</w:t>
            </w:r>
            <w:r w:rsidRPr="00037B1B">
              <w:rPr>
                <w:rFonts w:hint="eastAsia"/>
                <w:szCs w:val="28"/>
              </w:rPr>
              <w:t>、系統基礎架構維護</w:t>
            </w:r>
            <w:r w:rsidRPr="00037B1B">
              <w:rPr>
                <w:szCs w:val="28"/>
              </w:rPr>
              <w:t>(</w:t>
            </w:r>
            <w:r w:rsidRPr="00037B1B">
              <w:rPr>
                <w:rFonts w:hint="eastAsia"/>
                <w:szCs w:val="28"/>
              </w:rPr>
              <w:t>十九</w:t>
            </w:r>
            <w:r w:rsidRPr="00037B1B">
              <w:rPr>
                <w:szCs w:val="28"/>
              </w:rPr>
              <w:t>)</w:t>
            </w:r>
            <w:r w:rsidRPr="00037B1B">
              <w:rPr>
                <w:rFonts w:hint="eastAsia"/>
                <w:szCs w:val="28"/>
              </w:rPr>
              <w:t>、二、委外廠商執行事項、</w:t>
            </w:r>
            <w:r w:rsidRPr="00037B1B">
              <w:rPr>
                <w:szCs w:val="28"/>
              </w:rPr>
              <w:t>(</w:t>
            </w:r>
            <w:r w:rsidRPr="00037B1B">
              <w:rPr>
                <w:rFonts w:hint="eastAsia"/>
                <w:szCs w:val="28"/>
              </w:rPr>
              <w:t>五</w:t>
            </w:r>
            <w:r w:rsidRPr="00037B1B">
              <w:rPr>
                <w:szCs w:val="28"/>
              </w:rPr>
              <w:t>)</w:t>
            </w:r>
            <w:r w:rsidRPr="00037B1B">
              <w:rPr>
                <w:rFonts w:hint="eastAsia"/>
                <w:szCs w:val="28"/>
              </w:rPr>
              <w:t>陸罰則二其他相關罰則</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widowControl/>
              <w:shd w:val="clear" w:color="auto" w:fill="FFFFFF"/>
              <w:snapToGrid w:val="0"/>
              <w:spacing w:line="420" w:lineRule="exact"/>
              <w:jc w:val="center"/>
              <w:rPr>
                <w:kern w:val="0"/>
                <w:szCs w:val="28"/>
              </w:rPr>
            </w:pPr>
            <w:r w:rsidRPr="00037B1B">
              <w:rPr>
                <w:kern w:val="0"/>
                <w:szCs w:val="28"/>
              </w:rPr>
              <w:t>101.09.27</w:t>
            </w:r>
          </w:p>
          <w:p w:rsidR="00677A77" w:rsidRPr="00037B1B" w:rsidRDefault="00677A77" w:rsidP="00161ED0">
            <w:pPr>
              <w:autoSpaceDE w:val="0"/>
              <w:autoSpaceDN w:val="0"/>
              <w:snapToGrid w:val="0"/>
              <w:spacing w:line="420" w:lineRule="exact"/>
              <w:jc w:val="center"/>
              <w:rPr>
                <w:szCs w:val="28"/>
              </w:rPr>
            </w:pPr>
            <w:r w:rsidRPr="00037B1B">
              <w:rPr>
                <w:kern w:val="0"/>
                <w:szCs w:val="28"/>
              </w:rPr>
              <w:t>1012100146</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2.2</w:t>
            </w:r>
          </w:p>
        </w:tc>
        <w:tc>
          <w:tcPr>
            <w:tcW w:w="4445" w:type="dxa"/>
            <w:vAlign w:val="center"/>
          </w:tcPr>
          <w:p w:rsidR="00677A77" w:rsidRPr="00037B1B" w:rsidRDefault="00677A77" w:rsidP="00161ED0">
            <w:pPr>
              <w:tabs>
                <w:tab w:val="left" w:pos="371"/>
                <w:tab w:val="left" w:pos="551"/>
              </w:tabs>
              <w:autoSpaceDE w:val="0"/>
              <w:autoSpaceDN w:val="0"/>
              <w:snapToGrid w:val="0"/>
              <w:spacing w:line="420" w:lineRule="exact"/>
              <w:jc w:val="both"/>
              <w:rPr>
                <w:szCs w:val="28"/>
              </w:rPr>
            </w:pPr>
            <w:r w:rsidRPr="00037B1B">
              <w:rPr>
                <w:rFonts w:hint="eastAsia"/>
                <w:szCs w:val="28"/>
              </w:rPr>
              <w:t>修訂範圍陸、罰則二、其他相關罰則</w:t>
            </w:r>
            <w:r w:rsidRPr="00037B1B">
              <w:rPr>
                <w:szCs w:val="28"/>
              </w:rPr>
              <w:t>(</w:t>
            </w:r>
            <w:r w:rsidRPr="00037B1B">
              <w:rPr>
                <w:rFonts w:hint="eastAsia"/>
                <w:szCs w:val="28"/>
              </w:rPr>
              <w:t>四</w:t>
            </w:r>
            <w:r w:rsidRPr="00037B1B">
              <w:rPr>
                <w:szCs w:val="28"/>
              </w:rPr>
              <w:t>)(</w:t>
            </w:r>
            <w:r w:rsidRPr="00037B1B">
              <w:rPr>
                <w:rFonts w:hint="eastAsia"/>
                <w:szCs w:val="28"/>
              </w:rPr>
              <w:t>五</w:t>
            </w:r>
            <w:r w:rsidRPr="00037B1B">
              <w:rPr>
                <w:szCs w:val="28"/>
              </w:rPr>
              <w:t>)(</w:t>
            </w:r>
            <w:r w:rsidRPr="00037B1B">
              <w:rPr>
                <w:rFonts w:hint="eastAsia"/>
                <w:szCs w:val="28"/>
              </w:rPr>
              <w:t>六</w:t>
            </w:r>
            <w:r w:rsidRPr="00037B1B">
              <w:rPr>
                <w:szCs w:val="28"/>
              </w:rPr>
              <w:t>)</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tcPr>
          <w:p w:rsidR="00677A77" w:rsidRPr="00037B1B" w:rsidRDefault="00677A77" w:rsidP="00161ED0">
            <w:pPr>
              <w:autoSpaceDE w:val="0"/>
              <w:autoSpaceDN w:val="0"/>
              <w:snapToGrid w:val="0"/>
              <w:spacing w:line="420" w:lineRule="exact"/>
              <w:jc w:val="center"/>
              <w:rPr>
                <w:szCs w:val="28"/>
              </w:rPr>
            </w:pPr>
            <w:r w:rsidRPr="00037B1B">
              <w:rPr>
                <w:szCs w:val="28"/>
                <w:shd w:val="clear" w:color="auto" w:fill="FFFFFF"/>
              </w:rPr>
              <w:t>101.10.15 1012100161</w:t>
            </w:r>
          </w:p>
        </w:tc>
      </w:tr>
      <w:tr w:rsidR="00677A77" w:rsidRPr="00037B1B" w:rsidTr="00C05C06">
        <w:trPr>
          <w:trHeight w:val="843"/>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2.3</w:t>
            </w:r>
          </w:p>
        </w:tc>
        <w:tc>
          <w:tcPr>
            <w:tcW w:w="4445" w:type="dxa"/>
            <w:vAlign w:val="center"/>
          </w:tcPr>
          <w:p w:rsidR="00677A77" w:rsidRPr="00037B1B" w:rsidRDefault="00677A77" w:rsidP="00161ED0">
            <w:pPr>
              <w:snapToGrid w:val="0"/>
              <w:spacing w:line="420" w:lineRule="exact"/>
              <w:jc w:val="both"/>
              <w:rPr>
                <w:szCs w:val="28"/>
              </w:rPr>
            </w:pPr>
            <w:r w:rsidRPr="00037B1B">
              <w:rPr>
                <w:rFonts w:hint="eastAsia"/>
                <w:szCs w:val="28"/>
              </w:rPr>
              <w:t>修訂範圍壹四服務時限需求</w:t>
            </w:r>
            <w:r w:rsidRPr="00037B1B">
              <w:rPr>
                <w:szCs w:val="28"/>
              </w:rPr>
              <w:t xml:space="preserve"> (</w:t>
            </w:r>
            <w:r w:rsidRPr="00037B1B">
              <w:rPr>
                <w:rFonts w:hint="eastAsia"/>
                <w:szCs w:val="28"/>
              </w:rPr>
              <w:t>四</w:t>
            </w:r>
            <w:r w:rsidRPr="00037B1B">
              <w:rPr>
                <w:szCs w:val="28"/>
              </w:rPr>
              <w:t>)(</w:t>
            </w:r>
            <w:r w:rsidRPr="00037B1B">
              <w:rPr>
                <w:rFonts w:hint="eastAsia"/>
                <w:szCs w:val="28"/>
              </w:rPr>
              <w:t>六</w:t>
            </w:r>
            <w:r w:rsidRPr="00037B1B">
              <w:rPr>
                <w:szCs w:val="28"/>
              </w:rPr>
              <w:t>)</w:t>
            </w:r>
            <w:r w:rsidRPr="00037B1B">
              <w:rPr>
                <w:rFonts w:hint="eastAsia"/>
                <w:szCs w:val="28"/>
              </w:rPr>
              <w:t>、陸罰則一計罰方式</w:t>
            </w:r>
            <w:r w:rsidRPr="00037B1B">
              <w:rPr>
                <w:szCs w:val="28"/>
              </w:rPr>
              <w:t xml:space="preserve"> (</w:t>
            </w:r>
            <w:r w:rsidRPr="00037B1B">
              <w:rPr>
                <w:rFonts w:hint="eastAsia"/>
                <w:szCs w:val="28"/>
              </w:rPr>
              <w:t>一</w:t>
            </w:r>
            <w:r w:rsidRPr="00037B1B">
              <w:rPr>
                <w:szCs w:val="28"/>
              </w:rPr>
              <w:t>)</w:t>
            </w:r>
            <w:r w:rsidRPr="00037B1B">
              <w:rPr>
                <w:rFonts w:hint="eastAsia"/>
                <w:szCs w:val="28"/>
              </w:rPr>
              <w:t>、刪除陸一</w:t>
            </w:r>
            <w:r w:rsidRPr="00037B1B">
              <w:rPr>
                <w:szCs w:val="28"/>
              </w:rPr>
              <w:t>(</w:t>
            </w:r>
            <w:r w:rsidRPr="00037B1B">
              <w:rPr>
                <w:rFonts w:hint="eastAsia"/>
                <w:szCs w:val="28"/>
              </w:rPr>
              <w:t>四</w:t>
            </w:r>
            <w:r w:rsidRPr="00037B1B">
              <w:rPr>
                <w:szCs w:val="28"/>
              </w:rPr>
              <w:t>)</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shd w:val="clear" w:color="auto" w:fill="FFFFFF"/>
              </w:rPr>
            </w:pPr>
            <w:r w:rsidRPr="00037B1B">
              <w:rPr>
                <w:szCs w:val="28"/>
                <w:shd w:val="clear" w:color="auto" w:fill="FFFFFF"/>
              </w:rPr>
              <w:t>101.10.16</w:t>
            </w:r>
          </w:p>
          <w:p w:rsidR="00677A77" w:rsidRPr="00037B1B" w:rsidRDefault="00677A77" w:rsidP="00161ED0">
            <w:pPr>
              <w:autoSpaceDE w:val="0"/>
              <w:autoSpaceDN w:val="0"/>
              <w:snapToGrid w:val="0"/>
              <w:spacing w:line="420" w:lineRule="exact"/>
              <w:jc w:val="center"/>
              <w:rPr>
                <w:szCs w:val="28"/>
              </w:rPr>
            </w:pPr>
            <w:r w:rsidRPr="00037B1B">
              <w:rPr>
                <w:szCs w:val="28"/>
                <w:shd w:val="clear" w:color="auto" w:fill="FFFFFF"/>
              </w:rPr>
              <w:t>1012100166</w:t>
            </w:r>
          </w:p>
        </w:tc>
      </w:tr>
      <w:tr w:rsidR="00677A77" w:rsidRPr="00037B1B" w:rsidTr="00C05C06">
        <w:trPr>
          <w:trHeight w:val="728"/>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2.4</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修訂範圍貳二</w:t>
            </w:r>
            <w:r w:rsidRPr="00037B1B">
              <w:rPr>
                <w:szCs w:val="28"/>
              </w:rPr>
              <w:t>(</w:t>
            </w:r>
            <w:r w:rsidRPr="00037B1B">
              <w:rPr>
                <w:rFonts w:hint="eastAsia"/>
                <w:szCs w:val="28"/>
              </w:rPr>
              <w:t>八</w:t>
            </w:r>
            <w:r w:rsidRPr="00037B1B">
              <w:rPr>
                <w:szCs w:val="28"/>
              </w:rPr>
              <w:t>)2</w:t>
            </w:r>
            <w:r w:rsidRPr="00037B1B">
              <w:rPr>
                <w:rFonts w:hint="eastAsia"/>
                <w:szCs w:val="28"/>
              </w:rPr>
              <w:t>差假規範刪除</w:t>
            </w:r>
            <w:r w:rsidRPr="00037B1B">
              <w:rPr>
                <w:szCs w:val="28"/>
              </w:rPr>
              <w:t xml:space="preserve"> (5)</w:t>
            </w:r>
            <w:r w:rsidRPr="00037B1B">
              <w:rPr>
                <w:rFonts w:hint="eastAsia"/>
                <w:szCs w:val="28"/>
              </w:rPr>
              <w:t>修正</w:t>
            </w:r>
            <w:r w:rsidRPr="00037B1B">
              <w:rPr>
                <w:szCs w:val="28"/>
              </w:rPr>
              <w:t xml:space="preserve"> (6)</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P6</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101.10.17</w:t>
            </w:r>
          </w:p>
          <w:p w:rsidR="00677A77" w:rsidRPr="00037B1B" w:rsidRDefault="00677A77" w:rsidP="00161ED0">
            <w:pPr>
              <w:autoSpaceDE w:val="0"/>
              <w:autoSpaceDN w:val="0"/>
              <w:snapToGrid w:val="0"/>
              <w:spacing w:line="420" w:lineRule="exact"/>
              <w:jc w:val="center"/>
              <w:rPr>
                <w:szCs w:val="28"/>
              </w:rPr>
            </w:pPr>
            <w:r w:rsidRPr="00037B1B">
              <w:rPr>
                <w:szCs w:val="28"/>
              </w:rPr>
              <w:t>1012100168</w:t>
            </w:r>
          </w:p>
        </w:tc>
      </w:tr>
      <w:tr w:rsidR="00677A77" w:rsidRPr="00037B1B" w:rsidTr="00C05C06">
        <w:trPr>
          <w:trHeight w:val="728"/>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2.5</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修訂範圍參四</w:t>
            </w:r>
            <w:r w:rsidRPr="00037B1B">
              <w:rPr>
                <w:szCs w:val="28"/>
              </w:rPr>
              <w:t>(</w:t>
            </w:r>
            <w:r w:rsidRPr="00037B1B">
              <w:rPr>
                <w:rFonts w:hint="eastAsia"/>
                <w:szCs w:val="28"/>
              </w:rPr>
              <w:t>二</w:t>
            </w:r>
            <w:r w:rsidRPr="00037B1B">
              <w:rPr>
                <w:szCs w:val="28"/>
              </w:rPr>
              <w:t>)</w:t>
            </w:r>
            <w:r w:rsidRPr="00037B1B">
              <w:rPr>
                <w:rFonts w:hint="eastAsia"/>
                <w:szCs w:val="28"/>
              </w:rPr>
              <w:t>、伍二</w:t>
            </w:r>
            <w:r w:rsidRPr="00037B1B">
              <w:rPr>
                <w:szCs w:val="28"/>
              </w:rPr>
              <w:t>(</w:t>
            </w:r>
            <w:r w:rsidRPr="00037B1B">
              <w:rPr>
                <w:rFonts w:hint="eastAsia"/>
                <w:szCs w:val="28"/>
              </w:rPr>
              <w:t>五</w:t>
            </w:r>
            <w:r w:rsidRPr="00037B1B">
              <w:rPr>
                <w:szCs w:val="28"/>
              </w:rPr>
              <w:t>)</w:t>
            </w:r>
            <w:r w:rsidRPr="00037B1B">
              <w:rPr>
                <w:rFonts w:hint="eastAsia"/>
                <w:szCs w:val="28"/>
              </w:rPr>
              <w:t>、修正陸一</w:t>
            </w:r>
            <w:r w:rsidRPr="00037B1B">
              <w:rPr>
                <w:szCs w:val="28"/>
              </w:rPr>
              <w:t>(</w:t>
            </w:r>
            <w:r w:rsidRPr="00037B1B">
              <w:rPr>
                <w:rFonts w:hint="eastAsia"/>
                <w:szCs w:val="28"/>
              </w:rPr>
              <w:t>一</w:t>
            </w:r>
            <w:r w:rsidRPr="00037B1B">
              <w:rPr>
                <w:szCs w:val="28"/>
              </w:rPr>
              <w:t>)</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101.10.18</w:t>
            </w:r>
          </w:p>
          <w:p w:rsidR="00677A77" w:rsidRPr="00037B1B" w:rsidRDefault="00677A77" w:rsidP="00161ED0">
            <w:pPr>
              <w:autoSpaceDE w:val="0"/>
              <w:autoSpaceDN w:val="0"/>
              <w:snapToGrid w:val="0"/>
              <w:spacing w:line="420" w:lineRule="exact"/>
              <w:jc w:val="center"/>
              <w:rPr>
                <w:szCs w:val="28"/>
              </w:rPr>
            </w:pPr>
            <w:r w:rsidRPr="00037B1B">
              <w:rPr>
                <w:szCs w:val="28"/>
              </w:rPr>
              <w:t>1012100170</w:t>
            </w:r>
          </w:p>
        </w:tc>
      </w:tr>
      <w:tr w:rsidR="00677A77" w:rsidRPr="00037B1B" w:rsidTr="00C05C06">
        <w:trPr>
          <w:trHeight w:val="728"/>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lastRenderedPageBreak/>
              <w:t>2.6</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修訂範圍叁三</w:t>
            </w:r>
            <w:r w:rsidRPr="00037B1B">
              <w:rPr>
                <w:szCs w:val="28"/>
              </w:rPr>
              <w:t>(</w:t>
            </w:r>
            <w:r w:rsidRPr="00037B1B">
              <w:rPr>
                <w:rFonts w:hint="eastAsia"/>
                <w:szCs w:val="28"/>
              </w:rPr>
              <w:t>二</w:t>
            </w:r>
            <w:r w:rsidRPr="00037B1B">
              <w:rPr>
                <w:szCs w:val="28"/>
              </w:rPr>
              <w:t>)</w:t>
            </w:r>
            <w:r w:rsidRPr="00037B1B">
              <w:rPr>
                <w:rFonts w:hint="eastAsia"/>
                <w:szCs w:val="28"/>
              </w:rPr>
              <w:t>、二</w:t>
            </w:r>
            <w:r w:rsidRPr="00037B1B">
              <w:rPr>
                <w:szCs w:val="28"/>
              </w:rPr>
              <w:t>(</w:t>
            </w:r>
            <w:r w:rsidRPr="00037B1B">
              <w:rPr>
                <w:rFonts w:hint="eastAsia"/>
                <w:szCs w:val="28"/>
              </w:rPr>
              <w:t>八</w:t>
            </w:r>
            <w:r w:rsidRPr="00037B1B">
              <w:rPr>
                <w:szCs w:val="28"/>
              </w:rPr>
              <w:t>)</w:t>
            </w:r>
            <w:r w:rsidRPr="00037B1B">
              <w:rPr>
                <w:rFonts w:hint="eastAsia"/>
                <w:szCs w:val="28"/>
              </w:rPr>
              <w:t>、</w:t>
            </w:r>
            <w:r w:rsidRPr="00037B1B">
              <w:rPr>
                <w:szCs w:val="28"/>
              </w:rPr>
              <w:t>(</w:t>
            </w:r>
            <w:r w:rsidRPr="00037B1B">
              <w:rPr>
                <w:rFonts w:hint="eastAsia"/>
                <w:szCs w:val="28"/>
              </w:rPr>
              <w:t>四</w:t>
            </w:r>
            <w:r w:rsidRPr="00037B1B">
              <w:rPr>
                <w:szCs w:val="28"/>
              </w:rPr>
              <w:t>)</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101.11.8</w:t>
            </w:r>
          </w:p>
          <w:p w:rsidR="00677A77" w:rsidRPr="00037B1B" w:rsidRDefault="00677A77" w:rsidP="00161ED0">
            <w:pPr>
              <w:autoSpaceDE w:val="0"/>
              <w:autoSpaceDN w:val="0"/>
              <w:snapToGrid w:val="0"/>
              <w:spacing w:line="420" w:lineRule="exact"/>
              <w:jc w:val="center"/>
              <w:rPr>
                <w:szCs w:val="28"/>
              </w:rPr>
            </w:pPr>
            <w:r w:rsidRPr="00037B1B">
              <w:rPr>
                <w:szCs w:val="28"/>
              </w:rPr>
              <w:t>1012100193</w:t>
            </w:r>
          </w:p>
        </w:tc>
      </w:tr>
      <w:tr w:rsidR="00677A77" w:rsidRPr="00037B1B" w:rsidTr="00C05C06">
        <w:trPr>
          <w:trHeight w:val="728"/>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2.7</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修訂範圍貳二</w:t>
            </w:r>
            <w:r w:rsidRPr="00037B1B">
              <w:rPr>
                <w:szCs w:val="28"/>
              </w:rPr>
              <w:t>(</w:t>
            </w:r>
            <w:r w:rsidRPr="00037B1B">
              <w:rPr>
                <w:rFonts w:hint="eastAsia"/>
                <w:szCs w:val="28"/>
              </w:rPr>
              <w:t>八</w:t>
            </w:r>
            <w:r w:rsidRPr="00037B1B">
              <w:rPr>
                <w:szCs w:val="28"/>
              </w:rPr>
              <w:t>)1</w:t>
            </w:r>
            <w:r w:rsidRPr="00037B1B">
              <w:rPr>
                <w:rFonts w:hint="eastAsia"/>
                <w:szCs w:val="28"/>
              </w:rPr>
              <w:t>人員選任修正</w:t>
            </w:r>
            <w:r w:rsidRPr="00037B1B">
              <w:rPr>
                <w:szCs w:val="28"/>
              </w:rPr>
              <w:t>(5)</w:t>
            </w:r>
            <w:r w:rsidRPr="00037B1B">
              <w:rPr>
                <w:rFonts w:hint="eastAsia"/>
                <w:szCs w:val="28"/>
              </w:rPr>
              <w:t>新增</w:t>
            </w:r>
            <w:r w:rsidRPr="00037B1B">
              <w:rPr>
                <w:szCs w:val="28"/>
              </w:rPr>
              <w:t>(6)</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P6</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101.11.29</w:t>
            </w:r>
          </w:p>
          <w:p w:rsidR="00677A77" w:rsidRPr="00037B1B" w:rsidRDefault="00677A77" w:rsidP="00161ED0">
            <w:pPr>
              <w:autoSpaceDE w:val="0"/>
              <w:autoSpaceDN w:val="0"/>
              <w:snapToGrid w:val="0"/>
              <w:spacing w:line="420" w:lineRule="exact"/>
              <w:jc w:val="center"/>
              <w:rPr>
                <w:szCs w:val="28"/>
              </w:rPr>
            </w:pPr>
            <w:r w:rsidRPr="00037B1B">
              <w:rPr>
                <w:szCs w:val="28"/>
              </w:rPr>
              <w:t>1012100237</w:t>
            </w:r>
          </w:p>
        </w:tc>
      </w:tr>
      <w:tr w:rsidR="00677A77" w:rsidRPr="00037B1B" w:rsidTr="00C05C06">
        <w:trPr>
          <w:trHeight w:val="728"/>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2.8</w:t>
            </w:r>
          </w:p>
        </w:tc>
        <w:tc>
          <w:tcPr>
            <w:tcW w:w="4445" w:type="dxa"/>
            <w:vAlign w:val="center"/>
          </w:tcPr>
          <w:p w:rsidR="00677A77" w:rsidRPr="00037B1B" w:rsidRDefault="00677A77" w:rsidP="00161ED0">
            <w:pPr>
              <w:snapToGrid w:val="0"/>
              <w:spacing w:line="420" w:lineRule="exact"/>
              <w:jc w:val="both"/>
              <w:rPr>
                <w:szCs w:val="28"/>
              </w:rPr>
            </w:pPr>
            <w:r w:rsidRPr="00037B1B">
              <w:rPr>
                <w:rFonts w:hint="eastAsia"/>
                <w:szCs w:val="28"/>
              </w:rPr>
              <w:t>修訂範圍壹三、貳二、貳三、參</w:t>
            </w:r>
            <w:r w:rsidRPr="00037B1B">
              <w:rPr>
                <w:rFonts w:hint="eastAsia"/>
                <w:kern w:val="0"/>
                <w:szCs w:val="28"/>
              </w:rPr>
              <w:t>一</w:t>
            </w:r>
            <w:r w:rsidRPr="00037B1B">
              <w:rPr>
                <w:rFonts w:hint="eastAsia"/>
                <w:szCs w:val="28"/>
              </w:rPr>
              <w:t>二三四、伍二三、柒</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102.3.28</w:t>
            </w:r>
          </w:p>
          <w:p w:rsidR="00677A77" w:rsidRPr="00037B1B" w:rsidRDefault="00677A77" w:rsidP="00161ED0">
            <w:pPr>
              <w:autoSpaceDE w:val="0"/>
              <w:autoSpaceDN w:val="0"/>
              <w:snapToGrid w:val="0"/>
              <w:spacing w:line="420" w:lineRule="exact"/>
              <w:jc w:val="center"/>
              <w:rPr>
                <w:szCs w:val="28"/>
              </w:rPr>
            </w:pPr>
            <w:r w:rsidRPr="00037B1B">
              <w:rPr>
                <w:szCs w:val="28"/>
              </w:rPr>
              <w:t>1022100057</w:t>
            </w:r>
          </w:p>
        </w:tc>
      </w:tr>
      <w:tr w:rsidR="00677A77" w:rsidRPr="00037B1B" w:rsidTr="00C05C06">
        <w:trPr>
          <w:trHeight w:val="728"/>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3.0</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cs="Arial" w:hint="eastAsia"/>
                <w:szCs w:val="28"/>
              </w:rPr>
              <w:t>新增流程圖</w:t>
            </w:r>
            <w:r w:rsidRPr="00037B1B">
              <w:rPr>
                <w:rFonts w:hint="eastAsia"/>
                <w:szCs w:val="28"/>
              </w:rPr>
              <w:t>修訂機關名稱及作業流程圖</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102.7.18</w:t>
            </w:r>
          </w:p>
          <w:p w:rsidR="00677A77" w:rsidRPr="00037B1B" w:rsidRDefault="00677A77" w:rsidP="00161ED0">
            <w:pPr>
              <w:autoSpaceDE w:val="0"/>
              <w:autoSpaceDN w:val="0"/>
              <w:snapToGrid w:val="0"/>
              <w:spacing w:line="420" w:lineRule="exact"/>
              <w:jc w:val="center"/>
              <w:rPr>
                <w:szCs w:val="28"/>
              </w:rPr>
            </w:pPr>
            <w:r w:rsidRPr="00037B1B">
              <w:rPr>
                <w:szCs w:val="28"/>
              </w:rPr>
              <w:t>1022100165</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3.1</w:t>
            </w:r>
          </w:p>
        </w:tc>
        <w:tc>
          <w:tcPr>
            <w:tcW w:w="4445" w:type="dxa"/>
            <w:vAlign w:val="center"/>
          </w:tcPr>
          <w:p w:rsidR="00677A77" w:rsidRPr="00037B1B" w:rsidRDefault="00677A77" w:rsidP="00161ED0">
            <w:pPr>
              <w:snapToGrid w:val="0"/>
              <w:spacing w:line="420" w:lineRule="exact"/>
              <w:rPr>
                <w:szCs w:val="28"/>
              </w:rPr>
            </w:pPr>
            <w:r w:rsidRPr="00037B1B">
              <w:rPr>
                <w:rFonts w:cs="Arial" w:hint="eastAsia"/>
                <w:szCs w:val="28"/>
              </w:rPr>
              <w:t>修正</w:t>
            </w:r>
            <w:r w:rsidRPr="00037B1B">
              <w:rPr>
                <w:rFonts w:hint="eastAsia"/>
                <w:szCs w:val="28"/>
              </w:rPr>
              <w:t>壹四</w:t>
            </w:r>
            <w:r w:rsidRPr="00037B1B">
              <w:rPr>
                <w:color w:val="000000"/>
                <w:szCs w:val="28"/>
              </w:rPr>
              <w:t>(</w:t>
            </w:r>
            <w:r w:rsidRPr="00037B1B">
              <w:rPr>
                <w:rFonts w:hint="eastAsia"/>
                <w:color w:val="000000"/>
                <w:szCs w:val="28"/>
              </w:rPr>
              <w:t>一</w:t>
            </w:r>
            <w:r w:rsidRPr="00037B1B">
              <w:rPr>
                <w:color w:val="000000"/>
                <w:szCs w:val="28"/>
              </w:rPr>
              <w:t>)</w:t>
            </w:r>
            <w:r w:rsidRPr="00037B1B">
              <w:rPr>
                <w:rFonts w:hint="eastAsia"/>
                <w:color w:val="000000"/>
                <w:szCs w:val="28"/>
              </w:rPr>
              <w:t>及</w:t>
            </w:r>
            <w:r w:rsidRPr="00037B1B">
              <w:rPr>
                <w:rFonts w:hint="eastAsia"/>
                <w:szCs w:val="28"/>
              </w:rPr>
              <w:t>參二</w:t>
            </w:r>
            <w:r w:rsidRPr="00037B1B">
              <w:rPr>
                <w:szCs w:val="28"/>
              </w:rPr>
              <w:t>(</w:t>
            </w:r>
            <w:r w:rsidRPr="00037B1B">
              <w:rPr>
                <w:rFonts w:hint="eastAsia"/>
                <w:szCs w:val="28"/>
              </w:rPr>
              <w:t>一</w:t>
            </w:r>
            <w:r w:rsidRPr="00037B1B">
              <w:rPr>
                <w:szCs w:val="28"/>
              </w:rPr>
              <w:t>)</w:t>
            </w:r>
            <w:r w:rsidRPr="00037B1B">
              <w:rPr>
                <w:rFonts w:hint="eastAsia"/>
                <w:color w:val="000000"/>
                <w:szCs w:val="28"/>
              </w:rPr>
              <w:t>；刪除原</w:t>
            </w:r>
            <w:r w:rsidRPr="00037B1B">
              <w:rPr>
                <w:rFonts w:hint="eastAsia"/>
                <w:szCs w:val="28"/>
              </w:rPr>
              <w:t>參一（三）</w:t>
            </w:r>
            <w:r w:rsidRPr="00037B1B">
              <w:rPr>
                <w:szCs w:val="28"/>
              </w:rPr>
              <w:t>21</w:t>
            </w:r>
            <w:r w:rsidRPr="00037B1B">
              <w:rPr>
                <w:rFonts w:hint="eastAsia"/>
                <w:szCs w:val="28"/>
              </w:rPr>
              <w:t>、原參四</w:t>
            </w:r>
            <w:r w:rsidRPr="00037B1B">
              <w:rPr>
                <w:szCs w:val="28"/>
              </w:rPr>
              <w:t>(</w:t>
            </w:r>
            <w:r w:rsidRPr="00037B1B">
              <w:rPr>
                <w:rFonts w:hint="eastAsia"/>
                <w:szCs w:val="28"/>
              </w:rPr>
              <w:t>十五</w:t>
            </w:r>
            <w:r w:rsidRPr="00037B1B">
              <w:rPr>
                <w:szCs w:val="28"/>
              </w:rPr>
              <w:t>)</w:t>
            </w:r>
            <w:r w:rsidRPr="00037B1B">
              <w:rPr>
                <w:rFonts w:hint="eastAsia"/>
                <w:color w:val="000000"/>
                <w:szCs w:val="28"/>
              </w:rPr>
              <w:t>、肆二</w:t>
            </w:r>
            <w:r w:rsidRPr="00037B1B">
              <w:rPr>
                <w:color w:val="000000"/>
                <w:szCs w:val="28"/>
              </w:rPr>
              <w:t>(</w:t>
            </w:r>
            <w:r w:rsidRPr="00037B1B">
              <w:rPr>
                <w:rFonts w:hint="eastAsia"/>
                <w:color w:val="000000"/>
                <w:szCs w:val="28"/>
              </w:rPr>
              <w:t>二</w:t>
            </w:r>
            <w:r w:rsidRPr="00037B1B">
              <w:rPr>
                <w:color w:val="000000"/>
                <w:szCs w:val="28"/>
              </w:rPr>
              <w:t>)</w:t>
            </w:r>
            <w:r w:rsidRPr="00037B1B">
              <w:rPr>
                <w:rFonts w:hint="eastAsia"/>
                <w:szCs w:val="28"/>
              </w:rPr>
              <w:t>及原伍三</w:t>
            </w:r>
            <w:r w:rsidRPr="00037B1B">
              <w:rPr>
                <w:szCs w:val="28"/>
              </w:rPr>
              <w:t>(</w:t>
            </w:r>
            <w:r w:rsidRPr="00037B1B">
              <w:rPr>
                <w:rFonts w:hint="eastAsia"/>
                <w:szCs w:val="28"/>
              </w:rPr>
              <w:t>一</w:t>
            </w:r>
            <w:r w:rsidRPr="00037B1B">
              <w:rPr>
                <w:szCs w:val="28"/>
              </w:rPr>
              <w:t>)</w:t>
            </w:r>
            <w:r w:rsidRPr="00037B1B">
              <w:rPr>
                <w:rFonts w:hint="eastAsia"/>
                <w:szCs w:val="28"/>
              </w:rPr>
              <w:t>；</w:t>
            </w:r>
          </w:p>
          <w:p w:rsidR="00677A77" w:rsidRPr="00037B1B" w:rsidRDefault="00677A77" w:rsidP="00161ED0">
            <w:pPr>
              <w:snapToGrid w:val="0"/>
              <w:spacing w:line="420" w:lineRule="exact"/>
              <w:rPr>
                <w:rFonts w:cs="Arial"/>
                <w:szCs w:val="28"/>
              </w:rPr>
            </w:pPr>
            <w:r w:rsidRPr="00037B1B">
              <w:rPr>
                <w:rFonts w:hint="eastAsia"/>
                <w:color w:val="000000"/>
                <w:szCs w:val="28"/>
              </w:rPr>
              <w:t>新增原</w:t>
            </w:r>
            <w:r w:rsidRPr="00037B1B">
              <w:rPr>
                <w:rFonts w:hint="eastAsia"/>
                <w:szCs w:val="28"/>
              </w:rPr>
              <w:t>參一（三）</w:t>
            </w:r>
            <w:r w:rsidRPr="00037B1B">
              <w:rPr>
                <w:szCs w:val="28"/>
              </w:rPr>
              <w:t>22</w:t>
            </w:r>
            <w:r w:rsidRPr="00037B1B">
              <w:rPr>
                <w:rFonts w:hint="eastAsia"/>
                <w:szCs w:val="28"/>
              </w:rPr>
              <w:t>、參四</w:t>
            </w:r>
            <w:r w:rsidRPr="00037B1B">
              <w:rPr>
                <w:szCs w:val="28"/>
              </w:rPr>
              <w:t>(</w:t>
            </w:r>
            <w:r w:rsidRPr="00037B1B">
              <w:rPr>
                <w:rFonts w:hint="eastAsia"/>
                <w:szCs w:val="28"/>
              </w:rPr>
              <w:t>二十二</w:t>
            </w:r>
            <w:r w:rsidRPr="00037B1B">
              <w:rPr>
                <w:szCs w:val="28"/>
              </w:rPr>
              <w:t xml:space="preserve">) </w:t>
            </w:r>
            <w:r w:rsidRPr="00037B1B">
              <w:rPr>
                <w:rFonts w:hint="eastAsia"/>
                <w:szCs w:val="28"/>
              </w:rPr>
              <w:t>及伍二</w:t>
            </w:r>
            <w:r w:rsidRPr="00037B1B">
              <w:rPr>
                <w:szCs w:val="28"/>
              </w:rPr>
              <w:t>(</w:t>
            </w:r>
            <w:r w:rsidRPr="00037B1B">
              <w:rPr>
                <w:rFonts w:hint="eastAsia"/>
                <w:szCs w:val="28"/>
              </w:rPr>
              <w:t>五</w:t>
            </w:r>
            <w:r w:rsidRPr="00037B1B">
              <w:rPr>
                <w:szCs w:val="28"/>
              </w:rPr>
              <w:t>)</w:t>
            </w:r>
            <w:r w:rsidRPr="00037B1B">
              <w:rPr>
                <w:rFonts w:hint="eastAsia"/>
                <w:color w:val="000000"/>
                <w:szCs w:val="28"/>
              </w:rPr>
              <w:t>及其他文字修正</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102.8.27</w:t>
            </w:r>
          </w:p>
          <w:p w:rsidR="00677A77" w:rsidRPr="00037B1B" w:rsidRDefault="00677A77" w:rsidP="00161ED0">
            <w:pPr>
              <w:autoSpaceDE w:val="0"/>
              <w:autoSpaceDN w:val="0"/>
              <w:snapToGrid w:val="0"/>
              <w:spacing w:line="420" w:lineRule="exact"/>
              <w:jc w:val="center"/>
              <w:rPr>
                <w:szCs w:val="28"/>
              </w:rPr>
            </w:pPr>
            <w:r w:rsidRPr="00037B1B">
              <w:rPr>
                <w:szCs w:val="28"/>
              </w:rPr>
              <w:t>1022150046</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3.2</w:t>
            </w:r>
          </w:p>
        </w:tc>
        <w:tc>
          <w:tcPr>
            <w:tcW w:w="4445" w:type="dxa"/>
            <w:vAlign w:val="center"/>
          </w:tcPr>
          <w:p w:rsidR="00677A77" w:rsidRPr="00037B1B" w:rsidRDefault="00677A77" w:rsidP="00161ED0">
            <w:pPr>
              <w:snapToGrid w:val="0"/>
              <w:spacing w:line="420" w:lineRule="exact"/>
              <w:rPr>
                <w:color w:val="0000FF"/>
                <w:szCs w:val="28"/>
              </w:rPr>
            </w:pPr>
            <w:r w:rsidRPr="00037B1B">
              <w:rPr>
                <w:rFonts w:cs="Arial" w:hint="eastAsia"/>
                <w:szCs w:val="28"/>
              </w:rPr>
              <w:t>修正</w:t>
            </w:r>
            <w:r w:rsidRPr="00037B1B">
              <w:rPr>
                <w:rFonts w:hint="eastAsia"/>
                <w:color w:val="000000"/>
                <w:szCs w:val="28"/>
              </w:rPr>
              <w:t>伍二</w:t>
            </w:r>
            <w:r w:rsidRPr="00037B1B">
              <w:rPr>
                <w:color w:val="000000"/>
                <w:szCs w:val="28"/>
              </w:rPr>
              <w:t>(</w:t>
            </w:r>
            <w:r w:rsidRPr="00037B1B">
              <w:rPr>
                <w:rFonts w:hint="eastAsia"/>
                <w:color w:val="000000"/>
                <w:szCs w:val="28"/>
              </w:rPr>
              <w:t>二</w:t>
            </w:r>
            <w:r w:rsidRPr="00037B1B">
              <w:rPr>
                <w:color w:val="000000"/>
                <w:szCs w:val="28"/>
              </w:rPr>
              <w:t>)1</w:t>
            </w:r>
            <w:r w:rsidRPr="00037B1B">
              <w:rPr>
                <w:rFonts w:hint="eastAsia"/>
                <w:color w:val="000000"/>
                <w:szCs w:val="28"/>
              </w:rPr>
              <w:t>、陸二</w:t>
            </w:r>
            <w:r w:rsidRPr="00037B1B">
              <w:rPr>
                <w:color w:val="000000"/>
                <w:szCs w:val="28"/>
              </w:rPr>
              <w:t>(</w:t>
            </w:r>
            <w:r w:rsidRPr="00037B1B">
              <w:rPr>
                <w:rFonts w:hint="eastAsia"/>
                <w:color w:val="000000"/>
                <w:szCs w:val="28"/>
              </w:rPr>
              <w:t>一</w:t>
            </w:r>
            <w:r w:rsidRPr="00037B1B">
              <w:rPr>
                <w:color w:val="000000"/>
                <w:szCs w:val="28"/>
              </w:rPr>
              <w:t>)</w:t>
            </w:r>
            <w:r w:rsidRPr="00037B1B">
              <w:rPr>
                <w:rFonts w:hint="eastAsia"/>
                <w:szCs w:val="28"/>
              </w:rPr>
              <w:t>、柒七及作業流程圖</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P21</w:t>
            </w:r>
            <w:r w:rsidRPr="00037B1B">
              <w:rPr>
                <w:rFonts w:hint="eastAsia"/>
                <w:szCs w:val="28"/>
              </w:rPr>
              <w:t>、</w:t>
            </w:r>
            <w:r w:rsidRPr="00037B1B">
              <w:rPr>
                <w:szCs w:val="28"/>
              </w:rPr>
              <w:t>P24</w:t>
            </w:r>
            <w:r w:rsidRPr="00037B1B">
              <w:rPr>
                <w:rFonts w:hint="eastAsia"/>
                <w:szCs w:val="28"/>
              </w:rPr>
              <w:t>、</w:t>
            </w:r>
            <w:r w:rsidRPr="00037B1B">
              <w:rPr>
                <w:szCs w:val="28"/>
              </w:rPr>
              <w:t>P26</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102.9.2</w:t>
            </w:r>
          </w:p>
          <w:p w:rsidR="00677A77" w:rsidRPr="00037B1B" w:rsidRDefault="00677A77" w:rsidP="00161ED0">
            <w:pPr>
              <w:autoSpaceDE w:val="0"/>
              <w:autoSpaceDN w:val="0"/>
              <w:snapToGrid w:val="0"/>
              <w:spacing w:line="420" w:lineRule="exact"/>
              <w:jc w:val="center"/>
              <w:rPr>
                <w:szCs w:val="28"/>
              </w:rPr>
            </w:pPr>
            <w:r w:rsidRPr="00037B1B">
              <w:rPr>
                <w:szCs w:val="28"/>
              </w:rPr>
              <w:t>1022150051</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3.3</w:t>
            </w:r>
          </w:p>
        </w:tc>
        <w:tc>
          <w:tcPr>
            <w:tcW w:w="4445" w:type="dxa"/>
            <w:vAlign w:val="center"/>
          </w:tcPr>
          <w:p w:rsidR="00677A77" w:rsidRPr="00037B1B" w:rsidRDefault="00677A77" w:rsidP="00161ED0">
            <w:pPr>
              <w:snapToGrid w:val="0"/>
              <w:spacing w:line="420" w:lineRule="exact"/>
              <w:rPr>
                <w:bCs/>
                <w:szCs w:val="28"/>
              </w:rPr>
            </w:pPr>
            <w:r w:rsidRPr="00037B1B">
              <w:rPr>
                <w:rFonts w:hint="eastAsia"/>
                <w:bCs/>
                <w:szCs w:val="28"/>
              </w:rPr>
              <w:t>依據國家資通安全會報</w:t>
            </w:r>
            <w:r w:rsidRPr="00037B1B">
              <w:rPr>
                <w:bCs/>
                <w:szCs w:val="28"/>
              </w:rPr>
              <w:t>102</w:t>
            </w:r>
            <w:r w:rsidRPr="00037B1B">
              <w:rPr>
                <w:rFonts w:hint="eastAsia"/>
                <w:bCs/>
                <w:szCs w:val="28"/>
              </w:rPr>
              <w:t>年</w:t>
            </w:r>
            <w:r w:rsidRPr="00037B1B">
              <w:rPr>
                <w:bCs/>
                <w:szCs w:val="28"/>
              </w:rPr>
              <w:t>9</w:t>
            </w:r>
            <w:r w:rsidRPr="00037B1B">
              <w:rPr>
                <w:rFonts w:hint="eastAsia"/>
                <w:bCs/>
                <w:szCs w:val="28"/>
              </w:rPr>
              <w:t>月函頒「國家資通安全通報應變作業綱要」新增参一</w:t>
            </w:r>
            <w:r w:rsidRPr="00037B1B">
              <w:rPr>
                <w:bCs/>
                <w:szCs w:val="28"/>
              </w:rPr>
              <w:t>(</w:t>
            </w:r>
            <w:r w:rsidRPr="00037B1B">
              <w:rPr>
                <w:rFonts w:hint="eastAsia"/>
                <w:bCs/>
                <w:szCs w:val="28"/>
              </w:rPr>
              <w:t>四</w:t>
            </w:r>
            <w:r w:rsidRPr="00037B1B">
              <w:rPr>
                <w:bCs/>
                <w:szCs w:val="28"/>
              </w:rPr>
              <w:t xml:space="preserve">)3 </w:t>
            </w:r>
            <w:r w:rsidRPr="00037B1B">
              <w:rPr>
                <w:rFonts w:hint="eastAsia"/>
                <w:bCs/>
                <w:szCs w:val="28"/>
              </w:rPr>
              <w:t>及陸二</w:t>
            </w:r>
            <w:r w:rsidRPr="00037B1B">
              <w:rPr>
                <w:bCs/>
                <w:szCs w:val="28"/>
              </w:rPr>
              <w:t>(</w:t>
            </w:r>
            <w:r w:rsidRPr="00037B1B">
              <w:rPr>
                <w:rFonts w:hint="eastAsia"/>
                <w:bCs/>
                <w:szCs w:val="28"/>
              </w:rPr>
              <w:t>七</w:t>
            </w:r>
            <w:r w:rsidRPr="00037B1B">
              <w:rPr>
                <w:bCs/>
                <w:szCs w:val="28"/>
              </w:rPr>
              <w:t>)</w:t>
            </w:r>
            <w:r w:rsidRPr="00037B1B">
              <w:rPr>
                <w:rFonts w:hint="eastAsia"/>
                <w:bCs/>
                <w:szCs w:val="28"/>
              </w:rPr>
              <w:t>，修正伍二</w:t>
            </w:r>
            <w:r w:rsidRPr="00037B1B">
              <w:rPr>
                <w:bCs/>
                <w:szCs w:val="28"/>
              </w:rPr>
              <w:t>(</w:t>
            </w:r>
            <w:r w:rsidRPr="00037B1B">
              <w:rPr>
                <w:rFonts w:hint="eastAsia"/>
                <w:bCs/>
                <w:szCs w:val="28"/>
              </w:rPr>
              <w:t>二</w:t>
            </w:r>
            <w:r w:rsidRPr="00037B1B">
              <w:rPr>
                <w:bCs/>
                <w:szCs w:val="28"/>
              </w:rPr>
              <w:t>)1</w:t>
            </w:r>
            <w:r w:rsidRPr="00037B1B">
              <w:rPr>
                <w:rFonts w:hint="eastAsia"/>
                <w:bCs/>
                <w:szCs w:val="28"/>
              </w:rPr>
              <w:t>、修正壹四</w:t>
            </w:r>
            <w:r w:rsidRPr="00037B1B">
              <w:rPr>
                <w:bCs/>
                <w:szCs w:val="28"/>
              </w:rPr>
              <w:t>(</w:t>
            </w:r>
            <w:r w:rsidRPr="00037B1B">
              <w:rPr>
                <w:rFonts w:hint="eastAsia"/>
                <w:bCs/>
                <w:szCs w:val="28"/>
              </w:rPr>
              <w:t>二</w:t>
            </w:r>
            <w:r w:rsidRPr="00037B1B">
              <w:rPr>
                <w:bCs/>
                <w:szCs w:val="28"/>
              </w:rPr>
              <w:t>)</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P4</w:t>
            </w:r>
            <w:r w:rsidRPr="00037B1B">
              <w:rPr>
                <w:rFonts w:hint="eastAsia"/>
                <w:szCs w:val="28"/>
              </w:rPr>
              <w:t>、</w:t>
            </w:r>
            <w:r w:rsidRPr="00037B1B">
              <w:rPr>
                <w:szCs w:val="28"/>
              </w:rPr>
              <w:t>P12</w:t>
            </w:r>
            <w:r w:rsidRPr="00037B1B">
              <w:rPr>
                <w:rFonts w:hint="eastAsia"/>
                <w:szCs w:val="28"/>
              </w:rPr>
              <w:t>、</w:t>
            </w:r>
            <w:r w:rsidRPr="00037B1B">
              <w:rPr>
                <w:szCs w:val="28"/>
              </w:rPr>
              <w:t>P21</w:t>
            </w:r>
            <w:r w:rsidRPr="00037B1B">
              <w:rPr>
                <w:rFonts w:hint="eastAsia"/>
                <w:szCs w:val="28"/>
              </w:rPr>
              <w:t>、</w:t>
            </w:r>
            <w:r w:rsidRPr="00037B1B">
              <w:rPr>
                <w:szCs w:val="28"/>
              </w:rPr>
              <w:t>P24</w:t>
            </w:r>
          </w:p>
        </w:tc>
        <w:tc>
          <w:tcPr>
            <w:tcW w:w="1639" w:type="dxa"/>
            <w:vAlign w:val="center"/>
          </w:tcPr>
          <w:p w:rsidR="00677A77" w:rsidRPr="00037B1B" w:rsidRDefault="00677A77" w:rsidP="00677A77">
            <w:pPr>
              <w:autoSpaceDE w:val="0"/>
              <w:autoSpaceDN w:val="0"/>
              <w:snapToGrid w:val="0"/>
              <w:spacing w:line="420" w:lineRule="exact"/>
              <w:ind w:firstLineChars="100" w:firstLine="280"/>
              <w:rPr>
                <w:rFonts w:cs="Arial"/>
                <w:szCs w:val="28"/>
              </w:rPr>
            </w:pPr>
            <w:r w:rsidRPr="00037B1B">
              <w:rPr>
                <w:rFonts w:cs="Arial"/>
                <w:szCs w:val="28"/>
              </w:rPr>
              <w:t>102.10.09</w:t>
            </w:r>
          </w:p>
          <w:p w:rsidR="00677A77" w:rsidRPr="00037B1B" w:rsidRDefault="00677A77" w:rsidP="00161ED0">
            <w:pPr>
              <w:autoSpaceDE w:val="0"/>
              <w:autoSpaceDN w:val="0"/>
              <w:snapToGrid w:val="0"/>
              <w:spacing w:line="420" w:lineRule="exact"/>
              <w:jc w:val="center"/>
              <w:rPr>
                <w:szCs w:val="28"/>
              </w:rPr>
            </w:pPr>
            <w:r w:rsidRPr="00037B1B">
              <w:rPr>
                <w:rFonts w:cs="Arial"/>
                <w:szCs w:val="28"/>
              </w:rPr>
              <w:t>1022150090</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3.4</w:t>
            </w:r>
          </w:p>
        </w:tc>
        <w:tc>
          <w:tcPr>
            <w:tcW w:w="4445" w:type="dxa"/>
            <w:vAlign w:val="center"/>
          </w:tcPr>
          <w:p w:rsidR="00677A77" w:rsidRPr="00037B1B" w:rsidRDefault="00677A77" w:rsidP="00161ED0">
            <w:pPr>
              <w:snapToGrid w:val="0"/>
              <w:spacing w:line="420" w:lineRule="exact"/>
              <w:jc w:val="both"/>
              <w:rPr>
                <w:color w:val="000000"/>
                <w:szCs w:val="28"/>
              </w:rPr>
            </w:pPr>
            <w:r w:rsidRPr="00037B1B">
              <w:rPr>
                <w:rFonts w:cs="Arial" w:hint="eastAsia"/>
                <w:szCs w:val="28"/>
              </w:rPr>
              <w:t>修訂部分</w:t>
            </w:r>
            <w:r w:rsidRPr="00037B1B">
              <w:rPr>
                <w:rFonts w:hint="eastAsia"/>
                <w:color w:val="000000"/>
                <w:szCs w:val="28"/>
              </w:rPr>
              <w:t>文字、增列參、四、</w:t>
            </w:r>
          </w:p>
          <w:p w:rsidR="00677A77" w:rsidRPr="00037B1B" w:rsidRDefault="00677A77" w:rsidP="00161ED0">
            <w:pPr>
              <w:snapToGrid w:val="0"/>
              <w:spacing w:line="420" w:lineRule="exact"/>
              <w:jc w:val="both"/>
              <w:rPr>
                <w:color w:val="000000"/>
                <w:szCs w:val="28"/>
              </w:rPr>
            </w:pPr>
            <w:r w:rsidRPr="00037B1B">
              <w:rPr>
                <w:color w:val="000000"/>
                <w:szCs w:val="28"/>
              </w:rPr>
              <w:t xml:space="preserve"> (</w:t>
            </w:r>
            <w:r w:rsidRPr="00037B1B">
              <w:rPr>
                <w:rFonts w:hint="eastAsia"/>
                <w:color w:val="000000"/>
                <w:szCs w:val="28"/>
              </w:rPr>
              <w:t>二十三</w:t>
            </w:r>
            <w:r w:rsidRPr="00037B1B">
              <w:rPr>
                <w:color w:val="000000"/>
                <w:szCs w:val="28"/>
              </w:rPr>
              <w:t>)</w:t>
            </w:r>
            <w:r w:rsidRPr="00037B1B">
              <w:rPr>
                <w:rFonts w:hint="eastAsia"/>
                <w:color w:val="000000"/>
                <w:szCs w:val="28"/>
              </w:rPr>
              <w:t>、及引用罰則項目</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P4- 6</w:t>
            </w:r>
            <w:r w:rsidRPr="00037B1B">
              <w:rPr>
                <w:rFonts w:hint="eastAsia"/>
                <w:szCs w:val="28"/>
              </w:rPr>
              <w:t>、</w:t>
            </w:r>
            <w:r w:rsidRPr="00037B1B">
              <w:rPr>
                <w:szCs w:val="28"/>
              </w:rPr>
              <w:t>P 8-   10</w:t>
            </w:r>
            <w:r w:rsidRPr="00037B1B">
              <w:rPr>
                <w:rFonts w:hint="eastAsia"/>
                <w:szCs w:val="28"/>
              </w:rPr>
              <w:t>、</w:t>
            </w:r>
            <w:r w:rsidRPr="00037B1B">
              <w:rPr>
                <w:szCs w:val="28"/>
              </w:rPr>
              <w:t>P 14</w:t>
            </w:r>
            <w:r w:rsidRPr="00037B1B">
              <w:rPr>
                <w:rFonts w:hint="eastAsia"/>
                <w:szCs w:val="28"/>
              </w:rPr>
              <w:t>、</w:t>
            </w:r>
            <w:r w:rsidRPr="00037B1B">
              <w:rPr>
                <w:szCs w:val="28"/>
              </w:rPr>
              <w:t>P 21</w:t>
            </w:r>
            <w:r w:rsidRPr="00037B1B">
              <w:rPr>
                <w:rFonts w:hint="eastAsia"/>
                <w:szCs w:val="28"/>
              </w:rPr>
              <w:t>、</w:t>
            </w:r>
            <w:r w:rsidRPr="00037B1B">
              <w:rPr>
                <w:szCs w:val="28"/>
              </w:rPr>
              <w:t>P 25</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102.11.14</w:t>
            </w:r>
          </w:p>
          <w:p w:rsidR="00677A77" w:rsidRPr="00037B1B" w:rsidRDefault="00677A77" w:rsidP="00161ED0">
            <w:pPr>
              <w:autoSpaceDE w:val="0"/>
              <w:autoSpaceDN w:val="0"/>
              <w:snapToGrid w:val="0"/>
              <w:spacing w:line="420" w:lineRule="exact"/>
              <w:jc w:val="center"/>
              <w:rPr>
                <w:szCs w:val="28"/>
              </w:rPr>
            </w:pPr>
            <w:r w:rsidRPr="00037B1B">
              <w:rPr>
                <w:szCs w:val="28"/>
              </w:rPr>
              <w:t>1022150154</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3.5</w:t>
            </w:r>
          </w:p>
        </w:tc>
        <w:tc>
          <w:tcPr>
            <w:tcW w:w="4445" w:type="dxa"/>
            <w:vAlign w:val="center"/>
          </w:tcPr>
          <w:p w:rsidR="00677A77" w:rsidRPr="00037B1B" w:rsidRDefault="00677A77" w:rsidP="00161ED0">
            <w:pPr>
              <w:snapToGrid w:val="0"/>
              <w:spacing w:line="420" w:lineRule="exact"/>
              <w:rPr>
                <w:rFonts w:cs="Arial"/>
                <w:szCs w:val="28"/>
              </w:rPr>
            </w:pPr>
            <w:r w:rsidRPr="00037B1B">
              <w:rPr>
                <w:rFonts w:hint="eastAsia"/>
                <w:color w:val="000000"/>
                <w:szCs w:val="28"/>
              </w:rPr>
              <w:t>依據行政院秘書長</w:t>
            </w:r>
            <w:r w:rsidRPr="00037B1B">
              <w:rPr>
                <w:color w:val="000000"/>
                <w:szCs w:val="28"/>
              </w:rPr>
              <w:t>102</w:t>
            </w:r>
            <w:r w:rsidRPr="00037B1B">
              <w:rPr>
                <w:rFonts w:hint="eastAsia"/>
                <w:color w:val="000000"/>
                <w:szCs w:val="28"/>
              </w:rPr>
              <w:t>年</w:t>
            </w:r>
            <w:r w:rsidRPr="00037B1B">
              <w:rPr>
                <w:color w:val="000000"/>
                <w:szCs w:val="28"/>
              </w:rPr>
              <w:t>6</w:t>
            </w:r>
            <w:r w:rsidRPr="00037B1B">
              <w:rPr>
                <w:rFonts w:hint="eastAsia"/>
                <w:color w:val="000000"/>
                <w:szCs w:val="28"/>
              </w:rPr>
              <w:t>月</w:t>
            </w:r>
            <w:r w:rsidRPr="00037B1B">
              <w:rPr>
                <w:color w:val="000000"/>
                <w:szCs w:val="28"/>
              </w:rPr>
              <w:t>12</w:t>
            </w:r>
            <w:r w:rsidRPr="00037B1B">
              <w:rPr>
                <w:rFonts w:hint="eastAsia"/>
                <w:color w:val="000000"/>
                <w:szCs w:val="28"/>
              </w:rPr>
              <w:t>日院臺護字第</w:t>
            </w:r>
            <w:r w:rsidRPr="00037B1B">
              <w:rPr>
                <w:color w:val="000000"/>
                <w:szCs w:val="28"/>
              </w:rPr>
              <w:t>1020137310</w:t>
            </w:r>
            <w:r w:rsidRPr="00037B1B">
              <w:rPr>
                <w:rFonts w:hint="eastAsia"/>
                <w:color w:val="000000"/>
                <w:szCs w:val="28"/>
              </w:rPr>
              <w:t>號函增列</w:t>
            </w:r>
            <w:r w:rsidRPr="00037B1B">
              <w:rPr>
                <w:rFonts w:hint="eastAsia"/>
                <w:szCs w:val="28"/>
              </w:rPr>
              <w:t>參、四、</w:t>
            </w:r>
            <w:r w:rsidRPr="00037B1B">
              <w:rPr>
                <w:szCs w:val="28"/>
              </w:rPr>
              <w:t>(</w:t>
            </w:r>
            <w:r w:rsidRPr="00037B1B">
              <w:rPr>
                <w:rFonts w:hint="eastAsia"/>
                <w:szCs w:val="28"/>
              </w:rPr>
              <w:t>二十四</w:t>
            </w:r>
            <w:r w:rsidRPr="00037B1B">
              <w:rPr>
                <w:szCs w:val="28"/>
              </w:rPr>
              <w:t>)</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P14</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102.11.25</w:t>
            </w:r>
          </w:p>
          <w:p w:rsidR="00677A77" w:rsidRPr="00037B1B" w:rsidRDefault="00677A77" w:rsidP="00161ED0">
            <w:pPr>
              <w:autoSpaceDE w:val="0"/>
              <w:autoSpaceDN w:val="0"/>
              <w:snapToGrid w:val="0"/>
              <w:spacing w:line="420" w:lineRule="exact"/>
              <w:jc w:val="center"/>
              <w:rPr>
                <w:szCs w:val="28"/>
              </w:rPr>
            </w:pPr>
            <w:r w:rsidRPr="00037B1B">
              <w:rPr>
                <w:szCs w:val="28"/>
              </w:rPr>
              <w:t>1022150161</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3.6</w:t>
            </w:r>
          </w:p>
        </w:tc>
        <w:tc>
          <w:tcPr>
            <w:tcW w:w="4445" w:type="dxa"/>
            <w:vAlign w:val="center"/>
          </w:tcPr>
          <w:p w:rsidR="00677A77" w:rsidRPr="00161CE0" w:rsidRDefault="00677A77" w:rsidP="00161ED0">
            <w:pPr>
              <w:snapToGrid w:val="0"/>
              <w:spacing w:line="420" w:lineRule="exact"/>
              <w:rPr>
                <w:sz w:val="24"/>
              </w:rPr>
            </w:pPr>
            <w:r w:rsidRPr="00161CE0">
              <w:rPr>
                <w:rFonts w:cs="Arial" w:hint="eastAsia"/>
                <w:sz w:val="24"/>
              </w:rPr>
              <w:t>修訂</w:t>
            </w:r>
            <w:r w:rsidRPr="00161CE0">
              <w:rPr>
                <w:rFonts w:hint="eastAsia"/>
                <w:sz w:val="24"/>
              </w:rPr>
              <w:t>參、四、</w:t>
            </w:r>
            <w:r w:rsidRPr="00161CE0">
              <w:rPr>
                <w:sz w:val="24"/>
              </w:rPr>
              <w:t>(</w:t>
            </w:r>
            <w:r w:rsidRPr="00161CE0">
              <w:rPr>
                <w:rFonts w:hint="eastAsia"/>
                <w:sz w:val="24"/>
              </w:rPr>
              <w:t>二十四</w:t>
            </w:r>
            <w:r w:rsidRPr="00161CE0">
              <w:rPr>
                <w:sz w:val="24"/>
              </w:rPr>
              <w:t>)</w:t>
            </w:r>
            <w:r w:rsidRPr="00161CE0">
              <w:rPr>
                <w:rFonts w:hint="eastAsia"/>
                <w:sz w:val="24"/>
              </w:rPr>
              <w:t>文字及</w:t>
            </w:r>
            <w:proofErr w:type="gramStart"/>
            <w:r w:rsidRPr="00161CE0">
              <w:rPr>
                <w:rFonts w:hint="eastAsia"/>
                <w:sz w:val="24"/>
              </w:rPr>
              <w:t>柒</w:t>
            </w:r>
            <w:proofErr w:type="gramEnd"/>
            <w:r w:rsidRPr="00161CE0">
              <w:rPr>
                <w:rFonts w:hint="eastAsia"/>
                <w:sz w:val="24"/>
              </w:rPr>
              <w:t>、相關表格：</w:t>
            </w:r>
          </w:p>
          <w:p w:rsidR="00677A77" w:rsidRPr="00037B1B" w:rsidRDefault="00677A77" w:rsidP="00161ED0">
            <w:pPr>
              <w:snapToGrid w:val="0"/>
              <w:spacing w:line="420" w:lineRule="exact"/>
              <w:rPr>
                <w:color w:val="000000"/>
                <w:szCs w:val="28"/>
              </w:rPr>
            </w:pPr>
            <w:r w:rsidRPr="00161CE0">
              <w:rPr>
                <w:rFonts w:hint="eastAsia"/>
                <w:sz w:val="24"/>
              </w:rPr>
              <w:t>增列二十五</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P14</w:t>
            </w:r>
            <w:r w:rsidRPr="00037B1B">
              <w:rPr>
                <w:rFonts w:hint="eastAsia"/>
                <w:szCs w:val="28"/>
              </w:rPr>
              <w:t>、</w:t>
            </w:r>
            <w:r w:rsidRPr="00037B1B">
              <w:rPr>
                <w:szCs w:val="28"/>
              </w:rPr>
              <w:t>P25</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102.11.28</w:t>
            </w:r>
          </w:p>
          <w:p w:rsidR="00677A77" w:rsidRPr="00037B1B" w:rsidRDefault="00677A77" w:rsidP="00161ED0">
            <w:pPr>
              <w:autoSpaceDE w:val="0"/>
              <w:autoSpaceDN w:val="0"/>
              <w:snapToGrid w:val="0"/>
              <w:spacing w:line="420" w:lineRule="exact"/>
              <w:jc w:val="center"/>
              <w:rPr>
                <w:szCs w:val="28"/>
              </w:rPr>
            </w:pPr>
            <w:r w:rsidRPr="00037B1B">
              <w:rPr>
                <w:szCs w:val="28"/>
              </w:rPr>
              <w:t>1022150177</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3.7</w:t>
            </w:r>
          </w:p>
        </w:tc>
        <w:tc>
          <w:tcPr>
            <w:tcW w:w="4445" w:type="dxa"/>
            <w:vAlign w:val="center"/>
          </w:tcPr>
          <w:p w:rsidR="00677A77" w:rsidRPr="00037B1B" w:rsidRDefault="00677A77" w:rsidP="00161ED0">
            <w:pPr>
              <w:snapToGrid w:val="0"/>
              <w:spacing w:line="420" w:lineRule="exact"/>
              <w:rPr>
                <w:rFonts w:cs="Arial"/>
                <w:szCs w:val="28"/>
              </w:rPr>
            </w:pPr>
            <w:r w:rsidRPr="00037B1B">
              <w:rPr>
                <w:rFonts w:hint="eastAsia"/>
                <w:color w:val="000000"/>
                <w:szCs w:val="28"/>
              </w:rPr>
              <w:t>新增</w:t>
            </w:r>
            <w:r w:rsidRPr="00037B1B">
              <w:rPr>
                <w:rFonts w:cs="Arial" w:hint="eastAsia"/>
                <w:szCs w:val="28"/>
              </w:rPr>
              <w:t>陸、</w:t>
            </w:r>
            <w:r w:rsidRPr="00037B1B">
              <w:rPr>
                <w:rFonts w:cs="Arial"/>
                <w:szCs w:val="28"/>
              </w:rPr>
              <w:t>(</w:t>
            </w:r>
            <w:r w:rsidRPr="00037B1B">
              <w:rPr>
                <w:rFonts w:cs="Arial" w:hint="eastAsia"/>
                <w:szCs w:val="28"/>
              </w:rPr>
              <w:t>罰則</w:t>
            </w:r>
            <w:r w:rsidRPr="00037B1B">
              <w:rPr>
                <w:rFonts w:cs="Arial"/>
                <w:szCs w:val="28"/>
              </w:rPr>
              <w:t>)</w:t>
            </w:r>
            <w:r w:rsidRPr="00037B1B">
              <w:rPr>
                <w:rFonts w:cs="Arial" w:hint="eastAsia"/>
                <w:szCs w:val="28"/>
              </w:rPr>
              <w:t>二、</w:t>
            </w:r>
            <w:r w:rsidRPr="00037B1B">
              <w:rPr>
                <w:rFonts w:cs="Arial"/>
                <w:szCs w:val="28"/>
              </w:rPr>
              <w:t>(</w:t>
            </w:r>
            <w:r w:rsidRPr="00037B1B">
              <w:rPr>
                <w:rFonts w:cs="Arial" w:hint="eastAsia"/>
                <w:szCs w:val="28"/>
              </w:rPr>
              <w:t>其他相關罰則</w:t>
            </w:r>
            <w:r w:rsidRPr="00037B1B">
              <w:rPr>
                <w:rFonts w:cs="Arial"/>
                <w:szCs w:val="28"/>
              </w:rPr>
              <w:t>)</w:t>
            </w:r>
            <w:r w:rsidRPr="00037B1B">
              <w:rPr>
                <w:rFonts w:cs="Arial" w:hint="eastAsia"/>
                <w:szCs w:val="28"/>
              </w:rPr>
              <w:lastRenderedPageBreak/>
              <w:t>八</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lastRenderedPageBreak/>
              <w:t>P25</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103.02.26</w:t>
            </w:r>
          </w:p>
          <w:p w:rsidR="00677A77" w:rsidRPr="00037B1B" w:rsidRDefault="00677A77" w:rsidP="00161ED0">
            <w:pPr>
              <w:autoSpaceDE w:val="0"/>
              <w:autoSpaceDN w:val="0"/>
              <w:snapToGrid w:val="0"/>
              <w:spacing w:line="420" w:lineRule="exact"/>
              <w:jc w:val="center"/>
              <w:rPr>
                <w:szCs w:val="28"/>
              </w:rPr>
            </w:pPr>
            <w:r w:rsidRPr="00037B1B">
              <w:rPr>
                <w:szCs w:val="28"/>
              </w:rPr>
              <w:lastRenderedPageBreak/>
              <w:t>1032100042</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lastRenderedPageBreak/>
              <w:t>3.8</w:t>
            </w:r>
          </w:p>
        </w:tc>
        <w:tc>
          <w:tcPr>
            <w:tcW w:w="4445" w:type="dxa"/>
            <w:vAlign w:val="center"/>
          </w:tcPr>
          <w:p w:rsidR="00677A77" w:rsidRPr="00161CE0" w:rsidRDefault="00677A77" w:rsidP="006A10B5">
            <w:pPr>
              <w:snapToGrid w:val="0"/>
              <w:spacing w:line="300" w:lineRule="exact"/>
              <w:rPr>
                <w:color w:val="000000"/>
                <w:sz w:val="24"/>
              </w:rPr>
            </w:pPr>
            <w:r w:rsidRPr="00161CE0">
              <w:rPr>
                <w:rFonts w:hint="eastAsia"/>
                <w:color w:val="000000"/>
                <w:sz w:val="24"/>
              </w:rPr>
              <w:t>依據行政院</w:t>
            </w:r>
            <w:r w:rsidRPr="00161CE0">
              <w:rPr>
                <w:color w:val="000000"/>
                <w:sz w:val="24"/>
              </w:rPr>
              <w:t>103</w:t>
            </w:r>
            <w:r w:rsidRPr="00161CE0">
              <w:rPr>
                <w:rFonts w:hint="eastAsia"/>
                <w:color w:val="000000"/>
                <w:sz w:val="24"/>
              </w:rPr>
              <w:t>年</w:t>
            </w:r>
            <w:r w:rsidRPr="00161CE0">
              <w:rPr>
                <w:color w:val="000000"/>
                <w:sz w:val="24"/>
              </w:rPr>
              <w:t>6</w:t>
            </w:r>
            <w:r w:rsidRPr="00161CE0">
              <w:rPr>
                <w:rFonts w:hint="eastAsia"/>
                <w:color w:val="000000"/>
                <w:sz w:val="24"/>
              </w:rPr>
              <w:t>月</w:t>
            </w:r>
            <w:r w:rsidRPr="00161CE0">
              <w:rPr>
                <w:color w:val="000000"/>
                <w:sz w:val="24"/>
              </w:rPr>
              <w:t>23</w:t>
            </w:r>
            <w:r w:rsidRPr="00161CE0">
              <w:rPr>
                <w:rFonts w:hint="eastAsia"/>
                <w:color w:val="000000"/>
                <w:sz w:val="24"/>
              </w:rPr>
              <w:t>日院</w:t>
            </w:r>
            <w:proofErr w:type="gramStart"/>
            <w:r w:rsidRPr="00161CE0">
              <w:rPr>
                <w:rFonts w:hint="eastAsia"/>
                <w:color w:val="000000"/>
                <w:sz w:val="24"/>
              </w:rPr>
              <w:t>臺護字</w:t>
            </w:r>
            <w:proofErr w:type="gramEnd"/>
            <w:r w:rsidRPr="00161CE0">
              <w:rPr>
                <w:rFonts w:hint="eastAsia"/>
                <w:color w:val="000000"/>
                <w:sz w:val="24"/>
              </w:rPr>
              <w:t>第</w:t>
            </w:r>
            <w:r w:rsidRPr="00161CE0">
              <w:rPr>
                <w:color w:val="000000"/>
                <w:sz w:val="24"/>
              </w:rPr>
              <w:t>1030134245</w:t>
            </w:r>
            <w:r w:rsidRPr="00161CE0">
              <w:rPr>
                <w:rFonts w:hint="eastAsia"/>
                <w:color w:val="000000"/>
                <w:sz w:val="24"/>
              </w:rPr>
              <w:t>號「國家資通安全通報應變作業綱要」新增壹三</w:t>
            </w:r>
            <w:r w:rsidRPr="00161CE0">
              <w:rPr>
                <w:color w:val="000000"/>
                <w:sz w:val="24"/>
              </w:rPr>
              <w:t>(</w:t>
            </w:r>
            <w:proofErr w:type="gramStart"/>
            <w:r w:rsidRPr="00161CE0">
              <w:rPr>
                <w:rFonts w:hint="eastAsia"/>
                <w:color w:val="000000"/>
                <w:sz w:val="24"/>
              </w:rPr>
              <w:t>一</w:t>
            </w:r>
            <w:proofErr w:type="gramEnd"/>
            <w:r w:rsidRPr="00161CE0">
              <w:rPr>
                <w:color w:val="000000"/>
                <w:sz w:val="24"/>
              </w:rPr>
              <w:t>)</w:t>
            </w:r>
            <w:r w:rsidRPr="00161CE0">
              <w:rPr>
                <w:rFonts w:hint="eastAsia"/>
                <w:color w:val="000000"/>
                <w:sz w:val="24"/>
              </w:rPr>
              <w:t>；修正伍三</w:t>
            </w:r>
            <w:r w:rsidRPr="00161CE0">
              <w:rPr>
                <w:color w:val="000000"/>
                <w:sz w:val="24"/>
              </w:rPr>
              <w:t>(</w:t>
            </w:r>
            <w:proofErr w:type="gramStart"/>
            <w:r w:rsidRPr="00161CE0">
              <w:rPr>
                <w:rFonts w:hint="eastAsia"/>
                <w:color w:val="000000"/>
                <w:sz w:val="24"/>
              </w:rPr>
              <w:t>一</w:t>
            </w:r>
            <w:proofErr w:type="gramEnd"/>
            <w:r w:rsidRPr="00161CE0">
              <w:rPr>
                <w:color w:val="000000"/>
                <w:sz w:val="24"/>
              </w:rPr>
              <w:t>)</w:t>
            </w:r>
            <w:r w:rsidRPr="00161CE0">
              <w:rPr>
                <w:rFonts w:hint="eastAsia"/>
                <w:color w:val="000000"/>
                <w:sz w:val="24"/>
              </w:rPr>
              <w:t>、陸二</w:t>
            </w:r>
            <w:r w:rsidRPr="00161CE0">
              <w:rPr>
                <w:color w:val="000000"/>
                <w:sz w:val="24"/>
              </w:rPr>
              <w:t>(</w:t>
            </w:r>
            <w:proofErr w:type="gramStart"/>
            <w:r w:rsidRPr="00161CE0">
              <w:rPr>
                <w:rFonts w:hint="eastAsia"/>
                <w:color w:val="000000"/>
                <w:sz w:val="24"/>
              </w:rPr>
              <w:t>一</w:t>
            </w:r>
            <w:proofErr w:type="gramEnd"/>
            <w:r w:rsidRPr="00161CE0">
              <w:rPr>
                <w:color w:val="000000"/>
                <w:sz w:val="24"/>
              </w:rPr>
              <w:t>)(</w:t>
            </w:r>
            <w:r w:rsidRPr="00161CE0">
              <w:rPr>
                <w:rFonts w:hint="eastAsia"/>
                <w:color w:val="000000"/>
                <w:sz w:val="24"/>
              </w:rPr>
              <w:t>三</w:t>
            </w:r>
            <w:r w:rsidRPr="00161CE0">
              <w:rPr>
                <w:color w:val="000000"/>
                <w:sz w:val="24"/>
              </w:rPr>
              <w:t>)(</w:t>
            </w:r>
            <w:r w:rsidRPr="00161CE0">
              <w:rPr>
                <w:rFonts w:hint="eastAsia"/>
                <w:color w:val="000000"/>
                <w:sz w:val="24"/>
              </w:rPr>
              <w:t>七</w:t>
            </w:r>
            <w:r w:rsidRPr="00161CE0">
              <w:rPr>
                <w:color w:val="000000"/>
                <w:sz w:val="24"/>
              </w:rPr>
              <w:t>)</w:t>
            </w:r>
            <w:r w:rsidRPr="00161CE0">
              <w:rPr>
                <w:rFonts w:hint="eastAsia"/>
                <w:color w:val="000000"/>
                <w:sz w:val="24"/>
              </w:rPr>
              <w:t>、</w:t>
            </w:r>
            <w:proofErr w:type="gramStart"/>
            <w:r w:rsidRPr="00161CE0">
              <w:rPr>
                <w:rFonts w:hint="eastAsia"/>
                <w:color w:val="000000"/>
                <w:sz w:val="24"/>
              </w:rPr>
              <w:t>柒</w:t>
            </w:r>
            <w:proofErr w:type="gramEnd"/>
            <w:r w:rsidRPr="00161CE0">
              <w:rPr>
                <w:rFonts w:hint="eastAsia"/>
                <w:color w:val="000000"/>
                <w:sz w:val="24"/>
              </w:rPr>
              <w:t>三四及捌</w:t>
            </w:r>
          </w:p>
        </w:tc>
        <w:tc>
          <w:tcPr>
            <w:tcW w:w="2876" w:type="dxa"/>
            <w:vAlign w:val="center"/>
          </w:tcPr>
          <w:p w:rsidR="00677A77" w:rsidRPr="00037B1B" w:rsidRDefault="00677A77" w:rsidP="006A10B5">
            <w:pPr>
              <w:autoSpaceDE w:val="0"/>
              <w:autoSpaceDN w:val="0"/>
              <w:snapToGrid w:val="0"/>
              <w:spacing w:line="300" w:lineRule="exact"/>
              <w:jc w:val="center"/>
              <w:rPr>
                <w:szCs w:val="28"/>
              </w:rPr>
            </w:pPr>
            <w:r w:rsidRPr="00037B1B">
              <w:rPr>
                <w:szCs w:val="28"/>
              </w:rPr>
              <w:t>P3,P22,P24,</w:t>
            </w:r>
          </w:p>
          <w:p w:rsidR="00677A77" w:rsidRPr="00037B1B" w:rsidRDefault="00677A77" w:rsidP="006A10B5">
            <w:pPr>
              <w:autoSpaceDE w:val="0"/>
              <w:autoSpaceDN w:val="0"/>
              <w:snapToGrid w:val="0"/>
              <w:spacing w:line="300" w:lineRule="exact"/>
              <w:jc w:val="center"/>
              <w:rPr>
                <w:szCs w:val="28"/>
              </w:rPr>
            </w:pPr>
            <w:r w:rsidRPr="00037B1B">
              <w:rPr>
                <w:szCs w:val="28"/>
              </w:rPr>
              <w:t>P25,P27</w:t>
            </w:r>
          </w:p>
        </w:tc>
        <w:tc>
          <w:tcPr>
            <w:tcW w:w="1639" w:type="dxa"/>
            <w:vAlign w:val="center"/>
          </w:tcPr>
          <w:p w:rsidR="00677A77" w:rsidRPr="00037B1B" w:rsidRDefault="00677A77" w:rsidP="006A10B5">
            <w:pPr>
              <w:autoSpaceDE w:val="0"/>
              <w:autoSpaceDN w:val="0"/>
              <w:snapToGrid w:val="0"/>
              <w:spacing w:line="300" w:lineRule="exact"/>
              <w:jc w:val="center"/>
              <w:rPr>
                <w:szCs w:val="28"/>
              </w:rPr>
            </w:pPr>
            <w:r w:rsidRPr="00037B1B">
              <w:rPr>
                <w:szCs w:val="28"/>
              </w:rPr>
              <w:t>103.07.09</w:t>
            </w:r>
          </w:p>
          <w:p w:rsidR="00677A77" w:rsidRPr="00037B1B" w:rsidRDefault="00677A77" w:rsidP="006A10B5">
            <w:pPr>
              <w:autoSpaceDE w:val="0"/>
              <w:autoSpaceDN w:val="0"/>
              <w:snapToGrid w:val="0"/>
              <w:spacing w:line="300" w:lineRule="exact"/>
              <w:jc w:val="center"/>
              <w:rPr>
                <w:szCs w:val="28"/>
              </w:rPr>
            </w:pPr>
            <w:r w:rsidRPr="00037B1B">
              <w:rPr>
                <w:szCs w:val="28"/>
              </w:rPr>
              <w:t>1032100140</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3.9</w:t>
            </w:r>
          </w:p>
        </w:tc>
        <w:tc>
          <w:tcPr>
            <w:tcW w:w="4445" w:type="dxa"/>
            <w:vAlign w:val="center"/>
          </w:tcPr>
          <w:p w:rsidR="00677A77" w:rsidRPr="00161CE0" w:rsidRDefault="00677A77" w:rsidP="006A10B5">
            <w:pPr>
              <w:snapToGrid w:val="0"/>
              <w:spacing w:line="300" w:lineRule="exact"/>
              <w:rPr>
                <w:sz w:val="24"/>
              </w:rPr>
            </w:pPr>
            <w:r w:rsidRPr="00161CE0">
              <w:rPr>
                <w:rFonts w:hint="eastAsia"/>
                <w:sz w:val="24"/>
              </w:rPr>
              <w:t>依據行政院國家資通安全會報推動政府組態基準設定及</w:t>
            </w:r>
            <w:r w:rsidRPr="00161CE0">
              <w:rPr>
                <w:sz w:val="24"/>
              </w:rPr>
              <w:t>103</w:t>
            </w:r>
            <w:r w:rsidRPr="00161CE0">
              <w:rPr>
                <w:rFonts w:hint="eastAsia"/>
                <w:sz w:val="24"/>
              </w:rPr>
              <w:t>年執行檢討，修正貳二</w:t>
            </w:r>
            <w:r w:rsidRPr="00161CE0">
              <w:rPr>
                <w:sz w:val="24"/>
              </w:rPr>
              <w:t>(</w:t>
            </w:r>
            <w:r w:rsidRPr="00161CE0">
              <w:rPr>
                <w:rFonts w:hint="eastAsia"/>
                <w:sz w:val="24"/>
              </w:rPr>
              <w:t>八</w:t>
            </w:r>
            <w:r w:rsidRPr="00161CE0">
              <w:rPr>
                <w:sz w:val="24"/>
              </w:rPr>
              <w:t>)</w:t>
            </w:r>
            <w:r w:rsidRPr="00161CE0">
              <w:rPr>
                <w:rFonts w:hint="eastAsia"/>
                <w:sz w:val="24"/>
              </w:rPr>
              <w:t>、伍一</w:t>
            </w:r>
            <w:r w:rsidRPr="00161CE0">
              <w:rPr>
                <w:sz w:val="24"/>
              </w:rPr>
              <w:t>(</w:t>
            </w:r>
            <w:proofErr w:type="gramStart"/>
            <w:r w:rsidRPr="00161CE0">
              <w:rPr>
                <w:rFonts w:hint="eastAsia"/>
                <w:sz w:val="24"/>
              </w:rPr>
              <w:t>一</w:t>
            </w:r>
            <w:proofErr w:type="gramEnd"/>
            <w:r w:rsidRPr="00161CE0">
              <w:rPr>
                <w:sz w:val="24"/>
              </w:rPr>
              <w:t>)</w:t>
            </w:r>
            <w:r w:rsidRPr="00161CE0">
              <w:rPr>
                <w:rFonts w:hint="eastAsia"/>
                <w:sz w:val="24"/>
              </w:rPr>
              <w:t>、伍一</w:t>
            </w:r>
            <w:r w:rsidRPr="00161CE0">
              <w:rPr>
                <w:sz w:val="24"/>
              </w:rPr>
              <w:t>(</w:t>
            </w:r>
            <w:r w:rsidRPr="00161CE0">
              <w:rPr>
                <w:rFonts w:hint="eastAsia"/>
                <w:sz w:val="24"/>
              </w:rPr>
              <w:t>二</w:t>
            </w:r>
            <w:r w:rsidRPr="00161CE0">
              <w:rPr>
                <w:sz w:val="24"/>
              </w:rPr>
              <w:t>)</w:t>
            </w:r>
            <w:r w:rsidRPr="00161CE0">
              <w:rPr>
                <w:rFonts w:hint="eastAsia"/>
                <w:sz w:val="24"/>
              </w:rPr>
              <w:t>、伍一</w:t>
            </w:r>
            <w:r w:rsidRPr="00161CE0">
              <w:rPr>
                <w:sz w:val="24"/>
              </w:rPr>
              <w:t>(</w:t>
            </w:r>
            <w:r w:rsidRPr="00161CE0">
              <w:rPr>
                <w:rFonts w:hint="eastAsia"/>
                <w:sz w:val="24"/>
              </w:rPr>
              <w:t>三</w:t>
            </w:r>
            <w:r w:rsidRPr="00161CE0">
              <w:rPr>
                <w:sz w:val="24"/>
              </w:rPr>
              <w:t>)2</w:t>
            </w:r>
            <w:r w:rsidRPr="00161CE0">
              <w:rPr>
                <w:rFonts w:hint="eastAsia"/>
                <w:sz w:val="24"/>
              </w:rPr>
              <w:t>、伍二</w:t>
            </w:r>
            <w:r w:rsidRPr="00161CE0">
              <w:rPr>
                <w:sz w:val="24"/>
              </w:rPr>
              <w:t>(</w:t>
            </w:r>
            <w:proofErr w:type="gramStart"/>
            <w:r w:rsidRPr="00161CE0">
              <w:rPr>
                <w:rFonts w:hint="eastAsia"/>
                <w:sz w:val="24"/>
              </w:rPr>
              <w:t>一</w:t>
            </w:r>
            <w:proofErr w:type="gramEnd"/>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w:t>
            </w:r>
            <w:r w:rsidRPr="00161CE0">
              <w:rPr>
                <w:rFonts w:hint="eastAsia"/>
                <w:sz w:val="24"/>
              </w:rPr>
              <w:t>、伍三</w:t>
            </w:r>
            <w:r w:rsidRPr="00161CE0">
              <w:rPr>
                <w:sz w:val="24"/>
              </w:rPr>
              <w:t>(</w:t>
            </w:r>
            <w:r w:rsidRPr="00161CE0">
              <w:rPr>
                <w:rFonts w:hint="eastAsia"/>
                <w:sz w:val="24"/>
              </w:rPr>
              <w:t>二</w:t>
            </w:r>
            <w:r w:rsidRPr="00161CE0">
              <w:rPr>
                <w:sz w:val="24"/>
              </w:rPr>
              <w:t>)</w:t>
            </w:r>
            <w:r w:rsidRPr="00161CE0">
              <w:rPr>
                <w:rFonts w:hint="eastAsia"/>
                <w:sz w:val="24"/>
              </w:rPr>
              <w:t>、陸二</w:t>
            </w:r>
            <w:r w:rsidRPr="00161CE0">
              <w:rPr>
                <w:sz w:val="24"/>
              </w:rPr>
              <w:t>(</w:t>
            </w:r>
            <w:proofErr w:type="gramStart"/>
            <w:r w:rsidRPr="00161CE0">
              <w:rPr>
                <w:rFonts w:hint="eastAsia"/>
                <w:sz w:val="24"/>
              </w:rPr>
              <w:t>一</w:t>
            </w:r>
            <w:proofErr w:type="gramEnd"/>
            <w:r w:rsidRPr="00161CE0">
              <w:rPr>
                <w:sz w:val="24"/>
              </w:rPr>
              <w:t>)</w:t>
            </w:r>
            <w:r w:rsidRPr="00161CE0">
              <w:rPr>
                <w:rFonts w:hint="eastAsia"/>
                <w:sz w:val="24"/>
              </w:rPr>
              <w:t>、</w:t>
            </w:r>
            <w:proofErr w:type="gramStart"/>
            <w:r w:rsidRPr="00161CE0">
              <w:rPr>
                <w:rFonts w:hint="eastAsia"/>
                <w:sz w:val="24"/>
              </w:rPr>
              <w:t>柒</w:t>
            </w:r>
            <w:proofErr w:type="gramEnd"/>
            <w:r w:rsidRPr="00161CE0">
              <w:rPr>
                <w:rFonts w:hint="eastAsia"/>
                <w:sz w:val="24"/>
              </w:rPr>
              <w:t>三、七、十五、十八及</w:t>
            </w:r>
            <w:proofErr w:type="gramStart"/>
            <w:r w:rsidRPr="00161CE0">
              <w:rPr>
                <w:rFonts w:hint="eastAsia"/>
                <w:sz w:val="24"/>
              </w:rPr>
              <w:t>捌</w:t>
            </w:r>
            <w:proofErr w:type="gramEnd"/>
            <w:r w:rsidRPr="00161CE0">
              <w:rPr>
                <w:rFonts w:hint="eastAsia"/>
                <w:sz w:val="24"/>
              </w:rPr>
              <w:t>；新增貳三</w:t>
            </w:r>
            <w:r w:rsidRPr="00161CE0">
              <w:rPr>
                <w:sz w:val="24"/>
              </w:rPr>
              <w:t>(</w:t>
            </w:r>
            <w:r w:rsidRPr="00161CE0">
              <w:rPr>
                <w:rFonts w:hint="eastAsia"/>
                <w:sz w:val="24"/>
              </w:rPr>
              <w:t>三</w:t>
            </w:r>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)2</w:t>
            </w:r>
            <w:r w:rsidRPr="00161CE0">
              <w:rPr>
                <w:rFonts w:hint="eastAsia"/>
                <w:sz w:val="24"/>
              </w:rPr>
              <w:t>、伍三</w:t>
            </w:r>
            <w:r w:rsidRPr="00161CE0">
              <w:rPr>
                <w:sz w:val="24"/>
              </w:rPr>
              <w:t>(</w:t>
            </w:r>
            <w:r w:rsidRPr="00161CE0">
              <w:rPr>
                <w:rFonts w:hint="eastAsia"/>
                <w:sz w:val="24"/>
              </w:rPr>
              <w:t>二</w:t>
            </w:r>
            <w:r w:rsidRPr="00161CE0">
              <w:rPr>
                <w:sz w:val="24"/>
              </w:rPr>
              <w:t>)1</w:t>
            </w:r>
            <w:r w:rsidRPr="00161CE0">
              <w:rPr>
                <w:rFonts w:hint="eastAsia"/>
                <w:sz w:val="24"/>
              </w:rPr>
              <w:t>、</w:t>
            </w:r>
            <w:proofErr w:type="gramStart"/>
            <w:r w:rsidRPr="00161CE0">
              <w:rPr>
                <w:rFonts w:hint="eastAsia"/>
                <w:sz w:val="24"/>
              </w:rPr>
              <w:t>柒</w:t>
            </w:r>
            <w:proofErr w:type="gramEnd"/>
            <w:r w:rsidRPr="00161CE0">
              <w:rPr>
                <w:rFonts w:hint="eastAsia"/>
                <w:sz w:val="24"/>
              </w:rPr>
              <w:t>二十六、二十七</w:t>
            </w:r>
          </w:p>
        </w:tc>
        <w:tc>
          <w:tcPr>
            <w:tcW w:w="2876" w:type="dxa"/>
            <w:vAlign w:val="center"/>
          </w:tcPr>
          <w:p w:rsidR="00677A77" w:rsidRPr="00037B1B" w:rsidRDefault="00677A77" w:rsidP="006A10B5">
            <w:pPr>
              <w:autoSpaceDE w:val="0"/>
              <w:autoSpaceDN w:val="0"/>
              <w:snapToGrid w:val="0"/>
              <w:spacing w:line="300" w:lineRule="exact"/>
              <w:jc w:val="center"/>
              <w:rPr>
                <w:szCs w:val="28"/>
              </w:rPr>
            </w:pPr>
            <w:r w:rsidRPr="00037B1B">
              <w:rPr>
                <w:szCs w:val="28"/>
              </w:rPr>
              <w:t>P7~8,</w:t>
            </w:r>
          </w:p>
          <w:p w:rsidR="00677A77" w:rsidRPr="00037B1B" w:rsidRDefault="00677A77" w:rsidP="006A10B5">
            <w:pPr>
              <w:autoSpaceDE w:val="0"/>
              <w:autoSpaceDN w:val="0"/>
              <w:snapToGrid w:val="0"/>
              <w:spacing w:line="300" w:lineRule="exact"/>
              <w:jc w:val="center"/>
              <w:rPr>
                <w:szCs w:val="28"/>
              </w:rPr>
            </w:pPr>
            <w:r w:rsidRPr="00037B1B">
              <w:rPr>
                <w:szCs w:val="28"/>
              </w:rPr>
              <w:t>P18-25,</w:t>
            </w:r>
          </w:p>
          <w:p w:rsidR="00677A77" w:rsidRPr="00037B1B" w:rsidRDefault="00677A77" w:rsidP="006A10B5">
            <w:pPr>
              <w:autoSpaceDE w:val="0"/>
              <w:autoSpaceDN w:val="0"/>
              <w:snapToGrid w:val="0"/>
              <w:spacing w:line="300" w:lineRule="exact"/>
              <w:jc w:val="center"/>
              <w:rPr>
                <w:szCs w:val="28"/>
              </w:rPr>
            </w:pPr>
            <w:r w:rsidRPr="00037B1B">
              <w:rPr>
                <w:szCs w:val="28"/>
              </w:rPr>
              <w:t>P27-28</w:t>
            </w:r>
          </w:p>
        </w:tc>
        <w:tc>
          <w:tcPr>
            <w:tcW w:w="1639" w:type="dxa"/>
            <w:vAlign w:val="center"/>
          </w:tcPr>
          <w:p w:rsidR="00677A77" w:rsidRPr="00037B1B" w:rsidRDefault="00677A77" w:rsidP="006A10B5">
            <w:pPr>
              <w:autoSpaceDE w:val="0"/>
              <w:autoSpaceDN w:val="0"/>
              <w:snapToGrid w:val="0"/>
              <w:spacing w:line="300" w:lineRule="exact"/>
              <w:jc w:val="center"/>
              <w:rPr>
                <w:szCs w:val="28"/>
              </w:rPr>
            </w:pPr>
            <w:r w:rsidRPr="00037B1B">
              <w:rPr>
                <w:szCs w:val="28"/>
              </w:rPr>
              <w:t>103.09.30</w:t>
            </w:r>
          </w:p>
          <w:p w:rsidR="00677A77" w:rsidRPr="00037B1B" w:rsidRDefault="00677A77" w:rsidP="006A10B5">
            <w:pPr>
              <w:autoSpaceDE w:val="0"/>
              <w:autoSpaceDN w:val="0"/>
              <w:snapToGrid w:val="0"/>
              <w:spacing w:line="300" w:lineRule="exact"/>
              <w:jc w:val="center"/>
              <w:rPr>
                <w:szCs w:val="28"/>
              </w:rPr>
            </w:pPr>
            <w:r w:rsidRPr="00037B1B">
              <w:rPr>
                <w:szCs w:val="28"/>
              </w:rPr>
              <w:t>1032100198</w:t>
            </w:r>
          </w:p>
        </w:tc>
      </w:tr>
      <w:tr w:rsidR="00665861" w:rsidRPr="00037B1B" w:rsidTr="00C05C06">
        <w:trPr>
          <w:trHeight w:val="546"/>
        </w:trPr>
        <w:tc>
          <w:tcPr>
            <w:tcW w:w="786" w:type="dxa"/>
            <w:vMerge w:val="restart"/>
            <w:vAlign w:val="center"/>
          </w:tcPr>
          <w:p w:rsidR="00665861" w:rsidRPr="00037B1B" w:rsidRDefault="00665861" w:rsidP="00C2123D">
            <w:pPr>
              <w:autoSpaceDE w:val="0"/>
              <w:autoSpaceDN w:val="0"/>
              <w:snapToGrid w:val="0"/>
              <w:spacing w:line="420" w:lineRule="exact"/>
              <w:jc w:val="center"/>
              <w:rPr>
                <w:szCs w:val="28"/>
              </w:rPr>
            </w:pPr>
            <w:r w:rsidRPr="00037B1B">
              <w:rPr>
                <w:szCs w:val="28"/>
              </w:rPr>
              <w:t>4.0</w:t>
            </w:r>
          </w:p>
        </w:tc>
        <w:tc>
          <w:tcPr>
            <w:tcW w:w="4445" w:type="dxa"/>
            <w:vMerge w:val="restart"/>
            <w:vAlign w:val="center"/>
          </w:tcPr>
          <w:p w:rsidR="00665861" w:rsidRPr="00161CE0" w:rsidRDefault="00665861" w:rsidP="006A10B5">
            <w:pPr>
              <w:snapToGrid w:val="0"/>
              <w:spacing w:line="300" w:lineRule="exact"/>
              <w:rPr>
                <w:sz w:val="24"/>
              </w:rPr>
            </w:pPr>
            <w:r w:rsidRPr="00161CE0">
              <w:rPr>
                <w:sz w:val="24"/>
              </w:rPr>
              <w:t>1.</w:t>
            </w:r>
            <w:r w:rsidRPr="00161CE0">
              <w:rPr>
                <w:rFonts w:hint="eastAsia"/>
                <w:sz w:val="24"/>
              </w:rPr>
              <w:t>依據</w:t>
            </w:r>
            <w:r w:rsidRPr="00161CE0">
              <w:rPr>
                <w:sz w:val="24"/>
              </w:rPr>
              <w:t>ISO27001</w:t>
            </w:r>
            <w:r w:rsidRPr="00161CE0">
              <w:rPr>
                <w:rFonts w:hint="eastAsia"/>
                <w:sz w:val="24"/>
              </w:rPr>
              <w:t>修正文件大類，原文件名稱「</w:t>
            </w:r>
            <w:r w:rsidRPr="00161CE0">
              <w:rPr>
                <w:sz w:val="24"/>
              </w:rPr>
              <w:t>3.</w:t>
            </w:r>
            <w:r w:rsidRPr="00161CE0">
              <w:rPr>
                <w:rFonts w:hint="eastAsia"/>
                <w:sz w:val="24"/>
                <w:u w:val="single"/>
              </w:rPr>
              <w:t>管理</w:t>
            </w:r>
            <w:r w:rsidRPr="00161CE0">
              <w:rPr>
                <w:sz w:val="24"/>
              </w:rPr>
              <w:t>-</w:t>
            </w:r>
            <w:r w:rsidRPr="00161CE0">
              <w:rPr>
                <w:rFonts w:hint="eastAsia"/>
                <w:sz w:val="24"/>
              </w:rPr>
              <w:t>資訊委外共同說明書」</w:t>
            </w:r>
          </w:p>
          <w:p w:rsidR="00665861" w:rsidRPr="00161CE0" w:rsidRDefault="00665861" w:rsidP="006A10B5">
            <w:pPr>
              <w:snapToGrid w:val="0"/>
              <w:spacing w:line="300" w:lineRule="exact"/>
              <w:rPr>
                <w:sz w:val="24"/>
              </w:rPr>
            </w:pPr>
            <w:r w:rsidRPr="00161CE0">
              <w:rPr>
                <w:sz w:val="24"/>
              </w:rPr>
              <w:t>2.</w:t>
            </w:r>
            <w:r w:rsidRPr="00161CE0">
              <w:rPr>
                <w:rFonts w:hint="eastAsia"/>
                <w:sz w:val="24"/>
              </w:rPr>
              <w:t>依</w:t>
            </w:r>
            <w:r w:rsidRPr="00161CE0">
              <w:rPr>
                <w:sz w:val="24"/>
              </w:rPr>
              <w:t>GCB</w:t>
            </w:r>
            <w:r w:rsidRPr="00161CE0">
              <w:rPr>
                <w:rFonts w:hint="eastAsia"/>
                <w:sz w:val="24"/>
              </w:rPr>
              <w:t>組態要求修正</w:t>
            </w:r>
          </w:p>
        </w:tc>
        <w:tc>
          <w:tcPr>
            <w:tcW w:w="2876" w:type="dxa"/>
            <w:vAlign w:val="center"/>
          </w:tcPr>
          <w:p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7~15</w:t>
            </w:r>
            <w:r w:rsidRPr="00037B1B">
              <w:rPr>
                <w:szCs w:val="28"/>
              </w:rPr>
              <w:t>, P</w:t>
            </w:r>
            <w:r w:rsidRPr="00037B1B">
              <w:rPr>
                <w:rFonts w:hint="eastAsia"/>
                <w:szCs w:val="28"/>
              </w:rPr>
              <w:t>17</w:t>
            </w:r>
            <w:r w:rsidRPr="00037B1B">
              <w:rPr>
                <w:szCs w:val="28"/>
              </w:rPr>
              <w:t>, P</w:t>
            </w:r>
            <w:r w:rsidRPr="00037B1B">
              <w:rPr>
                <w:rFonts w:hint="eastAsia"/>
                <w:szCs w:val="28"/>
              </w:rPr>
              <w:t>20~24</w:t>
            </w:r>
            <w:r w:rsidRPr="00037B1B">
              <w:rPr>
                <w:szCs w:val="28"/>
              </w:rPr>
              <w:t>,</w:t>
            </w:r>
            <w:r w:rsidRPr="00037B1B">
              <w:rPr>
                <w:rFonts w:hint="eastAsia"/>
                <w:szCs w:val="28"/>
              </w:rPr>
              <w:t>P27~P30</w:t>
            </w:r>
          </w:p>
        </w:tc>
        <w:tc>
          <w:tcPr>
            <w:tcW w:w="1639" w:type="dxa"/>
            <w:vMerge w:val="restart"/>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104.06.16</w:t>
            </w:r>
          </w:p>
          <w:p w:rsidR="00665861" w:rsidRPr="00037B1B" w:rsidRDefault="00665861" w:rsidP="006A10B5">
            <w:pPr>
              <w:autoSpaceDE w:val="0"/>
              <w:autoSpaceDN w:val="0"/>
              <w:snapToGrid w:val="0"/>
              <w:spacing w:line="300" w:lineRule="exact"/>
              <w:jc w:val="center"/>
              <w:rPr>
                <w:szCs w:val="28"/>
              </w:rPr>
            </w:pPr>
            <w:r w:rsidRPr="00037B1B">
              <w:rPr>
                <w:rFonts w:hint="eastAsia"/>
                <w:szCs w:val="28"/>
              </w:rPr>
              <w:t>1042100197</w:t>
            </w:r>
          </w:p>
        </w:tc>
      </w:tr>
      <w:tr w:rsidR="00665861" w:rsidRPr="00037B1B" w:rsidTr="00C05C06">
        <w:trPr>
          <w:trHeight w:val="546"/>
        </w:trPr>
        <w:tc>
          <w:tcPr>
            <w:tcW w:w="786" w:type="dxa"/>
            <w:vMerge/>
            <w:vAlign w:val="center"/>
          </w:tcPr>
          <w:p w:rsidR="00665861" w:rsidRPr="00037B1B" w:rsidRDefault="00665861" w:rsidP="00C2123D">
            <w:pPr>
              <w:autoSpaceDE w:val="0"/>
              <w:autoSpaceDN w:val="0"/>
              <w:snapToGrid w:val="0"/>
              <w:spacing w:line="420" w:lineRule="exact"/>
              <w:jc w:val="center"/>
              <w:rPr>
                <w:szCs w:val="28"/>
              </w:rPr>
            </w:pPr>
          </w:p>
        </w:tc>
        <w:tc>
          <w:tcPr>
            <w:tcW w:w="4445" w:type="dxa"/>
            <w:vMerge/>
            <w:vAlign w:val="center"/>
          </w:tcPr>
          <w:p w:rsidR="00665861" w:rsidRPr="00037B1B" w:rsidRDefault="00665861" w:rsidP="006A10B5">
            <w:pPr>
              <w:snapToGrid w:val="0"/>
              <w:spacing w:line="300" w:lineRule="exact"/>
              <w:rPr>
                <w:szCs w:val="28"/>
              </w:rPr>
            </w:pPr>
          </w:p>
        </w:tc>
        <w:tc>
          <w:tcPr>
            <w:tcW w:w="2876" w:type="dxa"/>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39" w:type="dxa"/>
            <w:vMerge/>
            <w:vAlign w:val="center"/>
          </w:tcPr>
          <w:p w:rsidR="00665861" w:rsidRPr="00037B1B" w:rsidRDefault="00665861" w:rsidP="006A10B5">
            <w:pPr>
              <w:autoSpaceDE w:val="0"/>
              <w:autoSpaceDN w:val="0"/>
              <w:snapToGrid w:val="0"/>
              <w:spacing w:line="300" w:lineRule="exact"/>
              <w:jc w:val="center"/>
              <w:rPr>
                <w:szCs w:val="28"/>
              </w:rPr>
            </w:pPr>
          </w:p>
        </w:tc>
      </w:tr>
      <w:tr w:rsidR="00665861" w:rsidRPr="00037B1B" w:rsidTr="00C05C06">
        <w:trPr>
          <w:trHeight w:val="420"/>
        </w:trPr>
        <w:tc>
          <w:tcPr>
            <w:tcW w:w="786" w:type="dxa"/>
            <w:vMerge w:val="restart"/>
            <w:vAlign w:val="center"/>
          </w:tcPr>
          <w:p w:rsidR="00665861" w:rsidRPr="00037B1B" w:rsidRDefault="00665861" w:rsidP="00161ED0">
            <w:pPr>
              <w:autoSpaceDE w:val="0"/>
              <w:autoSpaceDN w:val="0"/>
              <w:snapToGrid w:val="0"/>
              <w:spacing w:line="420" w:lineRule="exact"/>
              <w:jc w:val="center"/>
              <w:rPr>
                <w:szCs w:val="28"/>
              </w:rPr>
            </w:pPr>
            <w:r w:rsidRPr="00037B1B">
              <w:rPr>
                <w:szCs w:val="28"/>
              </w:rPr>
              <w:t>4.</w:t>
            </w:r>
            <w:r w:rsidRPr="00037B1B">
              <w:rPr>
                <w:rFonts w:hint="eastAsia"/>
                <w:szCs w:val="28"/>
              </w:rPr>
              <w:t>1</w:t>
            </w:r>
          </w:p>
        </w:tc>
        <w:tc>
          <w:tcPr>
            <w:tcW w:w="4445" w:type="dxa"/>
            <w:vMerge w:val="restart"/>
            <w:vAlign w:val="center"/>
          </w:tcPr>
          <w:p w:rsidR="00665861" w:rsidRPr="00037B1B" w:rsidRDefault="00665861" w:rsidP="006A10B5">
            <w:pPr>
              <w:snapToGrid w:val="0"/>
              <w:spacing w:line="300" w:lineRule="exact"/>
              <w:rPr>
                <w:szCs w:val="28"/>
              </w:rPr>
            </w:pPr>
            <w:r w:rsidRPr="00037B1B">
              <w:rPr>
                <w:szCs w:val="28"/>
              </w:rPr>
              <w:t>1.</w:t>
            </w:r>
            <w:r w:rsidRPr="00037B1B">
              <w:rPr>
                <w:rFonts w:hint="eastAsia"/>
                <w:szCs w:val="28"/>
              </w:rPr>
              <w:t>修正遠端連線存取相關規定</w:t>
            </w:r>
          </w:p>
        </w:tc>
        <w:tc>
          <w:tcPr>
            <w:tcW w:w="2876" w:type="dxa"/>
            <w:vAlign w:val="center"/>
          </w:tcPr>
          <w:p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29</w:t>
            </w:r>
          </w:p>
        </w:tc>
        <w:tc>
          <w:tcPr>
            <w:tcW w:w="1639" w:type="dxa"/>
            <w:vMerge w:val="restart"/>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104.09.16</w:t>
            </w:r>
          </w:p>
          <w:p w:rsidR="00665861" w:rsidRPr="00037B1B" w:rsidRDefault="00665861" w:rsidP="006A10B5">
            <w:pPr>
              <w:autoSpaceDE w:val="0"/>
              <w:autoSpaceDN w:val="0"/>
              <w:snapToGrid w:val="0"/>
              <w:spacing w:line="300" w:lineRule="exact"/>
              <w:jc w:val="center"/>
              <w:rPr>
                <w:szCs w:val="28"/>
              </w:rPr>
            </w:pPr>
            <w:r w:rsidRPr="00037B1B">
              <w:rPr>
                <w:rFonts w:hint="eastAsia"/>
                <w:szCs w:val="28"/>
              </w:rPr>
              <w:t>1042100260</w:t>
            </w:r>
          </w:p>
        </w:tc>
      </w:tr>
      <w:tr w:rsidR="00665861" w:rsidRPr="00037B1B" w:rsidTr="00C05C06">
        <w:trPr>
          <w:trHeight w:val="420"/>
        </w:trPr>
        <w:tc>
          <w:tcPr>
            <w:tcW w:w="786" w:type="dxa"/>
            <w:vMerge/>
            <w:vAlign w:val="center"/>
          </w:tcPr>
          <w:p w:rsidR="00665861" w:rsidRPr="00037B1B" w:rsidRDefault="00665861" w:rsidP="00161ED0">
            <w:pPr>
              <w:autoSpaceDE w:val="0"/>
              <w:autoSpaceDN w:val="0"/>
              <w:snapToGrid w:val="0"/>
              <w:spacing w:line="420" w:lineRule="exact"/>
              <w:jc w:val="center"/>
              <w:rPr>
                <w:szCs w:val="28"/>
              </w:rPr>
            </w:pPr>
          </w:p>
        </w:tc>
        <w:tc>
          <w:tcPr>
            <w:tcW w:w="4445" w:type="dxa"/>
            <w:vMerge/>
            <w:vAlign w:val="center"/>
          </w:tcPr>
          <w:p w:rsidR="00665861" w:rsidRPr="00037B1B" w:rsidRDefault="00665861" w:rsidP="006A10B5">
            <w:pPr>
              <w:snapToGrid w:val="0"/>
              <w:spacing w:line="300" w:lineRule="exact"/>
              <w:rPr>
                <w:szCs w:val="28"/>
              </w:rPr>
            </w:pPr>
          </w:p>
        </w:tc>
        <w:tc>
          <w:tcPr>
            <w:tcW w:w="2876" w:type="dxa"/>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39" w:type="dxa"/>
            <w:vMerge/>
            <w:vAlign w:val="center"/>
          </w:tcPr>
          <w:p w:rsidR="00665861" w:rsidRPr="00037B1B" w:rsidRDefault="00665861" w:rsidP="006A10B5">
            <w:pPr>
              <w:autoSpaceDE w:val="0"/>
              <w:autoSpaceDN w:val="0"/>
              <w:snapToGrid w:val="0"/>
              <w:spacing w:line="300" w:lineRule="exact"/>
              <w:jc w:val="center"/>
              <w:rPr>
                <w:szCs w:val="28"/>
              </w:rPr>
            </w:pPr>
          </w:p>
        </w:tc>
      </w:tr>
      <w:tr w:rsidR="002D0B33" w:rsidRPr="00037B1B" w:rsidTr="00C05C06">
        <w:trPr>
          <w:trHeight w:val="632"/>
        </w:trPr>
        <w:tc>
          <w:tcPr>
            <w:tcW w:w="786" w:type="dxa"/>
            <w:vMerge w:val="restart"/>
            <w:vAlign w:val="center"/>
          </w:tcPr>
          <w:p w:rsidR="002D0B33" w:rsidRPr="00037B1B" w:rsidRDefault="002D0B33" w:rsidP="00D41B1B">
            <w:pPr>
              <w:autoSpaceDE w:val="0"/>
              <w:autoSpaceDN w:val="0"/>
              <w:snapToGrid w:val="0"/>
              <w:spacing w:line="420" w:lineRule="exact"/>
              <w:jc w:val="center"/>
              <w:rPr>
                <w:szCs w:val="28"/>
              </w:rPr>
            </w:pPr>
            <w:r w:rsidRPr="00037B1B">
              <w:rPr>
                <w:szCs w:val="28"/>
              </w:rPr>
              <w:t>4.</w:t>
            </w:r>
            <w:r w:rsidR="00D41B1B" w:rsidRPr="00037B1B">
              <w:rPr>
                <w:rFonts w:hint="eastAsia"/>
                <w:szCs w:val="28"/>
              </w:rPr>
              <w:t>2</w:t>
            </w:r>
          </w:p>
        </w:tc>
        <w:tc>
          <w:tcPr>
            <w:tcW w:w="4445" w:type="dxa"/>
            <w:vMerge w:val="restart"/>
            <w:vAlign w:val="center"/>
          </w:tcPr>
          <w:p w:rsidR="002D0B33" w:rsidRPr="00037B1B" w:rsidRDefault="002D0B33" w:rsidP="006A10B5">
            <w:pPr>
              <w:snapToGrid w:val="0"/>
              <w:spacing w:line="300" w:lineRule="exact"/>
              <w:rPr>
                <w:sz w:val="24"/>
              </w:rPr>
            </w:pPr>
            <w:r w:rsidRPr="00037B1B">
              <w:rPr>
                <w:rFonts w:hint="eastAsia"/>
                <w:sz w:val="24"/>
              </w:rPr>
              <w:t>遵循行政院「資訊系統分級</w:t>
            </w:r>
            <w:proofErr w:type="gramStart"/>
            <w:r w:rsidRPr="00037B1B">
              <w:rPr>
                <w:rFonts w:hint="eastAsia"/>
                <w:sz w:val="24"/>
              </w:rPr>
              <w:t>與資安防護</w:t>
            </w:r>
            <w:proofErr w:type="gramEnd"/>
            <w:r w:rsidRPr="00037B1B">
              <w:rPr>
                <w:rFonts w:hint="eastAsia"/>
                <w:sz w:val="24"/>
              </w:rPr>
              <w:t>基準作業規定」要求暨新增網頁</w:t>
            </w:r>
            <w:r w:rsidRPr="00037B1B">
              <w:rPr>
                <w:rFonts w:hint="eastAsia"/>
                <w:sz w:val="24"/>
              </w:rPr>
              <w:t>HTML5</w:t>
            </w:r>
            <w:r w:rsidRPr="00037B1B">
              <w:rPr>
                <w:rFonts w:hint="eastAsia"/>
                <w:sz w:val="24"/>
              </w:rPr>
              <w:t>要求</w:t>
            </w:r>
            <w:r w:rsidR="00A95198" w:rsidRPr="00037B1B">
              <w:rPr>
                <w:rFonts w:hint="eastAsia"/>
                <w:sz w:val="24"/>
              </w:rPr>
              <w:t>；「行政院資通安全會報技術服務中心」於</w:t>
            </w:r>
            <w:r w:rsidR="00A95198" w:rsidRPr="00037B1B">
              <w:rPr>
                <w:rFonts w:hint="eastAsia"/>
                <w:sz w:val="24"/>
              </w:rPr>
              <w:t>105.01.20</w:t>
            </w:r>
            <w:r w:rsidR="00A95198" w:rsidRPr="00037B1B">
              <w:rPr>
                <w:rFonts w:hint="eastAsia"/>
                <w:sz w:val="24"/>
              </w:rPr>
              <w:t>改制「行政法人資通安全科技中心，</w:t>
            </w:r>
            <w:proofErr w:type="gramStart"/>
            <w:r w:rsidR="00A95198" w:rsidRPr="00037B1B">
              <w:rPr>
                <w:rFonts w:hint="eastAsia"/>
                <w:sz w:val="24"/>
              </w:rPr>
              <w:t>簡稱資安科技</w:t>
            </w:r>
            <w:proofErr w:type="gramEnd"/>
            <w:r w:rsidR="00A95198" w:rsidRPr="00037B1B">
              <w:rPr>
                <w:rFonts w:hint="eastAsia"/>
                <w:sz w:val="24"/>
              </w:rPr>
              <w:t>中心」</w:t>
            </w:r>
          </w:p>
        </w:tc>
        <w:tc>
          <w:tcPr>
            <w:tcW w:w="2876" w:type="dxa"/>
            <w:vAlign w:val="center"/>
          </w:tcPr>
          <w:p w:rsidR="002D0B33" w:rsidRPr="00037B1B" w:rsidRDefault="00837C67" w:rsidP="006A10B5">
            <w:pPr>
              <w:autoSpaceDE w:val="0"/>
              <w:autoSpaceDN w:val="0"/>
              <w:snapToGrid w:val="0"/>
              <w:spacing w:line="300" w:lineRule="exact"/>
              <w:jc w:val="center"/>
              <w:rPr>
                <w:szCs w:val="28"/>
              </w:rPr>
            </w:pPr>
            <w:r w:rsidRPr="00037B1B">
              <w:rPr>
                <w:szCs w:val="28"/>
              </w:rPr>
              <w:t>p.8</w:t>
            </w:r>
            <w:r w:rsidRPr="00037B1B">
              <w:t>,</w:t>
            </w:r>
            <w:r w:rsidR="00A15B23" w:rsidRPr="00037B1B">
              <w:rPr>
                <w:rFonts w:hint="eastAsia"/>
              </w:rPr>
              <w:t>p.14,</w:t>
            </w:r>
            <w:r w:rsidRPr="00037B1B">
              <w:t>p.16,</w:t>
            </w:r>
            <w:r w:rsidRPr="00037B1B">
              <w:rPr>
                <w:szCs w:val="28"/>
              </w:rPr>
              <w:t>p.</w:t>
            </w:r>
            <w:r w:rsidR="002D0B33" w:rsidRPr="00037B1B">
              <w:rPr>
                <w:szCs w:val="28"/>
              </w:rPr>
              <w:t>2</w:t>
            </w:r>
            <w:r w:rsidRPr="00037B1B">
              <w:rPr>
                <w:szCs w:val="28"/>
              </w:rPr>
              <w:t>8</w:t>
            </w:r>
          </w:p>
        </w:tc>
        <w:tc>
          <w:tcPr>
            <w:tcW w:w="1639" w:type="dxa"/>
            <w:vMerge w:val="restart"/>
            <w:vAlign w:val="center"/>
          </w:tcPr>
          <w:p w:rsidR="002D0B33" w:rsidRPr="00037B1B" w:rsidRDefault="002D0B33" w:rsidP="006A10B5">
            <w:pPr>
              <w:autoSpaceDE w:val="0"/>
              <w:autoSpaceDN w:val="0"/>
              <w:snapToGrid w:val="0"/>
              <w:spacing w:line="300" w:lineRule="exact"/>
              <w:jc w:val="center"/>
              <w:rPr>
                <w:szCs w:val="28"/>
              </w:rPr>
            </w:pPr>
            <w:r w:rsidRPr="00037B1B">
              <w:rPr>
                <w:rFonts w:hint="eastAsia"/>
                <w:szCs w:val="28"/>
              </w:rPr>
              <w:t>105.03.</w:t>
            </w:r>
            <w:r w:rsidR="00FF3D53" w:rsidRPr="00037B1B">
              <w:rPr>
                <w:szCs w:val="28"/>
              </w:rPr>
              <w:t>25</w:t>
            </w:r>
          </w:p>
          <w:p w:rsidR="002D0B33" w:rsidRPr="00037B1B" w:rsidRDefault="00FF3D53" w:rsidP="006A10B5">
            <w:pPr>
              <w:autoSpaceDE w:val="0"/>
              <w:autoSpaceDN w:val="0"/>
              <w:snapToGrid w:val="0"/>
              <w:spacing w:line="300" w:lineRule="exact"/>
              <w:jc w:val="center"/>
              <w:rPr>
                <w:szCs w:val="28"/>
              </w:rPr>
            </w:pPr>
            <w:r w:rsidRPr="00037B1B">
              <w:rPr>
                <w:szCs w:val="28"/>
              </w:rPr>
              <w:t>1052100086</w:t>
            </w:r>
          </w:p>
        </w:tc>
      </w:tr>
      <w:tr w:rsidR="002D0B33" w:rsidRPr="00037B1B" w:rsidTr="00C05C06">
        <w:trPr>
          <w:trHeight w:val="698"/>
        </w:trPr>
        <w:tc>
          <w:tcPr>
            <w:tcW w:w="786" w:type="dxa"/>
            <w:vMerge/>
            <w:vAlign w:val="center"/>
          </w:tcPr>
          <w:p w:rsidR="002D0B33" w:rsidRPr="00037B1B" w:rsidRDefault="002D0B33" w:rsidP="00C2123D">
            <w:pPr>
              <w:autoSpaceDE w:val="0"/>
              <w:autoSpaceDN w:val="0"/>
              <w:snapToGrid w:val="0"/>
              <w:spacing w:line="420" w:lineRule="exact"/>
              <w:jc w:val="center"/>
              <w:rPr>
                <w:szCs w:val="28"/>
              </w:rPr>
            </w:pPr>
          </w:p>
        </w:tc>
        <w:tc>
          <w:tcPr>
            <w:tcW w:w="4445" w:type="dxa"/>
            <w:vMerge/>
            <w:vAlign w:val="center"/>
          </w:tcPr>
          <w:p w:rsidR="002D0B33" w:rsidRPr="00037B1B" w:rsidRDefault="002D0B33" w:rsidP="00C2123D">
            <w:pPr>
              <w:snapToGrid w:val="0"/>
              <w:spacing w:line="420" w:lineRule="exact"/>
              <w:rPr>
                <w:szCs w:val="28"/>
              </w:rPr>
            </w:pPr>
          </w:p>
        </w:tc>
        <w:tc>
          <w:tcPr>
            <w:tcW w:w="2876" w:type="dxa"/>
            <w:vAlign w:val="center"/>
          </w:tcPr>
          <w:p w:rsidR="002D0B33" w:rsidRPr="00037B1B" w:rsidRDefault="002D0B33" w:rsidP="00C85F5E">
            <w:pPr>
              <w:autoSpaceDE w:val="0"/>
              <w:autoSpaceDN w:val="0"/>
              <w:snapToGrid w:val="0"/>
              <w:spacing w:line="280" w:lineRule="exact"/>
              <w:jc w:val="center"/>
              <w:rPr>
                <w:szCs w:val="28"/>
              </w:rPr>
            </w:pPr>
            <w:r w:rsidRPr="00037B1B">
              <w:rPr>
                <w:rFonts w:hint="eastAsia"/>
                <w:szCs w:val="28"/>
              </w:rPr>
              <w:t>撰擬：江文尉</w:t>
            </w:r>
          </w:p>
        </w:tc>
        <w:tc>
          <w:tcPr>
            <w:tcW w:w="1639" w:type="dxa"/>
            <w:vMerge/>
            <w:vAlign w:val="center"/>
          </w:tcPr>
          <w:p w:rsidR="002D0B33" w:rsidRPr="00037B1B" w:rsidRDefault="002D0B33" w:rsidP="00C85F5E">
            <w:pPr>
              <w:autoSpaceDE w:val="0"/>
              <w:autoSpaceDN w:val="0"/>
              <w:snapToGrid w:val="0"/>
              <w:spacing w:line="280" w:lineRule="exact"/>
              <w:jc w:val="center"/>
              <w:rPr>
                <w:szCs w:val="28"/>
              </w:rPr>
            </w:pPr>
          </w:p>
        </w:tc>
      </w:tr>
      <w:tr w:rsidR="008A0618" w:rsidRPr="00161CE0" w:rsidTr="00C05C06">
        <w:trPr>
          <w:trHeight w:val="503"/>
        </w:trPr>
        <w:tc>
          <w:tcPr>
            <w:tcW w:w="786" w:type="dxa"/>
            <w:vMerge w:val="restart"/>
            <w:vAlign w:val="center"/>
          </w:tcPr>
          <w:p w:rsidR="008A0618" w:rsidRPr="00037B1B" w:rsidRDefault="008A0618" w:rsidP="006A10B5">
            <w:pPr>
              <w:autoSpaceDE w:val="0"/>
              <w:autoSpaceDN w:val="0"/>
              <w:snapToGrid w:val="0"/>
              <w:spacing w:line="320" w:lineRule="exact"/>
              <w:jc w:val="center"/>
              <w:rPr>
                <w:szCs w:val="28"/>
              </w:rPr>
            </w:pPr>
            <w:r w:rsidRPr="00037B1B">
              <w:rPr>
                <w:szCs w:val="28"/>
              </w:rPr>
              <w:t>4.</w:t>
            </w:r>
            <w:r w:rsidR="00FF6C67">
              <w:rPr>
                <w:rFonts w:hint="eastAsia"/>
                <w:szCs w:val="28"/>
              </w:rPr>
              <w:t>3</w:t>
            </w:r>
          </w:p>
        </w:tc>
        <w:tc>
          <w:tcPr>
            <w:tcW w:w="4445" w:type="dxa"/>
            <w:vMerge w:val="restart"/>
            <w:vAlign w:val="center"/>
          </w:tcPr>
          <w:p w:rsidR="00FF6C67" w:rsidRPr="00161CE0" w:rsidRDefault="00FF6C67" w:rsidP="006A10B5">
            <w:pPr>
              <w:snapToGrid w:val="0"/>
              <w:spacing w:line="320" w:lineRule="exact"/>
              <w:rPr>
                <w:sz w:val="24"/>
              </w:rPr>
            </w:pPr>
            <w:r w:rsidRPr="00161CE0">
              <w:rPr>
                <w:rFonts w:hint="eastAsia"/>
                <w:sz w:val="24"/>
              </w:rPr>
              <w:t>1.</w:t>
            </w:r>
            <w:r w:rsidRPr="00161CE0">
              <w:rPr>
                <w:rFonts w:hint="eastAsia"/>
                <w:sz w:val="24"/>
              </w:rPr>
              <w:t>行政院</w:t>
            </w:r>
            <w:r w:rsidRPr="00161CE0">
              <w:rPr>
                <w:rFonts w:hint="eastAsia"/>
                <w:sz w:val="24"/>
              </w:rPr>
              <w:t>105</w:t>
            </w:r>
            <w:r w:rsidRPr="00161CE0">
              <w:rPr>
                <w:rFonts w:hint="eastAsia"/>
                <w:sz w:val="24"/>
              </w:rPr>
              <w:t>年</w:t>
            </w:r>
            <w:r w:rsidRPr="00161CE0">
              <w:rPr>
                <w:rFonts w:hint="eastAsia"/>
                <w:sz w:val="24"/>
              </w:rPr>
              <w:t>8</w:t>
            </w:r>
            <w:r w:rsidRPr="00161CE0">
              <w:rPr>
                <w:rFonts w:hint="eastAsia"/>
                <w:sz w:val="24"/>
              </w:rPr>
              <w:t>月</w:t>
            </w:r>
            <w:r w:rsidRPr="00161CE0">
              <w:rPr>
                <w:rFonts w:hint="eastAsia"/>
                <w:sz w:val="24"/>
              </w:rPr>
              <w:t>8</w:t>
            </w:r>
            <w:r w:rsidRPr="00161CE0">
              <w:rPr>
                <w:rFonts w:hint="eastAsia"/>
                <w:sz w:val="24"/>
              </w:rPr>
              <w:t>日院</w:t>
            </w:r>
            <w:proofErr w:type="gramStart"/>
            <w:r w:rsidRPr="00161CE0">
              <w:rPr>
                <w:rFonts w:hint="eastAsia"/>
                <w:sz w:val="24"/>
              </w:rPr>
              <w:t>臺護字</w:t>
            </w:r>
            <w:proofErr w:type="gramEnd"/>
            <w:r w:rsidRPr="00161CE0">
              <w:rPr>
                <w:rFonts w:hint="eastAsia"/>
                <w:sz w:val="24"/>
              </w:rPr>
              <w:t>第</w:t>
            </w:r>
            <w:r w:rsidRPr="00161CE0">
              <w:rPr>
                <w:rFonts w:hint="eastAsia"/>
                <w:sz w:val="24"/>
              </w:rPr>
              <w:t>1050172402</w:t>
            </w:r>
            <w:r w:rsidRPr="00161CE0">
              <w:rPr>
                <w:rFonts w:hint="eastAsia"/>
                <w:sz w:val="24"/>
              </w:rPr>
              <w:t>號函</w:t>
            </w:r>
            <w:r w:rsidRPr="00161CE0">
              <w:rPr>
                <w:rFonts w:hint="eastAsia"/>
                <w:sz w:val="24"/>
              </w:rPr>
              <w:t>8</w:t>
            </w:r>
            <w:r w:rsidRPr="00161CE0">
              <w:rPr>
                <w:rFonts w:hint="eastAsia"/>
                <w:sz w:val="24"/>
              </w:rPr>
              <w:t>月</w:t>
            </w:r>
            <w:r w:rsidRPr="00161CE0">
              <w:rPr>
                <w:rFonts w:hint="eastAsia"/>
                <w:sz w:val="24"/>
              </w:rPr>
              <w:t>1</w:t>
            </w:r>
            <w:r w:rsidRPr="00161CE0">
              <w:rPr>
                <w:rFonts w:hint="eastAsia"/>
                <w:sz w:val="24"/>
              </w:rPr>
              <w:t>日</w:t>
            </w:r>
            <w:proofErr w:type="gramStart"/>
            <w:r w:rsidRPr="00161CE0">
              <w:rPr>
                <w:rFonts w:hint="eastAsia"/>
                <w:sz w:val="24"/>
              </w:rPr>
              <w:t>成立資安處</w:t>
            </w:r>
            <w:proofErr w:type="gramEnd"/>
            <w:r w:rsidRPr="00161CE0">
              <w:rPr>
                <w:rFonts w:hint="eastAsia"/>
                <w:sz w:val="24"/>
              </w:rPr>
              <w:t>。</w:t>
            </w:r>
          </w:p>
          <w:p w:rsidR="008A0618" w:rsidRPr="00161CE0" w:rsidRDefault="00FF6C67" w:rsidP="006A10B5">
            <w:pPr>
              <w:snapToGrid w:val="0"/>
              <w:spacing w:line="320" w:lineRule="exact"/>
              <w:rPr>
                <w:sz w:val="24"/>
              </w:rPr>
            </w:pPr>
            <w:r w:rsidRPr="00161CE0">
              <w:rPr>
                <w:rFonts w:hint="eastAsia"/>
                <w:sz w:val="24"/>
              </w:rPr>
              <w:t>2.</w:t>
            </w:r>
            <w:proofErr w:type="gramStart"/>
            <w:r w:rsidR="00257392" w:rsidRPr="00161CE0">
              <w:rPr>
                <w:rFonts w:hint="eastAsia"/>
                <w:sz w:val="24"/>
              </w:rPr>
              <w:t>修正資安及</w:t>
            </w:r>
            <w:proofErr w:type="gramEnd"/>
            <w:r w:rsidR="00F454CE" w:rsidRPr="00161CE0">
              <w:rPr>
                <w:rFonts w:hint="eastAsia"/>
                <w:sz w:val="24"/>
              </w:rPr>
              <w:t>專案人員相關要求</w:t>
            </w:r>
            <w:r w:rsidRPr="00161CE0">
              <w:rPr>
                <w:rFonts w:hint="eastAsia"/>
                <w:sz w:val="24"/>
              </w:rPr>
              <w:t>及雲端驗證選項</w:t>
            </w:r>
          </w:p>
        </w:tc>
        <w:tc>
          <w:tcPr>
            <w:tcW w:w="2876" w:type="dxa"/>
            <w:vAlign w:val="center"/>
          </w:tcPr>
          <w:p w:rsidR="00FF6C67" w:rsidRPr="00161CE0" w:rsidRDefault="00F454CE" w:rsidP="006A10B5">
            <w:pPr>
              <w:autoSpaceDE w:val="0"/>
              <w:autoSpaceDN w:val="0"/>
              <w:snapToGrid w:val="0"/>
              <w:spacing w:line="320" w:lineRule="exact"/>
              <w:jc w:val="center"/>
              <w:rPr>
                <w:sz w:val="24"/>
              </w:rPr>
            </w:pPr>
            <w:r w:rsidRPr="00161CE0">
              <w:rPr>
                <w:rFonts w:hint="eastAsia"/>
                <w:sz w:val="24"/>
              </w:rPr>
              <w:t>p.8,p.</w:t>
            </w:r>
            <w:r w:rsidR="00FF6C67" w:rsidRPr="00161CE0">
              <w:rPr>
                <w:rFonts w:hint="eastAsia"/>
                <w:sz w:val="24"/>
              </w:rPr>
              <w:t>11~</w:t>
            </w:r>
            <w:r w:rsidRPr="00161CE0">
              <w:rPr>
                <w:rFonts w:hint="eastAsia"/>
                <w:sz w:val="24"/>
              </w:rPr>
              <w:t>12,</w:t>
            </w:r>
            <w:r w:rsidR="00FF6C67" w:rsidRPr="00161CE0">
              <w:rPr>
                <w:rFonts w:hint="eastAsia"/>
                <w:sz w:val="24"/>
              </w:rPr>
              <w:t>p.14,</w:t>
            </w:r>
          </w:p>
          <w:p w:rsidR="008A0618" w:rsidRPr="00161CE0" w:rsidRDefault="00F454CE" w:rsidP="006A10B5">
            <w:pPr>
              <w:autoSpaceDE w:val="0"/>
              <w:autoSpaceDN w:val="0"/>
              <w:snapToGrid w:val="0"/>
              <w:spacing w:line="320" w:lineRule="exact"/>
              <w:jc w:val="center"/>
              <w:rPr>
                <w:sz w:val="24"/>
              </w:rPr>
            </w:pPr>
            <w:r w:rsidRPr="00161CE0">
              <w:rPr>
                <w:rFonts w:hint="eastAsia"/>
                <w:sz w:val="24"/>
              </w:rPr>
              <w:t>p.17,</w:t>
            </w:r>
            <w:r w:rsidR="008A0618" w:rsidRPr="00161CE0">
              <w:rPr>
                <w:sz w:val="24"/>
              </w:rPr>
              <w:t>p.</w:t>
            </w:r>
            <w:r w:rsidRPr="00161CE0">
              <w:rPr>
                <w:rFonts w:hint="eastAsia"/>
                <w:sz w:val="24"/>
              </w:rPr>
              <w:t>29~30</w:t>
            </w:r>
          </w:p>
        </w:tc>
        <w:tc>
          <w:tcPr>
            <w:tcW w:w="1639" w:type="dxa"/>
            <w:vMerge w:val="restart"/>
            <w:vAlign w:val="center"/>
          </w:tcPr>
          <w:p w:rsidR="008A0618" w:rsidRPr="002D21E6" w:rsidRDefault="000D6614" w:rsidP="006A10B5">
            <w:pPr>
              <w:autoSpaceDE w:val="0"/>
              <w:autoSpaceDN w:val="0"/>
              <w:snapToGrid w:val="0"/>
              <w:spacing w:line="320" w:lineRule="exact"/>
              <w:jc w:val="center"/>
            </w:pPr>
            <w:r w:rsidRPr="002D21E6">
              <w:rPr>
                <w:rFonts w:hint="eastAsia"/>
              </w:rPr>
              <w:t>105.08.31</w:t>
            </w:r>
          </w:p>
          <w:p w:rsidR="000D6614" w:rsidRPr="00161CE0" w:rsidRDefault="000D6614" w:rsidP="006A10B5">
            <w:pPr>
              <w:autoSpaceDE w:val="0"/>
              <w:autoSpaceDN w:val="0"/>
              <w:snapToGrid w:val="0"/>
              <w:spacing w:line="320" w:lineRule="exact"/>
              <w:jc w:val="center"/>
              <w:rPr>
                <w:sz w:val="24"/>
              </w:rPr>
            </w:pPr>
            <w:r w:rsidRPr="002D21E6">
              <w:t>1052100207</w:t>
            </w:r>
          </w:p>
        </w:tc>
      </w:tr>
      <w:tr w:rsidR="008A0618" w:rsidRPr="00161CE0" w:rsidTr="00C05C06">
        <w:trPr>
          <w:trHeight w:val="695"/>
        </w:trPr>
        <w:tc>
          <w:tcPr>
            <w:tcW w:w="786" w:type="dxa"/>
            <w:vMerge/>
            <w:vAlign w:val="center"/>
          </w:tcPr>
          <w:p w:rsidR="008A0618" w:rsidRPr="00037B1B" w:rsidRDefault="008A0618" w:rsidP="006A10B5">
            <w:pPr>
              <w:autoSpaceDE w:val="0"/>
              <w:autoSpaceDN w:val="0"/>
              <w:snapToGrid w:val="0"/>
              <w:spacing w:line="320" w:lineRule="exact"/>
              <w:jc w:val="center"/>
              <w:rPr>
                <w:szCs w:val="28"/>
              </w:rPr>
            </w:pPr>
          </w:p>
        </w:tc>
        <w:tc>
          <w:tcPr>
            <w:tcW w:w="4445" w:type="dxa"/>
            <w:vMerge/>
            <w:vAlign w:val="center"/>
          </w:tcPr>
          <w:p w:rsidR="008A0618" w:rsidRPr="00161CE0" w:rsidRDefault="008A0618" w:rsidP="006A10B5">
            <w:pPr>
              <w:snapToGrid w:val="0"/>
              <w:spacing w:line="320" w:lineRule="exact"/>
              <w:rPr>
                <w:sz w:val="24"/>
              </w:rPr>
            </w:pPr>
          </w:p>
        </w:tc>
        <w:tc>
          <w:tcPr>
            <w:tcW w:w="2876" w:type="dxa"/>
            <w:vAlign w:val="center"/>
          </w:tcPr>
          <w:p w:rsidR="008A0618" w:rsidRPr="00161CE0" w:rsidRDefault="008A0618" w:rsidP="006A10B5">
            <w:pPr>
              <w:autoSpaceDE w:val="0"/>
              <w:autoSpaceDN w:val="0"/>
              <w:snapToGrid w:val="0"/>
              <w:spacing w:line="320" w:lineRule="exact"/>
              <w:jc w:val="center"/>
              <w:rPr>
                <w:sz w:val="24"/>
              </w:rPr>
            </w:pPr>
            <w:r w:rsidRPr="00161CE0">
              <w:rPr>
                <w:rFonts w:hint="eastAsia"/>
                <w:sz w:val="24"/>
              </w:rPr>
              <w:t>撰擬：江文尉</w:t>
            </w:r>
          </w:p>
        </w:tc>
        <w:tc>
          <w:tcPr>
            <w:tcW w:w="1639" w:type="dxa"/>
            <w:vMerge/>
            <w:vAlign w:val="center"/>
          </w:tcPr>
          <w:p w:rsidR="008A0618" w:rsidRPr="00161CE0" w:rsidRDefault="008A0618" w:rsidP="006A10B5">
            <w:pPr>
              <w:autoSpaceDE w:val="0"/>
              <w:autoSpaceDN w:val="0"/>
              <w:snapToGrid w:val="0"/>
              <w:spacing w:line="320" w:lineRule="exact"/>
              <w:jc w:val="center"/>
              <w:rPr>
                <w:sz w:val="24"/>
              </w:rPr>
            </w:pPr>
          </w:p>
        </w:tc>
      </w:tr>
      <w:tr w:rsidR="00161CE0" w:rsidRPr="00037B1B" w:rsidTr="00C05C06">
        <w:trPr>
          <w:trHeight w:val="503"/>
        </w:trPr>
        <w:tc>
          <w:tcPr>
            <w:tcW w:w="786" w:type="dxa"/>
            <w:vMerge w:val="restart"/>
            <w:vAlign w:val="center"/>
          </w:tcPr>
          <w:p w:rsidR="00161CE0" w:rsidRPr="00037B1B" w:rsidRDefault="00161CE0" w:rsidP="006A10B5">
            <w:pPr>
              <w:autoSpaceDE w:val="0"/>
              <w:autoSpaceDN w:val="0"/>
              <w:snapToGrid w:val="0"/>
              <w:spacing w:line="320" w:lineRule="exact"/>
              <w:jc w:val="center"/>
              <w:rPr>
                <w:szCs w:val="28"/>
              </w:rPr>
            </w:pPr>
            <w:r w:rsidRPr="00037B1B">
              <w:rPr>
                <w:szCs w:val="28"/>
              </w:rPr>
              <w:t>4.</w:t>
            </w:r>
            <w:r>
              <w:rPr>
                <w:rFonts w:hint="eastAsia"/>
                <w:szCs w:val="28"/>
              </w:rPr>
              <w:t>4</w:t>
            </w:r>
          </w:p>
        </w:tc>
        <w:tc>
          <w:tcPr>
            <w:tcW w:w="4445" w:type="dxa"/>
            <w:vMerge w:val="restart"/>
            <w:vAlign w:val="center"/>
          </w:tcPr>
          <w:p w:rsidR="00161CE0" w:rsidRPr="008A0618" w:rsidRDefault="006A10B5" w:rsidP="006A10B5">
            <w:pPr>
              <w:snapToGrid w:val="0"/>
              <w:spacing w:line="320" w:lineRule="exact"/>
              <w:rPr>
                <w:szCs w:val="28"/>
              </w:rPr>
            </w:pPr>
            <w:r w:rsidRPr="006A10B5">
              <w:rPr>
                <w:rFonts w:hint="eastAsia"/>
                <w:szCs w:val="28"/>
              </w:rPr>
              <w:t>修訂委外廠商須遵守事項與交付文件</w:t>
            </w:r>
            <w:r>
              <w:rPr>
                <w:rFonts w:hint="eastAsia"/>
                <w:szCs w:val="28"/>
              </w:rPr>
              <w:t>並調整災演文件驗證事項</w:t>
            </w:r>
            <w:r w:rsidR="00795B22" w:rsidRPr="00795B22">
              <w:rPr>
                <w:rFonts w:hint="eastAsia"/>
                <w:szCs w:val="28"/>
              </w:rPr>
              <w:t>並依</w:t>
            </w:r>
            <w:r w:rsidR="00795B22" w:rsidRPr="00795B22">
              <w:rPr>
                <w:rFonts w:hint="eastAsia"/>
                <w:szCs w:val="28"/>
              </w:rPr>
              <w:t>106</w:t>
            </w:r>
            <w:r w:rsidR="00795B22">
              <w:rPr>
                <w:rFonts w:hint="eastAsia"/>
                <w:szCs w:val="28"/>
              </w:rPr>
              <w:t>年度外部稽核發現修正</w:t>
            </w:r>
            <w:r w:rsidRPr="006A10B5">
              <w:rPr>
                <w:rFonts w:hint="eastAsia"/>
                <w:szCs w:val="28"/>
              </w:rPr>
              <w:t>。</w:t>
            </w:r>
          </w:p>
        </w:tc>
        <w:tc>
          <w:tcPr>
            <w:tcW w:w="2876" w:type="dxa"/>
            <w:vAlign w:val="center"/>
          </w:tcPr>
          <w:p w:rsidR="00C05C06" w:rsidRDefault="00C05C06" w:rsidP="006A10B5">
            <w:pPr>
              <w:autoSpaceDE w:val="0"/>
              <w:autoSpaceDN w:val="0"/>
              <w:snapToGrid w:val="0"/>
              <w:spacing w:line="320" w:lineRule="exact"/>
              <w:jc w:val="center"/>
              <w:rPr>
                <w:szCs w:val="28"/>
              </w:rPr>
            </w:pPr>
            <w:r>
              <w:rPr>
                <w:rFonts w:hint="eastAsia"/>
                <w:szCs w:val="28"/>
              </w:rPr>
              <w:t>p.5,</w:t>
            </w:r>
            <w:r w:rsidR="001C2A7D">
              <w:rPr>
                <w:rFonts w:hint="eastAsia"/>
                <w:szCs w:val="28"/>
              </w:rPr>
              <w:t>p.12,</w:t>
            </w:r>
            <w:r>
              <w:rPr>
                <w:rFonts w:hint="eastAsia"/>
                <w:szCs w:val="28"/>
              </w:rPr>
              <w:t>p.1</w:t>
            </w:r>
            <w:r w:rsidR="00DD05BA">
              <w:rPr>
                <w:rFonts w:hint="eastAsia"/>
                <w:szCs w:val="28"/>
              </w:rPr>
              <w:t>6</w:t>
            </w:r>
            <w:r>
              <w:rPr>
                <w:rFonts w:hint="eastAsia"/>
                <w:szCs w:val="28"/>
              </w:rPr>
              <w:t>,</w:t>
            </w:r>
            <w:r w:rsidR="008C03E1">
              <w:rPr>
                <w:rFonts w:hint="eastAsia"/>
                <w:szCs w:val="28"/>
              </w:rPr>
              <w:t>p.17,p.21</w:t>
            </w:r>
            <w:r w:rsidR="005736A7">
              <w:rPr>
                <w:rFonts w:hint="eastAsia"/>
                <w:szCs w:val="28"/>
              </w:rPr>
              <w:t>,</w:t>
            </w:r>
          </w:p>
          <w:p w:rsidR="005736A7" w:rsidRPr="00037B1B" w:rsidRDefault="005736A7" w:rsidP="00C05C06">
            <w:pPr>
              <w:autoSpaceDE w:val="0"/>
              <w:autoSpaceDN w:val="0"/>
              <w:snapToGrid w:val="0"/>
              <w:spacing w:line="320" w:lineRule="exact"/>
              <w:jc w:val="center"/>
              <w:rPr>
                <w:szCs w:val="28"/>
              </w:rPr>
            </w:pPr>
            <w:r>
              <w:rPr>
                <w:rFonts w:hint="eastAsia"/>
                <w:szCs w:val="28"/>
              </w:rPr>
              <w:t>p.23</w:t>
            </w:r>
            <w:r w:rsidR="005A7709">
              <w:rPr>
                <w:rFonts w:hint="eastAsia"/>
                <w:szCs w:val="28"/>
              </w:rPr>
              <w:t>p.25~26,p.27,p.31</w:t>
            </w:r>
          </w:p>
        </w:tc>
        <w:tc>
          <w:tcPr>
            <w:tcW w:w="1639" w:type="dxa"/>
            <w:vMerge w:val="restart"/>
            <w:vAlign w:val="center"/>
          </w:tcPr>
          <w:p w:rsidR="00161CE0" w:rsidRDefault="002D21E6" w:rsidP="006A10B5">
            <w:pPr>
              <w:autoSpaceDE w:val="0"/>
              <w:autoSpaceDN w:val="0"/>
              <w:snapToGrid w:val="0"/>
              <w:spacing w:line="320" w:lineRule="exact"/>
              <w:jc w:val="center"/>
              <w:rPr>
                <w:szCs w:val="28"/>
              </w:rPr>
            </w:pPr>
            <w:r>
              <w:rPr>
                <w:rFonts w:hint="eastAsia"/>
                <w:szCs w:val="28"/>
              </w:rPr>
              <w:t>106.8.29</w:t>
            </w:r>
          </w:p>
          <w:p w:rsidR="002D21E6" w:rsidRPr="006A10B5" w:rsidRDefault="002D21E6" w:rsidP="006A10B5">
            <w:pPr>
              <w:autoSpaceDE w:val="0"/>
              <w:autoSpaceDN w:val="0"/>
              <w:snapToGrid w:val="0"/>
              <w:spacing w:line="320" w:lineRule="exact"/>
              <w:jc w:val="center"/>
              <w:rPr>
                <w:szCs w:val="28"/>
              </w:rPr>
            </w:pPr>
            <w:r>
              <w:rPr>
                <w:rFonts w:hint="eastAsia"/>
                <w:szCs w:val="28"/>
              </w:rPr>
              <w:t>1062100195</w:t>
            </w:r>
          </w:p>
        </w:tc>
      </w:tr>
      <w:tr w:rsidR="00161CE0" w:rsidRPr="00037B1B" w:rsidTr="00C05C06">
        <w:trPr>
          <w:trHeight w:val="567"/>
        </w:trPr>
        <w:tc>
          <w:tcPr>
            <w:tcW w:w="786" w:type="dxa"/>
            <w:vMerge/>
            <w:vAlign w:val="center"/>
          </w:tcPr>
          <w:p w:rsidR="00161CE0" w:rsidRPr="00037B1B" w:rsidRDefault="00161CE0" w:rsidP="006A10B5">
            <w:pPr>
              <w:autoSpaceDE w:val="0"/>
              <w:autoSpaceDN w:val="0"/>
              <w:snapToGrid w:val="0"/>
              <w:spacing w:line="320" w:lineRule="exact"/>
              <w:jc w:val="center"/>
              <w:rPr>
                <w:szCs w:val="28"/>
              </w:rPr>
            </w:pPr>
          </w:p>
        </w:tc>
        <w:tc>
          <w:tcPr>
            <w:tcW w:w="4445" w:type="dxa"/>
            <w:vMerge/>
            <w:vAlign w:val="center"/>
          </w:tcPr>
          <w:p w:rsidR="00161CE0" w:rsidRPr="00037B1B" w:rsidRDefault="00161CE0" w:rsidP="006A10B5">
            <w:pPr>
              <w:snapToGrid w:val="0"/>
              <w:spacing w:line="320" w:lineRule="exact"/>
              <w:rPr>
                <w:sz w:val="24"/>
              </w:rPr>
            </w:pPr>
          </w:p>
        </w:tc>
        <w:tc>
          <w:tcPr>
            <w:tcW w:w="2876" w:type="dxa"/>
            <w:vAlign w:val="center"/>
          </w:tcPr>
          <w:p w:rsidR="00161CE0" w:rsidRPr="00037B1B" w:rsidRDefault="00161CE0" w:rsidP="006A10B5">
            <w:pPr>
              <w:autoSpaceDE w:val="0"/>
              <w:autoSpaceDN w:val="0"/>
              <w:snapToGrid w:val="0"/>
              <w:spacing w:line="320" w:lineRule="exact"/>
              <w:jc w:val="center"/>
              <w:rPr>
                <w:szCs w:val="28"/>
              </w:rPr>
            </w:pPr>
            <w:r w:rsidRPr="00037B1B">
              <w:rPr>
                <w:rFonts w:hint="eastAsia"/>
                <w:szCs w:val="28"/>
              </w:rPr>
              <w:t>撰擬：江文尉</w:t>
            </w:r>
          </w:p>
        </w:tc>
        <w:tc>
          <w:tcPr>
            <w:tcW w:w="1639" w:type="dxa"/>
            <w:vMerge/>
            <w:vAlign w:val="center"/>
          </w:tcPr>
          <w:p w:rsidR="00161CE0" w:rsidRPr="00037B1B" w:rsidRDefault="00161CE0" w:rsidP="006A10B5">
            <w:pPr>
              <w:autoSpaceDE w:val="0"/>
              <w:autoSpaceDN w:val="0"/>
              <w:snapToGrid w:val="0"/>
              <w:spacing w:line="320" w:lineRule="exact"/>
              <w:jc w:val="center"/>
              <w:rPr>
                <w:szCs w:val="28"/>
              </w:rPr>
            </w:pPr>
          </w:p>
        </w:tc>
      </w:tr>
      <w:tr w:rsidR="00F40BB2" w:rsidRPr="00037B1B" w:rsidTr="00F40BB2">
        <w:trPr>
          <w:trHeight w:val="480"/>
        </w:trPr>
        <w:tc>
          <w:tcPr>
            <w:tcW w:w="786" w:type="dxa"/>
            <w:vMerge w:val="restart"/>
            <w:vAlign w:val="center"/>
          </w:tcPr>
          <w:p w:rsidR="00F40BB2" w:rsidRPr="00037B1B" w:rsidRDefault="00F40BB2" w:rsidP="006A10B5">
            <w:pPr>
              <w:autoSpaceDE w:val="0"/>
              <w:autoSpaceDN w:val="0"/>
              <w:snapToGrid w:val="0"/>
              <w:spacing w:line="320" w:lineRule="exact"/>
              <w:jc w:val="center"/>
              <w:rPr>
                <w:szCs w:val="28"/>
              </w:rPr>
            </w:pPr>
            <w:r>
              <w:br w:type="page"/>
            </w:r>
            <w:r>
              <w:rPr>
                <w:rFonts w:hint="eastAsia"/>
                <w:szCs w:val="28"/>
              </w:rPr>
              <w:t>4.5</w:t>
            </w:r>
          </w:p>
        </w:tc>
        <w:tc>
          <w:tcPr>
            <w:tcW w:w="4445" w:type="dxa"/>
            <w:vMerge w:val="restart"/>
            <w:vAlign w:val="center"/>
          </w:tcPr>
          <w:p w:rsidR="00F40BB2" w:rsidRDefault="00F40BB2" w:rsidP="006A10B5">
            <w:pPr>
              <w:snapToGrid w:val="0"/>
              <w:spacing w:line="320" w:lineRule="exact"/>
              <w:rPr>
                <w:sz w:val="24"/>
              </w:rPr>
            </w:pPr>
            <w:r>
              <w:rPr>
                <w:rFonts w:hint="eastAsia"/>
                <w:sz w:val="24"/>
              </w:rPr>
              <w:t>1.</w:t>
            </w:r>
            <w:r>
              <w:rPr>
                <w:rFonts w:hint="eastAsia"/>
                <w:sz w:val="24"/>
              </w:rPr>
              <w:t>依據行政院相關政策，修正</w:t>
            </w:r>
            <w:r>
              <w:rPr>
                <w:rFonts w:hint="eastAsia"/>
                <w:sz w:val="24"/>
              </w:rPr>
              <w:t>GCB</w:t>
            </w:r>
            <w:r>
              <w:rPr>
                <w:rFonts w:hint="eastAsia"/>
                <w:sz w:val="24"/>
              </w:rPr>
              <w:t>、</w:t>
            </w:r>
            <w:r>
              <w:rPr>
                <w:rFonts w:hint="eastAsia"/>
                <w:sz w:val="24"/>
              </w:rPr>
              <w:t>ODF</w:t>
            </w:r>
            <w:r>
              <w:rPr>
                <w:rFonts w:hint="eastAsia"/>
                <w:sz w:val="24"/>
              </w:rPr>
              <w:t>規定。</w:t>
            </w:r>
          </w:p>
          <w:p w:rsidR="00F40BB2" w:rsidRPr="00037B1B" w:rsidRDefault="00F40BB2" w:rsidP="006A10B5">
            <w:pPr>
              <w:snapToGrid w:val="0"/>
              <w:spacing w:line="320" w:lineRule="exact"/>
              <w:rPr>
                <w:sz w:val="24"/>
              </w:rPr>
            </w:pPr>
            <w:r>
              <w:rPr>
                <w:rFonts w:hint="eastAsia"/>
                <w:sz w:val="24"/>
              </w:rPr>
              <w:t>2.</w:t>
            </w:r>
            <w:r>
              <w:rPr>
                <w:rFonts w:hint="eastAsia"/>
                <w:sz w:val="24"/>
              </w:rPr>
              <w:t>修正</w:t>
            </w:r>
            <w:r w:rsidRPr="00F40BB2">
              <w:rPr>
                <w:rFonts w:hint="eastAsia"/>
                <w:sz w:val="24"/>
              </w:rPr>
              <w:t>災難復原演練</w:t>
            </w:r>
            <w:r>
              <w:rPr>
                <w:rFonts w:hint="eastAsia"/>
                <w:sz w:val="24"/>
              </w:rPr>
              <w:t>規定。</w:t>
            </w:r>
          </w:p>
        </w:tc>
        <w:tc>
          <w:tcPr>
            <w:tcW w:w="2876" w:type="dxa"/>
            <w:vAlign w:val="center"/>
          </w:tcPr>
          <w:p w:rsidR="00F40BB2" w:rsidRPr="00037B1B" w:rsidRDefault="00196FE1" w:rsidP="006A10B5">
            <w:pPr>
              <w:autoSpaceDE w:val="0"/>
              <w:autoSpaceDN w:val="0"/>
              <w:snapToGrid w:val="0"/>
              <w:spacing w:line="320" w:lineRule="exact"/>
              <w:jc w:val="center"/>
              <w:rPr>
                <w:szCs w:val="28"/>
              </w:rPr>
            </w:pPr>
            <w:r>
              <w:rPr>
                <w:rFonts w:hint="eastAsia"/>
                <w:szCs w:val="28"/>
              </w:rPr>
              <w:t>p.16~17,p.25</w:t>
            </w:r>
          </w:p>
        </w:tc>
        <w:tc>
          <w:tcPr>
            <w:tcW w:w="1639" w:type="dxa"/>
            <w:vMerge w:val="restart"/>
            <w:vAlign w:val="center"/>
          </w:tcPr>
          <w:p w:rsidR="00F40BB2" w:rsidRDefault="00637DC9" w:rsidP="006A10B5">
            <w:pPr>
              <w:autoSpaceDE w:val="0"/>
              <w:autoSpaceDN w:val="0"/>
              <w:snapToGrid w:val="0"/>
              <w:spacing w:line="320" w:lineRule="exact"/>
              <w:jc w:val="center"/>
              <w:rPr>
                <w:rFonts w:hint="eastAsia"/>
                <w:szCs w:val="28"/>
              </w:rPr>
            </w:pPr>
            <w:r>
              <w:rPr>
                <w:rFonts w:hint="eastAsia"/>
                <w:szCs w:val="28"/>
              </w:rPr>
              <w:t>107.8.3</w:t>
            </w:r>
          </w:p>
          <w:p w:rsidR="00637DC9" w:rsidRPr="00037B1B" w:rsidRDefault="00637DC9" w:rsidP="006A10B5">
            <w:pPr>
              <w:autoSpaceDE w:val="0"/>
              <w:autoSpaceDN w:val="0"/>
              <w:snapToGrid w:val="0"/>
              <w:spacing w:line="320" w:lineRule="exact"/>
              <w:jc w:val="center"/>
              <w:rPr>
                <w:szCs w:val="28"/>
              </w:rPr>
            </w:pPr>
            <w:r>
              <w:rPr>
                <w:rFonts w:hint="eastAsia"/>
                <w:szCs w:val="28"/>
              </w:rPr>
              <w:t>1072100126</w:t>
            </w:r>
          </w:p>
        </w:tc>
      </w:tr>
      <w:tr w:rsidR="00F40BB2" w:rsidRPr="00037B1B" w:rsidTr="00C05C06">
        <w:trPr>
          <w:trHeight w:val="465"/>
        </w:trPr>
        <w:tc>
          <w:tcPr>
            <w:tcW w:w="786" w:type="dxa"/>
            <w:vMerge/>
            <w:vAlign w:val="center"/>
          </w:tcPr>
          <w:p w:rsidR="00F40BB2" w:rsidRDefault="00F40BB2" w:rsidP="006A10B5">
            <w:pPr>
              <w:autoSpaceDE w:val="0"/>
              <w:autoSpaceDN w:val="0"/>
              <w:snapToGrid w:val="0"/>
              <w:spacing w:line="320" w:lineRule="exact"/>
              <w:jc w:val="center"/>
              <w:rPr>
                <w:szCs w:val="28"/>
              </w:rPr>
            </w:pPr>
          </w:p>
        </w:tc>
        <w:tc>
          <w:tcPr>
            <w:tcW w:w="4445" w:type="dxa"/>
            <w:vMerge/>
            <w:vAlign w:val="center"/>
          </w:tcPr>
          <w:p w:rsidR="00F40BB2" w:rsidRDefault="00F40BB2" w:rsidP="006A10B5">
            <w:pPr>
              <w:snapToGrid w:val="0"/>
              <w:spacing w:line="320" w:lineRule="exact"/>
              <w:rPr>
                <w:sz w:val="24"/>
              </w:rPr>
            </w:pPr>
          </w:p>
        </w:tc>
        <w:tc>
          <w:tcPr>
            <w:tcW w:w="2876" w:type="dxa"/>
            <w:vAlign w:val="center"/>
          </w:tcPr>
          <w:p w:rsidR="00F40BB2" w:rsidRPr="00037B1B" w:rsidRDefault="00F40BB2" w:rsidP="006A10B5">
            <w:pPr>
              <w:autoSpaceDE w:val="0"/>
              <w:autoSpaceDN w:val="0"/>
              <w:snapToGrid w:val="0"/>
              <w:spacing w:line="320" w:lineRule="exact"/>
              <w:jc w:val="center"/>
              <w:rPr>
                <w:szCs w:val="28"/>
              </w:rPr>
            </w:pPr>
            <w:r w:rsidRPr="00037B1B">
              <w:rPr>
                <w:rFonts w:hint="eastAsia"/>
                <w:szCs w:val="28"/>
              </w:rPr>
              <w:t>撰擬：江文尉</w:t>
            </w:r>
          </w:p>
        </w:tc>
        <w:tc>
          <w:tcPr>
            <w:tcW w:w="1639" w:type="dxa"/>
            <w:vMerge/>
            <w:vAlign w:val="center"/>
          </w:tcPr>
          <w:p w:rsidR="00F40BB2" w:rsidRPr="00037B1B" w:rsidRDefault="00F40BB2" w:rsidP="006A10B5">
            <w:pPr>
              <w:autoSpaceDE w:val="0"/>
              <w:autoSpaceDN w:val="0"/>
              <w:snapToGrid w:val="0"/>
              <w:spacing w:line="320" w:lineRule="exact"/>
              <w:jc w:val="center"/>
              <w:rPr>
                <w:szCs w:val="28"/>
              </w:rPr>
            </w:pPr>
          </w:p>
        </w:tc>
      </w:tr>
    </w:tbl>
    <w:p w:rsidR="00C05C06" w:rsidRDefault="00C05C06" w:rsidP="00C05C06">
      <w:pPr>
        <w:rPr>
          <w:color w:val="2E74B5"/>
          <w:kern w:val="0"/>
          <w:sz w:val="32"/>
          <w:lang w:val="zh-TW"/>
        </w:rPr>
      </w:pPr>
      <w:r>
        <w:rPr>
          <w:lang w:val="zh-TW"/>
        </w:rPr>
        <w:br w:type="page"/>
      </w:r>
    </w:p>
    <w:p w:rsidR="00677A77" w:rsidRPr="002D21E6" w:rsidRDefault="00677A77" w:rsidP="006478C8">
      <w:pPr>
        <w:pStyle w:val="afb"/>
        <w:snapToGrid w:val="0"/>
        <w:spacing w:line="420" w:lineRule="exact"/>
        <w:jc w:val="center"/>
        <w:rPr>
          <w:rFonts w:ascii="Times New Roman" w:eastAsia="標楷體" w:hAnsi="Times New Roman"/>
          <w:b/>
          <w:color w:val="auto"/>
          <w:sz w:val="28"/>
          <w:szCs w:val="28"/>
        </w:rPr>
      </w:pPr>
      <w:r w:rsidRPr="002D21E6">
        <w:rPr>
          <w:rFonts w:ascii="Times New Roman" w:eastAsia="標楷體" w:hAnsi="Times New Roman" w:hint="eastAsia"/>
          <w:b/>
          <w:color w:val="auto"/>
          <w:szCs w:val="28"/>
          <w:lang w:val="zh-TW"/>
        </w:rPr>
        <w:lastRenderedPageBreak/>
        <w:t>目錄</w:t>
      </w:r>
    </w:p>
    <w:p w:rsidR="00677A77" w:rsidRPr="00037B1B" w:rsidRDefault="00677A77" w:rsidP="006478C8">
      <w:pPr>
        <w:pStyle w:val="11"/>
        <w:rPr>
          <w:rFonts w:ascii="Times New Roman" w:hAnsi="Times New Roman" w:cs="Times New Roman"/>
          <w:sz w:val="28"/>
          <w:szCs w:val="28"/>
        </w:rPr>
      </w:pPr>
      <w:r w:rsidRPr="00037B1B">
        <w:rPr>
          <w:rFonts w:ascii="Times New Roman" w:hAnsi="Times New Roman"/>
          <w:sz w:val="32"/>
          <w:szCs w:val="28"/>
        </w:rPr>
        <w:fldChar w:fldCharType="begin"/>
      </w:r>
      <w:r w:rsidRPr="00037B1B">
        <w:rPr>
          <w:rFonts w:ascii="Times New Roman" w:hAnsi="Times New Roman"/>
          <w:sz w:val="32"/>
          <w:szCs w:val="28"/>
        </w:rPr>
        <w:instrText xml:space="preserve"> TOC \o "1-3" \h \z \u </w:instrText>
      </w:r>
      <w:r w:rsidRPr="00037B1B">
        <w:rPr>
          <w:rFonts w:ascii="Times New Roman" w:hAnsi="Times New Roman"/>
          <w:sz w:val="32"/>
          <w:szCs w:val="28"/>
        </w:rPr>
        <w:fldChar w:fldCharType="separate"/>
      </w:r>
      <w:hyperlink w:anchor="_Toc413359925" w:history="1">
        <w:r w:rsidRPr="00037B1B">
          <w:rPr>
            <w:rStyle w:val="af6"/>
            <w:rFonts w:ascii="Times New Roman" w:hAnsi="Times New Roman" w:hint="eastAsia"/>
            <w:b w:val="0"/>
            <w:sz w:val="28"/>
            <w:szCs w:val="28"/>
          </w:rPr>
          <w:t>壹、前言</w:t>
        </w:r>
        <w:r w:rsidRPr="00037B1B">
          <w:rPr>
            <w:rFonts w:ascii="Times New Roman" w:hAnsi="Times New Roman"/>
            <w:webHidden/>
            <w:sz w:val="28"/>
            <w:szCs w:val="28"/>
          </w:rPr>
          <w:tab/>
        </w:r>
        <w:r w:rsidRPr="00037B1B">
          <w:rPr>
            <w:rFonts w:ascii="Times New Roman" w:hAnsi="Times New Roman"/>
            <w:webHidden/>
            <w:sz w:val="28"/>
            <w:szCs w:val="28"/>
          </w:rPr>
          <w:fldChar w:fldCharType="begin"/>
        </w:r>
        <w:r w:rsidRPr="00037B1B">
          <w:rPr>
            <w:rFonts w:ascii="Times New Roman" w:hAnsi="Times New Roman"/>
            <w:webHidden/>
            <w:sz w:val="28"/>
            <w:szCs w:val="28"/>
          </w:rPr>
          <w:instrText xml:space="preserve"> PAGEREF _Toc413359925 \h </w:instrText>
        </w:r>
        <w:r w:rsidRPr="00037B1B">
          <w:rPr>
            <w:rFonts w:ascii="Times New Roman" w:hAnsi="Times New Roman"/>
            <w:webHidden/>
            <w:sz w:val="28"/>
            <w:szCs w:val="28"/>
          </w:rPr>
        </w:r>
        <w:r w:rsidRPr="00037B1B">
          <w:rPr>
            <w:rFonts w:ascii="Times New Roman" w:hAnsi="Times New Roman"/>
            <w:webHidden/>
            <w:sz w:val="28"/>
            <w:szCs w:val="28"/>
          </w:rPr>
          <w:fldChar w:fldCharType="separate"/>
        </w:r>
        <w:r w:rsidR="00C1688F">
          <w:rPr>
            <w:rFonts w:ascii="Times New Roman" w:hAnsi="Times New Roman"/>
            <w:webHidden/>
            <w:sz w:val="28"/>
            <w:szCs w:val="28"/>
          </w:rPr>
          <w:t>5</w:t>
        </w:r>
        <w:r w:rsidRPr="00037B1B">
          <w:rPr>
            <w:rFonts w:ascii="Times New Roman" w:hAnsi="Times New Roman"/>
            <w:webHidden/>
            <w:sz w:val="28"/>
            <w:szCs w:val="28"/>
          </w:rPr>
          <w:fldChar w:fldCharType="end"/>
        </w:r>
      </w:hyperlink>
    </w:p>
    <w:p w:rsidR="00677A77" w:rsidRPr="00037B1B" w:rsidRDefault="00405ECE" w:rsidP="002E5939">
      <w:pPr>
        <w:pStyle w:val="11"/>
        <w:ind w:leftChars="100" w:left="280"/>
        <w:rPr>
          <w:rFonts w:ascii="Times New Roman" w:hAnsi="Times New Roman" w:cs="Times New Roman"/>
          <w:sz w:val="28"/>
          <w:szCs w:val="28"/>
        </w:rPr>
      </w:pPr>
      <w:hyperlink w:anchor="_Toc413359926" w:history="1">
        <w:r w:rsidR="00677A77" w:rsidRPr="00037B1B">
          <w:rPr>
            <w:rStyle w:val="af6"/>
            <w:rFonts w:ascii="Times New Roman" w:hAnsi="Times New Roman" w:hint="eastAsia"/>
            <w:b w:val="0"/>
            <w:sz w:val="28"/>
            <w:szCs w:val="28"/>
          </w:rPr>
          <w:t>一、說明書圖例說明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rsidR="00677A77" w:rsidRPr="00037B1B" w:rsidRDefault="00405ECE" w:rsidP="002E5939">
      <w:pPr>
        <w:pStyle w:val="11"/>
        <w:ind w:leftChars="100" w:left="280"/>
        <w:rPr>
          <w:rFonts w:ascii="Times New Roman" w:hAnsi="Times New Roman" w:cs="Times New Roman"/>
          <w:sz w:val="28"/>
          <w:szCs w:val="28"/>
        </w:rPr>
      </w:pPr>
      <w:hyperlink w:anchor="_Toc413359927" w:history="1">
        <w:r w:rsidR="00677A77" w:rsidRPr="00037B1B">
          <w:rPr>
            <w:rStyle w:val="af6"/>
            <w:rFonts w:ascii="Times New Roman" w:hAnsi="Times New Roman" w:hint="eastAsia"/>
            <w:b w:val="0"/>
            <w:sz w:val="28"/>
            <w:szCs w:val="28"/>
          </w:rPr>
          <w:t>二、</w:t>
        </w:r>
        <w:r w:rsidR="00677A77" w:rsidRPr="00037B1B">
          <w:rPr>
            <w:rStyle w:val="af6"/>
            <w:rFonts w:ascii="Times New Roman" w:hAnsi="Times New Roman"/>
            <w:b w:val="0"/>
            <w:sz w:val="28"/>
            <w:szCs w:val="28"/>
          </w:rPr>
          <w:t xml:space="preserve"> </w:t>
        </w:r>
        <w:r w:rsidR="00677A77" w:rsidRPr="00037B1B">
          <w:rPr>
            <w:rStyle w:val="af6"/>
            <w:rFonts w:ascii="Times New Roman" w:hAnsi="Times New Roman" w:hint="eastAsia"/>
            <w:b w:val="0"/>
            <w:sz w:val="28"/>
            <w:szCs w:val="28"/>
          </w:rPr>
          <w:t>概述</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rsidR="00677A77" w:rsidRPr="00037B1B" w:rsidRDefault="00405ECE" w:rsidP="002E5939">
      <w:pPr>
        <w:pStyle w:val="11"/>
        <w:ind w:leftChars="100" w:left="280"/>
        <w:rPr>
          <w:rFonts w:ascii="Times New Roman" w:hAnsi="Times New Roman" w:cs="Times New Roman"/>
          <w:sz w:val="28"/>
          <w:szCs w:val="28"/>
        </w:rPr>
      </w:pPr>
      <w:hyperlink w:anchor="_Toc413359928" w:history="1">
        <w:r w:rsidR="00677A77" w:rsidRPr="00037B1B">
          <w:rPr>
            <w:rStyle w:val="af6"/>
            <w:rFonts w:ascii="Times New Roman" w:hAnsi="Times New Roman" w:hint="eastAsia"/>
            <w:b w:val="0"/>
            <w:sz w:val="28"/>
            <w:szCs w:val="28"/>
          </w:rPr>
          <w:t>三、適用性聲明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rsidR="00677A77" w:rsidRPr="00037B1B" w:rsidRDefault="00405ECE" w:rsidP="002E5939">
      <w:pPr>
        <w:pStyle w:val="11"/>
        <w:ind w:leftChars="100" w:left="280"/>
        <w:rPr>
          <w:rFonts w:ascii="Times New Roman" w:hAnsi="Times New Roman" w:cs="Times New Roman"/>
          <w:sz w:val="28"/>
          <w:szCs w:val="28"/>
        </w:rPr>
      </w:pPr>
      <w:hyperlink w:anchor="_Toc413359929" w:history="1">
        <w:r w:rsidR="00677A77" w:rsidRPr="00037B1B">
          <w:rPr>
            <w:rStyle w:val="af6"/>
            <w:rFonts w:ascii="Times New Roman" w:hAnsi="Times New Roman" w:hint="eastAsia"/>
            <w:b w:val="0"/>
            <w:sz w:val="28"/>
            <w:szCs w:val="28"/>
          </w:rPr>
          <w:t>四、服務時限需求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6</w:t>
        </w:r>
        <w:r w:rsidR="00677A77" w:rsidRPr="00037B1B">
          <w:rPr>
            <w:rFonts w:ascii="Times New Roman" w:hAnsi="Times New Roman"/>
            <w:webHidden/>
            <w:sz w:val="28"/>
            <w:szCs w:val="28"/>
          </w:rPr>
          <w:fldChar w:fldCharType="end"/>
        </w:r>
      </w:hyperlink>
    </w:p>
    <w:p w:rsidR="00677A77" w:rsidRPr="00037B1B" w:rsidRDefault="00405ECE" w:rsidP="006478C8">
      <w:pPr>
        <w:pStyle w:val="11"/>
        <w:rPr>
          <w:rFonts w:ascii="Times New Roman" w:hAnsi="Times New Roman" w:cs="Times New Roman"/>
          <w:sz w:val="28"/>
          <w:szCs w:val="28"/>
        </w:rPr>
      </w:pPr>
      <w:hyperlink w:anchor="_Toc413359930" w:history="1">
        <w:r w:rsidR="00677A77" w:rsidRPr="00037B1B">
          <w:rPr>
            <w:rStyle w:val="af6"/>
            <w:rFonts w:ascii="Times New Roman" w:hAnsi="Times New Roman" w:hint="eastAsia"/>
            <w:b w:val="0"/>
            <w:sz w:val="28"/>
            <w:szCs w:val="28"/>
          </w:rPr>
          <w:t>貳、專案管理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405ECE" w:rsidP="002E5939">
      <w:pPr>
        <w:pStyle w:val="11"/>
        <w:ind w:leftChars="100" w:left="280"/>
        <w:rPr>
          <w:rFonts w:ascii="Times New Roman" w:hAnsi="Times New Roman" w:cs="Times New Roman"/>
          <w:sz w:val="28"/>
          <w:szCs w:val="28"/>
        </w:rPr>
      </w:pPr>
      <w:hyperlink w:anchor="_Toc413359931" w:history="1">
        <w:r w:rsidR="00677A77" w:rsidRPr="00037B1B">
          <w:rPr>
            <w:rStyle w:val="af6"/>
            <w:rFonts w:ascii="Times New Roman" w:hAnsi="Times New Roman" w:hint="eastAsia"/>
            <w:b w:val="0"/>
            <w:sz w:val="28"/>
            <w:szCs w:val="28"/>
          </w:rPr>
          <w:t>一、專案執行計畫</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405ECE" w:rsidP="002E5939">
      <w:pPr>
        <w:pStyle w:val="11"/>
        <w:ind w:leftChars="100" w:left="280"/>
        <w:rPr>
          <w:rFonts w:ascii="Times New Roman" w:hAnsi="Times New Roman" w:cs="Times New Roman"/>
          <w:sz w:val="28"/>
          <w:szCs w:val="28"/>
        </w:rPr>
      </w:pPr>
      <w:hyperlink w:anchor="_Toc413359932" w:history="1">
        <w:r w:rsidR="00677A77" w:rsidRPr="00037B1B">
          <w:rPr>
            <w:rStyle w:val="af6"/>
            <w:rFonts w:ascii="Times New Roman" w:hAnsi="Times New Roman" w:hint="eastAsia"/>
            <w:b w:val="0"/>
            <w:sz w:val="28"/>
            <w:szCs w:val="28"/>
          </w:rPr>
          <w:t>二、廠商專案小組成員資格及工作內容</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405ECE" w:rsidP="002E5939">
      <w:pPr>
        <w:pStyle w:val="11"/>
        <w:ind w:leftChars="100" w:left="280"/>
        <w:rPr>
          <w:rFonts w:ascii="Times New Roman" w:hAnsi="Times New Roman" w:cs="Times New Roman"/>
          <w:sz w:val="28"/>
          <w:szCs w:val="28"/>
        </w:rPr>
      </w:pPr>
      <w:hyperlink w:anchor="_Toc413359933" w:history="1">
        <w:r w:rsidR="00677A77" w:rsidRPr="00037B1B">
          <w:rPr>
            <w:rStyle w:val="af6"/>
            <w:rFonts w:ascii="Times New Roman" w:hAnsi="Times New Roman" w:hint="eastAsia"/>
            <w:b w:val="0"/>
            <w:sz w:val="28"/>
            <w:szCs w:val="28"/>
          </w:rPr>
          <w:t>三、專案小組成員審核及更換</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10</w:t>
        </w:r>
        <w:r w:rsidR="00677A77" w:rsidRPr="00037B1B">
          <w:rPr>
            <w:rFonts w:ascii="Times New Roman" w:hAnsi="Times New Roman"/>
            <w:webHidden/>
            <w:sz w:val="28"/>
            <w:szCs w:val="28"/>
          </w:rPr>
          <w:fldChar w:fldCharType="end"/>
        </w:r>
      </w:hyperlink>
    </w:p>
    <w:p w:rsidR="00677A77" w:rsidRPr="00037B1B" w:rsidRDefault="00405ECE" w:rsidP="002E5939">
      <w:pPr>
        <w:pStyle w:val="11"/>
        <w:ind w:leftChars="100" w:left="280"/>
        <w:rPr>
          <w:rFonts w:ascii="Times New Roman" w:hAnsi="Times New Roman" w:cs="Times New Roman"/>
          <w:sz w:val="28"/>
          <w:szCs w:val="28"/>
        </w:rPr>
      </w:pPr>
      <w:hyperlink w:anchor="_Toc413359934" w:history="1">
        <w:r w:rsidR="00677A77" w:rsidRPr="00037B1B">
          <w:rPr>
            <w:rStyle w:val="af6"/>
            <w:rFonts w:ascii="Times New Roman" w:hAnsi="Times New Roman" w:hint="eastAsia"/>
            <w:b w:val="0"/>
            <w:sz w:val="28"/>
            <w:szCs w:val="28"/>
          </w:rPr>
          <w:t>四、專案監控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10</w:t>
        </w:r>
        <w:r w:rsidR="00677A77" w:rsidRPr="00037B1B">
          <w:rPr>
            <w:rFonts w:ascii="Times New Roman" w:hAnsi="Times New Roman"/>
            <w:webHidden/>
            <w:sz w:val="28"/>
            <w:szCs w:val="28"/>
          </w:rPr>
          <w:fldChar w:fldCharType="end"/>
        </w:r>
      </w:hyperlink>
    </w:p>
    <w:p w:rsidR="00677A77" w:rsidRPr="00037B1B" w:rsidRDefault="00405ECE" w:rsidP="006478C8">
      <w:pPr>
        <w:pStyle w:val="11"/>
        <w:rPr>
          <w:rFonts w:ascii="Times New Roman" w:hAnsi="Times New Roman" w:cs="Times New Roman"/>
          <w:sz w:val="28"/>
          <w:szCs w:val="28"/>
        </w:rPr>
      </w:pPr>
      <w:hyperlink w:anchor="_Toc413359935" w:history="1">
        <w:r w:rsidR="00677A77" w:rsidRPr="00037B1B">
          <w:rPr>
            <w:rStyle w:val="af6"/>
            <w:rFonts w:ascii="Times New Roman" w:hAnsi="Times New Roman" w:hint="eastAsia"/>
            <w:b w:val="0"/>
            <w:sz w:val="28"/>
            <w:szCs w:val="28"/>
          </w:rPr>
          <w:t>參、建構管理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13</w:t>
        </w:r>
        <w:r w:rsidR="00677A77" w:rsidRPr="00037B1B">
          <w:rPr>
            <w:rFonts w:ascii="Times New Roman" w:hAnsi="Times New Roman"/>
            <w:webHidden/>
            <w:sz w:val="28"/>
            <w:szCs w:val="28"/>
          </w:rPr>
          <w:fldChar w:fldCharType="end"/>
        </w:r>
      </w:hyperlink>
    </w:p>
    <w:p w:rsidR="00677A77" w:rsidRPr="00037B1B" w:rsidRDefault="00405ECE" w:rsidP="002E5939">
      <w:pPr>
        <w:pStyle w:val="11"/>
        <w:ind w:leftChars="100" w:left="280"/>
        <w:rPr>
          <w:rFonts w:ascii="Times New Roman" w:hAnsi="Times New Roman" w:cs="Times New Roman"/>
          <w:sz w:val="28"/>
          <w:szCs w:val="28"/>
        </w:rPr>
      </w:pPr>
      <w:hyperlink w:anchor="_Toc413359936" w:history="1">
        <w:r w:rsidR="00677A77" w:rsidRPr="00037B1B">
          <w:rPr>
            <w:rStyle w:val="af6"/>
            <w:rFonts w:ascii="Times New Roman" w:hAnsi="Times New Roman" w:hint="eastAsia"/>
            <w:b w:val="0"/>
            <w:sz w:val="28"/>
            <w:szCs w:val="28"/>
          </w:rPr>
          <w:t>一、系統維護管理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13</w:t>
        </w:r>
        <w:r w:rsidR="00677A77" w:rsidRPr="00037B1B">
          <w:rPr>
            <w:rFonts w:ascii="Times New Roman" w:hAnsi="Times New Roman"/>
            <w:webHidden/>
            <w:sz w:val="28"/>
            <w:szCs w:val="28"/>
          </w:rPr>
          <w:fldChar w:fldCharType="end"/>
        </w:r>
      </w:hyperlink>
    </w:p>
    <w:p w:rsidR="00677A77" w:rsidRPr="00037B1B" w:rsidRDefault="00405ECE" w:rsidP="002E5939">
      <w:pPr>
        <w:pStyle w:val="11"/>
        <w:ind w:leftChars="100" w:left="280"/>
        <w:rPr>
          <w:rFonts w:ascii="Times New Roman" w:hAnsi="Times New Roman" w:cs="Times New Roman"/>
          <w:sz w:val="28"/>
          <w:szCs w:val="28"/>
        </w:rPr>
      </w:pPr>
      <w:hyperlink w:anchor="_Toc413359937" w:history="1">
        <w:r w:rsidR="00677A77" w:rsidRPr="00037B1B">
          <w:rPr>
            <w:rStyle w:val="af6"/>
            <w:rFonts w:ascii="Times New Roman" w:hAnsi="Times New Roman" w:hint="eastAsia"/>
            <w:b w:val="0"/>
            <w:sz w:val="28"/>
            <w:szCs w:val="28"/>
          </w:rPr>
          <w:t>二、系統變更及新增管理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14</w:t>
        </w:r>
        <w:r w:rsidR="00677A77" w:rsidRPr="00037B1B">
          <w:rPr>
            <w:rFonts w:ascii="Times New Roman" w:hAnsi="Times New Roman"/>
            <w:webHidden/>
            <w:sz w:val="28"/>
            <w:szCs w:val="28"/>
          </w:rPr>
          <w:fldChar w:fldCharType="end"/>
        </w:r>
      </w:hyperlink>
    </w:p>
    <w:p w:rsidR="00677A77" w:rsidRPr="00037B1B" w:rsidRDefault="00405ECE" w:rsidP="002E5939">
      <w:pPr>
        <w:pStyle w:val="11"/>
        <w:ind w:leftChars="100" w:left="280"/>
        <w:rPr>
          <w:rFonts w:ascii="Times New Roman" w:hAnsi="Times New Roman" w:cs="Times New Roman"/>
          <w:sz w:val="28"/>
          <w:szCs w:val="28"/>
        </w:rPr>
      </w:pPr>
      <w:hyperlink w:anchor="_Toc413359938" w:history="1">
        <w:r w:rsidR="00677A77" w:rsidRPr="00037B1B">
          <w:rPr>
            <w:rStyle w:val="af6"/>
            <w:rFonts w:ascii="Times New Roman" w:hAnsi="Times New Roman" w:hint="eastAsia"/>
            <w:b w:val="0"/>
            <w:sz w:val="28"/>
            <w:szCs w:val="28"/>
          </w:rPr>
          <w:t>三、保固責任</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15</w:t>
        </w:r>
        <w:r w:rsidR="00677A77" w:rsidRPr="00037B1B">
          <w:rPr>
            <w:rFonts w:ascii="Times New Roman" w:hAnsi="Times New Roman"/>
            <w:webHidden/>
            <w:sz w:val="28"/>
            <w:szCs w:val="28"/>
          </w:rPr>
          <w:fldChar w:fldCharType="end"/>
        </w:r>
      </w:hyperlink>
    </w:p>
    <w:p w:rsidR="00677A77" w:rsidRPr="00037B1B" w:rsidRDefault="00405ECE" w:rsidP="002E5939">
      <w:pPr>
        <w:pStyle w:val="11"/>
        <w:ind w:leftChars="100" w:left="280"/>
        <w:rPr>
          <w:rFonts w:ascii="Times New Roman" w:hAnsi="Times New Roman" w:cs="Times New Roman"/>
          <w:sz w:val="28"/>
          <w:szCs w:val="28"/>
        </w:rPr>
      </w:pPr>
      <w:hyperlink w:anchor="_Toc413359939" w:history="1">
        <w:r w:rsidR="00677A77" w:rsidRPr="00037B1B">
          <w:rPr>
            <w:rStyle w:val="af6"/>
            <w:rFonts w:ascii="Times New Roman" w:hAnsi="Times New Roman" w:hint="eastAsia"/>
            <w:b w:val="0"/>
            <w:sz w:val="28"/>
            <w:szCs w:val="28"/>
          </w:rPr>
          <w:t>四、系統基礎架構維護</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15</w:t>
        </w:r>
        <w:r w:rsidR="00677A77" w:rsidRPr="00037B1B">
          <w:rPr>
            <w:rFonts w:ascii="Times New Roman" w:hAnsi="Times New Roman"/>
            <w:webHidden/>
            <w:sz w:val="28"/>
            <w:szCs w:val="28"/>
          </w:rPr>
          <w:fldChar w:fldCharType="end"/>
        </w:r>
      </w:hyperlink>
    </w:p>
    <w:p w:rsidR="00677A77" w:rsidRPr="00037B1B" w:rsidRDefault="00405ECE" w:rsidP="006478C8">
      <w:pPr>
        <w:pStyle w:val="11"/>
        <w:rPr>
          <w:rFonts w:ascii="Times New Roman" w:hAnsi="Times New Roman" w:cs="Times New Roman"/>
          <w:sz w:val="28"/>
          <w:szCs w:val="28"/>
        </w:rPr>
      </w:pPr>
      <w:hyperlink w:anchor="_Toc413359940" w:history="1">
        <w:r w:rsidR="00677A77" w:rsidRPr="00037B1B">
          <w:rPr>
            <w:rStyle w:val="af6"/>
            <w:rFonts w:ascii="Times New Roman" w:hAnsi="Times New Roman" w:hint="eastAsia"/>
            <w:b w:val="0"/>
            <w:sz w:val="28"/>
            <w:szCs w:val="28"/>
          </w:rPr>
          <w:t>肆、文件及版本管制需求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17</w:t>
        </w:r>
        <w:r w:rsidR="00677A77" w:rsidRPr="00037B1B">
          <w:rPr>
            <w:rFonts w:ascii="Times New Roman" w:hAnsi="Times New Roman"/>
            <w:webHidden/>
            <w:sz w:val="28"/>
            <w:szCs w:val="28"/>
          </w:rPr>
          <w:fldChar w:fldCharType="end"/>
        </w:r>
      </w:hyperlink>
    </w:p>
    <w:p w:rsidR="00677A77" w:rsidRPr="00037B1B" w:rsidRDefault="00405ECE" w:rsidP="002E5939">
      <w:pPr>
        <w:pStyle w:val="11"/>
        <w:ind w:leftChars="100" w:left="280"/>
        <w:rPr>
          <w:rFonts w:ascii="Times New Roman" w:hAnsi="Times New Roman" w:cs="Times New Roman"/>
          <w:sz w:val="28"/>
          <w:szCs w:val="28"/>
        </w:rPr>
      </w:pPr>
      <w:hyperlink w:anchor="_Toc413359942" w:history="1">
        <w:r w:rsidR="00677A77" w:rsidRPr="00037B1B">
          <w:rPr>
            <w:rStyle w:val="af6"/>
            <w:rFonts w:ascii="Times New Roman" w:hAnsi="Times New Roman" w:hint="eastAsia"/>
            <w:b w:val="0"/>
            <w:sz w:val="28"/>
            <w:szCs w:val="28"/>
          </w:rPr>
          <w:t>一、文件製作範本</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17</w:t>
        </w:r>
        <w:r w:rsidR="00677A77" w:rsidRPr="00037B1B">
          <w:rPr>
            <w:rFonts w:ascii="Times New Roman" w:hAnsi="Times New Roman"/>
            <w:webHidden/>
            <w:sz w:val="28"/>
            <w:szCs w:val="28"/>
          </w:rPr>
          <w:fldChar w:fldCharType="end"/>
        </w:r>
      </w:hyperlink>
    </w:p>
    <w:p w:rsidR="00677A77" w:rsidRPr="00037B1B" w:rsidRDefault="00405ECE" w:rsidP="002E5939">
      <w:pPr>
        <w:pStyle w:val="11"/>
        <w:ind w:leftChars="100" w:left="280"/>
        <w:rPr>
          <w:rFonts w:ascii="Times New Roman" w:hAnsi="Times New Roman" w:cs="Times New Roman"/>
          <w:sz w:val="28"/>
          <w:szCs w:val="28"/>
        </w:rPr>
      </w:pPr>
      <w:hyperlink w:anchor="_Toc413359943" w:history="1">
        <w:r w:rsidR="00677A77" w:rsidRPr="00037B1B">
          <w:rPr>
            <w:rStyle w:val="af6"/>
            <w:rFonts w:ascii="Times New Roman" w:hAnsi="Times New Roman" w:hint="eastAsia"/>
            <w:b w:val="0"/>
            <w:sz w:val="28"/>
            <w:szCs w:val="28"/>
          </w:rPr>
          <w:t>二、版本管制需求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21</w:t>
        </w:r>
        <w:r w:rsidR="00677A77" w:rsidRPr="00037B1B">
          <w:rPr>
            <w:rFonts w:ascii="Times New Roman" w:hAnsi="Times New Roman"/>
            <w:webHidden/>
            <w:sz w:val="28"/>
            <w:szCs w:val="28"/>
          </w:rPr>
          <w:fldChar w:fldCharType="end"/>
        </w:r>
      </w:hyperlink>
    </w:p>
    <w:p w:rsidR="00677A77" w:rsidRPr="00037B1B" w:rsidRDefault="00405ECE" w:rsidP="006478C8">
      <w:pPr>
        <w:pStyle w:val="11"/>
        <w:rPr>
          <w:rFonts w:ascii="Times New Roman" w:hAnsi="Times New Roman" w:cs="Times New Roman"/>
          <w:sz w:val="28"/>
          <w:szCs w:val="28"/>
        </w:rPr>
      </w:pPr>
      <w:hyperlink w:anchor="_Toc413359944" w:history="1">
        <w:r w:rsidR="00677A77" w:rsidRPr="00037B1B">
          <w:rPr>
            <w:rStyle w:val="af6"/>
            <w:rFonts w:ascii="Times New Roman" w:hAnsi="Times New Roman" w:hint="eastAsia"/>
            <w:b w:val="0"/>
            <w:sz w:val="28"/>
            <w:szCs w:val="28"/>
          </w:rPr>
          <w:t>伍、資訊安全</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2</w:t>
        </w:r>
        <w:r w:rsidR="00C1688F">
          <w:rPr>
            <w:rFonts w:ascii="Times New Roman" w:hAnsi="Times New Roman"/>
            <w:webHidden/>
            <w:sz w:val="28"/>
            <w:szCs w:val="28"/>
          </w:rPr>
          <w:t>1</w:t>
        </w:r>
        <w:r w:rsidR="00677A77" w:rsidRPr="00037B1B">
          <w:rPr>
            <w:rFonts w:ascii="Times New Roman" w:hAnsi="Times New Roman"/>
            <w:webHidden/>
            <w:sz w:val="28"/>
            <w:szCs w:val="28"/>
          </w:rPr>
          <w:fldChar w:fldCharType="end"/>
        </w:r>
      </w:hyperlink>
    </w:p>
    <w:p w:rsidR="00677A77" w:rsidRPr="00037B1B" w:rsidRDefault="00405ECE" w:rsidP="002E5939">
      <w:pPr>
        <w:pStyle w:val="11"/>
        <w:ind w:leftChars="100" w:left="280"/>
        <w:rPr>
          <w:rFonts w:ascii="Times New Roman" w:hAnsi="Times New Roman" w:cs="Times New Roman"/>
          <w:sz w:val="28"/>
          <w:szCs w:val="28"/>
        </w:rPr>
      </w:pPr>
      <w:hyperlink w:anchor="_Toc413359945" w:history="1">
        <w:r w:rsidR="00677A77" w:rsidRPr="00037B1B">
          <w:rPr>
            <w:rStyle w:val="af6"/>
            <w:rFonts w:ascii="Times New Roman" w:hAnsi="Times New Roman" w:hint="eastAsia"/>
            <w:b w:val="0"/>
            <w:sz w:val="28"/>
            <w:szCs w:val="28"/>
          </w:rPr>
          <w:t>一、資訊安全政策說明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21</w:t>
        </w:r>
        <w:r w:rsidR="00677A77" w:rsidRPr="00037B1B">
          <w:rPr>
            <w:rFonts w:ascii="Times New Roman" w:hAnsi="Times New Roman"/>
            <w:webHidden/>
            <w:sz w:val="28"/>
            <w:szCs w:val="28"/>
          </w:rPr>
          <w:fldChar w:fldCharType="end"/>
        </w:r>
      </w:hyperlink>
    </w:p>
    <w:p w:rsidR="00677A77" w:rsidRPr="00037B1B" w:rsidRDefault="00405ECE" w:rsidP="002E5939">
      <w:pPr>
        <w:pStyle w:val="11"/>
        <w:ind w:leftChars="100" w:left="280"/>
        <w:rPr>
          <w:rFonts w:ascii="Times New Roman" w:hAnsi="Times New Roman" w:cs="Times New Roman"/>
          <w:sz w:val="28"/>
          <w:szCs w:val="28"/>
        </w:rPr>
      </w:pPr>
      <w:hyperlink w:anchor="_Toc413359946" w:history="1">
        <w:r w:rsidR="00677A77" w:rsidRPr="00037B1B">
          <w:rPr>
            <w:rStyle w:val="af6"/>
            <w:rFonts w:ascii="Times New Roman" w:hAnsi="Times New Roman" w:hint="eastAsia"/>
            <w:b w:val="0"/>
            <w:sz w:val="28"/>
            <w:szCs w:val="28"/>
          </w:rPr>
          <w:t>二、委外廠商執行事項</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24</w:t>
        </w:r>
        <w:r w:rsidR="00677A77" w:rsidRPr="00037B1B">
          <w:rPr>
            <w:rFonts w:ascii="Times New Roman" w:hAnsi="Times New Roman"/>
            <w:webHidden/>
            <w:sz w:val="28"/>
            <w:szCs w:val="28"/>
          </w:rPr>
          <w:fldChar w:fldCharType="end"/>
        </w:r>
      </w:hyperlink>
    </w:p>
    <w:p w:rsidR="00677A77" w:rsidRPr="00037B1B" w:rsidRDefault="00405ECE" w:rsidP="002E5939">
      <w:pPr>
        <w:pStyle w:val="11"/>
        <w:ind w:leftChars="100" w:left="280"/>
        <w:rPr>
          <w:rFonts w:ascii="Times New Roman" w:hAnsi="Times New Roman" w:cs="Times New Roman"/>
          <w:sz w:val="28"/>
          <w:szCs w:val="28"/>
        </w:rPr>
      </w:pPr>
      <w:hyperlink w:anchor="_Toc413359947" w:history="1">
        <w:r w:rsidR="00677A77" w:rsidRPr="00037B1B">
          <w:rPr>
            <w:rStyle w:val="af6"/>
            <w:rFonts w:ascii="Times New Roman" w:hAnsi="Times New Roman" w:hint="eastAsia"/>
            <w:b w:val="0"/>
            <w:sz w:val="28"/>
            <w:szCs w:val="28"/>
          </w:rPr>
          <w:t>三、資安監控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27</w:t>
        </w:r>
        <w:r w:rsidR="00677A77" w:rsidRPr="00037B1B">
          <w:rPr>
            <w:rFonts w:ascii="Times New Roman" w:hAnsi="Times New Roman"/>
            <w:webHidden/>
            <w:sz w:val="28"/>
            <w:szCs w:val="28"/>
          </w:rPr>
          <w:fldChar w:fldCharType="end"/>
        </w:r>
      </w:hyperlink>
    </w:p>
    <w:p w:rsidR="00677A77" w:rsidRPr="00037B1B" w:rsidRDefault="00405ECE" w:rsidP="006478C8">
      <w:pPr>
        <w:pStyle w:val="11"/>
        <w:rPr>
          <w:rFonts w:ascii="Times New Roman" w:hAnsi="Times New Roman" w:cs="Times New Roman"/>
          <w:sz w:val="28"/>
          <w:szCs w:val="28"/>
        </w:rPr>
      </w:pPr>
      <w:hyperlink w:anchor="_Toc413359948" w:history="1">
        <w:r w:rsidR="00677A77" w:rsidRPr="00037B1B">
          <w:rPr>
            <w:rStyle w:val="af6"/>
            <w:rFonts w:ascii="Times New Roman" w:hAnsi="Times New Roman" w:hint="eastAsia"/>
            <w:b w:val="0"/>
            <w:sz w:val="28"/>
            <w:szCs w:val="28"/>
          </w:rPr>
          <w:t>陸、罰則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28</w:t>
        </w:r>
        <w:r w:rsidR="00677A77" w:rsidRPr="00037B1B">
          <w:rPr>
            <w:rFonts w:ascii="Times New Roman" w:hAnsi="Times New Roman"/>
            <w:webHidden/>
            <w:sz w:val="28"/>
            <w:szCs w:val="28"/>
          </w:rPr>
          <w:fldChar w:fldCharType="end"/>
        </w:r>
      </w:hyperlink>
    </w:p>
    <w:p w:rsidR="00677A77" w:rsidRPr="00037B1B" w:rsidRDefault="00405ECE" w:rsidP="002E5939">
      <w:pPr>
        <w:pStyle w:val="11"/>
        <w:ind w:leftChars="100" w:left="280"/>
        <w:rPr>
          <w:rFonts w:ascii="Times New Roman" w:hAnsi="Times New Roman" w:cs="Times New Roman"/>
          <w:sz w:val="28"/>
          <w:szCs w:val="28"/>
        </w:rPr>
      </w:pPr>
      <w:hyperlink w:anchor="_Toc413359949" w:history="1">
        <w:r w:rsidR="00677A77" w:rsidRPr="00037B1B">
          <w:rPr>
            <w:rStyle w:val="af6"/>
            <w:rFonts w:ascii="Times New Roman" w:hAnsi="Times New Roman" w:hint="eastAsia"/>
            <w:b w:val="0"/>
            <w:sz w:val="28"/>
            <w:szCs w:val="28"/>
          </w:rPr>
          <w:t>一、計罰方式</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28</w:t>
        </w:r>
        <w:r w:rsidR="00677A77" w:rsidRPr="00037B1B">
          <w:rPr>
            <w:rFonts w:ascii="Times New Roman" w:hAnsi="Times New Roman"/>
            <w:webHidden/>
            <w:sz w:val="28"/>
            <w:szCs w:val="28"/>
          </w:rPr>
          <w:fldChar w:fldCharType="end"/>
        </w:r>
      </w:hyperlink>
    </w:p>
    <w:p w:rsidR="00677A77" w:rsidRPr="00037B1B" w:rsidRDefault="00405ECE" w:rsidP="002E5939">
      <w:pPr>
        <w:pStyle w:val="11"/>
        <w:ind w:leftChars="100" w:left="280"/>
        <w:rPr>
          <w:rFonts w:ascii="Times New Roman" w:hAnsi="Times New Roman" w:cs="Times New Roman"/>
          <w:sz w:val="28"/>
          <w:szCs w:val="28"/>
        </w:rPr>
      </w:pPr>
      <w:hyperlink w:anchor="_Toc413359950" w:history="1">
        <w:r w:rsidR="00677A77" w:rsidRPr="00037B1B">
          <w:rPr>
            <w:rStyle w:val="af6"/>
            <w:rFonts w:ascii="Times New Roman" w:hAnsi="Times New Roman" w:hint="eastAsia"/>
            <w:b w:val="0"/>
            <w:sz w:val="28"/>
            <w:szCs w:val="28"/>
          </w:rPr>
          <w:t>二、其他相關罰則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29</w:t>
        </w:r>
        <w:r w:rsidR="00677A77" w:rsidRPr="00037B1B">
          <w:rPr>
            <w:rFonts w:ascii="Times New Roman" w:hAnsi="Times New Roman"/>
            <w:webHidden/>
            <w:sz w:val="28"/>
            <w:szCs w:val="28"/>
          </w:rPr>
          <w:fldChar w:fldCharType="end"/>
        </w:r>
      </w:hyperlink>
    </w:p>
    <w:p w:rsidR="00677A77" w:rsidRPr="00037B1B" w:rsidRDefault="00405ECE" w:rsidP="006478C8">
      <w:pPr>
        <w:pStyle w:val="11"/>
        <w:rPr>
          <w:rFonts w:ascii="Times New Roman" w:hAnsi="Times New Roman" w:cs="Times New Roman"/>
          <w:sz w:val="28"/>
          <w:szCs w:val="28"/>
        </w:rPr>
      </w:pPr>
      <w:hyperlink w:anchor="_Toc413359951" w:history="1">
        <w:r w:rsidR="00677A77" w:rsidRPr="00037B1B">
          <w:rPr>
            <w:rStyle w:val="af6"/>
            <w:rFonts w:ascii="Times New Roman" w:hAnsi="Times New Roman" w:hint="eastAsia"/>
            <w:b w:val="0"/>
            <w:sz w:val="28"/>
            <w:szCs w:val="28"/>
          </w:rPr>
          <w:t>柒、相關表單</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C1688F">
          <w:rPr>
            <w:rFonts w:ascii="Times New Roman" w:hAnsi="Times New Roman"/>
            <w:webHidden/>
            <w:sz w:val="28"/>
            <w:szCs w:val="28"/>
          </w:rPr>
          <w:t>31</w:t>
        </w:r>
        <w:r w:rsidR="00677A77" w:rsidRPr="00037B1B">
          <w:rPr>
            <w:rFonts w:ascii="Times New Roman" w:hAnsi="Times New Roman"/>
            <w:webHidden/>
            <w:sz w:val="28"/>
            <w:szCs w:val="28"/>
          </w:rPr>
          <w:fldChar w:fldCharType="end"/>
        </w:r>
      </w:hyperlink>
    </w:p>
    <w:p w:rsidR="00677A77" w:rsidRPr="00037B1B" w:rsidRDefault="00677A77" w:rsidP="006478C8">
      <w:pPr>
        <w:pStyle w:val="11"/>
        <w:rPr>
          <w:rFonts w:ascii="Times New Roman" w:hAnsi="Times New Roman" w:cs="Times New Roman"/>
        </w:rPr>
      </w:pPr>
      <w:r w:rsidRPr="00037B1B">
        <w:rPr>
          <w:rFonts w:ascii="Times New Roman" w:hAnsi="Times New Roman" w:hint="eastAsia"/>
          <w:b w:val="0"/>
          <w:sz w:val="28"/>
          <w:szCs w:val="28"/>
        </w:rPr>
        <w:t>捌、</w:t>
      </w:r>
      <w:hyperlink w:anchor="_Toc413359980" w:history="1">
        <w:r w:rsidRPr="00037B1B">
          <w:rPr>
            <w:rStyle w:val="af6"/>
            <w:rFonts w:ascii="Times New Roman" w:hAnsi="Times New Roman" w:hint="eastAsia"/>
            <w:b w:val="0"/>
            <w:sz w:val="28"/>
            <w:szCs w:val="28"/>
          </w:rPr>
          <w:t>作業流程圖</w:t>
        </w:r>
        <w:r w:rsidRPr="00037B1B">
          <w:rPr>
            <w:rFonts w:ascii="Times New Roman" w:hAnsi="Times New Roman"/>
            <w:webHidden/>
            <w:sz w:val="28"/>
            <w:szCs w:val="28"/>
          </w:rPr>
          <w:tab/>
        </w:r>
        <w:r w:rsidR="00EB3F9C" w:rsidRPr="00037B1B">
          <w:rPr>
            <w:rFonts w:ascii="Times New Roman" w:hAnsi="Times New Roman" w:hint="eastAsia"/>
            <w:webHidden/>
            <w:sz w:val="28"/>
            <w:szCs w:val="28"/>
          </w:rPr>
          <w:t>3</w:t>
        </w:r>
        <w:r w:rsidRPr="00037B1B">
          <w:rPr>
            <w:rFonts w:ascii="Times New Roman" w:hAnsi="Times New Roman"/>
            <w:webHidden/>
            <w:sz w:val="28"/>
            <w:szCs w:val="28"/>
          </w:rPr>
          <w:fldChar w:fldCharType="begin"/>
        </w:r>
        <w:r w:rsidRPr="00037B1B">
          <w:rPr>
            <w:rFonts w:ascii="Times New Roman" w:hAnsi="Times New Roman"/>
            <w:webHidden/>
            <w:sz w:val="28"/>
            <w:szCs w:val="28"/>
          </w:rPr>
          <w:instrText xml:space="preserve"> PAGEREF _Toc413359980 \h </w:instrText>
        </w:r>
        <w:r w:rsidRPr="00037B1B">
          <w:rPr>
            <w:rFonts w:ascii="Times New Roman" w:hAnsi="Times New Roman"/>
            <w:webHidden/>
            <w:sz w:val="28"/>
            <w:szCs w:val="28"/>
          </w:rPr>
        </w:r>
        <w:r w:rsidRPr="00037B1B">
          <w:rPr>
            <w:rFonts w:ascii="Times New Roman" w:hAnsi="Times New Roman"/>
            <w:webHidden/>
            <w:sz w:val="28"/>
            <w:szCs w:val="28"/>
          </w:rPr>
          <w:fldChar w:fldCharType="separate"/>
        </w:r>
        <w:r w:rsidR="00C1688F">
          <w:rPr>
            <w:rFonts w:ascii="Times New Roman" w:hAnsi="Times New Roman"/>
            <w:webHidden/>
            <w:sz w:val="28"/>
            <w:szCs w:val="28"/>
          </w:rPr>
          <w:t>1</w:t>
        </w:r>
        <w:r w:rsidRPr="00037B1B">
          <w:rPr>
            <w:rFonts w:ascii="Times New Roman" w:hAnsi="Times New Roman"/>
            <w:webHidden/>
            <w:sz w:val="28"/>
            <w:szCs w:val="28"/>
          </w:rPr>
          <w:fldChar w:fldCharType="end"/>
        </w:r>
      </w:hyperlink>
    </w:p>
    <w:p w:rsidR="00677A77" w:rsidRPr="00037B1B" w:rsidRDefault="00677A77" w:rsidP="002E5939">
      <w:pPr>
        <w:snapToGrid w:val="0"/>
        <w:spacing w:line="420" w:lineRule="exact"/>
        <w:ind w:leftChars="100" w:left="280"/>
        <w:rPr>
          <w:szCs w:val="28"/>
        </w:rPr>
      </w:pPr>
      <w:r w:rsidRPr="00037B1B">
        <w:rPr>
          <w:sz w:val="32"/>
          <w:szCs w:val="28"/>
        </w:rPr>
        <w:fldChar w:fldCharType="end"/>
      </w:r>
    </w:p>
    <w:p w:rsidR="00677A77" w:rsidRPr="00037B1B" w:rsidRDefault="00677A77" w:rsidP="004C1494">
      <w:pPr>
        <w:pStyle w:val="P1"/>
        <w:snapToGrid w:val="0"/>
        <w:spacing w:line="420" w:lineRule="exact"/>
        <w:rPr>
          <w:szCs w:val="28"/>
        </w:rPr>
      </w:pPr>
      <w:bookmarkStart w:id="22" w:name="_Toc305661645"/>
      <w:bookmarkStart w:id="23" w:name="_Toc329173534"/>
      <w:bookmarkStart w:id="24" w:name="_Toc141858355"/>
    </w:p>
    <w:p w:rsidR="00677A77" w:rsidRPr="00037B1B" w:rsidRDefault="00677A77" w:rsidP="00161ED0">
      <w:pPr>
        <w:pStyle w:val="P1"/>
        <w:snapToGrid w:val="0"/>
        <w:spacing w:line="420" w:lineRule="exact"/>
        <w:rPr>
          <w:szCs w:val="28"/>
        </w:rPr>
        <w:sectPr w:rsidR="00677A77" w:rsidRPr="00037B1B" w:rsidSect="00275222">
          <w:headerReference w:type="default" r:id="rId9"/>
          <w:pgSz w:w="11906" w:h="16838" w:code="9"/>
          <w:pgMar w:top="1134" w:right="1134" w:bottom="1191" w:left="1134" w:header="851" w:footer="737" w:gutter="0"/>
          <w:cols w:space="425"/>
          <w:docGrid w:type="linesAndChars" w:linePitch="360"/>
        </w:sectPr>
      </w:pPr>
    </w:p>
    <w:p w:rsidR="00677A77" w:rsidRPr="00037B1B" w:rsidRDefault="00677A77" w:rsidP="003B25A2">
      <w:pPr>
        <w:pStyle w:val="P1"/>
        <w:numPr>
          <w:ilvl w:val="0"/>
          <w:numId w:val="5"/>
        </w:numPr>
        <w:snapToGrid w:val="0"/>
        <w:spacing w:line="420" w:lineRule="exact"/>
        <w:rPr>
          <w:szCs w:val="28"/>
        </w:rPr>
      </w:pPr>
      <w:bookmarkStart w:id="25" w:name="_Toc413354745"/>
      <w:bookmarkStart w:id="26" w:name="_Toc413359925"/>
      <w:r w:rsidRPr="00037B1B">
        <w:rPr>
          <w:rFonts w:hint="eastAsia"/>
          <w:szCs w:val="28"/>
        </w:rPr>
        <w:lastRenderedPageBreak/>
        <w:t>前言</w:t>
      </w:r>
      <w:bookmarkEnd w:id="22"/>
      <w:bookmarkEnd w:id="23"/>
      <w:bookmarkEnd w:id="25"/>
      <w:bookmarkEnd w:id="26"/>
    </w:p>
    <w:p w:rsidR="00677A77" w:rsidRPr="00037B1B" w:rsidRDefault="00677A77" w:rsidP="003B25A2">
      <w:pPr>
        <w:pStyle w:val="P1"/>
        <w:numPr>
          <w:ilvl w:val="1"/>
          <w:numId w:val="5"/>
        </w:numPr>
        <w:snapToGrid w:val="0"/>
        <w:spacing w:line="420" w:lineRule="exact"/>
        <w:rPr>
          <w:szCs w:val="28"/>
        </w:rPr>
      </w:pPr>
      <w:bookmarkStart w:id="27" w:name="_Toc329173535"/>
      <w:bookmarkStart w:id="28" w:name="_Toc413359926"/>
      <w:bookmarkStart w:id="29" w:name="_Toc305661646"/>
      <w:r w:rsidRPr="00037B1B">
        <w:rPr>
          <w:rFonts w:hint="eastAsia"/>
          <w:szCs w:val="28"/>
        </w:rPr>
        <w:t>說明書圖例說明</w:t>
      </w:r>
      <w:bookmarkStart w:id="30" w:name="_Toc306118510"/>
      <w:bookmarkStart w:id="31" w:name="_Toc327171570"/>
      <w:bookmarkStart w:id="32" w:name="_Toc327171626"/>
      <w:bookmarkEnd w:id="27"/>
      <w:bookmarkEnd w:id="28"/>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rFonts w:hint="eastAsia"/>
          <w:color w:val="FF0000"/>
          <w:szCs w:val="28"/>
        </w:rPr>
        <w:t>□</w:t>
      </w:r>
      <w:r w:rsidRPr="00037B1B">
        <w:rPr>
          <w:color w:val="000000"/>
          <w:szCs w:val="28"/>
        </w:rPr>
        <w:t xml:space="preserve">” </w:t>
      </w:r>
      <w:r w:rsidRPr="00037B1B">
        <w:rPr>
          <w:rFonts w:hint="eastAsia"/>
          <w:color w:val="000000"/>
          <w:szCs w:val="28"/>
        </w:rPr>
        <w:t>符號表示該項條文不適用</w:t>
      </w:r>
      <w:bookmarkStart w:id="33" w:name="_Toc306118511"/>
      <w:bookmarkStart w:id="34" w:name="_Toc327171571"/>
      <w:bookmarkStart w:id="35" w:name="_Toc327171627"/>
      <w:bookmarkEnd w:id="30"/>
      <w:bookmarkEnd w:id="31"/>
      <w:bookmarkEnd w:id="32"/>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color w:val="FF0000"/>
          <w:szCs w:val="28"/>
        </w:rPr>
        <w:sym w:font="Wingdings 2" w:char="F052"/>
      </w:r>
      <w:r w:rsidRPr="00037B1B">
        <w:rPr>
          <w:color w:val="000000"/>
          <w:szCs w:val="28"/>
        </w:rPr>
        <w:t xml:space="preserve">” </w:t>
      </w:r>
      <w:r w:rsidRPr="00037B1B">
        <w:rPr>
          <w:rFonts w:hint="eastAsia"/>
          <w:color w:val="000000"/>
          <w:szCs w:val="28"/>
        </w:rPr>
        <w:t>符號表示該項條文適用</w:t>
      </w:r>
      <w:bookmarkStart w:id="36" w:name="_Toc327171572"/>
      <w:bookmarkStart w:id="37" w:name="_Toc327171628"/>
      <w:bookmarkEnd w:id="33"/>
      <w:bookmarkEnd w:id="34"/>
      <w:bookmarkEnd w:id="35"/>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無</w:t>
      </w:r>
      <w:r w:rsidRPr="00037B1B">
        <w:rPr>
          <w:color w:val="000000"/>
          <w:szCs w:val="28"/>
        </w:rPr>
        <w:t>“</w:t>
      </w:r>
      <w:r w:rsidRPr="00037B1B">
        <w:rPr>
          <w:rFonts w:hint="eastAsia"/>
          <w:color w:val="FF0000"/>
          <w:szCs w:val="28"/>
        </w:rPr>
        <w:t>□</w:t>
      </w:r>
      <w:r w:rsidRPr="00037B1B">
        <w:rPr>
          <w:color w:val="000000"/>
          <w:szCs w:val="28"/>
        </w:rPr>
        <w:t>”</w:t>
      </w:r>
      <w:r w:rsidRPr="00037B1B">
        <w:rPr>
          <w:rFonts w:hint="eastAsia"/>
          <w:color w:val="000000"/>
          <w:szCs w:val="28"/>
        </w:rPr>
        <w:t>及</w:t>
      </w:r>
      <w:r w:rsidRPr="00037B1B">
        <w:rPr>
          <w:color w:val="000000"/>
          <w:szCs w:val="28"/>
        </w:rPr>
        <w:t>“</w:t>
      </w:r>
      <w:r w:rsidRPr="00037B1B">
        <w:rPr>
          <w:color w:val="FF0000"/>
          <w:szCs w:val="28"/>
        </w:rPr>
        <w:sym w:font="Wingdings 2" w:char="F052"/>
      </w:r>
      <w:r w:rsidRPr="00037B1B">
        <w:rPr>
          <w:color w:val="000000"/>
          <w:szCs w:val="28"/>
        </w:rPr>
        <w:t>”</w:t>
      </w:r>
      <w:r w:rsidRPr="00037B1B">
        <w:rPr>
          <w:rFonts w:hint="eastAsia"/>
          <w:color w:val="000000"/>
          <w:szCs w:val="28"/>
        </w:rPr>
        <w:t>符號表示該項條文適用</w:t>
      </w:r>
      <w:bookmarkStart w:id="38" w:name="_Toc306118512"/>
      <w:bookmarkStart w:id="39" w:name="_Toc327171573"/>
      <w:bookmarkStart w:id="40" w:name="_Toc327171629"/>
      <w:bookmarkEnd w:id="36"/>
      <w:bookmarkEnd w:id="37"/>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字元以紅色字體表示機關承辦人員需特別注意事項，如：「</w:t>
      </w:r>
      <w:r w:rsidRPr="00037B1B">
        <w:rPr>
          <w:rFonts w:hint="eastAsia"/>
          <w:color w:val="FF0000"/>
          <w:szCs w:val="28"/>
        </w:rPr>
        <w:t>專案標的</w:t>
      </w:r>
      <w:r w:rsidRPr="00037B1B">
        <w:rPr>
          <w:rFonts w:hint="eastAsia"/>
          <w:color w:val="000000"/>
          <w:szCs w:val="28"/>
        </w:rPr>
        <w:t>」</w:t>
      </w:r>
      <w:bookmarkStart w:id="41" w:name="_Toc306118513"/>
      <w:bookmarkStart w:id="42" w:name="_Toc327171574"/>
      <w:bookmarkStart w:id="43" w:name="_Toc327171630"/>
      <w:bookmarkEnd w:id="38"/>
      <w:bookmarkEnd w:id="39"/>
      <w:bookmarkEnd w:id="40"/>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字元以網底表示廠商需特別注意事項，如：「</w:t>
      </w:r>
      <w:r w:rsidRPr="00037B1B">
        <w:rPr>
          <w:rFonts w:hint="eastAsia"/>
          <w:color w:val="000000"/>
          <w:szCs w:val="28"/>
          <w:highlight w:val="lightGray"/>
        </w:rPr>
        <w:t>會議中報告</w:t>
      </w:r>
      <w:r w:rsidRPr="00037B1B">
        <w:rPr>
          <w:rFonts w:hint="eastAsia"/>
          <w:color w:val="000000"/>
          <w:szCs w:val="28"/>
        </w:rPr>
        <w:t>」</w:t>
      </w:r>
      <w:bookmarkStart w:id="44" w:name="_Toc306118514"/>
      <w:bookmarkStart w:id="45" w:name="_Toc327171575"/>
      <w:bookmarkStart w:id="46" w:name="_Toc327171631"/>
      <w:bookmarkEnd w:id="41"/>
      <w:bookmarkEnd w:id="42"/>
      <w:bookmarkEnd w:id="43"/>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字元以黑色底線表示罰責說明，如：「</w:t>
      </w:r>
      <w:r w:rsidRPr="00037B1B">
        <w:rPr>
          <w:rFonts w:hint="eastAsia"/>
          <w:color w:val="000000"/>
          <w:szCs w:val="28"/>
          <w:u w:val="single"/>
        </w:rPr>
        <w:t>違反本條任何所述者視同</w:t>
      </w:r>
      <w:r w:rsidRPr="00037B1B">
        <w:rPr>
          <w:rFonts w:hint="eastAsia"/>
          <w:color w:val="000000"/>
          <w:szCs w:val="28"/>
        </w:rPr>
        <w:t>」</w:t>
      </w:r>
      <w:bookmarkEnd w:id="44"/>
      <w:bookmarkEnd w:id="45"/>
      <w:bookmarkEnd w:id="46"/>
    </w:p>
    <w:p w:rsidR="00677A77" w:rsidRPr="00037B1B" w:rsidRDefault="00677A77" w:rsidP="003B25A2">
      <w:pPr>
        <w:pStyle w:val="P1"/>
        <w:numPr>
          <w:ilvl w:val="1"/>
          <w:numId w:val="5"/>
        </w:numPr>
        <w:snapToGrid w:val="0"/>
        <w:spacing w:line="420" w:lineRule="exact"/>
        <w:rPr>
          <w:color w:val="000000"/>
          <w:szCs w:val="28"/>
        </w:rPr>
      </w:pPr>
      <w:bookmarkStart w:id="47" w:name="_Toc329173536"/>
      <w:bookmarkStart w:id="48" w:name="_Toc413354746"/>
      <w:bookmarkStart w:id="49" w:name="_Toc413355597"/>
      <w:bookmarkStart w:id="50" w:name="_Toc413359927"/>
      <w:r w:rsidRPr="00037B1B">
        <w:rPr>
          <w:rFonts w:hint="eastAsia"/>
          <w:color w:val="000000"/>
          <w:szCs w:val="28"/>
        </w:rPr>
        <w:t>概述</w:t>
      </w:r>
      <w:bookmarkEnd w:id="29"/>
      <w:bookmarkEnd w:id="47"/>
      <w:bookmarkEnd w:id="48"/>
      <w:bookmarkEnd w:id="49"/>
      <w:bookmarkEnd w:id="50"/>
    </w:p>
    <w:p w:rsidR="00677A77" w:rsidRPr="00037B1B" w:rsidRDefault="00677A77" w:rsidP="002E5939">
      <w:pPr>
        <w:pStyle w:val="P3"/>
        <w:numPr>
          <w:ilvl w:val="0"/>
          <w:numId w:val="0"/>
        </w:numPr>
        <w:ind w:leftChars="354" w:left="991" w:firstLineChars="202" w:firstLine="566"/>
        <w:rPr>
          <w:color w:val="000000"/>
          <w:szCs w:val="28"/>
        </w:rPr>
      </w:pPr>
      <w:r w:rsidRPr="00037B1B">
        <w:rPr>
          <w:rFonts w:hint="eastAsia"/>
          <w:color w:val="000000"/>
          <w:szCs w:val="28"/>
        </w:rPr>
        <w:t>本機關為配合政府資訊委外服務政策，將資訊服務委託民間辦理。為使本機關之委外專案能在符合資訊安全政策之前提下達成機關之目標，特訂定此說明書，以期本機關所有資訊委外專案具有良好且一致之服務水準；資訊委外專案須考量是否核心系統、是否涉及機密性或敏感性資料、系統是否對外部人員開放使用等，評估是否引用本說明書及調整適用條文。</w:t>
      </w:r>
    </w:p>
    <w:p w:rsidR="00677A77" w:rsidRPr="00037B1B" w:rsidRDefault="00677A77" w:rsidP="003B25A2">
      <w:pPr>
        <w:pStyle w:val="P1"/>
        <w:numPr>
          <w:ilvl w:val="1"/>
          <w:numId w:val="5"/>
        </w:numPr>
        <w:snapToGrid w:val="0"/>
        <w:spacing w:line="420" w:lineRule="exact"/>
        <w:rPr>
          <w:color w:val="000000"/>
          <w:szCs w:val="28"/>
        </w:rPr>
      </w:pPr>
      <w:bookmarkStart w:id="51" w:name="_Toc305661647"/>
      <w:bookmarkStart w:id="52" w:name="_Toc329173537"/>
      <w:bookmarkStart w:id="53" w:name="_Toc413354747"/>
      <w:bookmarkStart w:id="54" w:name="_Toc413355598"/>
      <w:bookmarkStart w:id="55" w:name="_Toc413359928"/>
      <w:bookmarkStart w:id="56" w:name="_Toc272841324"/>
      <w:r w:rsidRPr="00037B1B">
        <w:rPr>
          <w:rFonts w:hint="eastAsia"/>
          <w:color w:val="000000"/>
          <w:szCs w:val="28"/>
        </w:rPr>
        <w:t>適用性聲明</w:t>
      </w:r>
      <w:bookmarkEnd w:id="51"/>
      <w:bookmarkEnd w:id="52"/>
      <w:bookmarkEnd w:id="53"/>
      <w:bookmarkEnd w:id="54"/>
      <w:bookmarkEnd w:id="55"/>
    </w:p>
    <w:p w:rsidR="00677A77" w:rsidRPr="00037B1B" w:rsidRDefault="00677A77" w:rsidP="00161ED0">
      <w:pPr>
        <w:pStyle w:val="P3"/>
        <w:rPr>
          <w:szCs w:val="28"/>
        </w:rPr>
      </w:pPr>
      <w:bookmarkStart w:id="57" w:name="_Toc305661648"/>
      <w:r w:rsidRPr="00037B1B">
        <w:rPr>
          <w:rFonts w:hint="eastAsia"/>
          <w:szCs w:val="28"/>
        </w:rPr>
        <w:t>資訊委外含概委託管理、委託建置及委託民間興建營運後轉移</w:t>
      </w:r>
      <w:r w:rsidRPr="00037B1B">
        <w:rPr>
          <w:szCs w:val="28"/>
        </w:rPr>
        <w:t xml:space="preserve"> (Build-Operate-Transfer, BOT)</w:t>
      </w:r>
      <w:r w:rsidRPr="00037B1B">
        <w:rPr>
          <w:rFonts w:hint="eastAsia"/>
          <w:szCs w:val="28"/>
        </w:rPr>
        <w:t>之資通訊系統或關鍵資訊基礎設施。</w:t>
      </w:r>
    </w:p>
    <w:p w:rsidR="00677A77" w:rsidRPr="00037B1B" w:rsidRDefault="00677A77" w:rsidP="00161ED0">
      <w:pPr>
        <w:pStyle w:val="P3"/>
        <w:rPr>
          <w:szCs w:val="28"/>
        </w:rPr>
      </w:pPr>
      <w:r w:rsidRPr="00037B1B">
        <w:rPr>
          <w:rFonts w:hint="eastAsia"/>
          <w:szCs w:val="28"/>
        </w:rPr>
        <w:t>本文件屬於機關資訊委外之通用性規範，除需求說明書另有規定者外，適用本說明書。</w:t>
      </w:r>
      <w:bookmarkEnd w:id="57"/>
    </w:p>
    <w:p w:rsidR="00677A77" w:rsidRPr="00037B1B" w:rsidRDefault="00677A77" w:rsidP="00161ED0">
      <w:pPr>
        <w:pStyle w:val="P3"/>
        <w:rPr>
          <w:szCs w:val="28"/>
        </w:rPr>
      </w:pPr>
      <w:bookmarkStart w:id="58" w:name="_Toc305661649"/>
      <w:r w:rsidRPr="00037B1B">
        <w:rPr>
          <w:rFonts w:hint="eastAsia"/>
          <w:szCs w:val="28"/>
        </w:rPr>
        <w:t>需求說明書優於資訊委外共同說明書內之其他文件所附記之條款。但附記之條款有特別聲明者，不在此限。</w:t>
      </w:r>
      <w:bookmarkEnd w:id="58"/>
    </w:p>
    <w:p w:rsidR="00677A77" w:rsidRPr="00037B1B" w:rsidRDefault="00677A77" w:rsidP="00161ED0">
      <w:pPr>
        <w:pStyle w:val="P3"/>
        <w:rPr>
          <w:szCs w:val="28"/>
        </w:rPr>
      </w:pPr>
      <w:bookmarkStart w:id="59" w:name="_Toc305661650"/>
      <w:r w:rsidRPr="00037B1B">
        <w:rPr>
          <w:rFonts w:hint="eastAsia"/>
          <w:szCs w:val="28"/>
        </w:rPr>
        <w:t>各專案須就各系統之特性，於需求說明書或契約本文載明下列事項，以明確定義適用範圍。</w:t>
      </w:r>
      <w:bookmarkEnd w:id="59"/>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專案標的</w:t>
      </w:r>
      <w:r w:rsidRPr="00037B1B">
        <w:rPr>
          <w:color w:val="FF0000"/>
          <w:szCs w:val="28"/>
        </w:rPr>
        <w:t>(</w:t>
      </w:r>
      <w:r w:rsidRPr="00037B1B">
        <w:rPr>
          <w:rFonts w:hint="eastAsia"/>
          <w:color w:val="FF0000"/>
          <w:szCs w:val="28"/>
        </w:rPr>
        <w:t>計畫執行工作內容</w:t>
      </w:r>
      <w:r w:rsidRPr="00037B1B">
        <w:rPr>
          <w:color w:val="FF0000"/>
          <w:szCs w:val="28"/>
        </w:rPr>
        <w:t>)</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履約期限</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現況說明</w:t>
      </w:r>
      <w:r w:rsidRPr="00037B1B">
        <w:rPr>
          <w:color w:val="FF0000"/>
          <w:szCs w:val="28"/>
        </w:rPr>
        <w:t>(</w:t>
      </w:r>
      <w:r w:rsidRPr="00037B1B">
        <w:rPr>
          <w:rFonts w:hint="eastAsia"/>
          <w:color w:val="FF0000"/>
          <w:szCs w:val="28"/>
        </w:rPr>
        <w:t>如程式大約</w:t>
      </w:r>
      <w:proofErr w:type="gramStart"/>
      <w:r w:rsidRPr="00037B1B">
        <w:rPr>
          <w:rFonts w:hint="eastAsia"/>
          <w:color w:val="FF0000"/>
          <w:szCs w:val="28"/>
        </w:rPr>
        <w:t>總支數或</w:t>
      </w:r>
      <w:proofErr w:type="gramEnd"/>
      <w:r w:rsidRPr="00037B1B">
        <w:rPr>
          <w:rFonts w:hint="eastAsia"/>
          <w:color w:val="FF0000"/>
          <w:szCs w:val="28"/>
        </w:rPr>
        <w:t>程式清單</w:t>
      </w:r>
      <w:r w:rsidRPr="00037B1B">
        <w:rPr>
          <w:color w:val="FF0000"/>
          <w:szCs w:val="28"/>
        </w:rPr>
        <w:t>)</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專案人員組成</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是否提供駐點人員或專線服務電話</w:t>
      </w:r>
      <w:r w:rsidRPr="00037B1B">
        <w:rPr>
          <w:color w:val="FF0000"/>
          <w:szCs w:val="28"/>
        </w:rPr>
        <w:t>(5</w:t>
      </w:r>
      <w:r w:rsidRPr="00037B1B">
        <w:rPr>
          <w:rFonts w:hint="eastAsia"/>
          <w:color w:val="FF0000"/>
          <w:szCs w:val="28"/>
        </w:rPr>
        <w:t>Ⅹ</w:t>
      </w:r>
      <w:r w:rsidRPr="00037B1B">
        <w:rPr>
          <w:color w:val="FF0000"/>
          <w:szCs w:val="28"/>
        </w:rPr>
        <w:t>8)</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新增及擴充需求</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lastRenderedPageBreak/>
        <w:t>教育訓練需求</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應交付文件</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未來每年維護費占建置費比例</w:t>
      </w:r>
      <w:r w:rsidRPr="00037B1B">
        <w:rPr>
          <w:color w:val="FF0000"/>
          <w:szCs w:val="28"/>
        </w:rPr>
        <w:t>(</w:t>
      </w:r>
      <w:r w:rsidRPr="00037B1B">
        <w:rPr>
          <w:rFonts w:hint="eastAsia"/>
          <w:color w:val="FF0000"/>
          <w:szCs w:val="28"/>
        </w:rPr>
        <w:t>適用資訊系統建置案</w:t>
      </w:r>
      <w:r w:rsidRPr="00037B1B">
        <w:rPr>
          <w:color w:val="FF0000"/>
          <w:szCs w:val="28"/>
        </w:rPr>
        <w:t>)</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滿意度調查結果報告是否列為交付文件</w:t>
      </w:r>
    </w:p>
    <w:p w:rsidR="00677A77" w:rsidRPr="00037B1B" w:rsidRDefault="00677A77" w:rsidP="00161ED0">
      <w:pPr>
        <w:pStyle w:val="P3"/>
        <w:rPr>
          <w:szCs w:val="28"/>
        </w:rPr>
      </w:pPr>
      <w:bookmarkStart w:id="60" w:name="_Toc305661651"/>
      <w:r w:rsidRPr="00037B1B">
        <w:rPr>
          <w:rFonts w:hint="eastAsia"/>
          <w:szCs w:val="28"/>
        </w:rPr>
        <w:t>本說明書所列附表之格式及內容僅為參考範本，機關承辦人員得視實際需要進行修訂。</w:t>
      </w:r>
      <w:bookmarkEnd w:id="60"/>
    </w:p>
    <w:p w:rsidR="00677A77" w:rsidRPr="00037B1B" w:rsidRDefault="00677A77" w:rsidP="003B25A2">
      <w:pPr>
        <w:pStyle w:val="P1"/>
        <w:numPr>
          <w:ilvl w:val="1"/>
          <w:numId w:val="5"/>
        </w:numPr>
        <w:snapToGrid w:val="0"/>
        <w:spacing w:line="420" w:lineRule="exact"/>
        <w:rPr>
          <w:color w:val="000000"/>
          <w:szCs w:val="28"/>
        </w:rPr>
      </w:pPr>
      <w:bookmarkStart w:id="61" w:name="_Toc272841341"/>
      <w:bookmarkStart w:id="62" w:name="_Toc305661652"/>
      <w:bookmarkStart w:id="63" w:name="_Toc329173538"/>
      <w:bookmarkStart w:id="64" w:name="_Toc413354748"/>
      <w:bookmarkStart w:id="65" w:name="_Toc413355599"/>
      <w:bookmarkStart w:id="66" w:name="_Toc413359929"/>
      <w:r w:rsidRPr="00037B1B">
        <w:rPr>
          <w:rFonts w:hint="eastAsia"/>
          <w:color w:val="000000"/>
          <w:szCs w:val="28"/>
        </w:rPr>
        <w:t>服務時限需求</w:t>
      </w:r>
      <w:bookmarkEnd w:id="61"/>
      <w:bookmarkEnd w:id="62"/>
      <w:bookmarkEnd w:id="63"/>
      <w:bookmarkEnd w:id="64"/>
      <w:bookmarkEnd w:id="65"/>
      <w:bookmarkEnd w:id="66"/>
    </w:p>
    <w:p w:rsidR="00677A77" w:rsidRPr="00037B1B" w:rsidRDefault="00677A77" w:rsidP="003B25A2">
      <w:pPr>
        <w:pStyle w:val="P3"/>
        <w:numPr>
          <w:ilvl w:val="2"/>
          <w:numId w:val="6"/>
        </w:numPr>
        <w:rPr>
          <w:szCs w:val="28"/>
        </w:rPr>
      </w:pPr>
      <w:bookmarkStart w:id="67" w:name="_Toc272841342"/>
      <w:bookmarkStart w:id="68" w:name="_Toc305661653"/>
      <w:r w:rsidRPr="00037B1B">
        <w:rPr>
          <w:rFonts w:hint="eastAsia"/>
          <w:szCs w:val="28"/>
        </w:rPr>
        <w:t>專案啟動會議</w:t>
      </w:r>
      <w:bookmarkEnd w:id="67"/>
      <w:r w:rsidRPr="00037B1B">
        <w:rPr>
          <w:rFonts w:hint="eastAsia"/>
          <w:szCs w:val="28"/>
        </w:rPr>
        <w:t>：廠商須於</w:t>
      </w:r>
      <w:r w:rsidRPr="00037B1B">
        <w:rPr>
          <w:rFonts w:hint="eastAsia"/>
          <w:b/>
          <w:szCs w:val="28"/>
        </w:rPr>
        <w:t>決標日次</w:t>
      </w:r>
      <w:r w:rsidRPr="00037B1B">
        <w:rPr>
          <w:rFonts w:hint="eastAsia"/>
          <w:szCs w:val="28"/>
        </w:rPr>
        <w:t>日起</w:t>
      </w:r>
      <w:r w:rsidRPr="00037B1B">
        <w:rPr>
          <w:color w:val="FF0000"/>
          <w:szCs w:val="28"/>
          <w:u w:val="single"/>
        </w:rPr>
        <w:t>20</w:t>
      </w:r>
      <w:r w:rsidRPr="00037B1B">
        <w:rPr>
          <w:rFonts w:hint="eastAsia"/>
          <w:szCs w:val="28"/>
        </w:rPr>
        <w:t>個日曆天內召開。</w:t>
      </w:r>
      <w:bookmarkEnd w:id="68"/>
    </w:p>
    <w:p w:rsidR="00677A77" w:rsidRPr="00037B1B" w:rsidRDefault="00677A77" w:rsidP="00161ED0">
      <w:pPr>
        <w:pStyle w:val="P3"/>
        <w:rPr>
          <w:szCs w:val="28"/>
        </w:rPr>
      </w:pPr>
      <w:bookmarkStart w:id="69" w:name="_Toc272841343"/>
      <w:bookmarkStart w:id="70" w:name="_Toc305661654"/>
      <w:bookmarkStart w:id="71" w:name="_GoBack"/>
      <w:r w:rsidRPr="00037B1B">
        <w:rPr>
          <w:rFonts w:hint="eastAsia"/>
          <w:szCs w:val="28"/>
        </w:rPr>
        <w:t>專案工作</w:t>
      </w:r>
      <w:bookmarkEnd w:id="71"/>
      <w:r w:rsidRPr="00037B1B">
        <w:rPr>
          <w:rFonts w:hint="eastAsia"/>
          <w:szCs w:val="28"/>
        </w:rPr>
        <w:t>計畫書</w:t>
      </w:r>
      <w:bookmarkEnd w:id="69"/>
      <w:r w:rsidRPr="00037B1B">
        <w:rPr>
          <w:rFonts w:hint="eastAsia"/>
          <w:szCs w:val="28"/>
        </w:rPr>
        <w:t>：</w:t>
      </w:r>
      <w:r w:rsidRPr="00037B1B">
        <w:rPr>
          <w:rFonts w:hint="eastAsia"/>
          <w:b/>
          <w:szCs w:val="28"/>
        </w:rPr>
        <w:t>決標日次日</w:t>
      </w:r>
      <w:r w:rsidRPr="00037B1B">
        <w:rPr>
          <w:rFonts w:hint="eastAsia"/>
          <w:szCs w:val="28"/>
        </w:rPr>
        <w:t>起</w:t>
      </w:r>
      <w:r w:rsidRPr="00037B1B">
        <w:rPr>
          <w:color w:val="FF0000"/>
          <w:szCs w:val="28"/>
          <w:u w:val="single"/>
        </w:rPr>
        <w:t>1</w:t>
      </w:r>
      <w:r w:rsidRPr="00037B1B">
        <w:rPr>
          <w:rFonts w:hint="eastAsia"/>
          <w:szCs w:val="28"/>
        </w:rPr>
        <w:t>個月內提交。</w:t>
      </w:r>
      <w:bookmarkEnd w:id="70"/>
    </w:p>
    <w:p w:rsidR="00677A77" w:rsidRPr="00037B1B" w:rsidRDefault="00677A77" w:rsidP="00161ED0">
      <w:pPr>
        <w:pStyle w:val="P3"/>
        <w:rPr>
          <w:szCs w:val="28"/>
        </w:rPr>
      </w:pPr>
      <w:bookmarkStart w:id="72" w:name="_Toc272841344"/>
      <w:bookmarkStart w:id="73" w:name="_Toc305661655"/>
      <w:r w:rsidRPr="00037B1B">
        <w:rPr>
          <w:rFonts w:hint="eastAsia"/>
          <w:color w:val="FF0000"/>
          <w:szCs w:val="28"/>
        </w:rPr>
        <w:t>□</w:t>
      </w:r>
      <w:r w:rsidRPr="00037B1B">
        <w:rPr>
          <w:rFonts w:hint="eastAsia"/>
          <w:szCs w:val="28"/>
        </w:rPr>
        <w:t>問題反應系統</w:t>
      </w:r>
      <w:bookmarkEnd w:id="72"/>
      <w:r w:rsidRPr="00037B1B">
        <w:rPr>
          <w:rFonts w:hint="eastAsia"/>
          <w:szCs w:val="28"/>
        </w:rPr>
        <w:t>：使用者於問題反應系統反應之問題，廠商應於</w:t>
      </w:r>
      <w:r w:rsidRPr="00037B1B">
        <w:rPr>
          <w:color w:val="FF0000"/>
          <w:szCs w:val="28"/>
          <w:u w:val="single"/>
        </w:rPr>
        <w:t>8</w:t>
      </w:r>
      <w:r w:rsidRPr="00037B1B">
        <w:rPr>
          <w:rFonts w:hint="eastAsia"/>
          <w:color w:val="FF0000"/>
          <w:szCs w:val="28"/>
        </w:rPr>
        <w:t>工作小時</w:t>
      </w:r>
      <w:r w:rsidRPr="00037B1B">
        <w:rPr>
          <w:rFonts w:hint="eastAsia"/>
          <w:szCs w:val="28"/>
        </w:rPr>
        <w:t>內回應。</w:t>
      </w:r>
      <w:bookmarkEnd w:id="73"/>
    </w:p>
    <w:p w:rsidR="00677A77" w:rsidRPr="00037B1B" w:rsidRDefault="00677A77" w:rsidP="00161ED0">
      <w:pPr>
        <w:pStyle w:val="P3"/>
        <w:rPr>
          <w:szCs w:val="28"/>
        </w:rPr>
      </w:pPr>
      <w:r w:rsidRPr="00037B1B">
        <w:rPr>
          <w:color w:val="FF0000"/>
          <w:szCs w:val="28"/>
        </w:rPr>
        <w:sym w:font="Wingdings 2" w:char="F052"/>
      </w:r>
      <w:r w:rsidRPr="00037B1B">
        <w:rPr>
          <w:rFonts w:hint="eastAsia"/>
          <w:szCs w:val="28"/>
        </w:rPr>
        <w:t>資訊系統維護服務單</w:t>
      </w:r>
    </w:p>
    <w:p w:rsidR="00677A77" w:rsidRPr="00037B1B" w:rsidRDefault="00677A77" w:rsidP="00161ED0">
      <w:pPr>
        <w:pStyle w:val="P4"/>
        <w:numPr>
          <w:ilvl w:val="3"/>
          <w:numId w:val="4"/>
        </w:numPr>
        <w:spacing w:line="420" w:lineRule="exact"/>
        <w:outlineLvl w:val="9"/>
        <w:rPr>
          <w:color w:val="FF0000"/>
          <w:szCs w:val="28"/>
        </w:rPr>
      </w:pPr>
      <w:r w:rsidRPr="00037B1B">
        <w:rPr>
          <w:color w:val="FF0000"/>
          <w:szCs w:val="28"/>
        </w:rPr>
        <w:sym w:font="Wingdings 2" w:char="F052"/>
      </w:r>
      <w:r w:rsidRPr="00037B1B">
        <w:rPr>
          <w:rFonts w:hint="eastAsia"/>
          <w:szCs w:val="28"/>
        </w:rPr>
        <w:t>應用系統</w:t>
      </w:r>
    </w:p>
    <w:p w:rsidR="00677A77" w:rsidRPr="00037B1B" w:rsidRDefault="00677A77" w:rsidP="00161ED0">
      <w:pPr>
        <w:pStyle w:val="P5"/>
        <w:numPr>
          <w:ilvl w:val="4"/>
          <w:numId w:val="4"/>
        </w:numPr>
        <w:rPr>
          <w:color w:val="000000"/>
          <w:szCs w:val="28"/>
        </w:rPr>
      </w:pPr>
      <w:r w:rsidRPr="00037B1B">
        <w:rPr>
          <w:rFonts w:hint="eastAsia"/>
          <w:color w:val="000000"/>
          <w:szCs w:val="28"/>
        </w:rPr>
        <w:t>系統資料維護：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系統資料下載：</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系統程式錯誤維護：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系統功能錯誤維護：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其他：依雙方議定時程辦理完成。</w:t>
      </w:r>
    </w:p>
    <w:p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硬體維護</w:t>
      </w:r>
    </w:p>
    <w:p w:rsidR="00677A77" w:rsidRPr="00037B1B" w:rsidRDefault="00677A77" w:rsidP="00161ED0">
      <w:pPr>
        <w:pStyle w:val="P5"/>
        <w:numPr>
          <w:ilvl w:val="4"/>
          <w:numId w:val="4"/>
        </w:numPr>
        <w:rPr>
          <w:szCs w:val="28"/>
        </w:rPr>
      </w:pPr>
      <w:r w:rsidRPr="00037B1B">
        <w:rPr>
          <w:szCs w:val="28"/>
        </w:rPr>
        <w:t>A</w:t>
      </w:r>
      <w:r w:rsidRPr="00037B1B">
        <w:rPr>
          <w:rFonts w:hint="eastAsia"/>
          <w:szCs w:val="28"/>
        </w:rPr>
        <w:t>級硬體維護：</w:t>
      </w:r>
    </w:p>
    <w:p w:rsidR="00677A77" w:rsidRPr="00037B1B" w:rsidRDefault="00677A77" w:rsidP="00161ED0">
      <w:pPr>
        <w:snapToGrid w:val="0"/>
        <w:spacing w:line="420" w:lineRule="exact"/>
        <w:ind w:left="2161" w:hanging="539"/>
        <w:rPr>
          <w:color w:val="000000"/>
          <w:szCs w:val="28"/>
        </w:rPr>
      </w:pPr>
      <w:r w:rsidRPr="00037B1B">
        <w:rPr>
          <w:color w:val="000000"/>
          <w:szCs w:val="28"/>
        </w:rPr>
        <w:t>A</w:t>
      </w:r>
      <w:r w:rsidRPr="00037B1B">
        <w:rPr>
          <w:rFonts w:hint="eastAsia"/>
          <w:color w:val="000000"/>
          <w:szCs w:val="28"/>
        </w:rPr>
        <w:t>、機關日常運作中之系統所使用設備屬本案維護標的者，若故障導致系統無法正常運作時，廠商須於接獲通知後</w:t>
      </w:r>
      <w:r w:rsidRPr="00037B1B">
        <w:rPr>
          <w:color w:val="000000"/>
          <w:szCs w:val="28"/>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安裝、列印及網路</w:t>
      </w:r>
      <w:r w:rsidRPr="00037B1B">
        <w:rPr>
          <w:color w:val="000000"/>
          <w:szCs w:val="28"/>
        </w:rPr>
        <w:t>)</w:t>
      </w:r>
      <w:r w:rsidRPr="00037B1B">
        <w:rPr>
          <w:rFonts w:hint="eastAsia"/>
          <w:color w:val="000000"/>
          <w:szCs w:val="28"/>
        </w:rPr>
        <w:t>。</w:t>
      </w:r>
    </w:p>
    <w:p w:rsidR="00677A77" w:rsidRPr="00037B1B" w:rsidRDefault="00677A77" w:rsidP="00161ED0">
      <w:pPr>
        <w:snapToGrid w:val="0"/>
        <w:spacing w:line="420" w:lineRule="exact"/>
        <w:ind w:left="1979" w:hanging="357"/>
        <w:rPr>
          <w:color w:val="000000"/>
          <w:szCs w:val="28"/>
        </w:rPr>
      </w:pPr>
      <w:r w:rsidRPr="00037B1B">
        <w:rPr>
          <w:color w:val="000000"/>
          <w:szCs w:val="28"/>
        </w:rPr>
        <w:t>B</w:t>
      </w:r>
      <w:r w:rsidRPr="00037B1B">
        <w:rPr>
          <w:rFonts w:hint="eastAsia"/>
          <w:color w:val="000000"/>
          <w:szCs w:val="28"/>
        </w:rPr>
        <w:t>、本案維護標的故障，惟所屬系統尚可運作</w:t>
      </w:r>
      <w:r w:rsidRPr="00037B1B">
        <w:rPr>
          <w:color w:val="000000"/>
          <w:szCs w:val="28"/>
        </w:rPr>
        <w:t>(</w:t>
      </w:r>
      <w:r w:rsidRPr="00037B1B">
        <w:rPr>
          <w:rFonts w:hint="eastAsia"/>
          <w:color w:val="000000"/>
          <w:szCs w:val="28"/>
        </w:rPr>
        <w:t>例如具有</w:t>
      </w:r>
    </w:p>
    <w:p w:rsidR="00677A77" w:rsidRPr="00037B1B" w:rsidRDefault="00677A77" w:rsidP="00161ED0">
      <w:pPr>
        <w:snapToGrid w:val="0"/>
        <w:spacing w:line="420" w:lineRule="exact"/>
        <w:ind w:left="2160"/>
        <w:rPr>
          <w:color w:val="000000"/>
          <w:szCs w:val="28"/>
        </w:rPr>
      </w:pPr>
      <w:r w:rsidRPr="00037B1B">
        <w:rPr>
          <w:color w:val="000000"/>
          <w:szCs w:val="28"/>
        </w:rPr>
        <w:t>Redundancy or HA</w:t>
      </w:r>
      <w:r w:rsidRPr="00037B1B">
        <w:rPr>
          <w:rFonts w:hint="eastAsia"/>
          <w:color w:val="000000"/>
          <w:szCs w:val="28"/>
        </w:rPr>
        <w:t>等機制</w:t>
      </w:r>
      <w:r w:rsidRPr="00037B1B">
        <w:rPr>
          <w:color w:val="000000"/>
          <w:szCs w:val="28"/>
        </w:rPr>
        <w:t>)</w:t>
      </w:r>
      <w:r w:rsidRPr="00037B1B">
        <w:rPr>
          <w:rFonts w:hint="eastAsia"/>
          <w:color w:val="000000"/>
          <w:szCs w:val="28"/>
        </w:rPr>
        <w:t>或非屬機關日常運作系統，廠商須於接獲通知後</w:t>
      </w:r>
      <w:r w:rsidRPr="00037B1B">
        <w:rPr>
          <w:color w:val="000000"/>
          <w:szCs w:val="28"/>
        </w:rPr>
        <w:t>1</w:t>
      </w:r>
      <w:r w:rsidRPr="00037B1B">
        <w:rPr>
          <w:rFonts w:hint="eastAsia"/>
          <w:color w:val="000000"/>
          <w:szCs w:val="28"/>
        </w:rPr>
        <w:t>個日曆天內恢復設備正常運作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rsidR="00677A77" w:rsidRPr="00037B1B" w:rsidRDefault="00677A77" w:rsidP="00161ED0">
      <w:pPr>
        <w:pStyle w:val="P5"/>
        <w:numPr>
          <w:ilvl w:val="4"/>
          <w:numId w:val="4"/>
        </w:numPr>
        <w:rPr>
          <w:color w:val="000000"/>
          <w:szCs w:val="28"/>
        </w:rPr>
      </w:pPr>
      <w:r w:rsidRPr="00037B1B">
        <w:rPr>
          <w:color w:val="000000"/>
          <w:szCs w:val="28"/>
        </w:rPr>
        <w:t>B</w:t>
      </w:r>
      <w:r w:rsidRPr="00037B1B">
        <w:rPr>
          <w:rFonts w:hint="eastAsia"/>
          <w:color w:val="000000"/>
          <w:szCs w:val="28"/>
        </w:rPr>
        <w:t>級硬體</w:t>
      </w:r>
      <w:r w:rsidRPr="00037B1B">
        <w:rPr>
          <w:rFonts w:hint="eastAsia"/>
          <w:szCs w:val="28"/>
        </w:rPr>
        <w:t>維護</w:t>
      </w:r>
      <w:r w:rsidRPr="00037B1B">
        <w:rPr>
          <w:rFonts w:hint="eastAsia"/>
          <w:color w:val="000000"/>
          <w:szCs w:val="28"/>
        </w:rPr>
        <w:t>：機關通知廠商後，</w:t>
      </w:r>
      <w:r w:rsidRPr="00037B1B">
        <w:rPr>
          <w:color w:val="000000"/>
          <w:szCs w:val="28"/>
        </w:rPr>
        <w:t>2</w:t>
      </w:r>
      <w:r w:rsidRPr="00037B1B">
        <w:rPr>
          <w:rFonts w:hint="eastAsia"/>
          <w:color w:val="000000"/>
          <w:szCs w:val="28"/>
        </w:rPr>
        <w:t>個日曆天內恢復設備正常運作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rsidR="00677A77" w:rsidRPr="00037B1B" w:rsidRDefault="00677A77" w:rsidP="00161ED0">
      <w:pPr>
        <w:pStyle w:val="P5"/>
        <w:numPr>
          <w:ilvl w:val="4"/>
          <w:numId w:val="4"/>
        </w:numPr>
        <w:rPr>
          <w:color w:val="000000"/>
          <w:szCs w:val="28"/>
        </w:rPr>
      </w:pPr>
      <w:r w:rsidRPr="00037B1B">
        <w:rPr>
          <w:rFonts w:hint="eastAsia"/>
          <w:color w:val="000000"/>
          <w:szCs w:val="28"/>
        </w:rPr>
        <w:t>其他：</w:t>
      </w:r>
      <w:r w:rsidRPr="00037B1B">
        <w:rPr>
          <w:rFonts w:hint="eastAsia"/>
          <w:szCs w:val="28"/>
        </w:rPr>
        <w:t>機關</w:t>
      </w:r>
      <w:r w:rsidRPr="00037B1B">
        <w:rPr>
          <w:rFonts w:hint="eastAsia"/>
          <w:color w:val="000000"/>
          <w:szCs w:val="28"/>
        </w:rPr>
        <w:t>通知廠商後，</w:t>
      </w:r>
      <w:r w:rsidRPr="00037B1B">
        <w:rPr>
          <w:color w:val="000000"/>
          <w:szCs w:val="28"/>
        </w:rPr>
        <w:t>3</w:t>
      </w:r>
      <w:r w:rsidRPr="00037B1B">
        <w:rPr>
          <w:rFonts w:hint="eastAsia"/>
          <w:color w:val="000000"/>
          <w:szCs w:val="28"/>
        </w:rPr>
        <w:t>個日曆天內恢復設備正常運作。</w:t>
      </w:r>
    </w:p>
    <w:p w:rsidR="00677A77" w:rsidRPr="00037B1B" w:rsidRDefault="00677A77" w:rsidP="00161ED0">
      <w:pPr>
        <w:pStyle w:val="P3"/>
        <w:rPr>
          <w:szCs w:val="28"/>
        </w:rPr>
      </w:pPr>
      <w:bookmarkStart w:id="74" w:name="_Toc272841346"/>
      <w:bookmarkStart w:id="75" w:name="_Toc305661657"/>
      <w:r w:rsidRPr="00037B1B">
        <w:rPr>
          <w:color w:val="FF0000"/>
          <w:szCs w:val="28"/>
        </w:rPr>
        <w:lastRenderedPageBreak/>
        <w:sym w:font="Wingdings 2" w:char="F052"/>
      </w:r>
      <w:r w:rsidRPr="00037B1B">
        <w:rPr>
          <w:rFonts w:hint="eastAsia"/>
          <w:szCs w:val="28"/>
        </w:rPr>
        <w:t>系統變更及新增管理</w:t>
      </w:r>
      <w:bookmarkEnd w:id="74"/>
      <w:r w:rsidRPr="00037B1B">
        <w:rPr>
          <w:rFonts w:hint="eastAsia"/>
          <w:szCs w:val="28"/>
        </w:rPr>
        <w:t>：於</w:t>
      </w:r>
      <w:r w:rsidRPr="00037B1B">
        <w:rPr>
          <w:color w:val="FF0000"/>
          <w:szCs w:val="28"/>
          <w:u w:val="single"/>
        </w:rPr>
        <w:t>1</w:t>
      </w:r>
      <w:r w:rsidRPr="00037B1B">
        <w:rPr>
          <w:rFonts w:hint="eastAsia"/>
          <w:szCs w:val="28"/>
          <w:highlight w:val="lightGray"/>
        </w:rPr>
        <w:t>個月內完成</w:t>
      </w:r>
      <w:r w:rsidRPr="00037B1B">
        <w:rPr>
          <w:rFonts w:hint="eastAsia"/>
          <w:szCs w:val="28"/>
        </w:rPr>
        <w:t>需求訪談及確認並於需求確認後</w:t>
      </w:r>
      <w:r w:rsidRPr="00037B1B">
        <w:rPr>
          <w:color w:val="FF0000"/>
          <w:szCs w:val="28"/>
          <w:u w:val="single"/>
        </w:rPr>
        <w:t>1</w:t>
      </w:r>
      <w:r w:rsidRPr="00037B1B">
        <w:rPr>
          <w:rFonts w:hint="eastAsia"/>
          <w:szCs w:val="28"/>
          <w:highlight w:val="lightGray"/>
        </w:rPr>
        <w:t>個月內完成</w:t>
      </w:r>
      <w:r w:rsidRPr="00037B1B">
        <w:rPr>
          <w:szCs w:val="28"/>
          <w:highlight w:val="lightGray"/>
        </w:rPr>
        <w:t>(</w:t>
      </w:r>
      <w:r w:rsidRPr="00037B1B">
        <w:rPr>
          <w:rFonts w:hint="eastAsia"/>
          <w:szCs w:val="28"/>
          <w:highlight w:val="lightGray"/>
        </w:rPr>
        <w:t>含測試完成</w:t>
      </w:r>
      <w:r w:rsidRPr="00037B1B">
        <w:rPr>
          <w:szCs w:val="28"/>
          <w:highlight w:val="lightGray"/>
        </w:rPr>
        <w:t>)</w:t>
      </w:r>
      <w:r w:rsidRPr="00037B1B">
        <w:rPr>
          <w:rFonts w:hint="eastAsia"/>
          <w:szCs w:val="28"/>
        </w:rPr>
        <w:t>，系統開發步驟請參考『系統開發流程』。</w:t>
      </w:r>
      <w:bookmarkEnd w:id="75"/>
    </w:p>
    <w:p w:rsidR="00677A77" w:rsidRPr="00037B1B" w:rsidRDefault="00677A77" w:rsidP="00161ED0">
      <w:pPr>
        <w:pStyle w:val="P3"/>
        <w:rPr>
          <w:szCs w:val="28"/>
        </w:rPr>
      </w:pPr>
      <w:bookmarkStart w:id="76" w:name="_Toc272841348"/>
      <w:bookmarkStart w:id="77" w:name="_Toc305661658"/>
      <w:bookmarkStart w:id="78" w:name="_Toc272841347"/>
      <w:r w:rsidRPr="00037B1B">
        <w:rPr>
          <w:rFonts w:hint="eastAsia"/>
          <w:color w:val="000000"/>
          <w:szCs w:val="28"/>
        </w:rPr>
        <w:t>契約中規範之事項，</w:t>
      </w:r>
      <w:bookmarkEnd w:id="76"/>
      <w:bookmarkEnd w:id="77"/>
      <w:r w:rsidRPr="00037B1B">
        <w:rPr>
          <w:rFonts w:hint="eastAsia"/>
          <w:szCs w:val="28"/>
        </w:rPr>
        <w:t>如未敘明完成時限，廠商以『資訊系統維護服務單』配合辦理。</w:t>
      </w:r>
    </w:p>
    <w:bookmarkEnd w:id="78"/>
    <w:p w:rsidR="00677A77" w:rsidRPr="00037B1B" w:rsidRDefault="00677A77" w:rsidP="00161ED0">
      <w:pPr>
        <w:pStyle w:val="P3"/>
        <w:rPr>
          <w:szCs w:val="28"/>
          <w:u w:val="single"/>
        </w:rPr>
      </w:pPr>
      <w:r w:rsidRPr="00037B1B">
        <w:rPr>
          <w:rFonts w:hint="eastAsia"/>
          <w:szCs w:val="28"/>
          <w:u w:val="single"/>
        </w:rPr>
        <w:t>上述規範，違反本條任何所述者，以陸、一、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p>
    <w:p w:rsidR="00677A77" w:rsidRPr="00037B1B" w:rsidRDefault="00677A77" w:rsidP="003B25A2">
      <w:pPr>
        <w:pStyle w:val="P1"/>
        <w:numPr>
          <w:ilvl w:val="0"/>
          <w:numId w:val="5"/>
        </w:numPr>
        <w:snapToGrid w:val="0"/>
        <w:spacing w:line="420" w:lineRule="exact"/>
        <w:rPr>
          <w:color w:val="000000"/>
          <w:szCs w:val="28"/>
        </w:rPr>
      </w:pPr>
      <w:bookmarkStart w:id="79" w:name="_Toc305661660"/>
      <w:bookmarkStart w:id="80" w:name="_Toc329173539"/>
      <w:bookmarkStart w:id="81" w:name="_Toc413354749"/>
      <w:bookmarkStart w:id="82" w:name="_Toc413359930"/>
      <w:r w:rsidRPr="00037B1B">
        <w:rPr>
          <w:rFonts w:hint="eastAsia"/>
          <w:color w:val="000000"/>
          <w:szCs w:val="28"/>
        </w:rPr>
        <w:t>專案管理</w:t>
      </w:r>
      <w:bookmarkEnd w:id="56"/>
      <w:bookmarkEnd w:id="79"/>
      <w:bookmarkEnd w:id="80"/>
      <w:bookmarkEnd w:id="81"/>
      <w:bookmarkEnd w:id="82"/>
    </w:p>
    <w:p w:rsidR="00677A77" w:rsidRPr="00037B1B" w:rsidRDefault="00677A77" w:rsidP="003B25A2">
      <w:pPr>
        <w:pStyle w:val="P1"/>
        <w:numPr>
          <w:ilvl w:val="1"/>
          <w:numId w:val="5"/>
        </w:numPr>
        <w:snapToGrid w:val="0"/>
        <w:spacing w:line="420" w:lineRule="exact"/>
        <w:rPr>
          <w:color w:val="000000"/>
          <w:szCs w:val="28"/>
        </w:rPr>
      </w:pPr>
      <w:bookmarkStart w:id="83" w:name="_Toc272841325"/>
      <w:bookmarkStart w:id="84" w:name="_Toc305661661"/>
      <w:bookmarkStart w:id="85" w:name="_Toc329173540"/>
      <w:bookmarkStart w:id="86" w:name="_Toc413354750"/>
      <w:bookmarkStart w:id="87" w:name="_Toc413355601"/>
      <w:bookmarkStart w:id="88" w:name="_Toc413358094"/>
      <w:bookmarkStart w:id="89" w:name="_Toc413359931"/>
      <w:r w:rsidRPr="00037B1B">
        <w:rPr>
          <w:rFonts w:hint="eastAsia"/>
          <w:color w:val="000000"/>
          <w:szCs w:val="28"/>
        </w:rPr>
        <w:t>專案執行計畫</w:t>
      </w:r>
      <w:bookmarkEnd w:id="83"/>
      <w:bookmarkEnd w:id="84"/>
      <w:bookmarkEnd w:id="85"/>
      <w:bookmarkEnd w:id="86"/>
      <w:bookmarkEnd w:id="87"/>
      <w:bookmarkEnd w:id="88"/>
      <w:bookmarkEnd w:id="89"/>
    </w:p>
    <w:p w:rsidR="00677A77" w:rsidRPr="00037B1B" w:rsidRDefault="00677A77" w:rsidP="003B25A2">
      <w:pPr>
        <w:pStyle w:val="P3"/>
        <w:numPr>
          <w:ilvl w:val="2"/>
          <w:numId w:val="7"/>
        </w:numPr>
        <w:rPr>
          <w:szCs w:val="28"/>
        </w:rPr>
      </w:pPr>
      <w:bookmarkStart w:id="90" w:name="_Toc305661662"/>
      <w:r w:rsidRPr="00037B1B">
        <w:rPr>
          <w:rFonts w:hint="eastAsia"/>
          <w:szCs w:val="28"/>
        </w:rPr>
        <w:t>工作計畫管理</w:t>
      </w:r>
      <w:bookmarkEnd w:id="90"/>
    </w:p>
    <w:p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廠商須以書面方式提交</w:t>
      </w:r>
      <w:r w:rsidRPr="00037B1B">
        <w:rPr>
          <w:rFonts w:hint="eastAsia"/>
          <w:color w:val="000000"/>
          <w:szCs w:val="28"/>
          <w:highlight w:val="lightGray"/>
        </w:rPr>
        <w:t>『專案工作計畫書』</w:t>
      </w:r>
      <w:r w:rsidRPr="00037B1B">
        <w:rPr>
          <w:rFonts w:hint="eastAsia"/>
          <w:color w:val="000000"/>
          <w:szCs w:val="28"/>
        </w:rPr>
        <w:t>，內容請參考「文件及版本管制需求」之「文件製作規範」，作為雙方運作之依據，並於『工作小組』</w:t>
      </w:r>
      <w:r w:rsidRPr="00037B1B">
        <w:rPr>
          <w:rFonts w:hint="eastAsia"/>
          <w:color w:val="000000"/>
          <w:szCs w:val="28"/>
          <w:highlight w:val="lightGray"/>
        </w:rPr>
        <w:t>會議中通過</w:t>
      </w:r>
      <w:r w:rsidRPr="00037B1B">
        <w:rPr>
          <w:rFonts w:hint="eastAsia"/>
          <w:color w:val="000000"/>
          <w:szCs w:val="28"/>
        </w:rPr>
        <w:t>，</w:t>
      </w:r>
      <w:r w:rsidRPr="00037B1B">
        <w:rPr>
          <w:rFonts w:hint="eastAsia"/>
          <w:color w:val="000000"/>
          <w:szCs w:val="28"/>
          <w:u w:val="single"/>
        </w:rPr>
        <w:t>違反本條任何所</w:t>
      </w:r>
      <w:r w:rsidRPr="00037B1B">
        <w:rPr>
          <w:rFonts w:hint="eastAsia"/>
          <w:szCs w:val="28"/>
          <w:u w:val="single"/>
        </w:rPr>
        <w:t>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w:t>
      </w:r>
      <w:r w:rsidRPr="00037B1B">
        <w:rPr>
          <w:rFonts w:hint="eastAsia"/>
          <w:color w:val="000000"/>
          <w:szCs w:val="28"/>
          <w:u w:val="single"/>
        </w:rPr>
        <w:t>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r w:rsidRPr="00037B1B">
        <w:rPr>
          <w:rFonts w:hint="eastAsia"/>
          <w:color w:val="000000"/>
          <w:szCs w:val="28"/>
        </w:rPr>
        <w:t>。</w:t>
      </w:r>
    </w:p>
    <w:p w:rsidR="00677A77" w:rsidRPr="00037B1B" w:rsidRDefault="00677A77" w:rsidP="003B25A2">
      <w:pPr>
        <w:pStyle w:val="P1"/>
        <w:numPr>
          <w:ilvl w:val="1"/>
          <w:numId w:val="5"/>
        </w:numPr>
        <w:snapToGrid w:val="0"/>
        <w:spacing w:line="420" w:lineRule="exact"/>
        <w:rPr>
          <w:color w:val="000000"/>
          <w:szCs w:val="28"/>
        </w:rPr>
      </w:pPr>
      <w:bookmarkStart w:id="91" w:name="_Toc272841326"/>
      <w:bookmarkStart w:id="92" w:name="_Toc305661663"/>
      <w:bookmarkStart w:id="93" w:name="_Toc329173541"/>
      <w:bookmarkStart w:id="94" w:name="_Toc413354751"/>
      <w:bookmarkStart w:id="95" w:name="_Toc413355602"/>
      <w:bookmarkStart w:id="96" w:name="_Toc413358095"/>
      <w:bookmarkStart w:id="97" w:name="_Toc413359932"/>
      <w:r w:rsidRPr="00037B1B">
        <w:rPr>
          <w:rFonts w:hint="eastAsia"/>
          <w:color w:val="000000"/>
          <w:szCs w:val="28"/>
        </w:rPr>
        <w:t>廠商專案小組成員資格及工作內容</w:t>
      </w:r>
      <w:bookmarkEnd w:id="91"/>
      <w:bookmarkEnd w:id="92"/>
      <w:bookmarkEnd w:id="93"/>
      <w:bookmarkEnd w:id="94"/>
      <w:bookmarkEnd w:id="95"/>
      <w:bookmarkEnd w:id="96"/>
      <w:bookmarkEnd w:id="97"/>
    </w:p>
    <w:p w:rsidR="00677A77" w:rsidRPr="00037B1B" w:rsidRDefault="00677A77" w:rsidP="00D41C1C">
      <w:pPr>
        <w:pStyle w:val="P3"/>
        <w:numPr>
          <w:ilvl w:val="2"/>
          <w:numId w:val="37"/>
        </w:numPr>
        <w:rPr>
          <w:szCs w:val="28"/>
        </w:rPr>
      </w:pPr>
      <w:bookmarkStart w:id="98" w:name="_Toc305661664"/>
      <w:r w:rsidRPr="00037B1B">
        <w:rPr>
          <w:rFonts w:hint="eastAsia"/>
          <w:szCs w:val="28"/>
        </w:rPr>
        <w:t>專案經理</w:t>
      </w:r>
      <w:r w:rsidRPr="00037B1B">
        <w:rPr>
          <w:szCs w:val="28"/>
        </w:rPr>
        <w:t xml:space="preserve"> (</w:t>
      </w:r>
      <w:r w:rsidRPr="00037B1B">
        <w:rPr>
          <w:rFonts w:hint="eastAsia"/>
          <w:szCs w:val="28"/>
        </w:rPr>
        <w:t>專案負責人</w:t>
      </w:r>
      <w:r w:rsidRPr="00037B1B">
        <w:rPr>
          <w:szCs w:val="28"/>
        </w:rPr>
        <w:t>)</w:t>
      </w:r>
      <w:bookmarkEnd w:id="98"/>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須具有管理系統、協調整合專案實績經驗。</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具備專案經理、</w:t>
      </w:r>
      <w:r w:rsidR="00D40992" w:rsidRPr="00037B1B">
        <w:rPr>
          <w:color w:val="FF0000"/>
          <w:szCs w:val="28"/>
        </w:rPr>
        <w:sym w:font="Wingdings 2" w:char="F052"/>
      </w:r>
      <w:r w:rsidRPr="00037B1B">
        <w:rPr>
          <w:rFonts w:hint="eastAsia"/>
          <w:szCs w:val="28"/>
        </w:rPr>
        <w:t>分析師、</w:t>
      </w:r>
      <w:r w:rsidR="00D40992" w:rsidRPr="00037B1B">
        <w:rPr>
          <w:color w:val="FF0000"/>
          <w:szCs w:val="28"/>
        </w:rPr>
        <w:sym w:font="Wingdings 2" w:char="F052"/>
      </w:r>
      <w:r w:rsidRPr="00037B1B">
        <w:rPr>
          <w:rFonts w:hint="eastAsia"/>
          <w:szCs w:val="28"/>
        </w:rPr>
        <w:t>設計師相關經驗。</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掌握專案進行情形。</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負責管理駐點人員相關事宜。</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出席專案會議。</w:t>
      </w:r>
    </w:p>
    <w:p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通過機關需求說明書條文測驗及格。</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明瞭機關駐點人員會議紀錄內容，並負責督促執行會議決議事項。</w:t>
      </w:r>
    </w:p>
    <w:p w:rsidR="00677A77" w:rsidRPr="00037B1B" w:rsidRDefault="00677A77" w:rsidP="00161ED0">
      <w:pPr>
        <w:pStyle w:val="P3"/>
        <w:rPr>
          <w:szCs w:val="28"/>
        </w:rPr>
      </w:pPr>
      <w:bookmarkStart w:id="99" w:name="_Toc305661665"/>
      <w:r w:rsidRPr="00037B1B">
        <w:rPr>
          <w:rFonts w:hint="eastAsia"/>
          <w:szCs w:val="28"/>
        </w:rPr>
        <w:t>專案監控人員</w:t>
      </w:r>
      <w:bookmarkEnd w:id="99"/>
    </w:p>
    <w:p w:rsidR="00677A77" w:rsidRPr="00037B1B" w:rsidRDefault="00677A77" w:rsidP="003B25A2">
      <w:pPr>
        <w:pStyle w:val="P4"/>
        <w:numPr>
          <w:ilvl w:val="3"/>
          <w:numId w:val="8"/>
        </w:numPr>
        <w:spacing w:line="420" w:lineRule="exact"/>
        <w:outlineLvl w:val="9"/>
        <w:rPr>
          <w:szCs w:val="28"/>
        </w:rPr>
      </w:pPr>
      <w:r w:rsidRPr="00037B1B">
        <w:rPr>
          <w:rFonts w:hint="eastAsia"/>
          <w:szCs w:val="28"/>
        </w:rPr>
        <w:t>分析業務資料流之情形，並提供監視作業處理流程。</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lastRenderedPageBreak/>
        <w:t>監看資料流運作情形，並依機關要求提供報表。</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配合機關需求，至指定地點工作。</w:t>
      </w:r>
    </w:p>
    <w:p w:rsidR="00677A77" w:rsidRPr="00037B1B" w:rsidRDefault="00D40992" w:rsidP="00161ED0">
      <w:pPr>
        <w:pStyle w:val="P3"/>
        <w:rPr>
          <w:szCs w:val="28"/>
        </w:rPr>
      </w:pPr>
      <w:bookmarkStart w:id="100" w:name="_Toc305661666"/>
      <w:r w:rsidRPr="00037B1B">
        <w:rPr>
          <w:color w:val="FF0000"/>
          <w:szCs w:val="28"/>
        </w:rPr>
        <w:sym w:font="Wingdings 2" w:char="F052"/>
      </w:r>
      <w:r w:rsidR="00677A77" w:rsidRPr="00037B1B">
        <w:rPr>
          <w:rFonts w:hint="eastAsia"/>
          <w:szCs w:val="28"/>
        </w:rPr>
        <w:t>系統分析師</w:t>
      </w:r>
      <w:bookmarkEnd w:id="100"/>
    </w:p>
    <w:p w:rsidR="002872CD" w:rsidRPr="00037B1B" w:rsidRDefault="00677A77" w:rsidP="00D41C1C">
      <w:pPr>
        <w:pStyle w:val="P4"/>
        <w:numPr>
          <w:ilvl w:val="3"/>
          <w:numId w:val="60"/>
        </w:numPr>
        <w:spacing w:line="420" w:lineRule="exact"/>
        <w:ind w:hanging="198"/>
        <w:outlineLvl w:val="9"/>
        <w:rPr>
          <w:szCs w:val="28"/>
        </w:rPr>
      </w:pPr>
      <w:r w:rsidRPr="00037B1B">
        <w:rPr>
          <w:rFonts w:hint="eastAsia"/>
          <w:szCs w:val="28"/>
        </w:rPr>
        <w:t>具備系統之需求分析與設計能力並具相關經驗。</w:t>
      </w:r>
    </w:p>
    <w:p w:rsidR="00677A77" w:rsidRPr="00037B1B" w:rsidRDefault="00677A77" w:rsidP="00D41C1C">
      <w:pPr>
        <w:pStyle w:val="P4"/>
        <w:numPr>
          <w:ilvl w:val="3"/>
          <w:numId w:val="60"/>
        </w:numPr>
        <w:spacing w:line="420" w:lineRule="exact"/>
        <w:ind w:hanging="198"/>
        <w:outlineLvl w:val="9"/>
        <w:rPr>
          <w:szCs w:val="28"/>
        </w:rPr>
      </w:pPr>
      <w:r w:rsidRPr="00037B1B">
        <w:rPr>
          <w:rFonts w:hint="eastAsia"/>
          <w:szCs w:val="28"/>
        </w:rPr>
        <w:t>須配合機關需求，至指定地點工作。</w:t>
      </w:r>
    </w:p>
    <w:p w:rsidR="00677A77" w:rsidRPr="00037B1B" w:rsidRDefault="00D40992" w:rsidP="00161ED0">
      <w:pPr>
        <w:pStyle w:val="P3"/>
        <w:rPr>
          <w:szCs w:val="28"/>
        </w:rPr>
      </w:pPr>
      <w:bookmarkStart w:id="101" w:name="_Toc305661667"/>
      <w:r w:rsidRPr="00037B1B">
        <w:rPr>
          <w:color w:val="FF0000"/>
          <w:szCs w:val="28"/>
        </w:rPr>
        <w:sym w:font="Wingdings 2" w:char="F052"/>
      </w:r>
      <w:r w:rsidR="00677A77" w:rsidRPr="00037B1B">
        <w:rPr>
          <w:rFonts w:hint="eastAsia"/>
          <w:szCs w:val="28"/>
        </w:rPr>
        <w:t>程式設計師暨資料庫管理師</w:t>
      </w:r>
      <w:bookmarkEnd w:id="101"/>
    </w:p>
    <w:p w:rsidR="002872CD" w:rsidRPr="00037B1B" w:rsidRDefault="00677A77" w:rsidP="00D41C1C">
      <w:pPr>
        <w:pStyle w:val="P4"/>
        <w:numPr>
          <w:ilvl w:val="3"/>
          <w:numId w:val="61"/>
        </w:numPr>
        <w:spacing w:line="420" w:lineRule="exact"/>
        <w:ind w:hanging="198"/>
        <w:outlineLvl w:val="9"/>
        <w:rPr>
          <w:szCs w:val="28"/>
        </w:rPr>
      </w:pPr>
      <w:r w:rsidRPr="00037B1B">
        <w:rPr>
          <w:rFonts w:hint="eastAsia"/>
          <w:szCs w:val="28"/>
        </w:rPr>
        <w:t>負責開發程式及維護系統。</w:t>
      </w:r>
    </w:p>
    <w:p w:rsidR="00677A77" w:rsidRPr="00037B1B" w:rsidRDefault="00677A77" w:rsidP="00D41C1C">
      <w:pPr>
        <w:pStyle w:val="P4"/>
        <w:numPr>
          <w:ilvl w:val="3"/>
          <w:numId w:val="61"/>
        </w:numPr>
        <w:spacing w:line="420" w:lineRule="exact"/>
        <w:ind w:hanging="198"/>
        <w:outlineLvl w:val="9"/>
        <w:rPr>
          <w:szCs w:val="28"/>
        </w:rPr>
      </w:pPr>
      <w:r w:rsidRPr="00037B1B">
        <w:rPr>
          <w:rFonts w:hint="eastAsia"/>
          <w:szCs w:val="28"/>
        </w:rPr>
        <w:t>須配合機關需求，至指定地點工作。</w:t>
      </w:r>
    </w:p>
    <w:p w:rsidR="00677A77" w:rsidRPr="00037B1B" w:rsidRDefault="00677A77" w:rsidP="00161ED0">
      <w:pPr>
        <w:pStyle w:val="P3"/>
        <w:rPr>
          <w:szCs w:val="28"/>
        </w:rPr>
      </w:pPr>
      <w:r w:rsidRPr="00037B1B">
        <w:rPr>
          <w:rFonts w:hint="eastAsia"/>
          <w:color w:val="FF0000"/>
          <w:szCs w:val="28"/>
        </w:rPr>
        <w:t>□</w:t>
      </w:r>
      <w:r w:rsidRPr="00037B1B">
        <w:rPr>
          <w:rFonts w:hint="eastAsia"/>
          <w:szCs w:val="28"/>
        </w:rPr>
        <w:t>資安技術師</w:t>
      </w:r>
    </w:p>
    <w:p w:rsidR="002872CD" w:rsidRPr="00037B1B" w:rsidRDefault="00677A77" w:rsidP="00D41C1C">
      <w:pPr>
        <w:pStyle w:val="P4"/>
        <w:numPr>
          <w:ilvl w:val="3"/>
          <w:numId w:val="62"/>
        </w:numPr>
        <w:spacing w:line="420" w:lineRule="exact"/>
        <w:ind w:hanging="198"/>
        <w:outlineLvl w:val="9"/>
        <w:rPr>
          <w:szCs w:val="28"/>
        </w:rPr>
      </w:pPr>
      <w:r w:rsidRPr="00037B1B">
        <w:rPr>
          <w:rFonts w:hint="eastAsia"/>
          <w:szCs w:val="28"/>
        </w:rPr>
        <w:t>國際電腦稽核師</w:t>
      </w:r>
      <w:r w:rsidRPr="00037B1B">
        <w:rPr>
          <w:szCs w:val="28"/>
        </w:rPr>
        <w:t>(CISA)</w:t>
      </w:r>
      <w:r w:rsidRPr="00037B1B">
        <w:rPr>
          <w:rFonts w:hint="eastAsia"/>
          <w:szCs w:val="28"/>
        </w:rPr>
        <w:t>證照或</w:t>
      </w:r>
    </w:p>
    <w:p w:rsidR="00677A77" w:rsidRPr="00037B1B" w:rsidRDefault="00677A77" w:rsidP="00D41C1C">
      <w:pPr>
        <w:pStyle w:val="P4"/>
        <w:numPr>
          <w:ilvl w:val="3"/>
          <w:numId w:val="62"/>
        </w:numPr>
        <w:spacing w:line="420" w:lineRule="exact"/>
        <w:ind w:hanging="198"/>
        <w:outlineLvl w:val="9"/>
        <w:rPr>
          <w:szCs w:val="28"/>
        </w:rPr>
      </w:pPr>
      <w:r w:rsidRPr="00037B1B">
        <w:rPr>
          <w:rFonts w:hint="eastAsia"/>
          <w:szCs w:val="28"/>
        </w:rPr>
        <w:t>國際資訊安全管理師（</w:t>
      </w:r>
      <w:r w:rsidRPr="00037B1B">
        <w:rPr>
          <w:szCs w:val="28"/>
        </w:rPr>
        <w:t>CISSP</w:t>
      </w:r>
      <w:r w:rsidRPr="00037B1B">
        <w:rPr>
          <w:rFonts w:hint="eastAsia"/>
          <w:szCs w:val="28"/>
        </w:rPr>
        <w:t>）證照或</w:t>
      </w:r>
    </w:p>
    <w:p w:rsidR="00677A77" w:rsidRPr="00037B1B" w:rsidRDefault="00677A77" w:rsidP="00D41C1C">
      <w:pPr>
        <w:pStyle w:val="P4"/>
        <w:numPr>
          <w:ilvl w:val="3"/>
          <w:numId w:val="62"/>
        </w:numPr>
        <w:spacing w:line="420" w:lineRule="exact"/>
        <w:ind w:hanging="198"/>
        <w:outlineLvl w:val="9"/>
        <w:rPr>
          <w:szCs w:val="28"/>
        </w:rPr>
      </w:pPr>
      <w:r w:rsidRPr="00037B1B">
        <w:rPr>
          <w:rFonts w:hint="eastAsia"/>
          <w:szCs w:val="28"/>
        </w:rPr>
        <w:t>認證道德駭客（</w:t>
      </w:r>
      <w:r w:rsidRPr="00037B1B">
        <w:rPr>
          <w:szCs w:val="28"/>
        </w:rPr>
        <w:t>CEH</w:t>
      </w:r>
      <w:r w:rsidRPr="00037B1B">
        <w:rPr>
          <w:rFonts w:hint="eastAsia"/>
          <w:szCs w:val="28"/>
        </w:rPr>
        <w:t>）證照。</w:t>
      </w:r>
    </w:p>
    <w:p w:rsidR="00677A77" w:rsidRPr="00037B1B" w:rsidRDefault="00D40992" w:rsidP="00161ED0">
      <w:pPr>
        <w:pStyle w:val="P3"/>
        <w:rPr>
          <w:szCs w:val="28"/>
        </w:rPr>
      </w:pPr>
      <w:r w:rsidRPr="00037B1B">
        <w:rPr>
          <w:rFonts w:hint="eastAsia"/>
          <w:color w:val="FF0000"/>
          <w:szCs w:val="28"/>
        </w:rPr>
        <w:t>□</w:t>
      </w:r>
      <w:r w:rsidR="00677A77" w:rsidRPr="00037B1B">
        <w:rPr>
          <w:rFonts w:hint="eastAsia"/>
          <w:szCs w:val="28"/>
        </w:rPr>
        <w:t>管理顧問師</w:t>
      </w:r>
    </w:p>
    <w:p w:rsidR="00C0519D" w:rsidRPr="00037B1B" w:rsidRDefault="00C0519D" w:rsidP="00D41C1C">
      <w:pPr>
        <w:pStyle w:val="P4"/>
        <w:numPr>
          <w:ilvl w:val="3"/>
          <w:numId w:val="50"/>
        </w:numPr>
        <w:spacing w:line="420" w:lineRule="exact"/>
        <w:ind w:hanging="198"/>
        <w:rPr>
          <w:szCs w:val="28"/>
        </w:rPr>
      </w:pPr>
      <w:r w:rsidRPr="00037B1B">
        <w:rPr>
          <w:rFonts w:hint="eastAsia"/>
          <w:szCs w:val="28"/>
        </w:rPr>
        <w:t>具備管理系統主任稽核員證照並具相關經驗。</w:t>
      </w:r>
    </w:p>
    <w:p w:rsidR="00C0519D" w:rsidRPr="00037B1B" w:rsidRDefault="00C0519D" w:rsidP="00D41C1C">
      <w:pPr>
        <w:pStyle w:val="P4"/>
        <w:numPr>
          <w:ilvl w:val="3"/>
          <w:numId w:val="50"/>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r w:rsidR="00C2123D" w:rsidRPr="00037B1B">
        <w:rPr>
          <w:rFonts w:hint="eastAsia"/>
          <w:szCs w:val="28"/>
        </w:rPr>
        <w:t>。</w:t>
      </w:r>
    </w:p>
    <w:p w:rsidR="00677A77" w:rsidRPr="00037B1B" w:rsidRDefault="00C0519D" w:rsidP="00D41C1C">
      <w:pPr>
        <w:pStyle w:val="P4"/>
        <w:numPr>
          <w:ilvl w:val="3"/>
          <w:numId w:val="50"/>
        </w:numPr>
        <w:spacing w:line="420" w:lineRule="exact"/>
        <w:ind w:hanging="198"/>
        <w:outlineLvl w:val="9"/>
        <w:rPr>
          <w:szCs w:val="28"/>
        </w:rPr>
      </w:pPr>
      <w:r w:rsidRPr="00037B1B">
        <w:rPr>
          <w:rFonts w:hint="eastAsia"/>
          <w:szCs w:val="28"/>
        </w:rPr>
        <w:t>配合機關需求，至指定地點工作。</w:t>
      </w:r>
    </w:p>
    <w:p w:rsidR="00C2123D" w:rsidRPr="00037B1B" w:rsidRDefault="00C2123D" w:rsidP="00C2123D">
      <w:pPr>
        <w:pStyle w:val="P3"/>
        <w:rPr>
          <w:szCs w:val="28"/>
        </w:rPr>
      </w:pPr>
      <w:r w:rsidRPr="00037B1B">
        <w:rPr>
          <w:rFonts w:hint="eastAsia"/>
          <w:color w:val="FF0000"/>
          <w:szCs w:val="28"/>
        </w:rPr>
        <w:t>□</w:t>
      </w:r>
      <w:r w:rsidR="008969A3" w:rsidRPr="00037B1B">
        <w:rPr>
          <w:rFonts w:hint="eastAsia"/>
          <w:szCs w:val="28"/>
        </w:rPr>
        <w:t>主</w:t>
      </w:r>
      <w:r w:rsidRPr="00037B1B">
        <w:rPr>
          <w:rFonts w:hint="eastAsia"/>
          <w:szCs w:val="28"/>
        </w:rPr>
        <w:t>管理顧問師</w:t>
      </w:r>
    </w:p>
    <w:p w:rsidR="00C2123D" w:rsidRPr="00037B1B" w:rsidRDefault="00C2123D" w:rsidP="00CB27B6">
      <w:pPr>
        <w:pStyle w:val="P4"/>
        <w:numPr>
          <w:ilvl w:val="3"/>
          <w:numId w:val="63"/>
        </w:numPr>
        <w:spacing w:line="420" w:lineRule="exact"/>
        <w:ind w:hanging="198"/>
        <w:rPr>
          <w:szCs w:val="28"/>
        </w:rPr>
      </w:pPr>
      <w:r w:rsidRPr="00037B1B">
        <w:rPr>
          <w:rFonts w:hint="eastAsia"/>
          <w:szCs w:val="28"/>
        </w:rPr>
        <w:t>具備管理系統主任稽核員證照並具相關經驗。</w:t>
      </w:r>
    </w:p>
    <w:p w:rsidR="00C2123D" w:rsidRPr="00037B1B" w:rsidRDefault="00C2123D" w:rsidP="00CB27B6">
      <w:pPr>
        <w:pStyle w:val="P4"/>
        <w:numPr>
          <w:ilvl w:val="3"/>
          <w:numId w:val="63"/>
        </w:numPr>
        <w:spacing w:line="420" w:lineRule="exact"/>
        <w:ind w:hanging="198"/>
        <w:rPr>
          <w:szCs w:val="28"/>
        </w:rPr>
      </w:pPr>
      <w:r w:rsidRPr="00037B1B">
        <w:rPr>
          <w:rFonts w:hint="eastAsia"/>
          <w:szCs w:val="28"/>
        </w:rPr>
        <w:t>稽核輔導實</w:t>
      </w:r>
      <w:proofErr w:type="gramStart"/>
      <w:r w:rsidRPr="00037B1B">
        <w:rPr>
          <w:rFonts w:hint="eastAsia"/>
          <w:szCs w:val="28"/>
        </w:rPr>
        <w:t>稽</w:t>
      </w:r>
      <w:proofErr w:type="gramEnd"/>
      <w:r w:rsidRPr="00037B1B">
        <w:rPr>
          <w:rFonts w:hint="eastAsia"/>
          <w:szCs w:val="28"/>
        </w:rPr>
        <w:t>經驗</w:t>
      </w:r>
      <w:r w:rsidRPr="00037B1B">
        <w:rPr>
          <w:rFonts w:hint="eastAsia"/>
          <w:szCs w:val="28"/>
        </w:rPr>
        <w:t>5</w:t>
      </w:r>
      <w:r w:rsidRPr="00037B1B">
        <w:rPr>
          <w:rFonts w:hint="eastAsia"/>
          <w:szCs w:val="28"/>
        </w:rPr>
        <w:t>年以上擔任主管理顧問師。</w:t>
      </w:r>
    </w:p>
    <w:p w:rsidR="00C2123D" w:rsidRPr="00037B1B" w:rsidRDefault="00C2123D" w:rsidP="00CB27B6">
      <w:pPr>
        <w:pStyle w:val="P4"/>
        <w:numPr>
          <w:ilvl w:val="3"/>
          <w:numId w:val="63"/>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p>
    <w:p w:rsidR="00C2123D" w:rsidRPr="00037B1B" w:rsidRDefault="00C2123D" w:rsidP="00CB27B6">
      <w:pPr>
        <w:pStyle w:val="P4"/>
        <w:numPr>
          <w:ilvl w:val="3"/>
          <w:numId w:val="63"/>
        </w:numPr>
        <w:spacing w:line="420" w:lineRule="exact"/>
        <w:ind w:hanging="198"/>
        <w:outlineLvl w:val="9"/>
        <w:rPr>
          <w:szCs w:val="28"/>
        </w:rPr>
      </w:pPr>
      <w:r w:rsidRPr="00037B1B">
        <w:rPr>
          <w:rFonts w:hint="eastAsia"/>
          <w:szCs w:val="28"/>
        </w:rPr>
        <w:t>配合機關需求，至指定地點工作。</w:t>
      </w:r>
    </w:p>
    <w:p w:rsidR="00677A77" w:rsidRPr="00037B1B" w:rsidRDefault="00677A77" w:rsidP="00161ED0">
      <w:pPr>
        <w:pStyle w:val="P3"/>
        <w:rPr>
          <w:szCs w:val="28"/>
        </w:rPr>
      </w:pPr>
      <w:bookmarkStart w:id="102" w:name="_Toc305661668"/>
      <w:r w:rsidRPr="00037B1B">
        <w:rPr>
          <w:rFonts w:hint="eastAsia"/>
          <w:szCs w:val="28"/>
        </w:rPr>
        <w:t>文件及品質管理師</w:t>
      </w:r>
      <w:bookmarkEnd w:id="102"/>
    </w:p>
    <w:p w:rsidR="00E071E7" w:rsidRPr="00037B1B" w:rsidRDefault="00677A77" w:rsidP="00D41C1C">
      <w:pPr>
        <w:pStyle w:val="P4"/>
        <w:numPr>
          <w:ilvl w:val="3"/>
          <w:numId w:val="51"/>
        </w:numPr>
        <w:spacing w:line="420" w:lineRule="exact"/>
        <w:ind w:hanging="312"/>
        <w:outlineLvl w:val="9"/>
        <w:rPr>
          <w:color w:val="000000"/>
          <w:szCs w:val="28"/>
        </w:rPr>
      </w:pPr>
      <w:r w:rsidRPr="00037B1B">
        <w:rPr>
          <w:rFonts w:hint="eastAsia"/>
          <w:szCs w:val="28"/>
        </w:rPr>
        <w:t>開會及測試會議須到場。</w:t>
      </w:r>
    </w:p>
    <w:p w:rsidR="00677A77" w:rsidRPr="00037B1B" w:rsidRDefault="00677A77" w:rsidP="00D41C1C">
      <w:pPr>
        <w:pStyle w:val="P4"/>
        <w:numPr>
          <w:ilvl w:val="3"/>
          <w:numId w:val="51"/>
        </w:numPr>
        <w:spacing w:line="420" w:lineRule="exact"/>
        <w:ind w:hanging="312"/>
        <w:outlineLvl w:val="9"/>
        <w:rPr>
          <w:color w:val="000000"/>
          <w:szCs w:val="28"/>
        </w:rPr>
      </w:pPr>
      <w:r w:rsidRPr="00037B1B">
        <w:rPr>
          <w:rFonts w:hint="eastAsia"/>
          <w:szCs w:val="28"/>
        </w:rPr>
        <w:t>通過機關中文打字測驗，須達每分鐘</w:t>
      </w:r>
      <w:r w:rsidRPr="00037B1B">
        <w:rPr>
          <w:color w:val="FF0000"/>
          <w:szCs w:val="28"/>
          <w:u w:val="single"/>
        </w:rPr>
        <w:t>40</w:t>
      </w:r>
      <w:r w:rsidRPr="00037B1B">
        <w:rPr>
          <w:rFonts w:hint="eastAsia"/>
          <w:color w:val="000000"/>
          <w:szCs w:val="28"/>
        </w:rPr>
        <w:t>字以上。</w:t>
      </w:r>
    </w:p>
    <w:p w:rsidR="00677A77" w:rsidRPr="00037B1B" w:rsidRDefault="00677A77" w:rsidP="00161ED0">
      <w:pPr>
        <w:pStyle w:val="P3"/>
        <w:rPr>
          <w:szCs w:val="28"/>
        </w:rPr>
      </w:pPr>
      <w:bookmarkStart w:id="103" w:name="_Toc305661669"/>
      <w:r w:rsidRPr="00037B1B">
        <w:rPr>
          <w:rFonts w:hint="eastAsia"/>
          <w:szCs w:val="28"/>
        </w:rPr>
        <w:t>駐點人員</w:t>
      </w:r>
      <w:bookmarkEnd w:id="103"/>
    </w:p>
    <w:p w:rsidR="00677A77" w:rsidRPr="00037B1B" w:rsidRDefault="00677A77" w:rsidP="00D41C1C">
      <w:pPr>
        <w:pStyle w:val="P4"/>
        <w:numPr>
          <w:ilvl w:val="3"/>
          <w:numId w:val="9"/>
        </w:numPr>
        <w:spacing w:line="420" w:lineRule="exact"/>
        <w:outlineLvl w:val="9"/>
        <w:rPr>
          <w:szCs w:val="28"/>
        </w:rPr>
      </w:pPr>
      <w:r w:rsidRPr="00037B1B">
        <w:rPr>
          <w:rFonts w:hint="eastAsia"/>
          <w:szCs w:val="28"/>
        </w:rPr>
        <w:t>人員選任</w:t>
      </w:r>
    </w:p>
    <w:p w:rsidR="00677A77" w:rsidRPr="00037B1B" w:rsidRDefault="00677A77" w:rsidP="00D41C1C">
      <w:pPr>
        <w:pStyle w:val="P5"/>
        <w:numPr>
          <w:ilvl w:val="4"/>
          <w:numId w:val="51"/>
        </w:numPr>
        <w:rPr>
          <w:szCs w:val="28"/>
        </w:rPr>
      </w:pPr>
      <w:r w:rsidRPr="00037B1B">
        <w:rPr>
          <w:rFonts w:hint="eastAsia"/>
          <w:color w:val="FF0000"/>
          <w:szCs w:val="28"/>
        </w:rPr>
        <w:t>□</w:t>
      </w:r>
      <w:r w:rsidRPr="00037B1B">
        <w:rPr>
          <w:rFonts w:hint="eastAsia"/>
          <w:szCs w:val="28"/>
        </w:rPr>
        <w:t>由廠商</w:t>
      </w:r>
      <w:r w:rsidRPr="00037B1B">
        <w:rPr>
          <w:rFonts w:hint="eastAsia"/>
          <w:color w:val="000000"/>
          <w:szCs w:val="28"/>
        </w:rPr>
        <w:t>提供</w:t>
      </w:r>
      <w:r w:rsidRPr="00037B1B">
        <w:rPr>
          <w:rFonts w:hint="eastAsia"/>
          <w:szCs w:val="28"/>
        </w:rPr>
        <w:t>至少</w:t>
      </w:r>
      <w:r w:rsidRPr="00037B1B">
        <w:rPr>
          <w:color w:val="FF0000"/>
          <w:szCs w:val="28"/>
          <w:u w:val="single"/>
        </w:rPr>
        <w:t>5</w:t>
      </w:r>
      <w:r w:rsidRPr="00037B1B">
        <w:rPr>
          <w:rFonts w:hint="eastAsia"/>
          <w:szCs w:val="28"/>
        </w:rPr>
        <w:t>倍候選名單，經機關工作小組覆篩通過。</w:t>
      </w:r>
    </w:p>
    <w:p w:rsidR="00677A77" w:rsidRPr="00037B1B" w:rsidRDefault="00677A77" w:rsidP="00D41C1C">
      <w:pPr>
        <w:pStyle w:val="P5"/>
        <w:numPr>
          <w:ilvl w:val="4"/>
          <w:numId w:val="51"/>
        </w:numPr>
        <w:rPr>
          <w:color w:val="000000"/>
          <w:szCs w:val="28"/>
        </w:rPr>
      </w:pPr>
      <w:r w:rsidRPr="00037B1B">
        <w:rPr>
          <w:rFonts w:hint="eastAsia"/>
          <w:szCs w:val="28"/>
        </w:rPr>
        <w:t>試用期</w:t>
      </w:r>
      <w:r w:rsidRPr="00037B1B">
        <w:rPr>
          <w:rFonts w:hint="eastAsia"/>
          <w:color w:val="000000"/>
          <w:szCs w:val="28"/>
        </w:rPr>
        <w:t>為</w:t>
      </w:r>
      <w:r w:rsidRPr="00037B1B">
        <w:rPr>
          <w:color w:val="000000"/>
          <w:szCs w:val="28"/>
        </w:rPr>
        <w:t>1</w:t>
      </w:r>
      <w:r w:rsidRPr="00037B1B">
        <w:rPr>
          <w:rFonts w:hint="eastAsia"/>
          <w:color w:val="000000"/>
          <w:szCs w:val="28"/>
        </w:rPr>
        <w:t>個月，若未通過試用，則需重新指派。</w:t>
      </w:r>
      <w:r w:rsidRPr="00037B1B">
        <w:rPr>
          <w:rFonts w:hint="eastAsia"/>
          <w:color w:val="000000"/>
          <w:szCs w:val="28"/>
          <w:u w:val="single"/>
        </w:rPr>
        <w:t>違反本條任何所述者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w:t>
      </w:r>
      <w:r w:rsidRPr="00037B1B">
        <w:rPr>
          <w:rFonts w:hint="eastAsia"/>
          <w:color w:val="000000"/>
          <w:szCs w:val="28"/>
          <w:u w:val="single"/>
        </w:rPr>
        <w:lastRenderedPageBreak/>
        <w:t>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D41C1C">
      <w:pPr>
        <w:pStyle w:val="P5"/>
        <w:numPr>
          <w:ilvl w:val="4"/>
          <w:numId w:val="51"/>
        </w:numPr>
        <w:rPr>
          <w:color w:val="000000"/>
          <w:szCs w:val="28"/>
        </w:rPr>
      </w:pPr>
      <w:r w:rsidRPr="00037B1B">
        <w:rPr>
          <w:rFonts w:hint="eastAsia"/>
          <w:color w:val="000000"/>
          <w:szCs w:val="28"/>
        </w:rPr>
        <w:t>須為</w:t>
      </w:r>
      <w:r w:rsidRPr="00037B1B">
        <w:rPr>
          <w:rFonts w:hint="eastAsia"/>
          <w:color w:val="FF0000"/>
          <w:szCs w:val="28"/>
          <w:u w:val="single"/>
        </w:rPr>
        <w:t>大學畢業</w:t>
      </w:r>
      <w:r w:rsidRPr="00037B1B">
        <w:rPr>
          <w:rFonts w:hint="eastAsia"/>
          <w:color w:val="000000"/>
          <w:szCs w:val="28"/>
        </w:rPr>
        <w:t>或曾於本機關服務表現良好者，薪資不可低於國科會專任助理薪資標準，機關得要求廠商於每季報驗資料中提供相關證明。</w:t>
      </w:r>
    </w:p>
    <w:p w:rsidR="00677A77" w:rsidRPr="00037B1B" w:rsidRDefault="00677A77" w:rsidP="00D41C1C">
      <w:pPr>
        <w:pStyle w:val="P5"/>
        <w:numPr>
          <w:ilvl w:val="4"/>
          <w:numId w:val="51"/>
        </w:numPr>
        <w:rPr>
          <w:color w:val="000000"/>
          <w:szCs w:val="28"/>
        </w:rPr>
      </w:pPr>
      <w:r w:rsidRPr="00037B1B">
        <w:rPr>
          <w:rFonts w:hint="eastAsia"/>
          <w:color w:val="FF0000"/>
          <w:szCs w:val="28"/>
        </w:rPr>
        <w:t>□</w:t>
      </w:r>
      <w:r w:rsidRPr="00037B1B">
        <w:rPr>
          <w:rFonts w:hint="eastAsia"/>
          <w:szCs w:val="28"/>
        </w:rPr>
        <w:t>具備</w:t>
      </w:r>
      <w:r w:rsidRPr="00037B1B">
        <w:rPr>
          <w:rFonts w:hint="eastAsia"/>
          <w:color w:val="000000"/>
          <w:szCs w:val="28"/>
        </w:rPr>
        <w:t>資訊安全或</w:t>
      </w:r>
      <w:r w:rsidRPr="00037B1B">
        <w:rPr>
          <w:rFonts w:hint="eastAsia"/>
          <w:color w:val="FF0000"/>
          <w:szCs w:val="28"/>
        </w:rPr>
        <w:t>網路</w:t>
      </w:r>
      <w:r w:rsidRPr="00037B1B">
        <w:rPr>
          <w:rFonts w:hint="eastAsia"/>
          <w:color w:val="000000"/>
          <w:szCs w:val="28"/>
        </w:rPr>
        <w:t>安全相關實務資歷。</w:t>
      </w:r>
    </w:p>
    <w:p w:rsidR="00677A77" w:rsidRPr="00037B1B" w:rsidRDefault="00677A77" w:rsidP="00D41C1C">
      <w:pPr>
        <w:pStyle w:val="P5"/>
        <w:numPr>
          <w:ilvl w:val="4"/>
          <w:numId w:val="51"/>
        </w:numPr>
        <w:rPr>
          <w:color w:val="000000"/>
          <w:szCs w:val="28"/>
        </w:rPr>
      </w:pPr>
      <w:r w:rsidRPr="00037B1B">
        <w:rPr>
          <w:rFonts w:hint="eastAsia"/>
          <w:color w:val="000000"/>
          <w:szCs w:val="28"/>
        </w:rPr>
        <w:t>駐點人員中斷期間，廠商須於</w:t>
      </w:r>
      <w:r w:rsidRPr="00037B1B">
        <w:rPr>
          <w:color w:val="000000"/>
          <w:szCs w:val="28"/>
        </w:rPr>
        <w:t>1</w:t>
      </w:r>
      <w:r w:rsidRPr="00037B1B">
        <w:rPr>
          <w:rFonts w:hint="eastAsia"/>
          <w:color w:val="000000"/>
          <w:szCs w:val="28"/>
        </w:rPr>
        <w:t>個月內依契約規範找到駐點人員，期間廠商應先行派人代理職務。</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差假規</w:t>
      </w:r>
      <w:r w:rsidRPr="007562A3">
        <w:rPr>
          <w:rFonts w:hint="eastAsia"/>
          <w:szCs w:val="28"/>
        </w:rPr>
        <w:t>定</w:t>
      </w:r>
    </w:p>
    <w:p w:rsidR="00677A77" w:rsidRPr="00037B1B" w:rsidRDefault="00677A77" w:rsidP="00D41C1C">
      <w:pPr>
        <w:pStyle w:val="P5"/>
        <w:numPr>
          <w:ilvl w:val="4"/>
          <w:numId w:val="52"/>
        </w:numPr>
        <w:rPr>
          <w:color w:val="000000"/>
          <w:szCs w:val="28"/>
        </w:rPr>
      </w:pPr>
      <w:r w:rsidRPr="00037B1B">
        <w:rPr>
          <w:rFonts w:hint="eastAsia"/>
          <w:color w:val="000000"/>
          <w:szCs w:val="28"/>
        </w:rPr>
        <w:t>駐點期間為全天之工作時間，上班日依行政院人事行政總處公告為</w:t>
      </w:r>
      <w:proofErr w:type="gramStart"/>
      <w:r w:rsidRPr="00037B1B">
        <w:rPr>
          <w:rFonts w:hint="eastAsia"/>
          <w:color w:val="000000"/>
          <w:szCs w:val="28"/>
        </w:rPr>
        <w:t>準</w:t>
      </w:r>
      <w:proofErr w:type="gramEnd"/>
      <w:r w:rsidRPr="00037B1B">
        <w:rPr>
          <w:rFonts w:hint="eastAsia"/>
          <w:color w:val="000000"/>
          <w:szCs w:val="28"/>
        </w:rPr>
        <w:t>；每日上班為</w:t>
      </w:r>
      <w:r w:rsidRPr="00037B1B">
        <w:rPr>
          <w:color w:val="000000"/>
          <w:szCs w:val="28"/>
        </w:rPr>
        <w:t>8</w:t>
      </w:r>
      <w:r w:rsidRPr="00037B1B">
        <w:rPr>
          <w:rFonts w:hint="eastAsia"/>
          <w:color w:val="000000"/>
          <w:szCs w:val="28"/>
        </w:rPr>
        <w:t>小時</w:t>
      </w:r>
      <w:r w:rsidRPr="00037B1B">
        <w:rPr>
          <w:color w:val="000000"/>
          <w:szCs w:val="28"/>
        </w:rPr>
        <w:t>(</w:t>
      </w:r>
      <w:r w:rsidRPr="00037B1B">
        <w:rPr>
          <w:rFonts w:hint="eastAsia"/>
          <w:color w:val="000000"/>
          <w:szCs w:val="28"/>
        </w:rPr>
        <w:t>不含午休時間</w:t>
      </w:r>
      <w:r w:rsidRPr="00037B1B">
        <w:rPr>
          <w:color w:val="000000"/>
          <w:szCs w:val="28"/>
        </w:rPr>
        <w:t xml:space="preserve">) </w:t>
      </w:r>
      <w:r w:rsidRPr="00037B1B">
        <w:rPr>
          <w:rFonts w:hint="eastAsia"/>
          <w:color w:val="000000"/>
          <w:szCs w:val="28"/>
        </w:rPr>
        <w:t>；上班時間</w:t>
      </w:r>
      <w:r w:rsidR="00F161C0" w:rsidRPr="00037B1B">
        <w:rPr>
          <w:color w:val="FF0000"/>
          <w:szCs w:val="28"/>
        </w:rPr>
        <w:sym w:font="Wingdings 2" w:char="F052"/>
      </w:r>
      <w:r w:rsidRPr="00037B1B">
        <w:rPr>
          <w:color w:val="FF0000"/>
          <w:szCs w:val="28"/>
          <w:u w:val="single"/>
        </w:rPr>
        <w:t>9</w:t>
      </w:r>
      <w:r w:rsidRPr="00037B1B">
        <w:rPr>
          <w:rFonts w:hint="eastAsia"/>
          <w:color w:val="FF0000"/>
          <w:szCs w:val="28"/>
          <w:u w:val="single"/>
        </w:rPr>
        <w:t>時至</w:t>
      </w:r>
      <w:r w:rsidRPr="00037B1B">
        <w:rPr>
          <w:color w:val="FF0000"/>
          <w:szCs w:val="28"/>
          <w:u w:val="single"/>
        </w:rPr>
        <w:t>18</w:t>
      </w:r>
      <w:r w:rsidRPr="00037B1B">
        <w:rPr>
          <w:rFonts w:hint="eastAsia"/>
          <w:color w:val="FF0000"/>
          <w:szCs w:val="28"/>
          <w:u w:val="single"/>
        </w:rPr>
        <w:t>時</w:t>
      </w:r>
      <w:r w:rsidRPr="00037B1B">
        <w:rPr>
          <w:rFonts w:hint="eastAsia"/>
          <w:szCs w:val="28"/>
        </w:rPr>
        <w:t>或</w:t>
      </w:r>
      <w:r w:rsidRPr="00037B1B">
        <w:rPr>
          <w:rFonts w:hint="eastAsia"/>
          <w:color w:val="FF0000"/>
          <w:szCs w:val="28"/>
        </w:rPr>
        <w:t>□工作滿</w:t>
      </w:r>
      <w:r w:rsidRPr="00037B1B">
        <w:rPr>
          <w:color w:val="FF0000"/>
          <w:szCs w:val="28"/>
        </w:rPr>
        <w:t>8</w:t>
      </w:r>
      <w:r w:rsidRPr="00037B1B">
        <w:rPr>
          <w:rFonts w:hint="eastAsia"/>
          <w:color w:val="FF0000"/>
          <w:szCs w:val="28"/>
        </w:rPr>
        <w:t>小時</w:t>
      </w:r>
      <w:r w:rsidRPr="00037B1B">
        <w:rPr>
          <w:color w:val="FF0000"/>
          <w:szCs w:val="28"/>
        </w:rPr>
        <w:t>(</w:t>
      </w:r>
      <w:r w:rsidRPr="00037B1B">
        <w:rPr>
          <w:rFonts w:hint="eastAsia"/>
          <w:color w:val="FF0000"/>
          <w:szCs w:val="28"/>
        </w:rPr>
        <w:t>不含午休時間</w:t>
      </w:r>
      <w:r w:rsidRPr="00037B1B">
        <w:rPr>
          <w:color w:val="FF0000"/>
          <w:szCs w:val="28"/>
        </w:rPr>
        <w:t>)</w:t>
      </w:r>
      <w:r w:rsidR="00E126DD" w:rsidRPr="00037B1B">
        <w:rPr>
          <w:rFonts w:hint="eastAsia"/>
          <w:color w:val="000000"/>
          <w:szCs w:val="28"/>
        </w:rPr>
        <w:t>或</w:t>
      </w:r>
      <w:r w:rsidR="00F161C0" w:rsidRPr="00037B1B">
        <w:rPr>
          <w:rFonts w:hint="eastAsia"/>
          <w:color w:val="FF0000"/>
          <w:szCs w:val="28"/>
        </w:rPr>
        <w:t>□</w:t>
      </w:r>
      <w:proofErr w:type="gramStart"/>
      <w:r w:rsidR="00E126DD" w:rsidRPr="00037B1B">
        <w:rPr>
          <w:rFonts w:hint="eastAsia"/>
          <w:color w:val="FF0000"/>
          <w:szCs w:val="28"/>
        </w:rPr>
        <w:t>依本署彈性</w:t>
      </w:r>
      <w:proofErr w:type="gramEnd"/>
      <w:r w:rsidR="00E126DD" w:rsidRPr="00037B1B">
        <w:rPr>
          <w:rFonts w:hint="eastAsia"/>
          <w:color w:val="FF0000"/>
          <w:szCs w:val="28"/>
        </w:rPr>
        <w:t>上下班規範</w:t>
      </w:r>
      <w:r w:rsidRPr="00037B1B">
        <w:rPr>
          <w:rFonts w:hint="eastAsia"/>
          <w:szCs w:val="28"/>
        </w:rPr>
        <w:t>，上下班時須刷卡，代理人員亦同</w:t>
      </w:r>
      <w:r w:rsidRPr="00037B1B">
        <w:rPr>
          <w:rFonts w:hint="eastAsia"/>
          <w:color w:val="000000"/>
          <w:szCs w:val="28"/>
        </w:rPr>
        <w:t>；如忘記刷卡或遲到每月不得超過</w:t>
      </w:r>
      <w:r w:rsidRPr="00037B1B">
        <w:rPr>
          <w:color w:val="000000"/>
          <w:szCs w:val="28"/>
        </w:rPr>
        <w:t>1</w:t>
      </w:r>
      <w:r w:rsidRPr="00037B1B">
        <w:rPr>
          <w:rFonts w:hint="eastAsia"/>
          <w:color w:val="000000"/>
          <w:szCs w:val="28"/>
        </w:rPr>
        <w:t>次。超過</w:t>
      </w:r>
      <w:r w:rsidRPr="00037B1B">
        <w:rPr>
          <w:color w:val="000000"/>
          <w:szCs w:val="28"/>
        </w:rPr>
        <w:t>1</w:t>
      </w:r>
      <w:r w:rsidRPr="00037B1B">
        <w:rPr>
          <w:rFonts w:hint="eastAsia"/>
          <w:color w:val="000000"/>
          <w:szCs w:val="28"/>
        </w:rPr>
        <w:t>次以上時，專案經理〈專案負責人〉了解其原因後提出說明，並自第</w:t>
      </w:r>
      <w:r w:rsidRPr="00037B1B">
        <w:rPr>
          <w:color w:val="000000"/>
          <w:szCs w:val="28"/>
        </w:rPr>
        <w:t>2</w:t>
      </w:r>
      <w:r w:rsidRPr="00037B1B">
        <w:rPr>
          <w:rFonts w:hint="eastAsia"/>
          <w:color w:val="000000"/>
          <w:szCs w:val="28"/>
        </w:rPr>
        <w:t>次起陪同駐點人員於駐點期間到場駐點，每超過</w:t>
      </w:r>
      <w:r w:rsidRPr="00037B1B">
        <w:rPr>
          <w:color w:val="000000"/>
          <w:szCs w:val="28"/>
        </w:rPr>
        <w:t>1</w:t>
      </w:r>
      <w:r w:rsidRPr="00037B1B">
        <w:rPr>
          <w:rFonts w:hint="eastAsia"/>
          <w:color w:val="000000"/>
          <w:szCs w:val="28"/>
        </w:rPr>
        <w:t>次陪同駐點</w:t>
      </w:r>
      <w:r w:rsidRPr="00037B1B">
        <w:rPr>
          <w:color w:val="000000"/>
          <w:szCs w:val="28"/>
        </w:rPr>
        <w:t>1</w:t>
      </w:r>
      <w:r w:rsidRPr="00037B1B">
        <w:rPr>
          <w:rFonts w:hint="eastAsia"/>
          <w:color w:val="000000"/>
          <w:szCs w:val="28"/>
        </w:rPr>
        <w:t>天。</w:t>
      </w:r>
    </w:p>
    <w:p w:rsidR="00677A77" w:rsidRPr="00037B1B" w:rsidRDefault="00677A77" w:rsidP="00D41C1C">
      <w:pPr>
        <w:pStyle w:val="P5"/>
        <w:numPr>
          <w:ilvl w:val="4"/>
          <w:numId w:val="52"/>
        </w:numPr>
        <w:rPr>
          <w:szCs w:val="28"/>
        </w:rPr>
      </w:pPr>
      <w:r w:rsidRPr="00037B1B">
        <w:rPr>
          <w:rFonts w:hint="eastAsia"/>
          <w:szCs w:val="28"/>
        </w:rPr>
        <w:t>遇履約標的發生</w:t>
      </w:r>
      <w:r w:rsidRPr="00037B1B">
        <w:rPr>
          <w:rFonts w:hint="eastAsia"/>
          <w:color w:val="FF0000"/>
          <w:szCs w:val="28"/>
        </w:rPr>
        <w:t>異常</w:t>
      </w:r>
      <w:r w:rsidRPr="00037B1B">
        <w:rPr>
          <w:rFonts w:hint="eastAsia"/>
          <w:szCs w:val="28"/>
        </w:rPr>
        <w:t>之狀況，如可歸咎於廠商，須配合機關員工延長工時，機關不另計加班費用；如不可歸咎於廠商，機關得予加班補休，機關不另計加班費用。</w:t>
      </w:r>
    </w:p>
    <w:p w:rsidR="00677A77" w:rsidRPr="00037B1B" w:rsidRDefault="00677A77" w:rsidP="00D41C1C">
      <w:pPr>
        <w:pStyle w:val="P5"/>
        <w:numPr>
          <w:ilvl w:val="4"/>
          <w:numId w:val="52"/>
        </w:numPr>
        <w:rPr>
          <w:color w:val="000000"/>
          <w:szCs w:val="28"/>
        </w:rPr>
      </w:pPr>
      <w:r w:rsidRPr="00037B1B">
        <w:rPr>
          <w:rFonts w:hint="eastAsia"/>
          <w:color w:val="000000"/>
          <w:szCs w:val="28"/>
        </w:rPr>
        <w:t>駐點人員請假，需填寫『駐點人員請假單』，奉核後方可請假。如遇緊急情形，需事先口頭告知系統管理人員，且駐點人員請假單需後補。</w:t>
      </w:r>
    </w:p>
    <w:p w:rsidR="00677A77" w:rsidRPr="00037B1B" w:rsidRDefault="00677A77" w:rsidP="00D41C1C">
      <w:pPr>
        <w:pStyle w:val="P5"/>
        <w:numPr>
          <w:ilvl w:val="4"/>
          <w:numId w:val="52"/>
        </w:numPr>
        <w:rPr>
          <w:color w:val="000000"/>
          <w:szCs w:val="28"/>
        </w:rPr>
      </w:pPr>
      <w:r w:rsidRPr="00037B1B">
        <w:rPr>
          <w:rFonts w:hint="eastAsia"/>
          <w:color w:val="000000"/>
          <w:szCs w:val="28"/>
        </w:rPr>
        <w:t>駐點人員請假，廠商須另派人員代理職務；請假原因為病假或意外事故等不可抗拒之因素，廠商須於</w:t>
      </w:r>
      <w:r w:rsidRPr="00037B1B">
        <w:rPr>
          <w:color w:val="000000"/>
          <w:szCs w:val="28"/>
        </w:rPr>
        <w:t>2</w:t>
      </w:r>
      <w:r w:rsidRPr="00037B1B">
        <w:rPr>
          <w:rFonts w:hint="eastAsia"/>
          <w:color w:val="000000"/>
          <w:szCs w:val="28"/>
        </w:rPr>
        <w:t>小時內派人代理。</w:t>
      </w:r>
    </w:p>
    <w:p w:rsidR="00677A77" w:rsidRPr="00037B1B" w:rsidRDefault="00677A77" w:rsidP="00D41C1C">
      <w:pPr>
        <w:pStyle w:val="P5"/>
        <w:numPr>
          <w:ilvl w:val="4"/>
          <w:numId w:val="52"/>
        </w:numPr>
        <w:rPr>
          <w:color w:val="000000"/>
          <w:szCs w:val="28"/>
        </w:rPr>
      </w:pPr>
      <w:r w:rsidRPr="00037B1B">
        <w:rPr>
          <w:rFonts w:hint="eastAsia"/>
          <w:szCs w:val="28"/>
        </w:rPr>
        <w:t>請假原</w:t>
      </w:r>
      <w:r w:rsidRPr="00037B1B">
        <w:rPr>
          <w:rFonts w:hint="eastAsia"/>
          <w:color w:val="000000"/>
          <w:szCs w:val="28"/>
        </w:rPr>
        <w:t>因為加班補休或</w:t>
      </w:r>
      <w:r w:rsidRPr="00037B1B">
        <w:rPr>
          <w:rFonts w:hint="eastAsia"/>
          <w:szCs w:val="28"/>
        </w:rPr>
        <w:t>配合機關活動給予</w:t>
      </w:r>
      <w:r w:rsidRPr="00037B1B">
        <w:rPr>
          <w:rFonts w:hint="eastAsia"/>
          <w:color w:val="000000"/>
          <w:szCs w:val="28"/>
        </w:rPr>
        <w:t>公假時，廠商不須派員代理職務，但需經機關系統管理員同意。</w:t>
      </w:r>
    </w:p>
    <w:p w:rsidR="00677A77" w:rsidRPr="00037B1B" w:rsidRDefault="00677A77" w:rsidP="00D41C1C">
      <w:pPr>
        <w:pStyle w:val="P5"/>
        <w:numPr>
          <w:ilvl w:val="4"/>
          <w:numId w:val="52"/>
        </w:numPr>
        <w:rPr>
          <w:color w:val="000000"/>
          <w:szCs w:val="28"/>
          <w:u w:val="single"/>
        </w:rPr>
      </w:pPr>
      <w:r w:rsidRPr="00037B1B">
        <w:rPr>
          <w:rFonts w:hint="eastAsia"/>
          <w:color w:val="000000"/>
          <w:szCs w:val="28"/>
          <w:u w:val="single"/>
        </w:rPr>
        <w:t>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w:t>
      </w:r>
      <w:r w:rsidRPr="00037B1B">
        <w:rPr>
          <w:rFonts w:hint="eastAsia"/>
          <w:color w:val="000000"/>
          <w:szCs w:val="28"/>
          <w:u w:val="single"/>
        </w:rPr>
        <w:t>『未能於規定時間完成工作計罰』，如須延長日期或非廠商之問題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lastRenderedPageBreak/>
        <w:t>工作內容</w:t>
      </w:r>
    </w:p>
    <w:p w:rsidR="00677A77" w:rsidRPr="00037B1B" w:rsidRDefault="00677A77" w:rsidP="00D41C1C">
      <w:pPr>
        <w:pStyle w:val="P5"/>
        <w:numPr>
          <w:ilvl w:val="4"/>
          <w:numId w:val="36"/>
        </w:numPr>
        <w:tabs>
          <w:tab w:val="num" w:pos="1980"/>
        </w:tabs>
        <w:rPr>
          <w:color w:val="000000"/>
          <w:szCs w:val="28"/>
        </w:rPr>
      </w:pPr>
      <w:r w:rsidRPr="00037B1B">
        <w:rPr>
          <w:rFonts w:hint="eastAsia"/>
          <w:color w:val="000000"/>
          <w:szCs w:val="28"/>
        </w:rPr>
        <w:t>駐點人員須於機關指定日期、指定地點執行有關履約標的或機關指定之服務事項，其必要</w:t>
      </w:r>
      <w:r w:rsidRPr="00037B1B">
        <w:rPr>
          <w:color w:val="FF0000"/>
          <w:szCs w:val="24"/>
        </w:rPr>
        <w:sym w:font="Wingdings 2" w:char="F052"/>
      </w:r>
      <w:r w:rsidRPr="00037B1B">
        <w:rPr>
          <w:color w:val="000000"/>
          <w:szCs w:val="28"/>
        </w:rPr>
        <w:t xml:space="preserve"> OA</w:t>
      </w:r>
      <w:r w:rsidRPr="00037B1B">
        <w:rPr>
          <w:rFonts w:hint="eastAsia"/>
          <w:color w:val="000000"/>
          <w:szCs w:val="28"/>
        </w:rPr>
        <w:t>電腦或</w:t>
      </w:r>
      <w:r w:rsidRPr="00037B1B">
        <w:rPr>
          <w:color w:val="FF0000"/>
          <w:szCs w:val="24"/>
        </w:rPr>
        <w:sym w:font="Wingdings 2" w:char="F052"/>
      </w:r>
      <w:r w:rsidRPr="00037B1B">
        <w:rPr>
          <w:rFonts w:hint="eastAsia"/>
          <w:color w:val="000000"/>
          <w:szCs w:val="28"/>
        </w:rPr>
        <w:t>特殊工具軟體廠商須自行準備，並簽結</w:t>
      </w:r>
      <w:r w:rsidRPr="00037B1B">
        <w:rPr>
          <w:rFonts w:hint="eastAsia"/>
          <w:color w:val="800000"/>
          <w:szCs w:val="28"/>
        </w:rPr>
        <w:t>『電腦使用申請表』</w:t>
      </w:r>
      <w:r w:rsidRPr="00037B1B">
        <w:rPr>
          <w:rFonts w:hint="eastAsia"/>
          <w:color w:val="000000"/>
          <w:szCs w:val="28"/>
        </w:rPr>
        <w:t>、『軟體使用切結書』，且納入本機關資安相關規範</w:t>
      </w:r>
      <w:r w:rsidRPr="00037B1B">
        <w:rPr>
          <w:rFonts w:hint="eastAsia"/>
          <w:color w:val="800000"/>
          <w:szCs w:val="28"/>
        </w:rPr>
        <w:t>管理</w:t>
      </w:r>
      <w:r w:rsidRPr="00037B1B">
        <w:rPr>
          <w:rFonts w:hint="eastAsia"/>
          <w:color w:val="000000"/>
          <w:szCs w:val="28"/>
        </w:rPr>
        <w:t>。</w:t>
      </w:r>
    </w:p>
    <w:p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駐點人員工作由機關</w:t>
      </w:r>
      <w:r w:rsidRPr="00037B1B">
        <w:rPr>
          <w:rFonts w:hint="eastAsia"/>
          <w:color w:val="FF0000"/>
          <w:szCs w:val="28"/>
          <w:u w:val="single"/>
        </w:rPr>
        <w:t>駐點所在地職員</w:t>
      </w:r>
      <w:r w:rsidRPr="00037B1B">
        <w:rPr>
          <w:rFonts w:hint="eastAsia"/>
          <w:color w:val="000000"/>
          <w:szCs w:val="28"/>
        </w:rPr>
        <w:t>安排及管理，如遇駐點人員無法依限期處理解決問題時，廠商應即增派人員支援。</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教育訓練</w:t>
      </w:r>
    </w:p>
    <w:p w:rsidR="00677A77" w:rsidRPr="00037B1B" w:rsidRDefault="00677A77" w:rsidP="002E5939">
      <w:pPr>
        <w:pStyle w:val="P5"/>
        <w:numPr>
          <w:ilvl w:val="0"/>
          <w:numId w:val="0"/>
        </w:numPr>
        <w:ind w:leftChars="564" w:left="1579"/>
        <w:rPr>
          <w:color w:val="000000"/>
          <w:szCs w:val="28"/>
        </w:rPr>
      </w:pPr>
      <w:r w:rsidRPr="00037B1B">
        <w:rPr>
          <w:rFonts w:hint="eastAsia"/>
          <w:color w:val="000000"/>
          <w:szCs w:val="28"/>
        </w:rPr>
        <w:t>機關得要求廠商安排教育訓練計畫，以提升駐點人員專業能力，駐點人員應於工作小組會議進行心得報告。</w:t>
      </w:r>
    </w:p>
    <w:p w:rsidR="00677A77" w:rsidRPr="00037B1B" w:rsidRDefault="00677A77" w:rsidP="003B25A2">
      <w:pPr>
        <w:pStyle w:val="P1"/>
        <w:numPr>
          <w:ilvl w:val="1"/>
          <w:numId w:val="5"/>
        </w:numPr>
        <w:snapToGrid w:val="0"/>
        <w:spacing w:line="420" w:lineRule="exact"/>
        <w:rPr>
          <w:color w:val="000000"/>
          <w:szCs w:val="28"/>
        </w:rPr>
      </w:pPr>
      <w:bookmarkStart w:id="104" w:name="_Toc272841327"/>
      <w:bookmarkStart w:id="105" w:name="_Toc305661670"/>
      <w:bookmarkStart w:id="106" w:name="_Toc329173542"/>
      <w:bookmarkStart w:id="107" w:name="_Toc413354752"/>
      <w:bookmarkStart w:id="108" w:name="_Toc413355603"/>
      <w:bookmarkStart w:id="109" w:name="_Toc413358096"/>
      <w:bookmarkStart w:id="110" w:name="_Toc413359933"/>
      <w:r w:rsidRPr="00037B1B">
        <w:rPr>
          <w:rFonts w:hint="eastAsia"/>
          <w:color w:val="000000"/>
          <w:szCs w:val="28"/>
        </w:rPr>
        <w:t>專案小組成員審核及更換</w:t>
      </w:r>
      <w:bookmarkEnd w:id="104"/>
      <w:bookmarkEnd w:id="105"/>
      <w:bookmarkEnd w:id="106"/>
      <w:bookmarkEnd w:id="107"/>
      <w:bookmarkEnd w:id="108"/>
      <w:bookmarkEnd w:id="109"/>
      <w:bookmarkEnd w:id="110"/>
    </w:p>
    <w:p w:rsidR="00677A77" w:rsidRPr="00037B1B" w:rsidRDefault="00677A77" w:rsidP="00D41C1C">
      <w:pPr>
        <w:pStyle w:val="P3"/>
        <w:numPr>
          <w:ilvl w:val="2"/>
          <w:numId w:val="10"/>
        </w:numPr>
        <w:rPr>
          <w:szCs w:val="28"/>
        </w:rPr>
      </w:pPr>
      <w:bookmarkStart w:id="111" w:name="_Toc305661671"/>
      <w:r w:rsidRPr="00037B1B">
        <w:rPr>
          <w:rFonts w:hint="eastAsia"/>
          <w:szCs w:val="28"/>
        </w:rPr>
        <w:t>廠商應於本案『工作小組』會議中提出符合本案『專案小組』之人員，且須提出證明文件如勞保及公司證明文件、學歷及相關專長訓練證明文件，並提交『工作小組』會議同意後，負責處理與機關聯繫及執行本專案之事宜。</w:t>
      </w:r>
      <w:bookmarkEnd w:id="111"/>
    </w:p>
    <w:p w:rsidR="00677A77" w:rsidRPr="00037B1B" w:rsidRDefault="00677A77" w:rsidP="00161ED0">
      <w:pPr>
        <w:pStyle w:val="P3"/>
        <w:rPr>
          <w:szCs w:val="28"/>
        </w:rPr>
      </w:pPr>
      <w:bookmarkStart w:id="112" w:name="_Toc305661672"/>
      <w:r w:rsidRPr="00037B1B">
        <w:rPr>
          <w:rFonts w:hint="eastAsia"/>
          <w:szCs w:val="28"/>
        </w:rPr>
        <w:t>廠商所指派之專案小組人員如須更換，應於『工作小組』會議同意後，始得更換；廠商之專案小組成員對於所應履約之工作有不適任之情形者，機關得經『工作小組』會議決議要求廠商更換，且廠商應於收到通知後</w:t>
      </w:r>
      <w:r w:rsidRPr="00037B1B">
        <w:rPr>
          <w:color w:val="FF0000"/>
          <w:szCs w:val="28"/>
          <w:u w:val="single"/>
        </w:rPr>
        <w:t>1</w:t>
      </w:r>
      <w:r w:rsidRPr="00037B1B">
        <w:rPr>
          <w:rFonts w:hint="eastAsia"/>
          <w:szCs w:val="28"/>
        </w:rPr>
        <w:t>個月內更換，不得拒絕。</w:t>
      </w:r>
      <w:bookmarkEnd w:id="112"/>
    </w:p>
    <w:p w:rsidR="00677A77" w:rsidRPr="00037B1B" w:rsidRDefault="00677A77" w:rsidP="00161ED0">
      <w:pPr>
        <w:pStyle w:val="P3"/>
        <w:rPr>
          <w:szCs w:val="28"/>
        </w:rPr>
      </w:pPr>
      <w:r w:rsidRPr="00037B1B">
        <w:rPr>
          <w:rFonts w:hint="eastAsia"/>
          <w:szCs w:val="28"/>
        </w:rPr>
        <w:t>廠商於專案期間內專案人員異動時，新進成員應簽立</w:t>
      </w:r>
      <w:r w:rsidRPr="00037B1B">
        <w:rPr>
          <w:rFonts w:hint="eastAsia"/>
          <w:szCs w:val="28"/>
          <w:shd w:val="clear" w:color="auto" w:fill="FFFFFF"/>
        </w:rPr>
        <w:t>『保密同意書』及『保密切結書』，退離成員</w:t>
      </w:r>
      <w:r w:rsidRPr="00037B1B">
        <w:rPr>
          <w:rFonts w:hint="eastAsia"/>
          <w:szCs w:val="28"/>
        </w:rPr>
        <w:t>應對專案期間取得機關資料進行銷毀或移轉並簽立「專案期間取得資料銷毀</w:t>
      </w:r>
      <w:r w:rsidRPr="00037B1B">
        <w:rPr>
          <w:szCs w:val="28"/>
        </w:rPr>
        <w:t>/</w:t>
      </w:r>
      <w:r w:rsidRPr="00037B1B">
        <w:rPr>
          <w:rFonts w:hint="eastAsia"/>
          <w:szCs w:val="28"/>
        </w:rPr>
        <w:t>移轉切結書」。</w:t>
      </w:r>
    </w:p>
    <w:p w:rsidR="00677A77" w:rsidRPr="00037B1B" w:rsidRDefault="00677A77" w:rsidP="00161ED0">
      <w:pPr>
        <w:pStyle w:val="P3"/>
        <w:rPr>
          <w:szCs w:val="28"/>
          <w:u w:val="single"/>
        </w:rPr>
      </w:pPr>
      <w:bookmarkStart w:id="113" w:name="_Toc305661673"/>
      <w:r w:rsidRPr="00037B1B">
        <w:rPr>
          <w:rFonts w:hint="eastAsia"/>
          <w:szCs w:val="28"/>
          <w:u w:val="single"/>
        </w:rPr>
        <w:t>專案期間違反上述任何所述者，以陸、一、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bookmarkEnd w:id="113"/>
    </w:p>
    <w:p w:rsidR="00677A77" w:rsidRPr="00037B1B" w:rsidRDefault="00677A77" w:rsidP="003B25A2">
      <w:pPr>
        <w:pStyle w:val="P1"/>
        <w:numPr>
          <w:ilvl w:val="1"/>
          <w:numId w:val="5"/>
        </w:numPr>
        <w:snapToGrid w:val="0"/>
        <w:spacing w:line="420" w:lineRule="exact"/>
        <w:rPr>
          <w:color w:val="000000"/>
          <w:szCs w:val="28"/>
        </w:rPr>
      </w:pPr>
      <w:bookmarkStart w:id="114" w:name="_Toc272841328"/>
      <w:bookmarkStart w:id="115" w:name="_Toc305661674"/>
      <w:bookmarkStart w:id="116" w:name="_Toc329173543"/>
      <w:bookmarkStart w:id="117" w:name="_Toc413354753"/>
      <w:bookmarkStart w:id="118" w:name="_Toc413355604"/>
      <w:bookmarkStart w:id="119" w:name="_Toc413358097"/>
      <w:bookmarkStart w:id="120" w:name="_Toc413359934"/>
      <w:r w:rsidRPr="00037B1B">
        <w:rPr>
          <w:rFonts w:hint="eastAsia"/>
          <w:color w:val="000000"/>
          <w:szCs w:val="28"/>
        </w:rPr>
        <w:t>專案監控</w:t>
      </w:r>
      <w:bookmarkEnd w:id="114"/>
      <w:bookmarkEnd w:id="115"/>
      <w:bookmarkEnd w:id="116"/>
      <w:bookmarkEnd w:id="117"/>
      <w:bookmarkEnd w:id="118"/>
      <w:bookmarkEnd w:id="119"/>
      <w:bookmarkEnd w:id="120"/>
    </w:p>
    <w:p w:rsidR="00677A77" w:rsidRPr="00037B1B" w:rsidRDefault="00677A77" w:rsidP="00D41C1C">
      <w:pPr>
        <w:pStyle w:val="P3"/>
        <w:numPr>
          <w:ilvl w:val="2"/>
          <w:numId w:val="11"/>
        </w:numPr>
        <w:rPr>
          <w:color w:val="000000"/>
          <w:szCs w:val="28"/>
        </w:rPr>
      </w:pPr>
      <w:bookmarkStart w:id="121" w:name="_Toc305661675"/>
      <w:r w:rsidRPr="00037B1B">
        <w:rPr>
          <w:rFonts w:hint="eastAsia"/>
          <w:szCs w:val="28"/>
        </w:rPr>
        <w:t>機關為使專案</w:t>
      </w:r>
      <w:r w:rsidRPr="00037B1B">
        <w:rPr>
          <w:rFonts w:hint="eastAsia"/>
          <w:color w:val="000000"/>
          <w:szCs w:val="28"/>
        </w:rPr>
        <w:t>順利進行且具一定之服務水準，依專案進行之需要，得召開不同型式之會議，對專案進行監控，以期可順利達成專案之目</w:t>
      </w:r>
      <w:r w:rsidRPr="00037B1B">
        <w:rPr>
          <w:rFonts w:hint="eastAsia"/>
          <w:szCs w:val="28"/>
        </w:rPr>
        <w:t>的</w:t>
      </w:r>
      <w:bookmarkEnd w:id="121"/>
      <w:r w:rsidRPr="00037B1B">
        <w:rPr>
          <w:rFonts w:hint="eastAsia"/>
          <w:szCs w:val="28"/>
        </w:rPr>
        <w:t>；工作小組之組成，由機關主導。</w:t>
      </w:r>
    </w:p>
    <w:p w:rsidR="00677A77" w:rsidRPr="00037B1B" w:rsidRDefault="00677A77" w:rsidP="00161ED0">
      <w:pPr>
        <w:pStyle w:val="P3"/>
        <w:rPr>
          <w:color w:val="000000"/>
          <w:szCs w:val="28"/>
        </w:rPr>
      </w:pPr>
      <w:bookmarkStart w:id="122" w:name="_Toc305661676"/>
      <w:r w:rsidRPr="00037B1B">
        <w:rPr>
          <w:rFonts w:hint="eastAsia"/>
          <w:color w:val="000000"/>
          <w:szCs w:val="28"/>
        </w:rPr>
        <w:lastRenderedPageBreak/>
        <w:t>會議</w:t>
      </w:r>
      <w:r w:rsidRPr="00037B1B">
        <w:rPr>
          <w:rFonts w:hint="eastAsia"/>
          <w:szCs w:val="28"/>
        </w:rPr>
        <w:t>種類</w:t>
      </w:r>
      <w:bookmarkEnd w:id="122"/>
    </w:p>
    <w:p w:rsidR="00677A77" w:rsidRPr="00037B1B" w:rsidRDefault="00677A77" w:rsidP="00D41C1C">
      <w:pPr>
        <w:pStyle w:val="P4"/>
        <w:numPr>
          <w:ilvl w:val="3"/>
          <w:numId w:val="53"/>
        </w:numPr>
        <w:spacing w:line="420" w:lineRule="exact"/>
        <w:outlineLvl w:val="9"/>
        <w:rPr>
          <w:szCs w:val="28"/>
        </w:rPr>
      </w:pPr>
      <w:r w:rsidRPr="00037B1B">
        <w:rPr>
          <w:rFonts w:hint="eastAsia"/>
          <w:szCs w:val="28"/>
        </w:rPr>
        <w:t>專案啟動會議</w:t>
      </w:r>
    </w:p>
    <w:p w:rsidR="00677A77" w:rsidRPr="00037B1B" w:rsidRDefault="00677A77" w:rsidP="002E5939">
      <w:pPr>
        <w:pStyle w:val="P41"/>
        <w:snapToGrid w:val="0"/>
        <w:spacing w:line="420" w:lineRule="exact"/>
        <w:ind w:left="1120" w:firstLine="560"/>
        <w:rPr>
          <w:color w:val="000000"/>
          <w:szCs w:val="28"/>
        </w:rPr>
      </w:pPr>
      <w:r w:rsidRPr="00037B1B">
        <w:rPr>
          <w:rStyle w:val="P44"/>
          <w:rFonts w:hint="eastAsia"/>
          <w:color w:val="000000"/>
          <w:szCs w:val="28"/>
        </w:rPr>
        <w:t>廠商須召開</w:t>
      </w:r>
      <w:r w:rsidRPr="00037B1B">
        <w:rPr>
          <w:rFonts w:hint="eastAsia"/>
          <w:color w:val="000000"/>
          <w:szCs w:val="28"/>
        </w:rPr>
        <w:t>「專案啟動會議」，報告專案之規劃。</w:t>
      </w:r>
    </w:p>
    <w:p w:rsidR="00677A77" w:rsidRPr="00037B1B" w:rsidRDefault="00677A77" w:rsidP="00D41C1C">
      <w:pPr>
        <w:pStyle w:val="P4"/>
        <w:numPr>
          <w:ilvl w:val="3"/>
          <w:numId w:val="53"/>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專案工作小組會議</w:t>
      </w:r>
    </w:p>
    <w:p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廠商需於簽約</w:t>
      </w:r>
      <w:r w:rsidRPr="00037B1B">
        <w:rPr>
          <w:rFonts w:hint="eastAsia"/>
          <w:szCs w:val="28"/>
        </w:rPr>
        <w:t>後定期配合機關時程召</w:t>
      </w:r>
      <w:r w:rsidRPr="00037B1B">
        <w:rPr>
          <w:rFonts w:hint="eastAsia"/>
          <w:color w:val="000000"/>
          <w:szCs w:val="28"/>
        </w:rPr>
        <w:t>開，原則上以</w:t>
      </w:r>
      <w:r w:rsidRPr="00037B1B">
        <w:rPr>
          <w:rFonts w:hint="eastAsia"/>
          <w:color w:val="FF0000"/>
          <w:szCs w:val="28"/>
          <w:u w:val="single"/>
        </w:rPr>
        <w:t>每月</w:t>
      </w:r>
      <w:r w:rsidRPr="00037B1B">
        <w:rPr>
          <w:rFonts w:hint="eastAsia"/>
          <w:color w:val="000000"/>
          <w:szCs w:val="28"/>
        </w:rPr>
        <w:t>為週期，頻率可由『工作小組』會議決議後調整。</w:t>
      </w:r>
    </w:p>
    <w:p w:rsidR="00677A77" w:rsidRPr="00037B1B" w:rsidRDefault="00677A77" w:rsidP="00161ED0">
      <w:pPr>
        <w:pStyle w:val="P5"/>
        <w:tabs>
          <w:tab w:val="num" w:pos="1980"/>
        </w:tabs>
        <w:ind w:left="1980" w:hanging="611"/>
        <w:rPr>
          <w:color w:val="000000"/>
          <w:szCs w:val="28"/>
        </w:rPr>
      </w:pPr>
      <w:r w:rsidRPr="00037B1B">
        <w:rPr>
          <w:rFonts w:hint="eastAsia"/>
          <w:szCs w:val="28"/>
        </w:rPr>
        <w:t>會議之目</w:t>
      </w:r>
      <w:r w:rsidRPr="00037B1B">
        <w:rPr>
          <w:rFonts w:hint="eastAsia"/>
          <w:color w:val="000000"/>
          <w:szCs w:val="28"/>
        </w:rPr>
        <w:t>的在檢驗本專案執行狀況，明定未確定之作業規範，解決發生之問題，討論雙方應配合及協調事項。</w:t>
      </w:r>
    </w:p>
    <w:p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技術討論會議</w:t>
      </w:r>
    </w:p>
    <w:p w:rsidR="00677A77" w:rsidRPr="00037B1B" w:rsidRDefault="00677A77" w:rsidP="00D41C1C">
      <w:pPr>
        <w:pStyle w:val="P5"/>
        <w:numPr>
          <w:ilvl w:val="4"/>
          <w:numId w:val="12"/>
        </w:numPr>
        <w:tabs>
          <w:tab w:val="num" w:pos="1980"/>
        </w:tabs>
        <w:rPr>
          <w:color w:val="000000"/>
          <w:szCs w:val="28"/>
        </w:rPr>
      </w:pPr>
      <w:r w:rsidRPr="00037B1B">
        <w:rPr>
          <w:color w:val="FF0000"/>
          <w:szCs w:val="28"/>
        </w:rPr>
        <w:sym w:font="Wingdings 2" w:char="F052"/>
      </w:r>
      <w:r w:rsidRPr="00037B1B">
        <w:rPr>
          <w:rFonts w:hint="eastAsia"/>
          <w:color w:val="000000"/>
          <w:szCs w:val="28"/>
        </w:rPr>
        <w:t>本專案進行</w:t>
      </w:r>
      <w:r w:rsidRPr="00037B1B">
        <w:rPr>
          <w:rFonts w:hint="eastAsia"/>
          <w:szCs w:val="28"/>
        </w:rPr>
        <w:t>期間，</w:t>
      </w:r>
      <w:r w:rsidRPr="00037B1B">
        <w:rPr>
          <w:rFonts w:hint="eastAsia"/>
          <w:color w:val="000000"/>
          <w:szCs w:val="28"/>
        </w:rPr>
        <w:t>機關得視需要針對系統發生之問題要求廠商進行專題報告。</w:t>
      </w:r>
    </w:p>
    <w:p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廠商需於得標後配合機關召開全部廠商技術討論會，討論共同議題。</w:t>
      </w:r>
    </w:p>
    <w:p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進度管控會議</w:t>
      </w:r>
    </w:p>
    <w:p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本專案進行期間，專案進度落後或待解決事項非機關預期，機關得不定期召開進度管控會議，會議之目的在即時協商及盡速解決問題，使本專案執行狀況達專案計畫之要求。</w:t>
      </w:r>
    </w:p>
    <w:p w:rsidR="00677A77" w:rsidRPr="00037B1B" w:rsidRDefault="00677A77" w:rsidP="00161ED0">
      <w:pPr>
        <w:pStyle w:val="P3"/>
        <w:rPr>
          <w:color w:val="000000"/>
          <w:szCs w:val="28"/>
        </w:rPr>
      </w:pPr>
      <w:bookmarkStart w:id="123" w:name="_Toc305661677"/>
      <w:r w:rsidRPr="00037B1B">
        <w:rPr>
          <w:rFonts w:hint="eastAsia"/>
          <w:color w:val="000000"/>
          <w:szCs w:val="28"/>
        </w:rPr>
        <w:t>會議規範</w:t>
      </w:r>
      <w:bookmarkEnd w:id="123"/>
    </w:p>
    <w:p w:rsidR="00020B90" w:rsidRPr="00037B1B" w:rsidRDefault="00677A77" w:rsidP="00D41C1C">
      <w:pPr>
        <w:pStyle w:val="P4"/>
        <w:numPr>
          <w:ilvl w:val="3"/>
          <w:numId w:val="54"/>
        </w:numPr>
        <w:spacing w:line="420" w:lineRule="exact"/>
        <w:outlineLvl w:val="9"/>
        <w:rPr>
          <w:szCs w:val="28"/>
        </w:rPr>
      </w:pPr>
      <w:r w:rsidRPr="00037B1B">
        <w:rPr>
          <w:rFonts w:hint="eastAsia"/>
          <w:szCs w:val="28"/>
        </w:rPr>
        <w:t>適用會議種類：專案啟動會議、專案工作小組會議</w:t>
      </w:r>
    </w:p>
    <w:p w:rsidR="00677A77" w:rsidRPr="00037B1B" w:rsidRDefault="00677A77" w:rsidP="00D41C1C">
      <w:pPr>
        <w:pStyle w:val="P4"/>
        <w:numPr>
          <w:ilvl w:val="3"/>
          <w:numId w:val="54"/>
        </w:numPr>
        <w:spacing w:line="420" w:lineRule="exact"/>
        <w:outlineLvl w:val="9"/>
        <w:rPr>
          <w:szCs w:val="28"/>
        </w:rPr>
      </w:pPr>
      <w:r w:rsidRPr="00037B1B">
        <w:rPr>
          <w:rFonts w:hint="eastAsia"/>
          <w:szCs w:val="28"/>
        </w:rPr>
        <w:t>會議前準備工作</w:t>
      </w:r>
    </w:p>
    <w:p w:rsidR="00677A77" w:rsidRPr="00037B1B" w:rsidRDefault="00677A77" w:rsidP="00D40992">
      <w:pPr>
        <w:pStyle w:val="P5"/>
        <w:tabs>
          <w:tab w:val="num" w:pos="1843"/>
        </w:tabs>
        <w:ind w:left="1820"/>
        <w:rPr>
          <w:color w:val="000000"/>
          <w:szCs w:val="28"/>
        </w:rPr>
      </w:pPr>
      <w:r w:rsidRPr="00037B1B">
        <w:rPr>
          <w:rFonts w:hint="eastAsia"/>
          <w:szCs w:val="28"/>
        </w:rPr>
        <w:t>廠商</w:t>
      </w:r>
      <w:r w:rsidRPr="00037B1B">
        <w:rPr>
          <w:rFonts w:hint="eastAsia"/>
          <w:color w:val="000000"/>
          <w:szCs w:val="28"/>
        </w:rPr>
        <w:t>參加人員須包含</w:t>
      </w:r>
      <w:r w:rsidRPr="00037B1B">
        <w:rPr>
          <w:color w:val="000000"/>
          <w:szCs w:val="28"/>
        </w:rPr>
        <w:sym w:font="Wingdings 2" w:char="F06A"/>
      </w:r>
      <w:r w:rsidRPr="00037B1B">
        <w:rPr>
          <w:rFonts w:hint="eastAsia"/>
          <w:color w:val="000000"/>
          <w:szCs w:val="28"/>
        </w:rPr>
        <w:t>專案經理、</w:t>
      </w:r>
      <w:r w:rsidRPr="00037B1B">
        <w:rPr>
          <w:color w:val="000000"/>
          <w:szCs w:val="28"/>
        </w:rPr>
        <w:sym w:font="Wingdings 2" w:char="F06B"/>
      </w:r>
      <w:r w:rsidRPr="00037B1B">
        <w:rPr>
          <w:rFonts w:hint="eastAsia"/>
          <w:color w:val="000000"/>
          <w:szCs w:val="28"/>
        </w:rPr>
        <w:t>文件及品質管理師、</w:t>
      </w:r>
      <w:r w:rsidRPr="00037B1B">
        <w:rPr>
          <w:color w:val="000000"/>
          <w:szCs w:val="28"/>
        </w:rPr>
        <w:sym w:font="Wingdings 2" w:char="F06C"/>
      </w:r>
      <w:r w:rsidRPr="00037B1B">
        <w:rPr>
          <w:rFonts w:hint="eastAsia"/>
          <w:color w:val="FF0000"/>
          <w:szCs w:val="28"/>
        </w:rPr>
        <w:t>□</w:t>
      </w:r>
      <w:r w:rsidRPr="00037B1B">
        <w:rPr>
          <w:rFonts w:hint="eastAsia"/>
          <w:color w:val="000000"/>
          <w:szCs w:val="28"/>
        </w:rPr>
        <w:t>駐點人員</w:t>
      </w:r>
      <w:r w:rsidRPr="00037B1B">
        <w:rPr>
          <w:color w:val="000000"/>
          <w:szCs w:val="28"/>
        </w:rPr>
        <w:fldChar w:fldCharType="begin"/>
      </w:r>
      <w:r w:rsidRPr="00037B1B">
        <w:rPr>
          <w:color w:val="000000"/>
          <w:szCs w:val="28"/>
        </w:rPr>
        <w:instrText xml:space="preserve"> eq \o\ac(</w:instrText>
      </w:r>
      <w:r w:rsidRPr="00037B1B">
        <w:rPr>
          <w:rFonts w:hint="eastAsia"/>
          <w:color w:val="000000"/>
          <w:szCs w:val="28"/>
        </w:rPr>
        <w:instrText>○</w:instrText>
      </w:r>
      <w:r w:rsidRPr="00037B1B">
        <w:rPr>
          <w:color w:val="000000"/>
          <w:szCs w:val="28"/>
        </w:rPr>
        <w:instrText>,4)</w:instrText>
      </w:r>
      <w:r w:rsidRPr="00037B1B">
        <w:rPr>
          <w:color w:val="000000"/>
          <w:szCs w:val="28"/>
        </w:rPr>
        <w:fldChar w:fldCharType="end"/>
      </w:r>
      <w:r w:rsidR="00D40992" w:rsidRPr="00037B1B">
        <w:rPr>
          <w:rFonts w:hint="eastAsia"/>
          <w:color w:val="FF0000"/>
          <w:szCs w:val="28"/>
        </w:rPr>
        <w:t>□</w:t>
      </w:r>
      <w:r w:rsidRPr="00037B1B">
        <w:rPr>
          <w:rFonts w:hint="eastAsia"/>
          <w:color w:val="000000"/>
          <w:szCs w:val="28"/>
        </w:rPr>
        <w:t>管理顧問師</w:t>
      </w:r>
      <w:r w:rsidR="00E42C29" w:rsidRPr="00E42C29">
        <w:rPr>
          <w:color w:val="000000"/>
          <w:szCs w:val="28"/>
        </w:rPr>
        <w:fldChar w:fldCharType="begin"/>
      </w:r>
      <w:r w:rsidR="00E42C29" w:rsidRPr="00E42C29">
        <w:rPr>
          <w:color w:val="000000"/>
          <w:szCs w:val="28"/>
        </w:rPr>
        <w:instrText xml:space="preserve"> </w:instrText>
      </w:r>
      <w:r w:rsidR="00E42C29" w:rsidRPr="00E42C29">
        <w:rPr>
          <w:rFonts w:hint="eastAsia"/>
          <w:color w:val="000000"/>
          <w:szCs w:val="28"/>
        </w:rPr>
        <w:instrText>eq \o\ac(</w:instrText>
      </w:r>
      <w:r w:rsidR="00E42C29" w:rsidRPr="00E42C29">
        <w:rPr>
          <w:rFonts w:hint="eastAsia"/>
          <w:color w:val="000000"/>
          <w:szCs w:val="28"/>
        </w:rPr>
        <w:instrText>○</w:instrText>
      </w:r>
      <w:r w:rsidR="00E42C29" w:rsidRPr="00E42C29">
        <w:rPr>
          <w:rFonts w:hint="eastAsia"/>
          <w:color w:val="000000"/>
          <w:szCs w:val="28"/>
        </w:rPr>
        <w:instrText>,5)</w:instrText>
      </w:r>
      <w:r w:rsidR="00E42C29" w:rsidRPr="00E42C29">
        <w:rPr>
          <w:color w:val="000000"/>
          <w:szCs w:val="28"/>
        </w:rPr>
        <w:fldChar w:fldCharType="end"/>
      </w:r>
      <w:r w:rsidR="00580955" w:rsidRPr="00037B1B">
        <w:rPr>
          <w:rFonts w:hint="eastAsia"/>
          <w:color w:val="FF0000"/>
          <w:szCs w:val="28"/>
        </w:rPr>
        <w:t>□</w:t>
      </w:r>
      <w:r w:rsidR="00E42C29" w:rsidRPr="00E42C29">
        <w:rPr>
          <w:rFonts w:hint="eastAsia"/>
          <w:szCs w:val="28"/>
        </w:rPr>
        <w:t>主</w:t>
      </w:r>
      <w:r w:rsidR="00580955" w:rsidRPr="00037B1B">
        <w:rPr>
          <w:rFonts w:hint="eastAsia"/>
          <w:color w:val="000000"/>
          <w:szCs w:val="28"/>
        </w:rPr>
        <w:t>管理顧問師</w:t>
      </w:r>
      <w:r w:rsidRPr="00037B1B">
        <w:rPr>
          <w:rFonts w:hint="eastAsia"/>
          <w:color w:val="000000"/>
          <w:szCs w:val="28"/>
        </w:rPr>
        <w:t>及相關必要人員。</w:t>
      </w:r>
    </w:p>
    <w:p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須於會議前到場並完成相關環境及資料準備，並依『會議前準備文件檢查清單』所規範之內容完成會議準備，機關得視需要要求廠商提交『會議前準備文件檢查清單』供機關確認，如準備不及或延誤需事先告知。</w:t>
      </w:r>
    </w:p>
    <w:p w:rsidR="00677A77" w:rsidRPr="00037B1B" w:rsidRDefault="00677A77" w:rsidP="00D40992">
      <w:pPr>
        <w:pStyle w:val="P5"/>
        <w:tabs>
          <w:tab w:val="num" w:pos="1980"/>
        </w:tabs>
        <w:ind w:left="1820"/>
        <w:rPr>
          <w:color w:val="000000"/>
          <w:szCs w:val="28"/>
        </w:rPr>
      </w:pPr>
      <w:r w:rsidRPr="00037B1B">
        <w:rPr>
          <w:rFonts w:hint="eastAsia"/>
          <w:color w:val="000000"/>
          <w:szCs w:val="28"/>
        </w:rPr>
        <w:t>會議前應將報告事項及文件經機關相關承辦人員或負責人完成確認，並更新至機關之版本管制平台。</w:t>
      </w:r>
    </w:p>
    <w:p w:rsidR="00677A77" w:rsidRPr="00037B1B" w:rsidRDefault="00677A77" w:rsidP="00D40992">
      <w:pPr>
        <w:pStyle w:val="P5"/>
        <w:tabs>
          <w:tab w:val="num" w:pos="1980"/>
        </w:tabs>
        <w:ind w:left="1820"/>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w:t>
      </w:r>
      <w:r w:rsidRPr="00037B1B">
        <w:rPr>
          <w:rFonts w:hint="eastAsia"/>
          <w:color w:val="000000"/>
          <w:szCs w:val="28"/>
          <w:u w:val="single"/>
        </w:rPr>
        <w:lastRenderedPageBreak/>
        <w:t>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124" w:name="_Toc305661678"/>
      <w:r w:rsidRPr="00037B1B">
        <w:rPr>
          <w:rFonts w:hint="eastAsia"/>
          <w:color w:val="000000"/>
          <w:szCs w:val="28"/>
        </w:rPr>
        <w:t>會議進行規範</w:t>
      </w:r>
      <w:bookmarkEnd w:id="124"/>
    </w:p>
    <w:p w:rsidR="00626F3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會議紀錄人員，不得兼任專案報告人員</w:t>
      </w:r>
      <w:r w:rsidRPr="00037B1B">
        <w:rPr>
          <w:color w:val="000000"/>
          <w:szCs w:val="28"/>
        </w:rPr>
        <w:t>(</w:t>
      </w:r>
      <w:r w:rsidRPr="00037B1B">
        <w:rPr>
          <w:rFonts w:hint="eastAsia"/>
          <w:color w:val="000000"/>
          <w:szCs w:val="28"/>
        </w:rPr>
        <w:t>如：專案經理</w:t>
      </w:r>
      <w:r w:rsidRPr="00037B1B">
        <w:rPr>
          <w:color w:val="000000"/>
          <w:szCs w:val="28"/>
        </w:rPr>
        <w:t>)</w:t>
      </w:r>
      <w:r w:rsidRPr="00037B1B">
        <w:rPr>
          <w:rFonts w:hint="eastAsia"/>
          <w:color w:val="000000"/>
          <w:szCs w:val="28"/>
        </w:rPr>
        <w:t>且通過機關中文</w:t>
      </w:r>
      <w:r w:rsidRPr="00037B1B">
        <w:rPr>
          <w:rFonts w:hint="eastAsia"/>
          <w:szCs w:val="28"/>
        </w:rPr>
        <w:t>打字</w:t>
      </w:r>
      <w:r w:rsidRPr="00037B1B">
        <w:rPr>
          <w:rFonts w:hint="eastAsia"/>
          <w:color w:val="000000"/>
          <w:szCs w:val="28"/>
        </w:rPr>
        <w:t>測驗。</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會議報告內容，機關得視管理需要增修內容。</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若廠商應報告內容準備不充份，會議主席得宣布散會，於廠商補齊資料後，再擇期召開。</w:t>
      </w:r>
    </w:p>
    <w:p w:rsidR="00677A77" w:rsidRPr="00037B1B" w:rsidRDefault="00677A77" w:rsidP="00D41C1C">
      <w:pPr>
        <w:pStyle w:val="P4"/>
        <w:numPr>
          <w:ilvl w:val="3"/>
          <w:numId w:val="55"/>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會議時必須進行錄音，錄音檔於會後</w:t>
      </w:r>
      <w:r w:rsidRPr="00037B1B">
        <w:rPr>
          <w:color w:val="000000"/>
          <w:szCs w:val="28"/>
        </w:rPr>
        <w:t>1</w:t>
      </w:r>
      <w:r w:rsidRPr="00037B1B">
        <w:rPr>
          <w:rFonts w:hint="eastAsia"/>
          <w:color w:val="000000"/>
          <w:szCs w:val="28"/>
        </w:rPr>
        <w:t>日</w:t>
      </w:r>
      <w:r w:rsidRPr="00037B1B">
        <w:rPr>
          <w:color w:val="000000"/>
          <w:szCs w:val="28"/>
        </w:rPr>
        <w:t>(</w:t>
      </w:r>
      <w:r w:rsidRPr="00037B1B">
        <w:rPr>
          <w:rFonts w:hint="eastAsia"/>
          <w:color w:val="000000"/>
          <w:szCs w:val="28"/>
        </w:rPr>
        <w:t>工作日</w:t>
      </w:r>
      <w:r w:rsidRPr="00037B1B">
        <w:rPr>
          <w:color w:val="000000"/>
          <w:szCs w:val="28"/>
        </w:rPr>
        <w:t>)</w:t>
      </w:r>
      <w:r w:rsidRPr="00037B1B">
        <w:rPr>
          <w:rFonts w:hint="eastAsia"/>
          <w:color w:val="000000"/>
          <w:szCs w:val="28"/>
        </w:rPr>
        <w:t>內上傳至本機關版本管制平台。</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w:t>
      </w:r>
      <w:r w:rsidRPr="00037B1B">
        <w:rPr>
          <w:rFonts w:hint="eastAsia"/>
          <w:color w:val="000000"/>
          <w:szCs w:val="28"/>
          <w:u w:val="single"/>
        </w:rPr>
        <w:t>』會議同意，如未能配合『工作小組』會議開會，須先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125" w:name="_Toc305661679"/>
      <w:r w:rsidRPr="00037B1B">
        <w:rPr>
          <w:rFonts w:hint="eastAsia"/>
          <w:color w:val="000000"/>
          <w:szCs w:val="28"/>
        </w:rPr>
        <w:t>其他</w:t>
      </w:r>
      <w:bookmarkEnd w:id="125"/>
    </w:p>
    <w:p w:rsidR="00C9732D" w:rsidRPr="00037B1B" w:rsidRDefault="00677A77" w:rsidP="00D41C1C">
      <w:pPr>
        <w:pStyle w:val="P4"/>
        <w:numPr>
          <w:ilvl w:val="3"/>
          <w:numId w:val="5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廠商須於每次會議現場完成『會議紀</w:t>
      </w:r>
      <w:r w:rsidRPr="00037B1B">
        <w:rPr>
          <w:rFonts w:hint="eastAsia"/>
          <w:szCs w:val="28"/>
        </w:rPr>
        <w:t>錄』及大</w:t>
      </w:r>
      <w:r w:rsidRPr="00037B1B">
        <w:rPr>
          <w:rFonts w:hint="eastAsia"/>
          <w:color w:val="000000"/>
          <w:szCs w:val="28"/>
        </w:rPr>
        <w:t>事紀要，同時請現場人員確認。並於會後</w:t>
      </w:r>
      <w:r w:rsidRPr="00037B1B">
        <w:rPr>
          <w:color w:val="000000"/>
          <w:szCs w:val="28"/>
        </w:rPr>
        <w:t>1</w:t>
      </w:r>
      <w:r w:rsidRPr="00037B1B">
        <w:rPr>
          <w:rFonts w:hint="eastAsia"/>
          <w:color w:val="000000"/>
          <w:szCs w:val="28"/>
        </w:rPr>
        <w:t>日</w:t>
      </w:r>
      <w:r w:rsidRPr="00037B1B">
        <w:rPr>
          <w:color w:val="000000"/>
          <w:szCs w:val="28"/>
        </w:rPr>
        <w:t>(</w:t>
      </w:r>
      <w:r w:rsidRPr="00037B1B">
        <w:rPr>
          <w:rFonts w:hint="eastAsia"/>
          <w:color w:val="000000"/>
          <w:szCs w:val="28"/>
        </w:rPr>
        <w:t>工作日</w:t>
      </w:r>
      <w:r w:rsidRPr="00037B1B">
        <w:rPr>
          <w:color w:val="000000"/>
          <w:szCs w:val="28"/>
        </w:rPr>
        <w:t>)</w:t>
      </w:r>
      <w:r w:rsidRPr="00037B1B">
        <w:rPr>
          <w:rFonts w:hint="eastAsia"/>
          <w:color w:val="000000"/>
          <w:szCs w:val="28"/>
        </w:rPr>
        <w:t>內以書面或傳真或電子郵件方式繳交及上傳至本機關版本管制平台。</w:t>
      </w:r>
    </w:p>
    <w:p w:rsidR="00677A77" w:rsidRPr="00037B1B" w:rsidRDefault="00677A77" w:rsidP="00D41C1C">
      <w:pPr>
        <w:pStyle w:val="P4"/>
        <w:numPr>
          <w:ilvl w:val="3"/>
          <w:numId w:val="5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廠商須於每次會議準備</w:t>
      </w:r>
      <w:r w:rsidRPr="00037B1B">
        <w:rPr>
          <w:color w:val="FF0000"/>
          <w:szCs w:val="28"/>
        </w:rPr>
        <w:t>1</w:t>
      </w:r>
      <w:r w:rsidRPr="00037B1B">
        <w:rPr>
          <w:rFonts w:hint="eastAsia"/>
          <w:color w:val="000000"/>
          <w:szCs w:val="28"/>
        </w:rPr>
        <w:t>份檔案夾，放置相關歷次會議及合約書等資料，以利會議進行。</w:t>
      </w:r>
    </w:p>
    <w:p w:rsidR="00677A77" w:rsidRPr="00907F19" w:rsidRDefault="00677A77" w:rsidP="00D41C1C">
      <w:pPr>
        <w:pStyle w:val="P4"/>
        <w:numPr>
          <w:ilvl w:val="3"/>
          <w:numId w:val="56"/>
        </w:numPr>
        <w:spacing w:line="420" w:lineRule="exact"/>
        <w:outlineLvl w:val="9"/>
        <w:rPr>
          <w:color w:val="000000"/>
          <w:szCs w:val="28"/>
        </w:rPr>
      </w:pPr>
      <w:r w:rsidRPr="00907F19">
        <w:rPr>
          <w:rFonts w:hint="eastAsia"/>
          <w:color w:val="000000"/>
          <w:szCs w:val="28"/>
        </w:rPr>
        <w:t>會議決議如屬維護</w:t>
      </w:r>
      <w:r w:rsidRPr="00907F19">
        <w:rPr>
          <w:color w:val="000000"/>
          <w:szCs w:val="28"/>
        </w:rPr>
        <w:t>/</w:t>
      </w:r>
      <w:r w:rsidRPr="00907F19">
        <w:rPr>
          <w:rFonts w:hint="eastAsia"/>
          <w:color w:val="000000"/>
          <w:szCs w:val="28"/>
        </w:rPr>
        <w:t>變更需求，廠商應填寫『資訊系統維護服務單』</w:t>
      </w:r>
      <w:r w:rsidRPr="00907F19">
        <w:rPr>
          <w:color w:val="000000"/>
          <w:szCs w:val="28"/>
        </w:rPr>
        <w:t>/</w:t>
      </w:r>
      <w:r w:rsidRPr="00907F19">
        <w:rPr>
          <w:rFonts w:hint="eastAsia"/>
          <w:color w:val="000000"/>
          <w:szCs w:val="28"/>
        </w:rPr>
        <w:t>『應用系統變更申請紀錄表』後，由機關系統管理人員確認後辦理。</w:t>
      </w:r>
    </w:p>
    <w:p w:rsidR="00907F19" w:rsidRPr="00907F19" w:rsidRDefault="00907F19" w:rsidP="00907F19">
      <w:pPr>
        <w:pStyle w:val="P4"/>
        <w:numPr>
          <w:ilvl w:val="3"/>
          <w:numId w:val="56"/>
        </w:numPr>
        <w:spacing w:line="420" w:lineRule="exact"/>
        <w:outlineLvl w:val="9"/>
        <w:rPr>
          <w:color w:val="000000"/>
          <w:szCs w:val="28"/>
        </w:rPr>
      </w:pPr>
      <w:r w:rsidRPr="00907F19">
        <w:rPr>
          <w:rFonts w:hint="eastAsia"/>
          <w:color w:val="000000"/>
          <w:szCs w:val="28"/>
        </w:rPr>
        <w:t>廠商專案經理及駐點人員，應</w:t>
      </w:r>
      <w:proofErr w:type="gramStart"/>
      <w:r w:rsidRPr="00907F19">
        <w:rPr>
          <w:rFonts w:hint="eastAsia"/>
          <w:color w:val="000000"/>
          <w:szCs w:val="28"/>
        </w:rPr>
        <w:t>參加本署不</w:t>
      </w:r>
      <w:proofErr w:type="gramEnd"/>
      <w:r w:rsidRPr="00907F19">
        <w:rPr>
          <w:rFonts w:hint="eastAsia"/>
          <w:color w:val="000000"/>
          <w:szCs w:val="28"/>
        </w:rPr>
        <w:t>定期舉辦之有關「契約」及「資訊委外共同說明書」之測驗，以驗證對相關內容有足夠之認識。</w:t>
      </w:r>
    </w:p>
    <w:p w:rsidR="00907F19" w:rsidRPr="0011641D" w:rsidRDefault="00907F19" w:rsidP="00907F19">
      <w:pPr>
        <w:pStyle w:val="P4"/>
        <w:numPr>
          <w:ilvl w:val="3"/>
          <w:numId w:val="56"/>
        </w:numPr>
        <w:spacing w:line="420" w:lineRule="exact"/>
        <w:outlineLvl w:val="9"/>
        <w:rPr>
          <w:color w:val="0000FF"/>
          <w:szCs w:val="28"/>
        </w:rPr>
      </w:pPr>
      <w:r w:rsidRPr="002D21E6">
        <w:rPr>
          <w:rFonts w:cs="新細明體" w:hint="eastAsia"/>
          <w:szCs w:val="28"/>
        </w:rPr>
        <w:t>廠商專案人員，應</w:t>
      </w:r>
      <w:proofErr w:type="gramStart"/>
      <w:r w:rsidRPr="002D21E6">
        <w:rPr>
          <w:rFonts w:cs="新細明體" w:hint="eastAsia"/>
          <w:szCs w:val="28"/>
        </w:rPr>
        <w:t>參加本署不</w:t>
      </w:r>
      <w:proofErr w:type="gramEnd"/>
      <w:r w:rsidRPr="002D21E6">
        <w:rPr>
          <w:rFonts w:cs="新細明體" w:hint="eastAsia"/>
          <w:szCs w:val="28"/>
        </w:rPr>
        <w:t>定期舉辦之</w:t>
      </w:r>
      <w:proofErr w:type="gramStart"/>
      <w:r w:rsidRPr="002D21E6">
        <w:rPr>
          <w:rFonts w:cs="新細明體" w:hint="eastAsia"/>
          <w:szCs w:val="28"/>
        </w:rPr>
        <w:t>有關本署網路</w:t>
      </w:r>
      <w:proofErr w:type="gramEnd"/>
      <w:r w:rsidRPr="002D21E6">
        <w:rPr>
          <w:rFonts w:cs="新細明體" w:hint="eastAsia"/>
          <w:szCs w:val="28"/>
        </w:rPr>
        <w:t>及資料庫等基礎架構之測驗，以驗證對相關內容有足夠之認識</w:t>
      </w:r>
      <w:r w:rsidRPr="001C2A7D">
        <w:rPr>
          <w:rFonts w:hint="eastAsia"/>
          <w:szCs w:val="28"/>
        </w:rPr>
        <w:t>。</w:t>
      </w:r>
    </w:p>
    <w:p w:rsidR="00677A77" w:rsidRPr="00037B1B" w:rsidRDefault="00677A77" w:rsidP="00D41C1C">
      <w:pPr>
        <w:pStyle w:val="P4"/>
        <w:numPr>
          <w:ilvl w:val="3"/>
          <w:numId w:val="56"/>
        </w:numPr>
        <w:spacing w:line="420" w:lineRule="exact"/>
        <w:outlineLvl w:val="9"/>
        <w:rPr>
          <w:color w:val="000000"/>
          <w:szCs w:val="28"/>
        </w:rPr>
      </w:pPr>
      <w:r w:rsidRPr="00037B1B">
        <w:rPr>
          <w:rFonts w:hint="eastAsia"/>
          <w:color w:val="000000"/>
          <w:szCs w:val="28"/>
          <w:u w:val="single"/>
        </w:rPr>
        <w:t>專案期間</w:t>
      </w:r>
      <w:r w:rsidRPr="00037B1B">
        <w:rPr>
          <w:rFonts w:hint="eastAsia"/>
          <w:szCs w:val="28"/>
          <w:u w:val="single"/>
        </w:rPr>
        <w:t>違反</w:t>
      </w:r>
      <w:r w:rsidRPr="00037B1B">
        <w:rPr>
          <w:rFonts w:hint="eastAsia"/>
          <w:color w:val="000000"/>
          <w:szCs w:val="28"/>
          <w:u w:val="single"/>
        </w:rPr>
        <w:t>上述</w:t>
      </w:r>
      <w:r w:rsidRPr="00037B1B">
        <w:rPr>
          <w:rFonts w:hint="eastAsia"/>
          <w:szCs w:val="28"/>
          <w:u w:val="single"/>
        </w:rPr>
        <w:t>者，以陸、一、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w:t>
      </w:r>
      <w:r w:rsidRPr="00037B1B">
        <w:rPr>
          <w:rFonts w:hint="eastAsia"/>
          <w:szCs w:val="28"/>
          <w:u w:val="single"/>
        </w:rPr>
        <w:lastRenderedPageBreak/>
        <w:t>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納入計罰</w:t>
      </w:r>
      <w:proofErr w:type="gramEnd"/>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3B25A2">
      <w:pPr>
        <w:pStyle w:val="P1"/>
        <w:numPr>
          <w:ilvl w:val="0"/>
          <w:numId w:val="5"/>
        </w:numPr>
        <w:snapToGrid w:val="0"/>
        <w:spacing w:line="420" w:lineRule="exact"/>
        <w:rPr>
          <w:color w:val="000000"/>
          <w:szCs w:val="28"/>
        </w:rPr>
      </w:pPr>
      <w:bookmarkStart w:id="126" w:name="_Toc272841329"/>
      <w:bookmarkStart w:id="127" w:name="_Toc305661680"/>
      <w:bookmarkStart w:id="128" w:name="_Toc329173544"/>
      <w:bookmarkStart w:id="129" w:name="_Toc413354754"/>
      <w:bookmarkStart w:id="130" w:name="_Toc413359935"/>
      <w:r w:rsidRPr="00037B1B">
        <w:rPr>
          <w:rFonts w:hint="eastAsia"/>
          <w:color w:val="000000"/>
          <w:szCs w:val="28"/>
        </w:rPr>
        <w:t>建構管理</w:t>
      </w:r>
      <w:bookmarkEnd w:id="126"/>
      <w:bookmarkEnd w:id="127"/>
      <w:bookmarkEnd w:id="128"/>
      <w:bookmarkEnd w:id="129"/>
      <w:bookmarkEnd w:id="130"/>
    </w:p>
    <w:p w:rsidR="00677A77" w:rsidRPr="00037B1B" w:rsidRDefault="00677A77" w:rsidP="003B25A2">
      <w:pPr>
        <w:pStyle w:val="P1"/>
        <w:numPr>
          <w:ilvl w:val="1"/>
          <w:numId w:val="5"/>
        </w:numPr>
        <w:snapToGrid w:val="0"/>
        <w:spacing w:line="420" w:lineRule="exact"/>
        <w:rPr>
          <w:color w:val="000000"/>
          <w:szCs w:val="28"/>
        </w:rPr>
      </w:pPr>
      <w:bookmarkStart w:id="131" w:name="_Toc272841330"/>
      <w:bookmarkStart w:id="132" w:name="_Toc305661681"/>
      <w:bookmarkStart w:id="133" w:name="_Toc329173545"/>
      <w:bookmarkStart w:id="134" w:name="_Toc413354755"/>
      <w:bookmarkStart w:id="135" w:name="_Toc413355606"/>
      <w:bookmarkStart w:id="136" w:name="_Toc413358099"/>
      <w:bookmarkStart w:id="137" w:name="_Toc413359936"/>
      <w:r w:rsidRPr="00037B1B">
        <w:rPr>
          <w:rFonts w:hint="eastAsia"/>
          <w:color w:val="000000"/>
          <w:szCs w:val="28"/>
        </w:rPr>
        <w:t>系統維護管理</w:t>
      </w:r>
      <w:bookmarkEnd w:id="131"/>
      <w:bookmarkEnd w:id="132"/>
      <w:bookmarkEnd w:id="133"/>
      <w:bookmarkEnd w:id="134"/>
      <w:bookmarkEnd w:id="135"/>
      <w:bookmarkEnd w:id="136"/>
      <w:bookmarkEnd w:id="137"/>
    </w:p>
    <w:p w:rsidR="00677A77" w:rsidRPr="00037B1B" w:rsidRDefault="00677A77" w:rsidP="00D41C1C">
      <w:pPr>
        <w:pStyle w:val="P3"/>
        <w:numPr>
          <w:ilvl w:val="2"/>
          <w:numId w:val="13"/>
        </w:numPr>
        <w:rPr>
          <w:szCs w:val="28"/>
        </w:rPr>
      </w:pPr>
      <w:bookmarkStart w:id="138" w:name="_Toc305661682"/>
      <w:r w:rsidRPr="00037B1B">
        <w:rPr>
          <w:rFonts w:hint="eastAsia"/>
          <w:color w:val="FF0000"/>
          <w:szCs w:val="28"/>
        </w:rPr>
        <w:t>□</w:t>
      </w:r>
      <w:r w:rsidRPr="00037B1B">
        <w:rPr>
          <w:rFonts w:hint="eastAsia"/>
          <w:szCs w:val="28"/>
        </w:rPr>
        <w:t>問題反應系統管理</w:t>
      </w:r>
      <w:bookmarkEnd w:id="138"/>
    </w:p>
    <w:p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使用者使用系統遭遇問題時，可透過使用者問題反應系統反應，廠商接獲系統通知後，應於時限內回應。</w:t>
      </w:r>
    </w:p>
    <w:p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回應內容應包括下列項目：</w:t>
      </w:r>
    </w:p>
    <w:p w:rsidR="00677A77" w:rsidRPr="00037B1B" w:rsidRDefault="00677A77" w:rsidP="00161ED0">
      <w:pPr>
        <w:pStyle w:val="P5"/>
        <w:rPr>
          <w:szCs w:val="28"/>
        </w:rPr>
      </w:pPr>
      <w:r w:rsidRPr="00037B1B">
        <w:rPr>
          <w:rFonts w:hint="eastAsia"/>
          <w:szCs w:val="28"/>
        </w:rPr>
        <w:t>說明問題可能發生原因及種類。</w:t>
      </w:r>
    </w:p>
    <w:p w:rsidR="00677A77" w:rsidRPr="00037B1B" w:rsidRDefault="00677A77" w:rsidP="00161ED0">
      <w:pPr>
        <w:pStyle w:val="P5"/>
        <w:ind w:hanging="611"/>
        <w:rPr>
          <w:color w:val="000000"/>
          <w:szCs w:val="28"/>
        </w:rPr>
      </w:pPr>
      <w:r w:rsidRPr="00037B1B">
        <w:rPr>
          <w:rFonts w:hint="eastAsia"/>
          <w:color w:val="000000"/>
          <w:szCs w:val="28"/>
        </w:rPr>
        <w:t>提出問題解決方式或替代方案；替代方案不得增加機關額外人力或資源。</w:t>
      </w:r>
    </w:p>
    <w:p w:rsidR="00677A77" w:rsidRPr="00037B1B" w:rsidRDefault="00677A77" w:rsidP="00161ED0">
      <w:pPr>
        <w:pStyle w:val="P5"/>
        <w:rPr>
          <w:color w:val="000000"/>
          <w:szCs w:val="28"/>
        </w:rPr>
      </w:pPr>
      <w:r w:rsidRPr="00037B1B">
        <w:rPr>
          <w:rFonts w:hint="eastAsia"/>
          <w:color w:val="000000"/>
          <w:szCs w:val="28"/>
        </w:rPr>
        <w:t>評估處理問題所需時間或完成期限。</w:t>
      </w:r>
    </w:p>
    <w:p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若使用者反應之問題涉及資料或程式異動時，廠商應填寫『資訊系統維護服務單』後，經機關系統管理人員確認後辦理。</w:t>
      </w:r>
    </w:p>
    <w:p w:rsidR="00677A77" w:rsidRPr="00037B1B" w:rsidRDefault="00677A77" w:rsidP="00D41C1C">
      <w:pPr>
        <w:pStyle w:val="P3"/>
        <w:numPr>
          <w:ilvl w:val="2"/>
          <w:numId w:val="13"/>
        </w:numPr>
        <w:rPr>
          <w:szCs w:val="28"/>
        </w:rPr>
      </w:pPr>
      <w:r w:rsidRPr="00037B1B">
        <w:rPr>
          <w:rFonts w:hint="eastAsia"/>
          <w:szCs w:val="28"/>
        </w:rPr>
        <w:t>資訊系統維護服務單</w:t>
      </w:r>
    </w:p>
    <w:p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當</w:t>
      </w:r>
      <w:r w:rsidRPr="00037B1B">
        <w:rPr>
          <w:rFonts w:hint="eastAsia"/>
          <w:szCs w:val="28"/>
        </w:rPr>
        <w:t>系統（含正式及測試環境）有下列</w:t>
      </w:r>
      <w:r w:rsidRPr="00037B1B">
        <w:rPr>
          <w:rFonts w:hint="eastAsia"/>
          <w:color w:val="000000"/>
          <w:szCs w:val="28"/>
        </w:rPr>
        <w:t>之維護需求時，得由使用者</w:t>
      </w:r>
      <w:r w:rsidRPr="00037B1B">
        <w:rPr>
          <w:color w:val="000000"/>
          <w:szCs w:val="28"/>
        </w:rPr>
        <w:t>/</w:t>
      </w:r>
      <w:r w:rsidRPr="00037B1B">
        <w:rPr>
          <w:rFonts w:hint="eastAsia"/>
          <w:color w:val="000000"/>
          <w:szCs w:val="28"/>
        </w:rPr>
        <w:t>資訊室填寫本單，交由廠商進行維護工作：</w:t>
      </w:r>
    </w:p>
    <w:p w:rsidR="009238EC"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系統資料維護</w:t>
      </w:r>
      <w:r w:rsidRPr="00037B1B">
        <w:rPr>
          <w:color w:val="000000"/>
          <w:szCs w:val="28"/>
        </w:rPr>
        <w:t>(</w:t>
      </w:r>
      <w:r w:rsidRPr="00037B1B">
        <w:rPr>
          <w:rFonts w:hint="eastAsia"/>
          <w:color w:val="000000"/>
          <w:szCs w:val="28"/>
        </w:rPr>
        <w:t>系統無提供維護介面</w:t>
      </w:r>
      <w:r w:rsidRPr="00037B1B">
        <w:rPr>
          <w:color w:val="000000"/>
          <w:szCs w:val="28"/>
        </w:rPr>
        <w:t>)</w:t>
      </w:r>
      <w:r w:rsidRPr="00037B1B">
        <w:rPr>
          <w:rFonts w:hint="eastAsia"/>
          <w:color w:val="000000"/>
          <w:szCs w:val="28"/>
        </w:rPr>
        <w:t>；若因程式不正常之運作造成資料錯誤，由資訊室</w:t>
      </w:r>
      <w:r w:rsidRPr="00037B1B">
        <w:rPr>
          <w:color w:val="000000"/>
          <w:szCs w:val="28"/>
        </w:rPr>
        <w:t>/</w:t>
      </w:r>
      <w:r w:rsidRPr="00037B1B">
        <w:rPr>
          <w:rFonts w:hint="eastAsia"/>
          <w:color w:val="000000"/>
          <w:szCs w:val="28"/>
        </w:rPr>
        <w:t>使用者填寫『資訊系統維護服務單』經業務單位確認修正內容後修正。</w:t>
      </w:r>
    </w:p>
    <w:p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資料</w:t>
      </w:r>
      <w:r w:rsidRPr="00037B1B">
        <w:rPr>
          <w:rFonts w:hint="eastAsia"/>
          <w:color w:val="000000"/>
          <w:szCs w:val="28"/>
        </w:rPr>
        <w:t>下載</w:t>
      </w:r>
      <w:r w:rsidRPr="00037B1B">
        <w:rPr>
          <w:color w:val="000000"/>
          <w:szCs w:val="28"/>
        </w:rPr>
        <w:t>(</w:t>
      </w:r>
      <w:r w:rsidRPr="00037B1B">
        <w:rPr>
          <w:rFonts w:hint="eastAsia"/>
          <w:color w:val="000000"/>
          <w:szCs w:val="28"/>
        </w:rPr>
        <w:t>系統無提供下載介面</w:t>
      </w:r>
      <w:r w:rsidRPr="00037B1B">
        <w:rPr>
          <w:color w:val="000000"/>
          <w:szCs w:val="28"/>
        </w:rPr>
        <w:t>)</w:t>
      </w:r>
      <w:r w:rsidRPr="00037B1B">
        <w:rPr>
          <w:rFonts w:hint="eastAsia"/>
          <w:color w:val="000000"/>
          <w:szCs w:val="28"/>
        </w:rPr>
        <w:t>。</w:t>
      </w:r>
    </w:p>
    <w:p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程式</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出現錯誤訊息視窗</w:t>
      </w:r>
      <w:r w:rsidRPr="00037B1B">
        <w:rPr>
          <w:color w:val="000000"/>
          <w:szCs w:val="28"/>
        </w:rPr>
        <w:t>)</w:t>
      </w:r>
      <w:r w:rsidRPr="00037B1B">
        <w:rPr>
          <w:rFonts w:hint="eastAsia"/>
          <w:color w:val="000000"/>
          <w:szCs w:val="28"/>
        </w:rPr>
        <w:t>。</w:t>
      </w:r>
    </w:p>
    <w:p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功能</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未出現錯誤訊息視窗，但程式之運作結果，未達原系統設計之預期</w:t>
      </w:r>
      <w:r w:rsidRPr="00037B1B">
        <w:rPr>
          <w:color w:val="000000"/>
          <w:szCs w:val="28"/>
        </w:rPr>
        <w:t>)</w:t>
      </w:r>
      <w:r w:rsidRPr="00037B1B">
        <w:rPr>
          <w:rFonts w:hint="eastAsia"/>
          <w:color w:val="000000"/>
          <w:szCs w:val="28"/>
        </w:rPr>
        <w:t>。</w:t>
      </w:r>
    </w:p>
    <w:p w:rsidR="00677A77" w:rsidRPr="00037B1B" w:rsidRDefault="00677A77" w:rsidP="00D41C1C">
      <w:pPr>
        <w:pStyle w:val="P3"/>
        <w:numPr>
          <w:ilvl w:val="2"/>
          <w:numId w:val="13"/>
        </w:numPr>
        <w:rPr>
          <w:szCs w:val="28"/>
        </w:rPr>
      </w:pPr>
      <w:bookmarkStart w:id="139" w:name="_Toc305661684"/>
      <w:r w:rsidRPr="00037B1B">
        <w:rPr>
          <w:rFonts w:hint="eastAsia"/>
          <w:szCs w:val="28"/>
        </w:rPr>
        <w:t>技術諮詢及服務工作</w:t>
      </w:r>
      <w:bookmarkEnd w:id="139"/>
    </w:p>
    <w:p w:rsidR="006C7EA9" w:rsidRPr="00037B1B" w:rsidRDefault="00677A77" w:rsidP="00D41C1C">
      <w:pPr>
        <w:pStyle w:val="P4"/>
        <w:numPr>
          <w:ilvl w:val="3"/>
          <w:numId w:val="59"/>
        </w:numPr>
        <w:spacing w:line="420" w:lineRule="exact"/>
        <w:outlineLvl w:val="9"/>
        <w:rPr>
          <w:szCs w:val="28"/>
        </w:rPr>
      </w:pPr>
      <w:r w:rsidRPr="00037B1B">
        <w:rPr>
          <w:rFonts w:hint="eastAsia"/>
          <w:szCs w:val="28"/>
        </w:rPr>
        <w:t>資料之傳輸、管理及整合之維護。</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系統功能之維護。</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緊急或異常狀況</w:t>
      </w:r>
      <w:r w:rsidRPr="00037B1B">
        <w:rPr>
          <w:szCs w:val="28"/>
        </w:rPr>
        <w:t>(</w:t>
      </w:r>
      <w:r w:rsidRPr="00037B1B">
        <w:rPr>
          <w:rFonts w:hint="eastAsia"/>
          <w:szCs w:val="28"/>
        </w:rPr>
        <w:t>包含當機及復原</w:t>
      </w:r>
      <w:r w:rsidRPr="00037B1B">
        <w:rPr>
          <w:szCs w:val="28"/>
        </w:rPr>
        <w:t>)</w:t>
      </w:r>
      <w:r w:rsidRPr="00037B1B">
        <w:rPr>
          <w:rFonts w:hint="eastAsia"/>
          <w:szCs w:val="28"/>
        </w:rPr>
        <w:t>處理。</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系統更新或擴充之技術支援。</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lastRenderedPageBreak/>
        <w:t>系統安全性之管理支援</w:t>
      </w:r>
      <w:r w:rsidRPr="00037B1B">
        <w:rPr>
          <w:szCs w:val="28"/>
        </w:rPr>
        <w:t>(</w:t>
      </w:r>
      <w:r w:rsidRPr="00037B1B">
        <w:rPr>
          <w:rFonts w:hint="eastAsia"/>
          <w:szCs w:val="28"/>
        </w:rPr>
        <w:t>如：系統使用紀錄及權限管制等措施</w:t>
      </w:r>
      <w:r w:rsidRPr="00037B1B">
        <w:rPr>
          <w:szCs w:val="28"/>
        </w:rPr>
        <w:t>)</w:t>
      </w:r>
      <w:r w:rsidRPr="00037B1B">
        <w:rPr>
          <w:rFonts w:hint="eastAsia"/>
          <w:szCs w:val="28"/>
        </w:rPr>
        <w:t>。</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系統問題排除。</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系統相關環境</w:t>
      </w:r>
      <w:r w:rsidRPr="00037B1B">
        <w:rPr>
          <w:szCs w:val="28"/>
        </w:rPr>
        <w:t>(</w:t>
      </w:r>
      <w:r w:rsidRPr="00037B1B">
        <w:rPr>
          <w:rFonts w:hint="eastAsia"/>
          <w:szCs w:val="28"/>
        </w:rPr>
        <w:t>作業系統及硬體</w:t>
      </w:r>
      <w:r w:rsidRPr="00037B1B">
        <w:rPr>
          <w:szCs w:val="28"/>
        </w:rPr>
        <w:t>)</w:t>
      </w:r>
      <w:r w:rsidRPr="00037B1B">
        <w:rPr>
          <w:rFonts w:hint="eastAsia"/>
          <w:szCs w:val="28"/>
        </w:rPr>
        <w:t>之問題追蹤。</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系統瑕疵與錯誤之修正。</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系統執行效能之調校。</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系統資訊安全弱點之修補。</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利用本機關提供之資安原始碼掃描工具進行系統原始碼弱點掃描並修補發現之弱點。</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系統災難復原文件之製作及維護與系統災難復原演練。</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系統相關軟體環境之安裝與設定。</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系統操作與管理之技術諮詢。</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檢修並排除系統日誌中所警示之錯誤。</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協助排除作業系統事件檢視器之「系統」錯誤事件。</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系統文件之修訂。</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配合出席機關召開之系統介接或技術討論會議。</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依機關要求提交系統維護服務紀錄。</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廠商須提出提升教育訓練參與人數及問卷回收率之方案並執行，所需人力與費用，概由廠商負責。</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每月定期進行系統檢測與暫存資料清理。</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配合機關要求，相關檔案上傳至機關版本管制平台。</w:t>
      </w:r>
    </w:p>
    <w:p w:rsidR="00677A77" w:rsidRPr="00037B1B" w:rsidRDefault="00677A77" w:rsidP="00D41C1C">
      <w:pPr>
        <w:pStyle w:val="P3"/>
        <w:numPr>
          <w:ilvl w:val="2"/>
          <w:numId w:val="13"/>
        </w:numPr>
        <w:rPr>
          <w:szCs w:val="28"/>
        </w:rPr>
      </w:pPr>
      <w:bookmarkStart w:id="140" w:name="_Toc305661685"/>
      <w:r w:rsidRPr="00037B1B">
        <w:rPr>
          <w:rFonts w:hint="eastAsia"/>
          <w:szCs w:val="28"/>
        </w:rPr>
        <w:t>系統監控</w:t>
      </w:r>
      <w:bookmarkEnd w:id="140"/>
    </w:p>
    <w:p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提供機關所需自動監控機制</w:t>
      </w:r>
      <w:r w:rsidRPr="00037B1B">
        <w:rPr>
          <w:szCs w:val="28"/>
        </w:rPr>
        <w:t>(Host Monitor)</w:t>
      </w:r>
      <w:r w:rsidRPr="00037B1B">
        <w:rPr>
          <w:rFonts w:hint="eastAsia"/>
          <w:szCs w:val="28"/>
        </w:rPr>
        <w:t>之監控規則，以提升系統穩定性。</w:t>
      </w:r>
    </w:p>
    <w:p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處理系統監控</w:t>
      </w:r>
      <w:r w:rsidRPr="00037B1B">
        <w:rPr>
          <w:szCs w:val="28"/>
        </w:rPr>
        <w:t>(Host monitor)</w:t>
      </w:r>
      <w:r w:rsidRPr="00037B1B">
        <w:rPr>
          <w:rFonts w:hint="eastAsia"/>
          <w:szCs w:val="28"/>
        </w:rPr>
        <w:t>事件之分析、釐清及處理等事宜。</w:t>
      </w:r>
    </w:p>
    <w:p w:rsidR="00677A77" w:rsidRPr="00037B1B" w:rsidRDefault="00677A77" w:rsidP="00906655">
      <w:pPr>
        <w:pStyle w:val="P4"/>
        <w:numPr>
          <w:ilvl w:val="3"/>
          <w:numId w:val="35"/>
        </w:numPr>
        <w:spacing w:line="420" w:lineRule="exact"/>
        <w:ind w:left="1701" w:hanging="481"/>
        <w:outlineLvl w:val="9"/>
        <w:rPr>
          <w:szCs w:val="28"/>
        </w:rPr>
      </w:pPr>
      <w:proofErr w:type="gramStart"/>
      <w:r w:rsidRPr="00037B1B">
        <w:rPr>
          <w:rFonts w:hint="eastAsia"/>
          <w:szCs w:val="28"/>
        </w:rPr>
        <w:t>資安監控</w:t>
      </w:r>
      <w:proofErr w:type="gramEnd"/>
      <w:r w:rsidRPr="00037B1B">
        <w:rPr>
          <w:szCs w:val="28"/>
        </w:rPr>
        <w:t>(Security Operation Center, SOC)</w:t>
      </w:r>
      <w:r w:rsidRPr="00037B1B">
        <w:rPr>
          <w:rFonts w:hint="eastAsia"/>
          <w:szCs w:val="28"/>
        </w:rPr>
        <w:t>服務，應配合監控情</w:t>
      </w:r>
      <w:proofErr w:type="gramStart"/>
      <w:r w:rsidRPr="00037B1B">
        <w:rPr>
          <w:rFonts w:hint="eastAsia"/>
          <w:szCs w:val="28"/>
        </w:rPr>
        <w:t>蒐</w:t>
      </w:r>
      <w:proofErr w:type="gramEnd"/>
      <w:r w:rsidRPr="00037B1B">
        <w:rPr>
          <w:rFonts w:hint="eastAsia"/>
          <w:szCs w:val="28"/>
        </w:rPr>
        <w:t>回傳機制，定期提供予</w:t>
      </w:r>
      <w:r w:rsidR="00906655" w:rsidRPr="00037B1B">
        <w:rPr>
          <w:rFonts w:hint="eastAsia"/>
          <w:szCs w:val="28"/>
        </w:rPr>
        <w:t>技</w:t>
      </w:r>
      <w:r w:rsidR="0032737B" w:rsidRPr="00037B1B">
        <w:rPr>
          <w:rFonts w:hint="eastAsia"/>
          <w:szCs w:val="28"/>
        </w:rPr>
        <w:t>術服務</w:t>
      </w:r>
      <w:r w:rsidR="00906655" w:rsidRPr="00037B1B">
        <w:rPr>
          <w:rFonts w:hint="eastAsia"/>
          <w:szCs w:val="28"/>
        </w:rPr>
        <w:t>中心</w:t>
      </w:r>
      <w:r w:rsidRPr="00037B1B">
        <w:rPr>
          <w:rFonts w:hint="eastAsia"/>
          <w:szCs w:val="28"/>
        </w:rPr>
        <w:t>。</w:t>
      </w:r>
    </w:p>
    <w:p w:rsidR="00677A77" w:rsidRPr="00037B1B" w:rsidRDefault="00677A77" w:rsidP="00D41C1C">
      <w:pPr>
        <w:pStyle w:val="P3"/>
        <w:numPr>
          <w:ilvl w:val="2"/>
          <w:numId w:val="13"/>
        </w:numPr>
        <w:rPr>
          <w:szCs w:val="28"/>
        </w:rPr>
      </w:pPr>
      <w:bookmarkStart w:id="141" w:name="_Toc305661686"/>
      <w:r w:rsidRPr="00037B1B">
        <w:rPr>
          <w:rFonts w:hint="eastAsia"/>
          <w:szCs w:val="28"/>
        </w:rPr>
        <w:t>非保固期間之維護工作，應包含保固責任所規範之內容。</w:t>
      </w:r>
      <w:bookmarkEnd w:id="141"/>
    </w:p>
    <w:p w:rsidR="00677A77" w:rsidRPr="00037B1B" w:rsidRDefault="00677A77" w:rsidP="003B25A2">
      <w:pPr>
        <w:pStyle w:val="P1"/>
        <w:numPr>
          <w:ilvl w:val="1"/>
          <w:numId w:val="5"/>
        </w:numPr>
        <w:snapToGrid w:val="0"/>
        <w:spacing w:line="420" w:lineRule="exact"/>
        <w:rPr>
          <w:color w:val="000000"/>
          <w:szCs w:val="28"/>
        </w:rPr>
      </w:pPr>
      <w:bookmarkStart w:id="142" w:name="_Toc272841331"/>
      <w:bookmarkStart w:id="143" w:name="_Toc305661687"/>
      <w:bookmarkStart w:id="144" w:name="_Toc329173546"/>
      <w:bookmarkStart w:id="145" w:name="_Toc413354756"/>
      <w:bookmarkStart w:id="146" w:name="_Toc413355607"/>
      <w:bookmarkStart w:id="147" w:name="_Toc413358100"/>
      <w:bookmarkStart w:id="148" w:name="_Toc413359937"/>
      <w:r w:rsidRPr="00037B1B">
        <w:rPr>
          <w:rFonts w:hint="eastAsia"/>
          <w:color w:val="000000"/>
          <w:szCs w:val="28"/>
        </w:rPr>
        <w:t>系統變更及新增管理</w:t>
      </w:r>
      <w:bookmarkEnd w:id="142"/>
      <w:bookmarkEnd w:id="143"/>
      <w:bookmarkEnd w:id="144"/>
      <w:bookmarkEnd w:id="145"/>
      <w:bookmarkEnd w:id="146"/>
      <w:bookmarkEnd w:id="147"/>
      <w:bookmarkEnd w:id="148"/>
    </w:p>
    <w:p w:rsidR="00677A77" w:rsidRPr="00037B1B" w:rsidRDefault="00D40992" w:rsidP="00D41C1C">
      <w:pPr>
        <w:pStyle w:val="P3"/>
        <w:numPr>
          <w:ilvl w:val="2"/>
          <w:numId w:val="34"/>
        </w:numPr>
        <w:rPr>
          <w:szCs w:val="28"/>
        </w:rPr>
      </w:pPr>
      <w:bookmarkStart w:id="149" w:name="_Toc305661688"/>
      <w:r w:rsidRPr="00037B1B">
        <w:rPr>
          <w:color w:val="FF0000"/>
          <w:szCs w:val="28"/>
        </w:rPr>
        <w:sym w:font="Wingdings 2" w:char="F052"/>
      </w:r>
      <w:r w:rsidR="00677A77" w:rsidRPr="00037B1B">
        <w:rPr>
          <w:rFonts w:hint="eastAsia"/>
          <w:szCs w:val="28"/>
        </w:rPr>
        <w:t>維護期間允許</w:t>
      </w:r>
      <w:r w:rsidR="00677A77" w:rsidRPr="00037B1B">
        <w:rPr>
          <w:color w:val="FF0000"/>
          <w:szCs w:val="28"/>
          <w:u w:val="single"/>
        </w:rPr>
        <w:t xml:space="preserve">6 </w:t>
      </w:r>
      <w:r w:rsidR="00677A77" w:rsidRPr="00037B1B">
        <w:rPr>
          <w:szCs w:val="28"/>
        </w:rPr>
        <w:t>%(</w:t>
      </w:r>
      <w:r w:rsidR="00677A77" w:rsidRPr="00037B1B">
        <w:rPr>
          <w:rFonts w:hint="eastAsia"/>
          <w:szCs w:val="28"/>
        </w:rPr>
        <w:t>以總程式支數估算</w:t>
      </w:r>
      <w:r w:rsidR="00677A77" w:rsidRPr="00037B1B">
        <w:rPr>
          <w:szCs w:val="28"/>
        </w:rPr>
        <w:t>)</w:t>
      </w:r>
      <w:r w:rsidR="00677A77" w:rsidRPr="00037B1B">
        <w:rPr>
          <w:rFonts w:hint="eastAsia"/>
          <w:szCs w:val="28"/>
        </w:rPr>
        <w:t>之彈性新增且現有程式變更</w:t>
      </w:r>
      <w:r w:rsidR="00677A77" w:rsidRPr="00037B1B">
        <w:rPr>
          <w:color w:val="FF0000"/>
          <w:szCs w:val="28"/>
          <w:u w:val="single"/>
        </w:rPr>
        <w:t>3</w:t>
      </w:r>
      <w:r w:rsidR="00677A77" w:rsidRPr="00037B1B">
        <w:rPr>
          <w:rFonts w:hint="eastAsia"/>
          <w:szCs w:val="28"/>
        </w:rPr>
        <w:t>支視為新增程式</w:t>
      </w:r>
      <w:r w:rsidR="00677A77" w:rsidRPr="00037B1B">
        <w:rPr>
          <w:color w:val="FF0000"/>
          <w:szCs w:val="28"/>
          <w:u w:val="single"/>
        </w:rPr>
        <w:t>1</w:t>
      </w:r>
      <w:r w:rsidR="00677A77" w:rsidRPr="00037B1B">
        <w:rPr>
          <w:rFonts w:hint="eastAsia"/>
          <w:szCs w:val="28"/>
        </w:rPr>
        <w:t>支計算；廠商以『應用系統變更申請紀錄表』配</w:t>
      </w:r>
      <w:r w:rsidR="00677A77" w:rsidRPr="00037B1B">
        <w:rPr>
          <w:rFonts w:hint="eastAsia"/>
          <w:szCs w:val="28"/>
        </w:rPr>
        <w:lastRenderedPageBreak/>
        <w:t>合辦理，並依雙方議定時程辦理完成。</w:t>
      </w:r>
      <w:bookmarkEnd w:id="149"/>
    </w:p>
    <w:p w:rsidR="00677A77" w:rsidRPr="00037B1B" w:rsidRDefault="00677A77" w:rsidP="00161ED0">
      <w:pPr>
        <w:pStyle w:val="P3"/>
        <w:rPr>
          <w:szCs w:val="28"/>
        </w:rPr>
      </w:pPr>
      <w:r w:rsidRPr="00037B1B">
        <w:rPr>
          <w:rFonts w:hint="eastAsia"/>
          <w:szCs w:val="28"/>
        </w:rPr>
        <w:t>程式完成修正上版至正式機前，廠商須與系統管理人即時聯繫，使機關充分掌握狀況。</w:t>
      </w:r>
    </w:p>
    <w:p w:rsidR="00677A77" w:rsidRPr="00037B1B" w:rsidRDefault="00D40992" w:rsidP="003B25A2">
      <w:pPr>
        <w:pStyle w:val="P1"/>
        <w:numPr>
          <w:ilvl w:val="1"/>
          <w:numId w:val="5"/>
        </w:numPr>
        <w:snapToGrid w:val="0"/>
        <w:spacing w:line="420" w:lineRule="exact"/>
        <w:rPr>
          <w:color w:val="000000"/>
          <w:szCs w:val="28"/>
        </w:rPr>
      </w:pPr>
      <w:bookmarkStart w:id="150" w:name="_Toc272841332"/>
      <w:bookmarkStart w:id="151" w:name="_Toc305661689"/>
      <w:bookmarkStart w:id="152" w:name="_Toc329173547"/>
      <w:bookmarkStart w:id="153" w:name="_Toc413354757"/>
      <w:bookmarkStart w:id="154" w:name="_Toc413355608"/>
      <w:bookmarkStart w:id="155" w:name="_Toc413358101"/>
      <w:bookmarkStart w:id="156" w:name="_Toc413359938"/>
      <w:bookmarkStart w:id="157" w:name="_Toc272841333"/>
      <w:bookmarkStart w:id="158" w:name="_Toc305661699"/>
      <w:bookmarkStart w:id="159" w:name="_Toc329173548"/>
      <w:r w:rsidRPr="00037B1B">
        <w:rPr>
          <w:color w:val="FF0000"/>
          <w:szCs w:val="28"/>
        </w:rPr>
        <w:sym w:font="Wingdings 2" w:char="F052"/>
      </w:r>
      <w:r w:rsidR="00677A77" w:rsidRPr="00037B1B">
        <w:rPr>
          <w:rFonts w:hint="eastAsia"/>
          <w:color w:val="000000"/>
          <w:szCs w:val="28"/>
        </w:rPr>
        <w:t>保固責任</w:t>
      </w:r>
      <w:bookmarkEnd w:id="150"/>
      <w:bookmarkEnd w:id="151"/>
      <w:bookmarkEnd w:id="152"/>
      <w:bookmarkEnd w:id="153"/>
      <w:bookmarkEnd w:id="154"/>
      <w:bookmarkEnd w:id="155"/>
      <w:bookmarkEnd w:id="156"/>
    </w:p>
    <w:p w:rsidR="00677A77" w:rsidRPr="00037B1B" w:rsidRDefault="00677A77" w:rsidP="00D41C1C">
      <w:pPr>
        <w:pStyle w:val="P3"/>
        <w:numPr>
          <w:ilvl w:val="2"/>
          <w:numId w:val="33"/>
        </w:numPr>
        <w:rPr>
          <w:szCs w:val="28"/>
        </w:rPr>
      </w:pPr>
      <w:bookmarkStart w:id="160" w:name="_Toc305661690"/>
      <w:r w:rsidRPr="00037B1B">
        <w:rPr>
          <w:rFonts w:hint="eastAsia"/>
          <w:szCs w:val="28"/>
        </w:rPr>
        <w:t>保固期間廠商需無償負責本章節所規範之事項。</w:t>
      </w:r>
      <w:bookmarkEnd w:id="160"/>
    </w:p>
    <w:p w:rsidR="00677A77" w:rsidRPr="00037B1B" w:rsidRDefault="00677A77" w:rsidP="00161ED0">
      <w:pPr>
        <w:pStyle w:val="P3"/>
        <w:rPr>
          <w:szCs w:val="28"/>
        </w:rPr>
      </w:pPr>
      <w:bookmarkStart w:id="161" w:name="_Toc305661691"/>
      <w:r w:rsidRPr="00037B1B">
        <w:rPr>
          <w:rFonts w:hint="eastAsia"/>
          <w:szCs w:val="28"/>
        </w:rPr>
        <w:t>配合機關環境異動，如系統移機及環境重建等。</w:t>
      </w:r>
      <w:bookmarkEnd w:id="161"/>
    </w:p>
    <w:p w:rsidR="00677A77" w:rsidRPr="00037B1B" w:rsidRDefault="00677A77" w:rsidP="00161ED0">
      <w:pPr>
        <w:pStyle w:val="P3"/>
        <w:rPr>
          <w:szCs w:val="28"/>
        </w:rPr>
      </w:pPr>
      <w:bookmarkStart w:id="162" w:name="_Toc305661692"/>
      <w:r w:rsidRPr="00037B1B">
        <w:rPr>
          <w:rFonts w:hint="eastAsia"/>
          <w:szCs w:val="28"/>
        </w:rPr>
        <w:t>提供技術轉移服務並修訂系統相關文件。</w:t>
      </w:r>
      <w:bookmarkEnd w:id="162"/>
    </w:p>
    <w:p w:rsidR="00677A77" w:rsidRPr="00037B1B" w:rsidRDefault="00677A77" w:rsidP="00161ED0">
      <w:pPr>
        <w:pStyle w:val="P3"/>
        <w:rPr>
          <w:szCs w:val="28"/>
        </w:rPr>
      </w:pPr>
      <w:bookmarkStart w:id="163" w:name="_Toc305661693"/>
      <w:r w:rsidRPr="00037B1B">
        <w:rPr>
          <w:rFonts w:hint="eastAsia"/>
          <w:szCs w:val="28"/>
        </w:rPr>
        <w:t>配合定期弱點掃描</w:t>
      </w:r>
      <w:r w:rsidRPr="00037B1B">
        <w:rPr>
          <w:szCs w:val="28"/>
        </w:rPr>
        <w:t>(</w:t>
      </w:r>
      <w:r w:rsidRPr="00037B1B">
        <w:rPr>
          <w:rFonts w:hint="eastAsia"/>
          <w:szCs w:val="28"/>
        </w:rPr>
        <w:t>含作業系統、網頁及原始碼</w:t>
      </w:r>
      <w:r w:rsidRPr="00037B1B">
        <w:rPr>
          <w:szCs w:val="28"/>
        </w:rPr>
        <w:t>)</w:t>
      </w:r>
      <w:r w:rsidRPr="00037B1B">
        <w:rPr>
          <w:rFonts w:hint="eastAsia"/>
          <w:szCs w:val="28"/>
        </w:rPr>
        <w:t>，並修正高風險弱點直到確認已無不可接受之風險弱點。</w:t>
      </w:r>
      <w:bookmarkEnd w:id="163"/>
    </w:p>
    <w:p w:rsidR="00677A77" w:rsidRPr="00037B1B" w:rsidRDefault="00677A77" w:rsidP="00161ED0">
      <w:pPr>
        <w:pStyle w:val="P3"/>
        <w:rPr>
          <w:szCs w:val="28"/>
        </w:rPr>
      </w:pPr>
      <w:bookmarkStart w:id="164" w:name="_Toc305661694"/>
      <w:r w:rsidRPr="00037B1B">
        <w:rPr>
          <w:rFonts w:hint="eastAsia"/>
          <w:szCs w:val="28"/>
        </w:rPr>
        <w:t>配合系統相關會議之召開。</w:t>
      </w:r>
      <w:bookmarkEnd w:id="164"/>
    </w:p>
    <w:p w:rsidR="00677A77" w:rsidRPr="00037B1B" w:rsidRDefault="00677A77" w:rsidP="00161ED0">
      <w:pPr>
        <w:pStyle w:val="P3"/>
        <w:rPr>
          <w:szCs w:val="28"/>
        </w:rPr>
      </w:pPr>
      <w:bookmarkStart w:id="165" w:name="_Toc305661695"/>
      <w:r w:rsidRPr="00037B1B">
        <w:rPr>
          <w:rFonts w:hint="eastAsia"/>
          <w:szCs w:val="28"/>
        </w:rPr>
        <w:t>釐清系統相關問題並修正系統功能錯誤。</w:t>
      </w:r>
      <w:bookmarkEnd w:id="165"/>
    </w:p>
    <w:p w:rsidR="00677A77" w:rsidRPr="00037B1B" w:rsidRDefault="00677A77" w:rsidP="00161ED0">
      <w:pPr>
        <w:pStyle w:val="P3"/>
        <w:rPr>
          <w:szCs w:val="28"/>
        </w:rPr>
      </w:pPr>
      <w:bookmarkStart w:id="166" w:name="_Toc305661696"/>
      <w:r w:rsidRPr="00037B1B">
        <w:rPr>
          <w:rFonts w:hint="eastAsia"/>
          <w:szCs w:val="28"/>
        </w:rPr>
        <w:t>依資訊系統維護服務單處理並回覆系統使用者相關問題。</w:t>
      </w:r>
      <w:bookmarkEnd w:id="166"/>
    </w:p>
    <w:p w:rsidR="00677A77" w:rsidRPr="00037B1B" w:rsidRDefault="00677A77" w:rsidP="00161ED0">
      <w:pPr>
        <w:pStyle w:val="P3"/>
        <w:rPr>
          <w:szCs w:val="28"/>
        </w:rPr>
      </w:pPr>
      <w:bookmarkStart w:id="167" w:name="_Toc305661697"/>
      <w:r w:rsidRPr="00037B1B">
        <w:rPr>
          <w:rFonts w:hint="eastAsia"/>
          <w:color w:val="FF0000"/>
          <w:szCs w:val="28"/>
        </w:rPr>
        <w:t>□</w:t>
      </w:r>
      <w:r w:rsidRPr="00037B1B">
        <w:rPr>
          <w:rFonts w:hint="eastAsia"/>
          <w:szCs w:val="28"/>
        </w:rPr>
        <w:t>處理問題反應系統相關問題。</w:t>
      </w:r>
      <w:bookmarkEnd w:id="167"/>
    </w:p>
    <w:p w:rsidR="00677A77" w:rsidRPr="00037B1B" w:rsidRDefault="00677A77" w:rsidP="00161ED0">
      <w:pPr>
        <w:pStyle w:val="P3"/>
        <w:rPr>
          <w:szCs w:val="28"/>
        </w:rPr>
      </w:pPr>
      <w:bookmarkStart w:id="168" w:name="_Toc305661698"/>
      <w:r w:rsidRPr="00037B1B">
        <w:rPr>
          <w:rFonts w:hint="eastAsia"/>
          <w:szCs w:val="28"/>
        </w:rPr>
        <w:t>機關通知後，仍不履行上述條款，機關得逕行處理，所需費用，得自廠商保固保證金扣除。</w:t>
      </w:r>
      <w:bookmarkEnd w:id="168"/>
    </w:p>
    <w:p w:rsidR="00677A77" w:rsidRPr="00037B1B" w:rsidRDefault="00677A77" w:rsidP="003B25A2">
      <w:pPr>
        <w:pStyle w:val="P1"/>
        <w:numPr>
          <w:ilvl w:val="1"/>
          <w:numId w:val="5"/>
        </w:numPr>
        <w:snapToGrid w:val="0"/>
        <w:spacing w:line="420" w:lineRule="exact"/>
        <w:rPr>
          <w:color w:val="000000"/>
          <w:szCs w:val="28"/>
        </w:rPr>
      </w:pPr>
      <w:bookmarkStart w:id="169" w:name="_Toc413354758"/>
      <w:bookmarkStart w:id="170" w:name="_Toc413355609"/>
      <w:bookmarkStart w:id="171" w:name="_Toc413358102"/>
      <w:bookmarkStart w:id="172" w:name="_Toc413359939"/>
      <w:r w:rsidRPr="00037B1B">
        <w:rPr>
          <w:color w:val="FF0000"/>
          <w:szCs w:val="28"/>
        </w:rPr>
        <w:sym w:font="Wingdings 2" w:char="F052"/>
      </w:r>
      <w:r w:rsidRPr="00037B1B">
        <w:rPr>
          <w:rFonts w:hint="eastAsia"/>
          <w:color w:val="000000"/>
          <w:szCs w:val="28"/>
        </w:rPr>
        <w:t>系統基礎架構維護</w:t>
      </w:r>
      <w:bookmarkEnd w:id="157"/>
      <w:bookmarkEnd w:id="158"/>
      <w:bookmarkEnd w:id="159"/>
      <w:bookmarkEnd w:id="169"/>
      <w:bookmarkEnd w:id="170"/>
      <w:bookmarkEnd w:id="171"/>
      <w:bookmarkEnd w:id="172"/>
    </w:p>
    <w:p w:rsidR="00677A77" w:rsidRPr="00037B1B" w:rsidRDefault="00677A77" w:rsidP="002E5939">
      <w:pPr>
        <w:pStyle w:val="P222"/>
        <w:snapToGrid w:val="0"/>
        <w:spacing w:line="420" w:lineRule="exact"/>
        <w:ind w:leftChars="300" w:left="840" w:firstLine="560"/>
        <w:rPr>
          <w:color w:val="000000"/>
          <w:szCs w:val="28"/>
        </w:rPr>
      </w:pPr>
      <w:r w:rsidRPr="00037B1B">
        <w:rPr>
          <w:rFonts w:hint="eastAsia"/>
          <w:color w:val="000000"/>
          <w:szCs w:val="28"/>
        </w:rPr>
        <w:t>本章節係為促進機關整體基礎建設之推展，規範廠商通用性應配合項目，故需配合機關整體環境及個別系統之特性，以使用單位實際需求訪談及工作小組會議決議為原則，廠商以『資訊系統維護服務單』配合辦理，並依雙方議定時程辦理完成。</w:t>
      </w:r>
    </w:p>
    <w:p w:rsidR="00677A77" w:rsidRPr="00037B1B" w:rsidRDefault="00D40992" w:rsidP="00D41C1C">
      <w:pPr>
        <w:pStyle w:val="P3"/>
        <w:numPr>
          <w:ilvl w:val="2"/>
          <w:numId w:val="32"/>
        </w:numPr>
        <w:rPr>
          <w:szCs w:val="28"/>
        </w:rPr>
      </w:pPr>
      <w:bookmarkStart w:id="173" w:name="_Toc305661700"/>
      <w:r w:rsidRPr="00037B1B">
        <w:rPr>
          <w:color w:val="FF0000"/>
          <w:szCs w:val="28"/>
        </w:rPr>
        <w:sym w:font="Wingdings 2" w:char="F052"/>
      </w:r>
      <w:r w:rsidR="00677A77" w:rsidRPr="00037B1B">
        <w:rPr>
          <w:rFonts w:hint="eastAsia"/>
          <w:szCs w:val="28"/>
        </w:rPr>
        <w:t>廠商負責建置測試機，並置原始碼及提供開發環境，且可編譯成執行碼，供機關資安原始碼掃描工具掃描。</w:t>
      </w:r>
      <w:bookmarkEnd w:id="173"/>
    </w:p>
    <w:p w:rsidR="00677A77" w:rsidRPr="00037B1B" w:rsidRDefault="00677A77" w:rsidP="00161ED0">
      <w:pPr>
        <w:pStyle w:val="P3"/>
        <w:rPr>
          <w:szCs w:val="28"/>
        </w:rPr>
      </w:pPr>
      <w:bookmarkStart w:id="174" w:name="_Toc305661701"/>
      <w:r w:rsidRPr="00037B1B">
        <w:rPr>
          <w:color w:val="FF0000"/>
          <w:szCs w:val="28"/>
        </w:rPr>
        <w:sym w:font="Wingdings 2" w:char="F052"/>
      </w:r>
      <w:r w:rsidRPr="00037B1B">
        <w:rPr>
          <w:rFonts w:hint="eastAsia"/>
          <w:szCs w:val="28"/>
        </w:rPr>
        <w:t>提供系統簡介之單張資料，內容須清楚描述系統概念、目的及架構等，並加裱框，尺寸大小由本機關規定。</w:t>
      </w:r>
      <w:bookmarkEnd w:id="174"/>
    </w:p>
    <w:p w:rsidR="00677A77" w:rsidRPr="00C05C06" w:rsidRDefault="00D40992" w:rsidP="00161ED0">
      <w:pPr>
        <w:pStyle w:val="P3"/>
        <w:rPr>
          <w:color w:val="FF0000"/>
          <w:szCs w:val="28"/>
        </w:rPr>
      </w:pPr>
      <w:bookmarkStart w:id="175" w:name="_Toc305661702"/>
      <w:r w:rsidRPr="00037B1B">
        <w:rPr>
          <w:color w:val="FF0000"/>
          <w:szCs w:val="28"/>
        </w:rPr>
        <w:sym w:font="Wingdings 2" w:char="F052"/>
      </w:r>
      <w:r w:rsidR="00677A77" w:rsidRPr="00C05C06">
        <w:rPr>
          <w:rFonts w:hint="eastAsia"/>
          <w:szCs w:val="28"/>
        </w:rPr>
        <w:t>有關登入方式及權限管理，廠商須提供完整原始碼，</w:t>
      </w:r>
      <w:proofErr w:type="gramStart"/>
      <w:r w:rsidR="00677A77" w:rsidRPr="00C05C06">
        <w:rPr>
          <w:rFonts w:hint="eastAsia"/>
          <w:szCs w:val="28"/>
        </w:rPr>
        <w:t>作為資安驗證</w:t>
      </w:r>
      <w:proofErr w:type="gramEnd"/>
      <w:r w:rsidR="00677A77" w:rsidRPr="00C05C06">
        <w:rPr>
          <w:rFonts w:hint="eastAsia"/>
          <w:szCs w:val="28"/>
        </w:rPr>
        <w:t>。</w:t>
      </w:r>
      <w:bookmarkEnd w:id="175"/>
    </w:p>
    <w:p w:rsidR="00677A77" w:rsidRPr="00037B1B" w:rsidRDefault="00D40992" w:rsidP="00161ED0">
      <w:pPr>
        <w:pStyle w:val="P3"/>
        <w:rPr>
          <w:szCs w:val="28"/>
        </w:rPr>
      </w:pPr>
      <w:bookmarkStart w:id="176" w:name="_Toc305661703"/>
      <w:r w:rsidRPr="00037B1B">
        <w:rPr>
          <w:color w:val="FF0000"/>
          <w:szCs w:val="28"/>
        </w:rPr>
        <w:sym w:font="Wingdings 2" w:char="F052"/>
      </w:r>
      <w:r w:rsidR="00677A77" w:rsidRPr="00037B1B">
        <w:rPr>
          <w:szCs w:val="28"/>
        </w:rPr>
        <w:t>Server</w:t>
      </w:r>
      <w:r w:rsidR="00677A77" w:rsidRPr="00037B1B">
        <w:rPr>
          <w:rFonts w:hint="eastAsia"/>
          <w:szCs w:val="28"/>
        </w:rPr>
        <w:t>端程式錯誤之錯誤訊息須寫至事件檢視器。</w:t>
      </w:r>
      <w:bookmarkEnd w:id="176"/>
    </w:p>
    <w:p w:rsidR="00677A77" w:rsidRPr="00037B1B" w:rsidRDefault="00677A77" w:rsidP="00161ED0">
      <w:pPr>
        <w:pStyle w:val="P3"/>
        <w:rPr>
          <w:szCs w:val="28"/>
        </w:rPr>
      </w:pPr>
      <w:bookmarkStart w:id="177" w:name="_Toc305661704"/>
      <w:r w:rsidRPr="00037B1B">
        <w:rPr>
          <w:rFonts w:hint="eastAsia"/>
          <w:szCs w:val="28"/>
        </w:rPr>
        <w:t>提供各項非客製化軟體之使用授權及操作手冊等文件；非客製化軟體須提供最新版本。</w:t>
      </w:r>
      <w:bookmarkEnd w:id="177"/>
    </w:p>
    <w:p w:rsidR="00677A77" w:rsidRPr="00037B1B" w:rsidRDefault="00D40992" w:rsidP="00161ED0">
      <w:pPr>
        <w:pStyle w:val="P3"/>
        <w:rPr>
          <w:szCs w:val="28"/>
        </w:rPr>
      </w:pPr>
      <w:bookmarkStart w:id="178" w:name="_Toc305661706"/>
      <w:r w:rsidRPr="00037B1B">
        <w:rPr>
          <w:color w:val="FF0000"/>
          <w:szCs w:val="28"/>
        </w:rPr>
        <w:sym w:font="Wingdings 2" w:char="F052"/>
      </w:r>
      <w:r w:rsidR="00677A77" w:rsidRPr="00037B1B">
        <w:rPr>
          <w:rFonts w:hint="eastAsia"/>
          <w:szCs w:val="28"/>
        </w:rPr>
        <w:t>配合現有</w:t>
      </w:r>
      <w:r w:rsidR="00677A77" w:rsidRPr="00037B1B">
        <w:rPr>
          <w:szCs w:val="28"/>
        </w:rPr>
        <w:t>MS-SQL</w:t>
      </w:r>
      <w:r w:rsidR="00677A77" w:rsidRPr="00037B1B">
        <w:rPr>
          <w:rFonts w:hint="eastAsia"/>
          <w:szCs w:val="28"/>
        </w:rPr>
        <w:t>資料庫整合，移至機關指定之資料庫，環境為</w:t>
      </w:r>
      <w:r w:rsidR="00677A77" w:rsidRPr="00037B1B">
        <w:rPr>
          <w:szCs w:val="28"/>
        </w:rPr>
        <w:lastRenderedPageBreak/>
        <w:t>MS-SQL 20</w:t>
      </w:r>
      <w:r w:rsidR="00C05C06">
        <w:rPr>
          <w:rFonts w:hint="eastAsia"/>
          <w:szCs w:val="28"/>
        </w:rPr>
        <w:t>1</w:t>
      </w:r>
      <w:r w:rsidR="00C05C06" w:rsidRPr="002D21E6">
        <w:rPr>
          <w:rFonts w:cs="新細明體" w:hint="eastAsia"/>
          <w:szCs w:val="28"/>
        </w:rPr>
        <w:t>6</w:t>
      </w:r>
      <w:r w:rsidR="00677A77" w:rsidRPr="00037B1B">
        <w:rPr>
          <w:rFonts w:hint="eastAsia"/>
          <w:szCs w:val="28"/>
        </w:rPr>
        <w:t>以上</w:t>
      </w:r>
      <w:r w:rsidR="00677A77" w:rsidRPr="00037B1B">
        <w:rPr>
          <w:szCs w:val="28"/>
        </w:rPr>
        <w:t>(</w:t>
      </w:r>
      <w:r w:rsidR="00677A77" w:rsidRPr="00037B1B">
        <w:rPr>
          <w:rFonts w:hint="eastAsia"/>
          <w:szCs w:val="28"/>
        </w:rPr>
        <w:t>版權由機關提供</w:t>
      </w:r>
      <w:r w:rsidR="00677A77" w:rsidRPr="00037B1B">
        <w:rPr>
          <w:szCs w:val="28"/>
        </w:rPr>
        <w:t>)</w:t>
      </w:r>
      <w:r w:rsidR="00677A77" w:rsidRPr="00037B1B">
        <w:rPr>
          <w:rFonts w:hint="eastAsia"/>
          <w:szCs w:val="28"/>
        </w:rPr>
        <w:t>。</w:t>
      </w:r>
      <w:bookmarkEnd w:id="178"/>
    </w:p>
    <w:p w:rsidR="00677A77" w:rsidRPr="00037B1B" w:rsidRDefault="00D40992" w:rsidP="00161ED0">
      <w:pPr>
        <w:pStyle w:val="P3"/>
        <w:rPr>
          <w:szCs w:val="28"/>
        </w:rPr>
      </w:pPr>
      <w:r w:rsidRPr="00037B1B">
        <w:rPr>
          <w:color w:val="FF0000"/>
          <w:szCs w:val="28"/>
        </w:rPr>
        <w:sym w:font="Wingdings 2" w:char="F052"/>
      </w:r>
      <w:r w:rsidR="00677A77" w:rsidRPr="00037B1B">
        <w:rPr>
          <w:rFonts w:hint="eastAsia"/>
          <w:szCs w:val="28"/>
        </w:rPr>
        <w:t>配合內部系統</w:t>
      </w:r>
      <w:r w:rsidR="00677A77" w:rsidRPr="00037B1B">
        <w:rPr>
          <w:szCs w:val="28"/>
        </w:rPr>
        <w:t>DB Table</w:t>
      </w:r>
      <w:r w:rsidR="00677A77" w:rsidRPr="00037B1B">
        <w:rPr>
          <w:rFonts w:hint="eastAsia"/>
          <w:szCs w:val="28"/>
        </w:rPr>
        <w:t>介接需求，提供來源資料庫</w:t>
      </w:r>
      <w:r w:rsidR="00677A77" w:rsidRPr="00037B1B">
        <w:rPr>
          <w:szCs w:val="28"/>
        </w:rPr>
        <w:t>Table</w:t>
      </w:r>
      <w:r w:rsidR="00677A77" w:rsidRPr="00037B1B">
        <w:rPr>
          <w:rFonts w:hint="eastAsia"/>
          <w:szCs w:val="28"/>
        </w:rPr>
        <w:t>或</w:t>
      </w:r>
      <w:r w:rsidR="00677A77" w:rsidRPr="00037B1B">
        <w:rPr>
          <w:szCs w:val="28"/>
        </w:rPr>
        <w:t>View</w:t>
      </w:r>
      <w:r w:rsidR="00677A77" w:rsidRPr="00037B1B">
        <w:rPr>
          <w:rFonts w:hint="eastAsia"/>
          <w:szCs w:val="28"/>
        </w:rPr>
        <w:t>。</w:t>
      </w:r>
    </w:p>
    <w:p w:rsidR="00677A77" w:rsidRPr="00037B1B" w:rsidRDefault="00D40992" w:rsidP="00161ED0">
      <w:pPr>
        <w:pStyle w:val="P3"/>
        <w:rPr>
          <w:szCs w:val="28"/>
        </w:rPr>
      </w:pPr>
      <w:bookmarkStart w:id="179" w:name="_Toc305661707"/>
      <w:r w:rsidRPr="00037B1B">
        <w:rPr>
          <w:color w:val="FF0000"/>
          <w:szCs w:val="28"/>
        </w:rPr>
        <w:sym w:font="Wingdings 2" w:char="F052"/>
      </w:r>
      <w:r w:rsidR="00677A77" w:rsidRPr="00037B1B">
        <w:rPr>
          <w:rFonts w:hint="eastAsia"/>
          <w:szCs w:val="28"/>
        </w:rPr>
        <w:t>配合現有資料庫於所有欄位註記中文使用說明。</w:t>
      </w:r>
      <w:bookmarkEnd w:id="179"/>
    </w:p>
    <w:p w:rsidR="00677A77" w:rsidRPr="00037B1B" w:rsidRDefault="00677A77" w:rsidP="00161ED0">
      <w:pPr>
        <w:pStyle w:val="P3"/>
        <w:rPr>
          <w:szCs w:val="28"/>
        </w:rPr>
      </w:pPr>
      <w:bookmarkStart w:id="180" w:name="_Toc305661708"/>
      <w:r w:rsidRPr="00037B1B">
        <w:rPr>
          <w:rFonts w:hint="eastAsia"/>
          <w:szCs w:val="28"/>
        </w:rPr>
        <w:t>資料庫資料表格關聯需建立外來鍵，不得使用程式控制為原則。</w:t>
      </w:r>
      <w:bookmarkEnd w:id="180"/>
    </w:p>
    <w:p w:rsidR="00677A77" w:rsidRPr="00037B1B" w:rsidRDefault="00677A77" w:rsidP="00161ED0">
      <w:pPr>
        <w:pStyle w:val="P3"/>
        <w:rPr>
          <w:szCs w:val="28"/>
        </w:rPr>
      </w:pPr>
      <w:bookmarkStart w:id="181" w:name="_Toc305661709"/>
      <w:r w:rsidRPr="00037B1B">
        <w:rPr>
          <w:rFonts w:hint="eastAsia"/>
          <w:szCs w:val="28"/>
        </w:rPr>
        <w:t>配合系統移機作業將系統移至機關指定之環境。</w:t>
      </w:r>
      <w:bookmarkEnd w:id="181"/>
    </w:p>
    <w:p w:rsidR="00677A77" w:rsidRPr="00037B1B" w:rsidRDefault="00D40992" w:rsidP="00161ED0">
      <w:pPr>
        <w:pStyle w:val="P3"/>
        <w:ind w:left="1560" w:hanging="851"/>
        <w:rPr>
          <w:szCs w:val="28"/>
        </w:rPr>
      </w:pPr>
      <w:bookmarkStart w:id="182" w:name="_Toc305661710"/>
      <w:r w:rsidRPr="00037B1B">
        <w:rPr>
          <w:color w:val="FF0000"/>
          <w:szCs w:val="28"/>
        </w:rPr>
        <w:sym w:font="Wingdings 2" w:char="F052"/>
      </w:r>
      <w:r w:rsidR="00677A77" w:rsidRPr="00037B1B">
        <w:rPr>
          <w:rFonts w:hint="eastAsia"/>
          <w:szCs w:val="28"/>
        </w:rPr>
        <w:t>廠商需修改帳號登入程式及帳號申請流程，以配合機關</w:t>
      </w:r>
      <w:r w:rsidR="00677A77" w:rsidRPr="00037B1B">
        <w:rPr>
          <w:szCs w:val="28"/>
        </w:rPr>
        <w:t>Portal</w:t>
      </w:r>
      <w:r w:rsidR="00677A77" w:rsidRPr="00037B1B">
        <w:rPr>
          <w:rFonts w:hint="eastAsia"/>
          <w:szCs w:val="28"/>
        </w:rPr>
        <w:t>單一簽入。</w:t>
      </w:r>
      <w:bookmarkEnd w:id="182"/>
    </w:p>
    <w:p w:rsidR="00677A77" w:rsidRPr="00037B1B" w:rsidRDefault="00C05C06" w:rsidP="00161ED0">
      <w:pPr>
        <w:pStyle w:val="P3"/>
        <w:ind w:left="1560" w:hanging="851"/>
        <w:rPr>
          <w:szCs w:val="28"/>
        </w:rPr>
      </w:pPr>
      <w:bookmarkStart w:id="183" w:name="_Toc305661711"/>
      <w:r w:rsidRPr="00037B1B">
        <w:rPr>
          <w:rFonts w:hint="eastAsia"/>
          <w:color w:val="FF0000"/>
          <w:szCs w:val="28"/>
        </w:rPr>
        <w:t>□</w:t>
      </w:r>
      <w:r w:rsidR="00677A77" w:rsidRPr="00037B1B">
        <w:rPr>
          <w:rFonts w:hint="eastAsia"/>
          <w:szCs w:val="28"/>
        </w:rPr>
        <w:t>系統目前</w:t>
      </w:r>
      <w:proofErr w:type="gramStart"/>
      <w:r w:rsidR="00677A77" w:rsidRPr="00037B1B">
        <w:rPr>
          <w:rFonts w:hint="eastAsia"/>
          <w:szCs w:val="28"/>
        </w:rPr>
        <w:t>介接如</w:t>
      </w:r>
      <w:proofErr w:type="gramEnd"/>
      <w:r w:rsidR="00677A77" w:rsidRPr="00037B1B">
        <w:rPr>
          <w:rFonts w:hint="eastAsia"/>
          <w:szCs w:val="28"/>
        </w:rPr>
        <w:t>屬機關內部系統</w:t>
      </w:r>
      <w:proofErr w:type="gramStart"/>
      <w:r w:rsidR="00677A77" w:rsidRPr="00037B1B">
        <w:rPr>
          <w:rFonts w:hint="eastAsia"/>
          <w:szCs w:val="28"/>
        </w:rPr>
        <w:t>介接須</w:t>
      </w:r>
      <w:proofErr w:type="gramEnd"/>
      <w:r w:rsidR="00677A77" w:rsidRPr="00037B1B">
        <w:rPr>
          <w:rFonts w:hint="eastAsia"/>
          <w:szCs w:val="28"/>
        </w:rPr>
        <w:t>使用</w:t>
      </w:r>
      <w:r w:rsidR="00677A77" w:rsidRPr="00037B1B">
        <w:rPr>
          <w:szCs w:val="28"/>
        </w:rPr>
        <w:t>DB Table</w:t>
      </w:r>
      <w:proofErr w:type="gramStart"/>
      <w:r w:rsidR="00677A77" w:rsidRPr="00037B1B">
        <w:rPr>
          <w:rFonts w:hint="eastAsia"/>
          <w:szCs w:val="28"/>
        </w:rPr>
        <w:t>介</w:t>
      </w:r>
      <w:proofErr w:type="gramEnd"/>
      <w:r w:rsidR="00677A77" w:rsidRPr="00037B1B">
        <w:rPr>
          <w:rFonts w:hint="eastAsia"/>
          <w:szCs w:val="28"/>
        </w:rPr>
        <w:t>接方式，廠商需負責至來源資料庫中擷取資料；機關外</w:t>
      </w:r>
      <w:proofErr w:type="gramStart"/>
      <w:r w:rsidR="00677A77" w:rsidRPr="00037B1B">
        <w:rPr>
          <w:rFonts w:hint="eastAsia"/>
          <w:szCs w:val="28"/>
        </w:rPr>
        <w:t>介</w:t>
      </w:r>
      <w:proofErr w:type="gramEnd"/>
      <w:r w:rsidR="00677A77" w:rsidRPr="00037B1B">
        <w:rPr>
          <w:rFonts w:hint="eastAsia"/>
          <w:szCs w:val="28"/>
        </w:rPr>
        <w:t>接使用</w:t>
      </w:r>
      <w:r w:rsidR="00677A77" w:rsidRPr="00037B1B">
        <w:rPr>
          <w:szCs w:val="28"/>
        </w:rPr>
        <w:t>BizTalk</w:t>
      </w:r>
      <w:r w:rsidR="00677A77" w:rsidRPr="00037B1B">
        <w:rPr>
          <w:rFonts w:hint="eastAsia"/>
          <w:szCs w:val="28"/>
        </w:rPr>
        <w:t>作為</w:t>
      </w:r>
      <w:proofErr w:type="gramStart"/>
      <w:r w:rsidR="00677A77" w:rsidRPr="00037B1B">
        <w:rPr>
          <w:rFonts w:hint="eastAsia"/>
          <w:szCs w:val="28"/>
        </w:rPr>
        <w:t>介</w:t>
      </w:r>
      <w:proofErr w:type="gramEnd"/>
      <w:r w:rsidR="00677A77" w:rsidRPr="00037B1B">
        <w:rPr>
          <w:rFonts w:hint="eastAsia"/>
          <w:szCs w:val="28"/>
        </w:rPr>
        <w:t>接平台，廠商需負責維護</w:t>
      </w:r>
      <w:proofErr w:type="gramStart"/>
      <w:r w:rsidR="00677A77" w:rsidRPr="00037B1B">
        <w:rPr>
          <w:rFonts w:hint="eastAsia"/>
          <w:szCs w:val="28"/>
        </w:rPr>
        <w:t>介</w:t>
      </w:r>
      <w:proofErr w:type="gramEnd"/>
      <w:r w:rsidR="00677A77" w:rsidRPr="00037B1B">
        <w:rPr>
          <w:rFonts w:hint="eastAsia"/>
          <w:szCs w:val="28"/>
        </w:rPr>
        <w:t>接資料庫之資料。</w:t>
      </w:r>
      <w:bookmarkEnd w:id="183"/>
    </w:p>
    <w:p w:rsidR="00677A77" w:rsidRPr="00037B1B" w:rsidRDefault="00D40992" w:rsidP="002E5939">
      <w:pPr>
        <w:pStyle w:val="P3"/>
        <w:ind w:left="1560" w:rightChars="-51" w:right="-143" w:hanging="851"/>
        <w:rPr>
          <w:szCs w:val="28"/>
        </w:rPr>
      </w:pPr>
      <w:bookmarkStart w:id="184" w:name="_Toc305661712"/>
      <w:r w:rsidRPr="00037B1B">
        <w:rPr>
          <w:color w:val="FF0000"/>
          <w:szCs w:val="28"/>
        </w:rPr>
        <w:sym w:font="Wingdings 2" w:char="F052"/>
      </w:r>
      <w:r w:rsidR="00677A77" w:rsidRPr="00037B1B">
        <w:rPr>
          <w:rFonts w:hint="eastAsia"/>
          <w:szCs w:val="28"/>
        </w:rPr>
        <w:t>配合資料異動之重要資料庫表格</w:t>
      </w:r>
      <w:r w:rsidR="00677A77" w:rsidRPr="00037B1B">
        <w:rPr>
          <w:szCs w:val="28"/>
        </w:rPr>
        <w:t>(Table)</w:t>
      </w:r>
      <w:r w:rsidR="00677A77" w:rsidRPr="00037B1B">
        <w:rPr>
          <w:rFonts w:hint="eastAsia"/>
          <w:szCs w:val="28"/>
        </w:rPr>
        <w:t>皆須紀錄最後異動之時間</w:t>
      </w:r>
      <w:r w:rsidR="00677A77" w:rsidRPr="00037B1B">
        <w:rPr>
          <w:szCs w:val="28"/>
        </w:rPr>
        <w:t>(last modify date)</w:t>
      </w:r>
      <w:r w:rsidR="00677A77" w:rsidRPr="00037B1B">
        <w:rPr>
          <w:rFonts w:hint="eastAsia"/>
          <w:szCs w:val="28"/>
        </w:rPr>
        <w:t>及異動者</w:t>
      </w:r>
      <w:r w:rsidR="00677A77" w:rsidRPr="00037B1B">
        <w:rPr>
          <w:szCs w:val="28"/>
        </w:rPr>
        <w:t>(</w:t>
      </w:r>
      <w:r w:rsidR="00677A77" w:rsidRPr="00037B1B">
        <w:rPr>
          <w:rFonts w:hint="eastAsia"/>
          <w:szCs w:val="28"/>
        </w:rPr>
        <w:t>等</w:t>
      </w:r>
      <w:r w:rsidR="00677A77" w:rsidRPr="00037B1B">
        <w:rPr>
          <w:szCs w:val="28"/>
        </w:rPr>
        <w:t>9</w:t>
      </w:r>
      <w:r w:rsidR="00677A77" w:rsidRPr="00037B1B">
        <w:rPr>
          <w:rFonts w:hint="eastAsia"/>
          <w:szCs w:val="28"/>
        </w:rPr>
        <w:t>個基本欄位</w:t>
      </w:r>
      <w:r w:rsidR="00677A77" w:rsidRPr="00037B1B">
        <w:rPr>
          <w:szCs w:val="28"/>
        </w:rPr>
        <w:t>)</w:t>
      </w:r>
      <w:r w:rsidR="00677A77" w:rsidRPr="00037B1B">
        <w:rPr>
          <w:rFonts w:hint="eastAsia"/>
          <w:szCs w:val="28"/>
        </w:rPr>
        <w:t>之程式修改，詳『</w:t>
      </w:r>
      <w:r w:rsidR="00677A77" w:rsidRPr="00037B1B">
        <w:rPr>
          <w:szCs w:val="28"/>
        </w:rPr>
        <w:t>Table</w:t>
      </w:r>
      <w:r w:rsidR="00677A77" w:rsidRPr="00037B1B">
        <w:rPr>
          <w:rFonts w:hint="eastAsia"/>
          <w:szCs w:val="28"/>
        </w:rPr>
        <w:t>增加</w:t>
      </w:r>
      <w:r w:rsidR="00677A77" w:rsidRPr="00037B1B">
        <w:rPr>
          <w:szCs w:val="28"/>
        </w:rPr>
        <w:t>9</w:t>
      </w:r>
      <w:r w:rsidR="00677A77" w:rsidRPr="00037B1B">
        <w:rPr>
          <w:rFonts w:hint="eastAsia"/>
          <w:szCs w:val="28"/>
        </w:rPr>
        <w:t>個欄位』</w:t>
      </w:r>
      <w:r w:rsidR="00677A77" w:rsidRPr="00037B1B">
        <w:rPr>
          <w:szCs w:val="28"/>
        </w:rPr>
        <w:t>(</w:t>
      </w:r>
      <w:r w:rsidR="00677A77" w:rsidRPr="00037B1B">
        <w:rPr>
          <w:rFonts w:hint="eastAsia"/>
          <w:szCs w:val="28"/>
        </w:rPr>
        <w:t>如相關表單</w:t>
      </w:r>
      <w:r w:rsidR="00677A77" w:rsidRPr="00037B1B">
        <w:rPr>
          <w:szCs w:val="28"/>
        </w:rPr>
        <w:t>)</w:t>
      </w:r>
      <w:r w:rsidR="00677A77" w:rsidRPr="00037B1B">
        <w:rPr>
          <w:rFonts w:hint="eastAsia"/>
          <w:szCs w:val="28"/>
        </w:rPr>
        <w:t>；需求範圍依專案工作小組會議決定。</w:t>
      </w:r>
      <w:bookmarkEnd w:id="184"/>
    </w:p>
    <w:p w:rsidR="00677A77" w:rsidRPr="00037B1B" w:rsidRDefault="00677A77" w:rsidP="00161ED0">
      <w:pPr>
        <w:pStyle w:val="P3"/>
        <w:rPr>
          <w:szCs w:val="28"/>
        </w:rPr>
      </w:pPr>
      <w:bookmarkStart w:id="185" w:name="_Toc305661713"/>
      <w:r w:rsidRPr="00037B1B">
        <w:rPr>
          <w:rFonts w:hint="eastAsia"/>
          <w:szCs w:val="28"/>
        </w:rPr>
        <w:t>配合機關防火牆環境調整，作相對應設定。</w:t>
      </w:r>
      <w:bookmarkEnd w:id="185"/>
    </w:p>
    <w:p w:rsidR="00677A77" w:rsidRPr="00037B1B" w:rsidRDefault="00677A77" w:rsidP="00161ED0">
      <w:pPr>
        <w:pStyle w:val="P3"/>
        <w:rPr>
          <w:szCs w:val="28"/>
        </w:rPr>
      </w:pPr>
      <w:bookmarkStart w:id="186" w:name="_Toc305661715"/>
      <w:r w:rsidRPr="00037B1B">
        <w:rPr>
          <w:color w:val="FF0000"/>
          <w:szCs w:val="28"/>
        </w:rPr>
        <w:sym w:font="Wingdings 2" w:char="F052"/>
      </w:r>
      <w:r w:rsidRPr="00037B1B">
        <w:rPr>
          <w:rFonts w:hint="eastAsia"/>
          <w:szCs w:val="28"/>
        </w:rPr>
        <w:t>提供網址列之圖檔</w:t>
      </w:r>
      <w:r w:rsidRPr="00037B1B">
        <w:rPr>
          <w:szCs w:val="28"/>
        </w:rPr>
        <w:t>(favorite.ico)</w:t>
      </w:r>
      <w:bookmarkEnd w:id="186"/>
      <w:r w:rsidRPr="00037B1B">
        <w:rPr>
          <w:rFonts w:hint="eastAsia"/>
          <w:szCs w:val="28"/>
        </w:rPr>
        <w:t>。</w:t>
      </w:r>
    </w:p>
    <w:p w:rsidR="00677A77" w:rsidRPr="00037B1B" w:rsidRDefault="00677A77" w:rsidP="00161ED0">
      <w:pPr>
        <w:pStyle w:val="P3"/>
        <w:rPr>
          <w:szCs w:val="28"/>
        </w:rPr>
      </w:pPr>
      <w:r w:rsidRPr="00037B1B">
        <w:rPr>
          <w:color w:val="FF0000"/>
          <w:szCs w:val="28"/>
        </w:rPr>
        <w:sym w:font="Wingdings 2" w:char="F052"/>
      </w:r>
      <w:r w:rsidRPr="00037B1B">
        <w:rPr>
          <w:rFonts w:hint="eastAsia"/>
          <w:szCs w:val="28"/>
        </w:rPr>
        <w:t>須確保網站失效連結及無效檔案完全清除。</w:t>
      </w:r>
    </w:p>
    <w:p w:rsidR="00677A77" w:rsidRPr="00037B1B" w:rsidRDefault="00D40992" w:rsidP="00161ED0">
      <w:pPr>
        <w:pStyle w:val="P3"/>
        <w:ind w:left="1560" w:hanging="851"/>
        <w:rPr>
          <w:szCs w:val="28"/>
        </w:rPr>
      </w:pPr>
      <w:r w:rsidRPr="00037B1B">
        <w:rPr>
          <w:color w:val="FF0000"/>
          <w:szCs w:val="28"/>
        </w:rPr>
        <w:sym w:font="Wingdings 2" w:char="F052"/>
      </w:r>
      <w:r w:rsidR="00677A77" w:rsidRPr="00037B1B">
        <w:rPr>
          <w:rFonts w:hint="eastAsia"/>
          <w:szCs w:val="28"/>
        </w:rPr>
        <w:t>配合機關</w:t>
      </w:r>
      <w:r w:rsidR="00677A77" w:rsidRPr="00037B1B">
        <w:rPr>
          <w:rFonts w:hint="eastAsia"/>
          <w:color w:val="FF0000"/>
          <w:szCs w:val="28"/>
        </w:rPr>
        <w:t>資訊</w:t>
      </w:r>
      <w:r w:rsidR="00677A77" w:rsidRPr="00037B1B">
        <w:rPr>
          <w:rFonts w:hint="eastAsia"/>
          <w:szCs w:val="28"/>
        </w:rPr>
        <w:t>整合之「跨系統藥廠代碼整合方案」，系統作相對設定及調整。</w:t>
      </w:r>
    </w:p>
    <w:p w:rsidR="00677A77" w:rsidRPr="00037B1B" w:rsidRDefault="00677A77" w:rsidP="00161ED0">
      <w:pPr>
        <w:pStyle w:val="P3"/>
        <w:rPr>
          <w:szCs w:val="28"/>
        </w:rPr>
      </w:pPr>
      <w:r w:rsidRPr="00037B1B">
        <w:rPr>
          <w:rFonts w:hint="eastAsia"/>
          <w:szCs w:val="28"/>
        </w:rPr>
        <w:t>配合機關升級</w:t>
      </w:r>
      <w:r w:rsidRPr="00037B1B">
        <w:rPr>
          <w:szCs w:val="28"/>
        </w:rPr>
        <w:t>IPv6</w:t>
      </w:r>
      <w:r w:rsidRPr="00037B1B">
        <w:rPr>
          <w:rFonts w:hint="eastAsia"/>
          <w:szCs w:val="28"/>
        </w:rPr>
        <w:t>協定，系統作相對設定及調整。</w:t>
      </w:r>
    </w:p>
    <w:p w:rsidR="00677A77" w:rsidRPr="00037B1B" w:rsidRDefault="00677A77" w:rsidP="00161ED0">
      <w:pPr>
        <w:pStyle w:val="P3"/>
        <w:rPr>
          <w:szCs w:val="28"/>
        </w:rPr>
      </w:pPr>
      <w:r w:rsidRPr="00037B1B">
        <w:rPr>
          <w:rFonts w:hint="eastAsia"/>
          <w:szCs w:val="28"/>
        </w:rPr>
        <w:t>於伺服器端不需安裝</w:t>
      </w:r>
      <w:r w:rsidRPr="00037B1B">
        <w:rPr>
          <w:szCs w:val="28"/>
        </w:rPr>
        <w:t>office</w:t>
      </w:r>
      <w:r w:rsidRPr="00037B1B">
        <w:rPr>
          <w:rFonts w:hint="eastAsia"/>
          <w:szCs w:val="28"/>
        </w:rPr>
        <w:t>軟體，即可產生</w:t>
      </w:r>
      <w:r w:rsidRPr="00037B1B">
        <w:rPr>
          <w:szCs w:val="28"/>
        </w:rPr>
        <w:t>office</w:t>
      </w:r>
      <w:r w:rsidRPr="00037B1B">
        <w:rPr>
          <w:rFonts w:hint="eastAsia"/>
          <w:szCs w:val="28"/>
        </w:rPr>
        <w:t>文件。</w:t>
      </w:r>
    </w:p>
    <w:p w:rsidR="00677A77" w:rsidRPr="00037B1B" w:rsidRDefault="00677A77" w:rsidP="00161ED0">
      <w:pPr>
        <w:pStyle w:val="P3"/>
        <w:rPr>
          <w:szCs w:val="28"/>
        </w:rPr>
      </w:pPr>
      <w:r w:rsidRPr="00037B1B">
        <w:rPr>
          <w:rFonts w:hint="eastAsia"/>
          <w:szCs w:val="28"/>
        </w:rPr>
        <w:t>配合機關</w:t>
      </w:r>
      <w:r w:rsidRPr="00037B1B">
        <w:rPr>
          <w:szCs w:val="28"/>
        </w:rPr>
        <w:t>office</w:t>
      </w:r>
      <w:r w:rsidRPr="00037B1B">
        <w:rPr>
          <w:rFonts w:hint="eastAsia"/>
          <w:szCs w:val="28"/>
        </w:rPr>
        <w:t>及</w:t>
      </w:r>
      <w:r w:rsidRPr="00037B1B">
        <w:rPr>
          <w:szCs w:val="28"/>
        </w:rPr>
        <w:t>IE</w:t>
      </w:r>
      <w:r w:rsidRPr="00037B1B">
        <w:rPr>
          <w:rFonts w:hint="eastAsia"/>
          <w:szCs w:val="28"/>
        </w:rPr>
        <w:t>環境升級，系統作相對調整。</w:t>
      </w:r>
    </w:p>
    <w:p w:rsidR="00677A77" w:rsidRPr="00037B1B" w:rsidRDefault="00D40992" w:rsidP="00161ED0">
      <w:pPr>
        <w:pStyle w:val="P3"/>
        <w:ind w:left="1560" w:hanging="851"/>
        <w:rPr>
          <w:szCs w:val="28"/>
        </w:rPr>
      </w:pPr>
      <w:r w:rsidRPr="00037B1B">
        <w:rPr>
          <w:color w:val="FF0000"/>
          <w:szCs w:val="28"/>
        </w:rPr>
        <w:sym w:font="Wingdings 2" w:char="F052"/>
      </w:r>
      <w:r w:rsidR="00677A77" w:rsidRPr="00037B1B">
        <w:rPr>
          <w:rFonts w:hint="eastAsia"/>
          <w:szCs w:val="28"/>
        </w:rPr>
        <w:t>廠商</w:t>
      </w:r>
      <w:r w:rsidR="00677A77" w:rsidRPr="00037B1B">
        <w:rPr>
          <w:rFonts w:hint="eastAsia"/>
          <w:color w:val="FF0000"/>
          <w:szCs w:val="28"/>
        </w:rPr>
        <w:t>原則上</w:t>
      </w:r>
      <w:r w:rsidR="00677A77" w:rsidRPr="00037B1B">
        <w:rPr>
          <w:rFonts w:hint="eastAsia"/>
          <w:szCs w:val="28"/>
        </w:rPr>
        <w:t>不得使用</w:t>
      </w:r>
      <w:r w:rsidR="00677A77" w:rsidRPr="00037B1B">
        <w:rPr>
          <w:szCs w:val="28"/>
        </w:rPr>
        <w:t>ActiveX</w:t>
      </w:r>
      <w:r w:rsidR="00677A77" w:rsidRPr="00037B1B">
        <w:rPr>
          <w:rFonts w:hint="eastAsia"/>
          <w:szCs w:val="28"/>
        </w:rPr>
        <w:t>元件，如需使用必須經工作小組同意，且該</w:t>
      </w:r>
      <w:r w:rsidR="00677A77" w:rsidRPr="00037B1B">
        <w:rPr>
          <w:szCs w:val="28"/>
        </w:rPr>
        <w:t>ActiveX</w:t>
      </w:r>
      <w:r w:rsidR="00677A77" w:rsidRPr="00037B1B">
        <w:rPr>
          <w:rFonts w:hint="eastAsia"/>
          <w:szCs w:val="28"/>
        </w:rPr>
        <w:t>元件須經第三方公正單位驗證，所衍生費用由廠商支付。</w:t>
      </w:r>
    </w:p>
    <w:p w:rsidR="00BF5757" w:rsidRPr="00037B1B" w:rsidRDefault="00BF5757" w:rsidP="00BF5757">
      <w:pPr>
        <w:pStyle w:val="P3"/>
        <w:rPr>
          <w:szCs w:val="28"/>
        </w:rPr>
      </w:pPr>
      <w:r w:rsidRPr="00BF5757">
        <w:rPr>
          <w:rFonts w:hint="eastAsia"/>
          <w:szCs w:val="28"/>
        </w:rPr>
        <w:t>系統登入驗證如未整合本署</w:t>
      </w:r>
      <w:r w:rsidRPr="00BF5757">
        <w:rPr>
          <w:rFonts w:hint="eastAsia"/>
          <w:szCs w:val="28"/>
        </w:rPr>
        <w:t>AD</w:t>
      </w:r>
      <w:r>
        <w:rPr>
          <w:rFonts w:hint="eastAsia"/>
          <w:szCs w:val="28"/>
        </w:rPr>
        <w:t>帳號</w:t>
      </w:r>
      <w:r w:rsidRPr="00BF5757">
        <w:rPr>
          <w:rFonts w:hint="eastAsia"/>
          <w:szCs w:val="28"/>
        </w:rPr>
        <w:t>，則使用者密碼之長度、複雜度及更新期限，須依政府組態基準</w:t>
      </w:r>
      <w:r w:rsidRPr="00BF5757">
        <w:rPr>
          <w:rFonts w:hint="eastAsia"/>
          <w:szCs w:val="28"/>
        </w:rPr>
        <w:t>(Government Configuration Baseline</w:t>
      </w:r>
      <w:r w:rsidRPr="00BF5757">
        <w:rPr>
          <w:rFonts w:hint="eastAsia"/>
          <w:szCs w:val="28"/>
        </w:rPr>
        <w:t>，</w:t>
      </w:r>
      <w:r w:rsidRPr="00BF5757">
        <w:rPr>
          <w:rFonts w:hint="eastAsia"/>
          <w:szCs w:val="28"/>
        </w:rPr>
        <w:t>GCB)</w:t>
      </w:r>
      <w:r>
        <w:rPr>
          <w:rFonts w:hint="eastAsia"/>
          <w:szCs w:val="28"/>
        </w:rPr>
        <w:t>規範</w:t>
      </w:r>
      <w:r w:rsidRPr="00037B1B">
        <w:rPr>
          <w:rFonts w:hint="eastAsia"/>
          <w:szCs w:val="28"/>
        </w:rPr>
        <w:t>。</w:t>
      </w:r>
    </w:p>
    <w:p w:rsidR="00682AFB" w:rsidRPr="00037B1B" w:rsidRDefault="00682AFB" w:rsidP="00682AFB">
      <w:pPr>
        <w:pStyle w:val="P3"/>
        <w:ind w:left="1560" w:hanging="851"/>
        <w:rPr>
          <w:szCs w:val="28"/>
        </w:rPr>
      </w:pPr>
      <w:r w:rsidRPr="00037B1B">
        <w:rPr>
          <w:color w:val="FF0000"/>
          <w:szCs w:val="28"/>
        </w:rPr>
        <w:sym w:font="Wingdings 2" w:char="F052"/>
      </w:r>
      <w:r w:rsidRPr="00037B1B">
        <w:rPr>
          <w:rFonts w:hint="eastAsia"/>
          <w:szCs w:val="28"/>
        </w:rPr>
        <w:t>依循政府組態基準</w:t>
      </w:r>
      <w:r w:rsidRPr="00037B1B">
        <w:rPr>
          <w:szCs w:val="28"/>
        </w:rPr>
        <w:t>(GCB)</w:t>
      </w:r>
      <w:r w:rsidRPr="00037B1B">
        <w:rPr>
          <w:rFonts w:hint="eastAsia"/>
          <w:szCs w:val="28"/>
        </w:rPr>
        <w:t>規範，本機關資通訊終端設備</w:t>
      </w:r>
      <w:r w:rsidRPr="00037B1B">
        <w:rPr>
          <w:szCs w:val="28"/>
        </w:rPr>
        <w:t>(</w:t>
      </w:r>
      <w:r w:rsidRPr="00037B1B">
        <w:rPr>
          <w:rFonts w:hint="eastAsia"/>
          <w:szCs w:val="28"/>
        </w:rPr>
        <w:t>如</w:t>
      </w:r>
      <w:r w:rsidRPr="00037B1B">
        <w:rPr>
          <w:szCs w:val="28"/>
        </w:rPr>
        <w:t>:</w:t>
      </w:r>
      <w:r w:rsidRPr="00037B1B">
        <w:rPr>
          <w:rFonts w:hint="eastAsia"/>
          <w:szCs w:val="28"/>
        </w:rPr>
        <w:t>個人電腦</w:t>
      </w:r>
      <w:r w:rsidRPr="00037B1B">
        <w:rPr>
          <w:szCs w:val="28"/>
        </w:rPr>
        <w:t>)</w:t>
      </w:r>
      <w:r w:rsidRPr="00037B1B">
        <w:rPr>
          <w:rFonts w:hint="eastAsia"/>
          <w:szCs w:val="28"/>
        </w:rPr>
        <w:t>於套用</w:t>
      </w:r>
      <w:r w:rsidRPr="00037B1B">
        <w:rPr>
          <w:szCs w:val="28"/>
        </w:rPr>
        <w:t>GCB</w:t>
      </w:r>
      <w:r w:rsidRPr="00037B1B">
        <w:rPr>
          <w:rFonts w:hint="eastAsia"/>
          <w:szCs w:val="28"/>
        </w:rPr>
        <w:t>一致性的安全設定後，系統須維持正常運作，如未能配合，需經機關專案工作小組同意後，填寫『</w:t>
      </w:r>
      <w:r w:rsidRPr="00037B1B">
        <w:rPr>
          <w:szCs w:val="28"/>
        </w:rPr>
        <w:t>GCB</w:t>
      </w:r>
      <w:r w:rsidRPr="00037B1B">
        <w:rPr>
          <w:rFonts w:hint="eastAsia"/>
          <w:szCs w:val="28"/>
        </w:rPr>
        <w:t>例外原</w:t>
      </w:r>
      <w:r w:rsidRPr="00037B1B">
        <w:rPr>
          <w:rFonts w:hint="eastAsia"/>
          <w:szCs w:val="28"/>
        </w:rPr>
        <w:lastRenderedPageBreak/>
        <w:t>則申請單』備查。</w:t>
      </w:r>
    </w:p>
    <w:p w:rsidR="00CB6578" w:rsidRPr="00037B1B" w:rsidRDefault="0028247C" w:rsidP="00161ED0">
      <w:pPr>
        <w:pStyle w:val="P3"/>
        <w:ind w:left="1560" w:hanging="851"/>
        <w:rPr>
          <w:szCs w:val="28"/>
        </w:rPr>
      </w:pPr>
      <w:r w:rsidRPr="00037B1B">
        <w:rPr>
          <w:color w:val="FF0000"/>
          <w:szCs w:val="28"/>
        </w:rPr>
        <w:sym w:font="Wingdings 2" w:char="F052"/>
      </w:r>
      <w:r w:rsidR="00CB6578" w:rsidRPr="00037B1B">
        <w:rPr>
          <w:rFonts w:hint="eastAsia"/>
          <w:szCs w:val="28"/>
        </w:rPr>
        <w:t>依系統安全等級，資訊系統防護措施符合行政院「資訊系統分級</w:t>
      </w:r>
      <w:proofErr w:type="gramStart"/>
      <w:r w:rsidR="00CB6578" w:rsidRPr="00037B1B">
        <w:rPr>
          <w:rFonts w:hint="eastAsia"/>
          <w:szCs w:val="28"/>
        </w:rPr>
        <w:t>與資安防護</w:t>
      </w:r>
      <w:proofErr w:type="gramEnd"/>
      <w:r w:rsidR="00CB6578" w:rsidRPr="00037B1B">
        <w:rPr>
          <w:rFonts w:hint="eastAsia"/>
          <w:szCs w:val="28"/>
        </w:rPr>
        <w:t>基準作業規定」要求。</w:t>
      </w:r>
    </w:p>
    <w:p w:rsidR="0028247C" w:rsidRPr="00037B1B" w:rsidRDefault="0028247C" w:rsidP="0028247C">
      <w:pPr>
        <w:pStyle w:val="P3"/>
        <w:ind w:left="1560" w:hanging="851"/>
        <w:rPr>
          <w:color w:val="FF0000"/>
          <w:szCs w:val="28"/>
        </w:rPr>
      </w:pPr>
      <w:r w:rsidRPr="00037B1B">
        <w:rPr>
          <w:rFonts w:hint="eastAsia"/>
          <w:color w:val="FF0000"/>
          <w:szCs w:val="28"/>
        </w:rPr>
        <w:t>□</w:t>
      </w:r>
      <w:r w:rsidRPr="00037B1B">
        <w:rPr>
          <w:rFonts w:hint="eastAsia"/>
          <w:szCs w:val="28"/>
        </w:rPr>
        <w:t>系統或網頁對不特定對象</w:t>
      </w:r>
      <w:r w:rsidR="002872CD" w:rsidRPr="00037B1B">
        <w:rPr>
          <w:rFonts w:hint="eastAsia"/>
          <w:szCs w:val="28"/>
        </w:rPr>
        <w:t>(</w:t>
      </w:r>
      <w:r w:rsidRPr="00037B1B">
        <w:rPr>
          <w:rFonts w:hint="eastAsia"/>
          <w:szCs w:val="28"/>
        </w:rPr>
        <w:t>如對民眾</w:t>
      </w:r>
      <w:r w:rsidR="002872CD" w:rsidRPr="00037B1B">
        <w:rPr>
          <w:rFonts w:hint="eastAsia"/>
          <w:szCs w:val="28"/>
        </w:rPr>
        <w:t>)</w:t>
      </w:r>
      <w:r w:rsidRPr="00037B1B">
        <w:rPr>
          <w:rFonts w:hint="eastAsia"/>
          <w:szCs w:val="28"/>
        </w:rPr>
        <w:t>開放時，優先以</w:t>
      </w:r>
      <w:r w:rsidRPr="00037B1B">
        <w:rPr>
          <w:rFonts w:hint="eastAsia"/>
          <w:szCs w:val="28"/>
        </w:rPr>
        <w:t>HTML5</w:t>
      </w:r>
      <w:r w:rsidRPr="00037B1B">
        <w:rPr>
          <w:rFonts w:hint="eastAsia"/>
          <w:szCs w:val="28"/>
        </w:rPr>
        <w:t>技術開發處理。</w:t>
      </w:r>
    </w:p>
    <w:p w:rsidR="00EB5AC5" w:rsidRPr="00907F19" w:rsidRDefault="00EB5AC5" w:rsidP="00EB5AC5">
      <w:pPr>
        <w:pStyle w:val="P3"/>
        <w:ind w:left="1560" w:hanging="851"/>
        <w:rPr>
          <w:color w:val="FF0000"/>
          <w:szCs w:val="28"/>
        </w:rPr>
      </w:pPr>
      <w:bookmarkStart w:id="187" w:name="_Toc272841334"/>
      <w:bookmarkStart w:id="188" w:name="_Toc305661716"/>
      <w:bookmarkStart w:id="189" w:name="_Toc329173549"/>
      <w:bookmarkStart w:id="190" w:name="_Toc413354759"/>
      <w:bookmarkStart w:id="191" w:name="_Toc413359940"/>
      <w:r w:rsidRPr="00907F19">
        <w:rPr>
          <w:color w:val="FF0000"/>
          <w:szCs w:val="28"/>
        </w:rPr>
        <w:sym w:font="Wingdings 2" w:char="F052"/>
      </w:r>
      <w:r w:rsidRPr="00907F19">
        <w:rPr>
          <w:rFonts w:hint="eastAsia"/>
          <w:szCs w:val="28"/>
        </w:rPr>
        <w:t>對外開放網站首頁應標示機關資訊安全政策及隱私權保護宣告。</w:t>
      </w:r>
    </w:p>
    <w:p w:rsidR="00EB5AC5" w:rsidRPr="00860D7E" w:rsidRDefault="00EB5AC5" w:rsidP="00860D7E">
      <w:pPr>
        <w:pStyle w:val="P3"/>
        <w:ind w:left="1560" w:hanging="851"/>
        <w:rPr>
          <w:szCs w:val="28"/>
        </w:rPr>
      </w:pPr>
      <w:r w:rsidRPr="00860D7E">
        <w:rPr>
          <w:color w:val="FF0000"/>
          <w:szCs w:val="28"/>
        </w:rPr>
        <w:sym w:font="Wingdings 2" w:char="F052"/>
      </w:r>
      <w:r w:rsidRPr="00860D7E">
        <w:rPr>
          <w:rFonts w:hint="eastAsia"/>
          <w:szCs w:val="28"/>
        </w:rPr>
        <w:t>對外開放網站若有提供</w:t>
      </w:r>
      <w:r w:rsidR="00C10917" w:rsidRPr="00860D7E">
        <w:rPr>
          <w:rFonts w:hint="eastAsia"/>
          <w:szCs w:val="28"/>
        </w:rPr>
        <w:t>可編輯文件</w:t>
      </w:r>
      <w:r w:rsidRPr="00860D7E">
        <w:rPr>
          <w:rFonts w:hint="eastAsia"/>
          <w:szCs w:val="28"/>
        </w:rPr>
        <w:t>供民眾下載時，應同時提供</w:t>
      </w:r>
      <w:r w:rsidRPr="00860D7E">
        <w:rPr>
          <w:rFonts w:hint="eastAsia"/>
          <w:szCs w:val="28"/>
        </w:rPr>
        <w:t>ODF(Open Document Format</w:t>
      </w:r>
      <w:r w:rsidR="002F3109" w:rsidRPr="00860D7E">
        <w:rPr>
          <w:rFonts w:hint="eastAsia"/>
          <w:szCs w:val="28"/>
        </w:rPr>
        <w:t xml:space="preserve"> </w:t>
      </w:r>
      <w:r w:rsidR="00B13A19" w:rsidRPr="00860D7E">
        <w:rPr>
          <w:rFonts w:hint="eastAsia"/>
          <w:szCs w:val="28"/>
        </w:rPr>
        <w:t>開放文件</w:t>
      </w:r>
      <w:r w:rsidRPr="00860D7E">
        <w:rPr>
          <w:rFonts w:hint="eastAsia"/>
          <w:szCs w:val="28"/>
        </w:rPr>
        <w:t>格式</w:t>
      </w:r>
      <w:r w:rsidR="002F3109" w:rsidRPr="00860D7E">
        <w:rPr>
          <w:rFonts w:hint="eastAsia"/>
          <w:szCs w:val="28"/>
        </w:rPr>
        <w:t>)</w:t>
      </w:r>
      <w:r w:rsidR="002F3109" w:rsidRPr="00860D7E">
        <w:rPr>
          <w:rFonts w:hint="eastAsia"/>
          <w:szCs w:val="28"/>
        </w:rPr>
        <w:t>文件</w:t>
      </w:r>
      <w:r w:rsidRPr="00860D7E">
        <w:rPr>
          <w:rFonts w:hint="eastAsia"/>
          <w:szCs w:val="28"/>
        </w:rPr>
        <w:t>。</w:t>
      </w:r>
    </w:p>
    <w:p w:rsidR="003256C4" w:rsidRPr="00037B1B" w:rsidRDefault="003256C4" w:rsidP="003256C4">
      <w:pPr>
        <w:pStyle w:val="P3"/>
        <w:rPr>
          <w:szCs w:val="28"/>
        </w:rPr>
      </w:pPr>
      <w:r w:rsidRPr="00037B1B">
        <w:rPr>
          <w:rFonts w:hint="eastAsia"/>
          <w:color w:val="FF0000"/>
          <w:szCs w:val="28"/>
        </w:rPr>
        <w:t>□</w:t>
      </w:r>
      <w:r w:rsidRPr="00037B1B">
        <w:rPr>
          <w:rFonts w:hint="eastAsia"/>
          <w:szCs w:val="28"/>
        </w:rPr>
        <w:t>特權帳號應具備雙因</w:t>
      </w:r>
      <w:r>
        <w:rPr>
          <w:rFonts w:hint="eastAsia"/>
          <w:szCs w:val="28"/>
        </w:rPr>
        <w:t>素</w:t>
      </w:r>
      <w:r>
        <w:rPr>
          <w:rFonts w:hint="eastAsia"/>
          <w:szCs w:val="28"/>
        </w:rPr>
        <w:t>(</w:t>
      </w:r>
      <w:r>
        <w:rPr>
          <w:szCs w:val="28"/>
        </w:rPr>
        <w:t>two-factor authentication</w:t>
      </w:r>
      <w:r>
        <w:rPr>
          <w:rFonts w:hint="eastAsia"/>
          <w:szCs w:val="28"/>
        </w:rPr>
        <w:t>)</w:t>
      </w:r>
      <w:r w:rsidRPr="00037B1B">
        <w:rPr>
          <w:rFonts w:hint="eastAsia"/>
          <w:szCs w:val="28"/>
        </w:rPr>
        <w:t>認證機制。</w:t>
      </w:r>
    </w:p>
    <w:p w:rsidR="003256C4" w:rsidRPr="001E7761" w:rsidRDefault="003256C4" w:rsidP="006223E8">
      <w:pPr>
        <w:pStyle w:val="P3"/>
        <w:ind w:left="1560" w:hanging="851"/>
        <w:rPr>
          <w:color w:val="FF0000"/>
          <w:szCs w:val="28"/>
        </w:rPr>
      </w:pPr>
      <w:r w:rsidRPr="006223E8">
        <w:rPr>
          <w:rFonts w:hint="eastAsia"/>
          <w:color w:val="FF0000"/>
          <w:szCs w:val="28"/>
        </w:rPr>
        <w:t>□</w:t>
      </w:r>
      <w:r w:rsidR="006223E8" w:rsidRPr="006223E8">
        <w:rPr>
          <w:rFonts w:hint="eastAsia"/>
          <w:szCs w:val="28"/>
        </w:rPr>
        <w:t>為確保開發之平台具備雲端特性，廠商建置之雲端平台應依據驗證時最新公告之「</w:t>
      </w:r>
      <w:r w:rsidR="006223E8" w:rsidRPr="006223E8">
        <w:rPr>
          <w:rFonts w:hint="eastAsia"/>
          <w:szCs w:val="28"/>
        </w:rPr>
        <w:t>IaaS</w:t>
      </w:r>
      <w:r w:rsidR="006223E8" w:rsidRPr="006223E8">
        <w:rPr>
          <w:rFonts w:hint="eastAsia"/>
          <w:szCs w:val="28"/>
        </w:rPr>
        <w:t>服務雲端</w:t>
      </w:r>
      <w:proofErr w:type="gramStart"/>
      <w:r w:rsidR="006223E8" w:rsidRPr="006223E8">
        <w:rPr>
          <w:rFonts w:hint="eastAsia"/>
          <w:szCs w:val="28"/>
        </w:rPr>
        <w:t>特性驗測作業</w:t>
      </w:r>
      <w:proofErr w:type="gramEnd"/>
      <w:r w:rsidR="006223E8" w:rsidRPr="006223E8">
        <w:rPr>
          <w:rFonts w:hint="eastAsia"/>
          <w:szCs w:val="28"/>
        </w:rPr>
        <w:t>程序」檢測項目，通過經濟部「雲端開發測試平台」（</w:t>
      </w:r>
      <w:r w:rsidR="006223E8" w:rsidRPr="006223E8">
        <w:rPr>
          <w:rFonts w:hint="eastAsia"/>
          <w:szCs w:val="28"/>
        </w:rPr>
        <w:t>Cloud Open Lab</w:t>
      </w:r>
      <w:r w:rsidR="006223E8" w:rsidRPr="006223E8">
        <w:rPr>
          <w:rFonts w:hint="eastAsia"/>
          <w:szCs w:val="28"/>
        </w:rPr>
        <w:t>）</w:t>
      </w:r>
      <w:proofErr w:type="gramStart"/>
      <w:r w:rsidR="006223E8" w:rsidRPr="006223E8">
        <w:rPr>
          <w:rFonts w:hint="eastAsia"/>
          <w:szCs w:val="28"/>
        </w:rPr>
        <w:t>（</w:t>
      </w:r>
      <w:proofErr w:type="gramEnd"/>
      <w:r w:rsidR="006223E8" w:rsidRPr="006223E8">
        <w:rPr>
          <w:rFonts w:hint="eastAsia"/>
          <w:szCs w:val="28"/>
        </w:rPr>
        <w:t>http://www.cloudopenlab.org.tw</w:t>
      </w:r>
      <w:proofErr w:type="gramStart"/>
      <w:r w:rsidR="006223E8" w:rsidRPr="006223E8">
        <w:rPr>
          <w:rFonts w:hint="eastAsia"/>
          <w:szCs w:val="28"/>
        </w:rPr>
        <w:t>）</w:t>
      </w:r>
      <w:proofErr w:type="gramEnd"/>
      <w:r w:rsidR="006223E8" w:rsidRPr="006223E8">
        <w:rPr>
          <w:rFonts w:hint="eastAsia"/>
          <w:szCs w:val="28"/>
        </w:rPr>
        <w:t>所建立雲端特性測試技術之驗證；驗證衍生之相關費用</w:t>
      </w:r>
      <w:r w:rsidRPr="006223E8">
        <w:rPr>
          <w:rFonts w:hint="eastAsia"/>
          <w:szCs w:val="28"/>
        </w:rPr>
        <w:t>由廠商自行與驗證單位結算。</w:t>
      </w:r>
    </w:p>
    <w:p w:rsidR="001E7761" w:rsidRPr="001E7761" w:rsidRDefault="001E7761" w:rsidP="001C2A7D">
      <w:pPr>
        <w:pStyle w:val="P3"/>
        <w:rPr>
          <w:color w:val="FF0000"/>
        </w:rPr>
      </w:pPr>
      <w:r w:rsidRPr="00037B1B">
        <w:rPr>
          <w:color w:val="FF0000"/>
        </w:rPr>
        <w:sym w:font="Wingdings 2" w:char="F052"/>
      </w:r>
      <w:r w:rsidRPr="002D21E6">
        <w:rPr>
          <w:rFonts w:cs="新細明體" w:hint="eastAsia"/>
          <w:szCs w:val="28"/>
        </w:rPr>
        <w:t>廠商應定期</w:t>
      </w:r>
      <w:r w:rsidR="00ED4447" w:rsidRPr="002D21E6">
        <w:rPr>
          <w:rFonts w:cs="新細明體" w:hint="eastAsia"/>
          <w:szCs w:val="28"/>
        </w:rPr>
        <w:t>(</w:t>
      </w:r>
      <w:r w:rsidR="00ED4447" w:rsidRPr="002D21E6">
        <w:rPr>
          <w:rFonts w:cs="新細明體" w:hint="eastAsia"/>
          <w:szCs w:val="28"/>
        </w:rPr>
        <w:t>每年至少</w:t>
      </w:r>
      <w:r w:rsidR="00ED4447" w:rsidRPr="002D21E6">
        <w:rPr>
          <w:rFonts w:cs="新細明體" w:hint="eastAsia"/>
          <w:szCs w:val="28"/>
        </w:rPr>
        <w:t>1</w:t>
      </w:r>
      <w:r w:rsidR="00ED4447" w:rsidRPr="002D21E6">
        <w:rPr>
          <w:rFonts w:cs="新細明體" w:hint="eastAsia"/>
          <w:szCs w:val="28"/>
        </w:rPr>
        <w:t>次</w:t>
      </w:r>
      <w:r w:rsidR="00ED4447" w:rsidRPr="002D21E6">
        <w:rPr>
          <w:rFonts w:cs="新細明體" w:hint="eastAsia"/>
          <w:szCs w:val="28"/>
        </w:rPr>
        <w:t>)</w:t>
      </w:r>
      <w:r w:rsidRPr="002D21E6">
        <w:rPr>
          <w:rFonts w:cs="新細明體" w:hint="eastAsia"/>
          <w:szCs w:val="28"/>
        </w:rPr>
        <w:t>清理舊資料，應清理之資料與頻率於工作小組會議決議，決議後</w:t>
      </w:r>
      <w:r w:rsidR="002C1A88" w:rsidRPr="002D21E6">
        <w:rPr>
          <w:rFonts w:cs="新細明體" w:hint="eastAsia"/>
          <w:szCs w:val="28"/>
        </w:rPr>
        <w:t>廠商</w:t>
      </w:r>
      <w:r w:rsidRPr="002D21E6">
        <w:rPr>
          <w:rFonts w:cs="新細明體" w:hint="eastAsia"/>
          <w:szCs w:val="28"/>
        </w:rPr>
        <w:t>未執行依</w:t>
      </w:r>
      <w:r w:rsidR="001C2A7D" w:rsidRPr="002D21E6">
        <w:rPr>
          <w:rFonts w:cs="新細明體" w:hint="eastAsia"/>
          <w:szCs w:val="28"/>
        </w:rPr>
        <w:t>「未依會議決議</w:t>
      </w:r>
      <w:r w:rsidR="00EE58FA" w:rsidRPr="002D21E6">
        <w:rPr>
          <w:rFonts w:cs="新細明體" w:hint="eastAsia"/>
          <w:szCs w:val="28"/>
        </w:rPr>
        <w:t>執行</w:t>
      </w:r>
      <w:r w:rsidR="001C2A7D" w:rsidRPr="002D21E6">
        <w:rPr>
          <w:rFonts w:cs="新細明體" w:hint="eastAsia"/>
          <w:szCs w:val="28"/>
        </w:rPr>
        <w:t>」</w:t>
      </w:r>
      <w:r w:rsidRPr="002D21E6">
        <w:rPr>
          <w:rFonts w:cs="新細明體" w:hint="eastAsia"/>
          <w:szCs w:val="28"/>
        </w:rPr>
        <w:t>辦理</w:t>
      </w:r>
      <w:r w:rsidRPr="001C2A7D">
        <w:rPr>
          <w:rFonts w:hint="eastAsia"/>
        </w:rPr>
        <w:t>。</w:t>
      </w:r>
    </w:p>
    <w:p w:rsidR="00677A77" w:rsidRPr="00037B1B" w:rsidRDefault="00677A77" w:rsidP="003B25A2">
      <w:pPr>
        <w:pStyle w:val="P1"/>
        <w:numPr>
          <w:ilvl w:val="0"/>
          <w:numId w:val="5"/>
        </w:numPr>
        <w:snapToGrid w:val="0"/>
        <w:spacing w:line="420" w:lineRule="exact"/>
        <w:rPr>
          <w:color w:val="000000"/>
          <w:szCs w:val="28"/>
        </w:rPr>
      </w:pPr>
      <w:r w:rsidRPr="00037B1B">
        <w:rPr>
          <w:rFonts w:hint="eastAsia"/>
          <w:color w:val="000000"/>
          <w:szCs w:val="28"/>
        </w:rPr>
        <w:t>文件及版本管制需求</w:t>
      </w:r>
      <w:bookmarkEnd w:id="187"/>
      <w:bookmarkEnd w:id="188"/>
      <w:bookmarkEnd w:id="189"/>
      <w:bookmarkEnd w:id="190"/>
      <w:bookmarkEnd w:id="191"/>
    </w:p>
    <w:p w:rsidR="00677A77" w:rsidRPr="00037B1B" w:rsidRDefault="00677A77" w:rsidP="002E5939">
      <w:pPr>
        <w:pStyle w:val="P1"/>
        <w:snapToGrid w:val="0"/>
        <w:spacing w:line="420" w:lineRule="exact"/>
        <w:ind w:left="284" w:firstLineChars="200" w:firstLine="560"/>
        <w:rPr>
          <w:color w:val="000000"/>
          <w:szCs w:val="28"/>
        </w:rPr>
      </w:pPr>
      <w:bookmarkStart w:id="192" w:name="_Toc413354760"/>
      <w:bookmarkStart w:id="193" w:name="_Toc413355611"/>
      <w:bookmarkStart w:id="194" w:name="_Toc413358104"/>
      <w:bookmarkStart w:id="195" w:name="_Toc413359941"/>
      <w:r w:rsidRPr="00037B1B">
        <w:rPr>
          <w:rFonts w:hint="eastAsia"/>
          <w:color w:val="000000"/>
          <w:szCs w:val="28"/>
        </w:rPr>
        <w:t>下列文件項目僅供參考，廠商以能符合機關了解本專案實際運作、維護為基本原則。</w:t>
      </w:r>
      <w:bookmarkEnd w:id="192"/>
      <w:bookmarkEnd w:id="193"/>
      <w:bookmarkEnd w:id="194"/>
      <w:bookmarkEnd w:id="195"/>
    </w:p>
    <w:p w:rsidR="00677A77" w:rsidRPr="00037B1B" w:rsidRDefault="00677A77" w:rsidP="003B25A2">
      <w:pPr>
        <w:pStyle w:val="P1"/>
        <w:numPr>
          <w:ilvl w:val="1"/>
          <w:numId w:val="5"/>
        </w:numPr>
        <w:snapToGrid w:val="0"/>
        <w:spacing w:line="420" w:lineRule="exact"/>
        <w:rPr>
          <w:color w:val="000000"/>
          <w:szCs w:val="28"/>
        </w:rPr>
      </w:pPr>
      <w:bookmarkStart w:id="196" w:name="_Toc272841335"/>
      <w:bookmarkStart w:id="197" w:name="_Toc305661717"/>
      <w:bookmarkStart w:id="198" w:name="_Toc329173550"/>
      <w:bookmarkStart w:id="199" w:name="_Toc413354761"/>
      <w:bookmarkStart w:id="200" w:name="_Toc413355612"/>
      <w:bookmarkStart w:id="201" w:name="_Toc413358105"/>
      <w:bookmarkStart w:id="202" w:name="_Toc413359942"/>
      <w:r w:rsidRPr="00037B1B">
        <w:rPr>
          <w:rFonts w:hint="eastAsia"/>
          <w:color w:val="000000"/>
          <w:szCs w:val="28"/>
        </w:rPr>
        <w:t>文件製作範</w:t>
      </w:r>
      <w:bookmarkEnd w:id="196"/>
      <w:bookmarkEnd w:id="197"/>
      <w:bookmarkEnd w:id="198"/>
      <w:r w:rsidRPr="00037B1B">
        <w:rPr>
          <w:rFonts w:hint="eastAsia"/>
          <w:color w:val="000000"/>
          <w:szCs w:val="28"/>
        </w:rPr>
        <w:t>本</w:t>
      </w:r>
      <w:bookmarkEnd w:id="199"/>
      <w:bookmarkEnd w:id="200"/>
      <w:bookmarkEnd w:id="201"/>
      <w:bookmarkEnd w:id="202"/>
    </w:p>
    <w:p w:rsidR="00677A77" w:rsidRPr="00037B1B" w:rsidRDefault="00677A77" w:rsidP="00D41C1C">
      <w:pPr>
        <w:pStyle w:val="P3"/>
        <w:numPr>
          <w:ilvl w:val="2"/>
          <w:numId w:val="28"/>
        </w:numPr>
        <w:rPr>
          <w:szCs w:val="28"/>
        </w:rPr>
      </w:pPr>
      <w:bookmarkStart w:id="203" w:name="_Toc305661718"/>
      <w:r w:rsidRPr="00037B1B">
        <w:rPr>
          <w:rFonts w:hint="eastAsia"/>
          <w:color w:val="000000"/>
          <w:szCs w:val="28"/>
        </w:rPr>
        <w:t>專案工作計畫</w:t>
      </w:r>
      <w:r w:rsidRPr="00037B1B">
        <w:rPr>
          <w:rFonts w:hint="eastAsia"/>
          <w:szCs w:val="28"/>
        </w:rPr>
        <w:t>書</w:t>
      </w:r>
      <w:bookmarkEnd w:id="203"/>
    </w:p>
    <w:p w:rsidR="00677A77" w:rsidRPr="00037B1B" w:rsidRDefault="00677A77" w:rsidP="002E5939">
      <w:pPr>
        <w:pStyle w:val="P31"/>
        <w:snapToGrid w:val="0"/>
        <w:spacing w:line="420" w:lineRule="exact"/>
        <w:ind w:left="840" w:firstLine="560"/>
        <w:rPr>
          <w:szCs w:val="28"/>
        </w:rPr>
      </w:pPr>
      <w:r w:rsidRPr="00037B1B">
        <w:rPr>
          <w:rFonts w:hint="eastAsia"/>
          <w:szCs w:val="28"/>
        </w:rPr>
        <w:t>專案工作計畫書應包含下列事項：</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人力配置：維護系統之專案人員之人力配置。</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工作計畫項目</w:t>
      </w:r>
      <w:r w:rsidRPr="00037B1B">
        <w:rPr>
          <w:szCs w:val="28"/>
        </w:rPr>
        <w:t>(</w:t>
      </w:r>
      <w:r w:rsidRPr="00037B1B">
        <w:rPr>
          <w:rFonts w:hint="eastAsia"/>
          <w:szCs w:val="28"/>
        </w:rPr>
        <w:t>包含契約所有重要需求</w:t>
      </w:r>
      <w:r w:rsidRPr="00037B1B">
        <w:rPr>
          <w:szCs w:val="28"/>
        </w:rPr>
        <w:t>)</w:t>
      </w:r>
      <w:r w:rsidRPr="00037B1B">
        <w:rPr>
          <w:rFonts w:hint="eastAsia"/>
          <w:szCs w:val="28"/>
        </w:rPr>
        <w:t>。</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資訊安全管理計畫。。</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個資適當安全維護計畫。</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災難復原管理。</w:t>
      </w:r>
    </w:p>
    <w:p w:rsidR="00677A77" w:rsidRPr="00037B1B" w:rsidRDefault="00677A77" w:rsidP="00D41C1C">
      <w:pPr>
        <w:pStyle w:val="P4"/>
        <w:numPr>
          <w:ilvl w:val="3"/>
          <w:numId w:val="29"/>
        </w:numPr>
        <w:spacing w:line="420" w:lineRule="exact"/>
        <w:outlineLvl w:val="9"/>
        <w:rPr>
          <w:color w:val="000000"/>
          <w:szCs w:val="28"/>
        </w:rPr>
      </w:pPr>
      <w:r w:rsidRPr="00037B1B">
        <w:rPr>
          <w:rFonts w:hint="eastAsia"/>
          <w:color w:val="FF0000"/>
          <w:szCs w:val="28"/>
        </w:rPr>
        <w:t>□</w:t>
      </w:r>
      <w:r w:rsidRPr="00037B1B">
        <w:rPr>
          <w:rFonts w:hint="eastAsia"/>
          <w:color w:val="000000"/>
          <w:szCs w:val="28"/>
        </w:rPr>
        <w:t>通過機關需求說明書條文測驗及格證明。</w:t>
      </w:r>
    </w:p>
    <w:p w:rsidR="00677A77" w:rsidRPr="00037B1B" w:rsidRDefault="00677A77" w:rsidP="00161ED0">
      <w:pPr>
        <w:pStyle w:val="P3"/>
        <w:rPr>
          <w:color w:val="000000"/>
          <w:szCs w:val="28"/>
        </w:rPr>
      </w:pPr>
      <w:bookmarkStart w:id="204" w:name="_Toc305661719"/>
      <w:r w:rsidRPr="00037B1B">
        <w:rPr>
          <w:rFonts w:hint="eastAsia"/>
          <w:color w:val="000000"/>
          <w:szCs w:val="28"/>
        </w:rPr>
        <w:lastRenderedPageBreak/>
        <w:t>需求規格書</w:t>
      </w:r>
      <w:bookmarkEnd w:id="204"/>
    </w:p>
    <w:p w:rsidR="00677A77" w:rsidRPr="00037B1B" w:rsidRDefault="00677A77" w:rsidP="002E5939">
      <w:pPr>
        <w:pStyle w:val="FFF"/>
        <w:ind w:leftChars="210" w:left="588" w:firstLineChars="300" w:firstLine="840"/>
        <w:outlineLvl w:val="9"/>
        <w:rPr>
          <w:color w:val="000000"/>
          <w:szCs w:val="28"/>
        </w:rPr>
      </w:pPr>
      <w:r w:rsidRPr="00037B1B">
        <w:rPr>
          <w:rFonts w:hint="eastAsia"/>
          <w:color w:val="000000"/>
          <w:szCs w:val="28"/>
        </w:rPr>
        <w:t>需求規格書應提供使用者角度的需求陳述且應包含下列事項：</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系統建置之目的</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需求示意圖</w:t>
      </w:r>
      <w:r w:rsidRPr="00037B1B">
        <w:rPr>
          <w:szCs w:val="28"/>
        </w:rPr>
        <w:t>(</w:t>
      </w:r>
      <w:r w:rsidRPr="00037B1B">
        <w:rPr>
          <w:rFonts w:hint="eastAsia"/>
          <w:szCs w:val="28"/>
        </w:rPr>
        <w:t>需描述使用對象及主要業務功能</w:t>
      </w:r>
      <w:r w:rsidRPr="00037B1B">
        <w:rPr>
          <w:szCs w:val="28"/>
        </w:rPr>
        <w:t>)</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業務功能描述</w:t>
      </w:r>
      <w:r w:rsidRPr="00037B1B">
        <w:rPr>
          <w:szCs w:val="28"/>
        </w:rPr>
        <w:t>(</w:t>
      </w:r>
      <w:r w:rsidRPr="00037B1B">
        <w:rPr>
          <w:rFonts w:hint="eastAsia"/>
          <w:szCs w:val="28"/>
        </w:rPr>
        <w:t>說明各項功能目的、資料來源及資料輸入者</w:t>
      </w:r>
      <w:r w:rsidRPr="00037B1B">
        <w:rPr>
          <w:szCs w:val="28"/>
        </w:rPr>
        <w:t>)</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權限及管理需求</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名詞定義</w:t>
      </w:r>
    </w:p>
    <w:p w:rsidR="00677A77" w:rsidRPr="00037B1B" w:rsidRDefault="00677A77" w:rsidP="00161ED0">
      <w:pPr>
        <w:pStyle w:val="P3"/>
        <w:rPr>
          <w:color w:val="000000"/>
          <w:szCs w:val="28"/>
        </w:rPr>
      </w:pPr>
      <w:bookmarkStart w:id="205" w:name="_Toc305661720"/>
      <w:r w:rsidRPr="00037B1B">
        <w:rPr>
          <w:rFonts w:hint="eastAsia"/>
          <w:color w:val="000000"/>
          <w:szCs w:val="28"/>
        </w:rPr>
        <w:t>系統分析及設計規格書</w:t>
      </w:r>
      <w:bookmarkEnd w:id="205"/>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系統分析</w:t>
      </w:r>
      <w:r w:rsidRPr="00037B1B">
        <w:rPr>
          <w:rFonts w:hint="eastAsia"/>
          <w:color w:val="000000"/>
          <w:szCs w:val="28"/>
        </w:rPr>
        <w:t>規</w:t>
      </w:r>
      <w:r w:rsidRPr="00037B1B">
        <w:rPr>
          <w:rFonts w:hint="eastAsia"/>
          <w:szCs w:val="28"/>
        </w:rPr>
        <w:t>格</w:t>
      </w:r>
    </w:p>
    <w:p w:rsidR="00677A77" w:rsidRPr="00037B1B" w:rsidRDefault="00677A77" w:rsidP="00161ED0">
      <w:pPr>
        <w:pStyle w:val="P5"/>
        <w:ind w:left="2268" w:hanging="850"/>
        <w:rPr>
          <w:szCs w:val="28"/>
        </w:rPr>
      </w:pPr>
      <w:r w:rsidRPr="00037B1B">
        <w:rPr>
          <w:rFonts w:hint="eastAsia"/>
          <w:szCs w:val="28"/>
        </w:rPr>
        <w:t>系統簡介：簡述系統之目的、功能、效益及結構等。</w:t>
      </w:r>
    </w:p>
    <w:p w:rsidR="00677A77" w:rsidRPr="00037B1B" w:rsidRDefault="00677A77" w:rsidP="00161ED0">
      <w:pPr>
        <w:pStyle w:val="P5"/>
        <w:ind w:left="2268" w:hanging="850"/>
        <w:rPr>
          <w:szCs w:val="28"/>
        </w:rPr>
      </w:pPr>
      <w:r w:rsidRPr="00037B1B">
        <w:rPr>
          <w:rFonts w:hint="eastAsia"/>
          <w:szCs w:val="28"/>
        </w:rPr>
        <w:t>系統功能定義：敘述主要功能及設計架構。</w:t>
      </w:r>
    </w:p>
    <w:p w:rsidR="00677A77" w:rsidRPr="00037B1B" w:rsidRDefault="00677A77" w:rsidP="00161ED0">
      <w:pPr>
        <w:pStyle w:val="P5"/>
        <w:ind w:left="2268" w:hanging="850"/>
        <w:rPr>
          <w:szCs w:val="28"/>
        </w:rPr>
      </w:pPr>
      <w:r w:rsidRPr="00037B1B">
        <w:rPr>
          <w:rFonts w:hint="eastAsia"/>
          <w:szCs w:val="28"/>
        </w:rPr>
        <w:t>系統介面及作業流程：說明本系統與其他應用系統之關連，及有關之作業程序。</w:t>
      </w:r>
    </w:p>
    <w:p w:rsidR="00677A77" w:rsidRPr="007D3F26" w:rsidRDefault="00677A77" w:rsidP="00161ED0">
      <w:pPr>
        <w:pStyle w:val="P5"/>
        <w:ind w:left="2268" w:hanging="850"/>
        <w:rPr>
          <w:sz w:val="26"/>
          <w:szCs w:val="26"/>
        </w:rPr>
      </w:pPr>
      <w:r w:rsidRPr="007D3F26">
        <w:rPr>
          <w:rFonts w:hint="eastAsia"/>
          <w:sz w:val="26"/>
          <w:szCs w:val="26"/>
        </w:rPr>
        <w:t>服務系統安全與控制：說明服務系統作業安全上應有之控制措施。</w:t>
      </w:r>
    </w:p>
    <w:p w:rsidR="00677A77" w:rsidRPr="00037B1B" w:rsidRDefault="00677A77" w:rsidP="00161ED0">
      <w:pPr>
        <w:pStyle w:val="P5"/>
        <w:ind w:left="2268" w:hanging="850"/>
        <w:rPr>
          <w:szCs w:val="28"/>
        </w:rPr>
      </w:pPr>
      <w:r w:rsidRPr="00037B1B">
        <w:rPr>
          <w:rFonts w:hint="eastAsia"/>
          <w:szCs w:val="28"/>
        </w:rPr>
        <w:t>物件關聯圖及說明：說明服務系統各物件間之關聯。</w:t>
      </w:r>
    </w:p>
    <w:p w:rsidR="00677A77" w:rsidRPr="00037B1B" w:rsidRDefault="00677A77" w:rsidP="00161ED0">
      <w:pPr>
        <w:pStyle w:val="P5"/>
        <w:ind w:left="2268" w:hanging="850"/>
        <w:rPr>
          <w:szCs w:val="28"/>
        </w:rPr>
      </w:pPr>
      <w:r w:rsidRPr="00037B1B">
        <w:rPr>
          <w:rFonts w:hint="eastAsia"/>
          <w:szCs w:val="28"/>
        </w:rPr>
        <w:t>共用模組</w:t>
      </w:r>
      <w:r w:rsidRPr="00037B1B">
        <w:rPr>
          <w:szCs w:val="28"/>
        </w:rPr>
        <w:t>(</w:t>
      </w:r>
      <w:r w:rsidRPr="00037B1B">
        <w:rPr>
          <w:rFonts w:hint="eastAsia"/>
          <w:szCs w:val="28"/>
        </w:rPr>
        <w:t>含概述及功能</w:t>
      </w:r>
      <w:r w:rsidRPr="00037B1B">
        <w:rPr>
          <w:szCs w:val="28"/>
        </w:rPr>
        <w:t>)</w:t>
      </w:r>
      <w:r w:rsidRPr="00037B1B">
        <w:rPr>
          <w:rFonts w:hint="eastAsia"/>
          <w:szCs w:val="28"/>
        </w:rPr>
        <w:t>。</w:t>
      </w:r>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程式設計</w:t>
      </w:r>
      <w:r w:rsidRPr="00037B1B">
        <w:rPr>
          <w:rFonts w:hint="eastAsia"/>
          <w:color w:val="000000"/>
          <w:szCs w:val="28"/>
        </w:rPr>
        <w:t>規格</w:t>
      </w:r>
    </w:p>
    <w:p w:rsidR="00677A77" w:rsidRPr="00037B1B" w:rsidRDefault="00677A77" w:rsidP="00D41C1C">
      <w:pPr>
        <w:pStyle w:val="P5"/>
        <w:numPr>
          <w:ilvl w:val="4"/>
          <w:numId w:val="38"/>
        </w:numPr>
        <w:rPr>
          <w:szCs w:val="28"/>
        </w:rPr>
      </w:pPr>
      <w:r w:rsidRPr="00037B1B">
        <w:rPr>
          <w:rFonts w:hint="eastAsia"/>
          <w:szCs w:val="28"/>
        </w:rPr>
        <w:t>程式概論：包括依據／目的、程式概述、修正紀錄及輸出入檔案關聯圖。</w:t>
      </w:r>
    </w:p>
    <w:p w:rsidR="00677A77" w:rsidRPr="00037B1B" w:rsidRDefault="00677A77" w:rsidP="00161ED0">
      <w:pPr>
        <w:pStyle w:val="P5"/>
        <w:ind w:left="2127" w:hanging="709"/>
        <w:rPr>
          <w:szCs w:val="28"/>
        </w:rPr>
      </w:pPr>
      <w:r w:rsidRPr="00037B1B">
        <w:rPr>
          <w:rFonts w:hint="eastAsia"/>
          <w:szCs w:val="28"/>
        </w:rPr>
        <w:t>程式設計說明：包括程式設計要點及程式模組結構。</w:t>
      </w:r>
    </w:p>
    <w:p w:rsidR="00677A77" w:rsidRPr="00037B1B" w:rsidRDefault="00677A77" w:rsidP="00161ED0">
      <w:pPr>
        <w:pStyle w:val="P5"/>
        <w:ind w:left="2127" w:hanging="709"/>
        <w:rPr>
          <w:szCs w:val="28"/>
        </w:rPr>
      </w:pPr>
      <w:r w:rsidRPr="00037B1B">
        <w:rPr>
          <w:rFonts w:hint="eastAsia"/>
          <w:szCs w:val="28"/>
        </w:rPr>
        <w:t>處理程序：包括批次程序說明及線上操作說明。</w:t>
      </w:r>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color w:val="000000"/>
          <w:szCs w:val="28"/>
        </w:rPr>
        <w:t>程式設計之細部設計說明</w:t>
      </w:r>
    </w:p>
    <w:p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撰寫格式參照『程式設計之細部設計說明』，內容應包含下列項目：</w:t>
      </w:r>
    </w:p>
    <w:p w:rsidR="00677A77" w:rsidRPr="00037B1B" w:rsidRDefault="00677A77" w:rsidP="00D41C1C">
      <w:pPr>
        <w:pStyle w:val="P5"/>
        <w:numPr>
          <w:ilvl w:val="4"/>
          <w:numId w:val="31"/>
        </w:numPr>
        <w:rPr>
          <w:szCs w:val="28"/>
        </w:rPr>
      </w:pPr>
      <w:r w:rsidRPr="00037B1B">
        <w:rPr>
          <w:rFonts w:hint="eastAsia"/>
          <w:szCs w:val="28"/>
        </w:rPr>
        <w:t>螢幕</w:t>
      </w:r>
      <w:r w:rsidRPr="00037B1B">
        <w:rPr>
          <w:szCs w:val="28"/>
        </w:rPr>
        <w:t>/</w:t>
      </w:r>
      <w:r w:rsidRPr="00037B1B">
        <w:rPr>
          <w:rFonts w:hint="eastAsia"/>
          <w:szCs w:val="28"/>
        </w:rPr>
        <w:t>報表畫面。</w:t>
      </w:r>
    </w:p>
    <w:p w:rsidR="00677A77" w:rsidRPr="00037B1B" w:rsidRDefault="00677A77" w:rsidP="00161ED0">
      <w:pPr>
        <w:pStyle w:val="P5"/>
        <w:rPr>
          <w:szCs w:val="28"/>
        </w:rPr>
      </w:pPr>
      <w:r w:rsidRPr="00037B1B">
        <w:rPr>
          <w:rFonts w:hint="eastAsia"/>
          <w:szCs w:val="28"/>
        </w:rPr>
        <w:t>使用之程式名稱說明。</w:t>
      </w:r>
    </w:p>
    <w:p w:rsidR="00677A77" w:rsidRPr="00037B1B" w:rsidRDefault="00677A77" w:rsidP="00161ED0">
      <w:pPr>
        <w:pStyle w:val="P5"/>
        <w:rPr>
          <w:szCs w:val="28"/>
        </w:rPr>
      </w:pPr>
      <w:r w:rsidRPr="00037B1B">
        <w:rPr>
          <w:rFonts w:hint="eastAsia"/>
          <w:szCs w:val="28"/>
        </w:rPr>
        <w:t>使用時機及流程。</w:t>
      </w:r>
    </w:p>
    <w:p w:rsidR="00677A77" w:rsidRPr="00037B1B" w:rsidRDefault="00677A77" w:rsidP="00161ED0">
      <w:pPr>
        <w:pStyle w:val="P5"/>
        <w:rPr>
          <w:szCs w:val="28"/>
        </w:rPr>
      </w:pPr>
      <w:r w:rsidRPr="00037B1B">
        <w:rPr>
          <w:rFonts w:hint="eastAsia"/>
          <w:szCs w:val="28"/>
        </w:rPr>
        <w:t>起始動作說明</w:t>
      </w:r>
    </w:p>
    <w:p w:rsidR="00677A77" w:rsidRPr="00037B1B" w:rsidRDefault="00677A77" w:rsidP="00161ED0">
      <w:pPr>
        <w:pStyle w:val="P5"/>
        <w:rPr>
          <w:szCs w:val="28"/>
        </w:rPr>
      </w:pPr>
      <w:r w:rsidRPr="00037B1B">
        <w:rPr>
          <w:rFonts w:hint="eastAsia"/>
          <w:szCs w:val="28"/>
        </w:rPr>
        <w:t>欄位說明</w:t>
      </w:r>
    </w:p>
    <w:p w:rsidR="00677A77" w:rsidRPr="00037B1B" w:rsidRDefault="00677A77" w:rsidP="00161ED0">
      <w:pPr>
        <w:pStyle w:val="P6"/>
        <w:ind w:hanging="365"/>
        <w:rPr>
          <w:color w:val="000000"/>
          <w:szCs w:val="28"/>
        </w:rPr>
      </w:pPr>
      <w:r w:rsidRPr="00037B1B">
        <w:rPr>
          <w:rFonts w:hint="eastAsia"/>
          <w:color w:val="000000"/>
          <w:szCs w:val="28"/>
        </w:rPr>
        <w:t>使用時機。</w:t>
      </w:r>
    </w:p>
    <w:p w:rsidR="00677A77" w:rsidRPr="00037B1B" w:rsidRDefault="00677A77" w:rsidP="00161ED0">
      <w:pPr>
        <w:pStyle w:val="P6"/>
        <w:ind w:hanging="365"/>
        <w:rPr>
          <w:color w:val="000000"/>
          <w:szCs w:val="28"/>
        </w:rPr>
      </w:pPr>
      <w:r w:rsidRPr="00037B1B">
        <w:rPr>
          <w:rFonts w:hint="eastAsia"/>
          <w:color w:val="000000"/>
          <w:szCs w:val="28"/>
        </w:rPr>
        <w:lastRenderedPageBreak/>
        <w:t>欄位初始說明。</w:t>
      </w:r>
    </w:p>
    <w:p w:rsidR="00677A77" w:rsidRPr="00037B1B" w:rsidRDefault="00677A77" w:rsidP="00161ED0">
      <w:pPr>
        <w:pStyle w:val="P6"/>
        <w:ind w:hanging="365"/>
        <w:rPr>
          <w:color w:val="000000"/>
          <w:szCs w:val="28"/>
        </w:rPr>
      </w:pPr>
      <w:r w:rsidRPr="00037B1B">
        <w:rPr>
          <w:rFonts w:hint="eastAsia"/>
          <w:color w:val="000000"/>
          <w:szCs w:val="28"/>
        </w:rPr>
        <w:t>相關代碼</w:t>
      </w:r>
      <w:r w:rsidRPr="00037B1B">
        <w:rPr>
          <w:color w:val="000000"/>
          <w:szCs w:val="28"/>
        </w:rPr>
        <w:t>/</w:t>
      </w:r>
      <w:r w:rsidRPr="00037B1B">
        <w:rPr>
          <w:rFonts w:hint="eastAsia"/>
          <w:color w:val="000000"/>
          <w:szCs w:val="28"/>
        </w:rPr>
        <w:t>編碼說明。</w:t>
      </w:r>
    </w:p>
    <w:p w:rsidR="00677A77" w:rsidRPr="00037B1B" w:rsidRDefault="00677A77" w:rsidP="00161ED0">
      <w:pPr>
        <w:pStyle w:val="P6"/>
        <w:ind w:hanging="365"/>
        <w:rPr>
          <w:color w:val="000000"/>
          <w:szCs w:val="28"/>
        </w:rPr>
      </w:pPr>
      <w:r w:rsidRPr="00037B1B">
        <w:rPr>
          <w:rFonts w:hint="eastAsia"/>
          <w:color w:val="000000"/>
          <w:szCs w:val="28"/>
        </w:rPr>
        <w:t>檢核條件。</w:t>
      </w:r>
    </w:p>
    <w:p w:rsidR="00677A77" w:rsidRPr="00037B1B" w:rsidRDefault="00677A77" w:rsidP="00161ED0">
      <w:pPr>
        <w:pStyle w:val="P6"/>
        <w:ind w:hanging="365"/>
        <w:rPr>
          <w:color w:val="000000"/>
          <w:szCs w:val="28"/>
        </w:rPr>
      </w:pPr>
      <w:r w:rsidRPr="00037B1B">
        <w:rPr>
          <w:rFonts w:hint="eastAsia"/>
          <w:color w:val="000000"/>
          <w:szCs w:val="28"/>
        </w:rPr>
        <w:t>計算說明。</w:t>
      </w:r>
    </w:p>
    <w:p w:rsidR="00677A77" w:rsidRPr="00037B1B" w:rsidRDefault="00677A77" w:rsidP="00161ED0">
      <w:pPr>
        <w:pStyle w:val="P5"/>
        <w:rPr>
          <w:szCs w:val="28"/>
        </w:rPr>
      </w:pPr>
      <w:r w:rsidRPr="00037B1B">
        <w:rPr>
          <w:rFonts w:hint="eastAsia"/>
          <w:szCs w:val="28"/>
        </w:rPr>
        <w:t>程式邏輯</w:t>
      </w:r>
      <w:r w:rsidRPr="00037B1B">
        <w:rPr>
          <w:szCs w:val="28"/>
        </w:rPr>
        <w:t>/</w:t>
      </w:r>
      <w:r w:rsidRPr="00037B1B">
        <w:rPr>
          <w:rFonts w:hint="eastAsia"/>
          <w:szCs w:val="28"/>
        </w:rPr>
        <w:t>產生邏輯。</w:t>
      </w:r>
    </w:p>
    <w:p w:rsidR="00677A77" w:rsidRPr="00037B1B" w:rsidRDefault="00677A77" w:rsidP="00161ED0">
      <w:pPr>
        <w:pStyle w:val="P5"/>
        <w:rPr>
          <w:szCs w:val="28"/>
        </w:rPr>
      </w:pPr>
      <w:r w:rsidRPr="00037B1B">
        <w:rPr>
          <w:rFonts w:hint="eastAsia"/>
          <w:szCs w:val="28"/>
        </w:rPr>
        <w:t>相關資料表及資料庫。</w:t>
      </w:r>
    </w:p>
    <w:p w:rsidR="00677A77" w:rsidRPr="00037B1B" w:rsidRDefault="00677A77" w:rsidP="00161ED0">
      <w:pPr>
        <w:pStyle w:val="P5"/>
        <w:rPr>
          <w:szCs w:val="28"/>
        </w:rPr>
      </w:pPr>
      <w:r w:rsidRPr="00037B1B">
        <w:rPr>
          <w:rFonts w:hint="eastAsia"/>
          <w:szCs w:val="28"/>
        </w:rPr>
        <w:t>動作</w:t>
      </w:r>
      <w:r w:rsidRPr="00037B1B">
        <w:rPr>
          <w:szCs w:val="28"/>
        </w:rPr>
        <w:t>(Button/Link)</w:t>
      </w:r>
      <w:r w:rsidRPr="00037B1B">
        <w:rPr>
          <w:rFonts w:hint="eastAsia"/>
          <w:szCs w:val="28"/>
        </w:rPr>
        <w:t>說明。</w:t>
      </w:r>
    </w:p>
    <w:p w:rsidR="00677A77" w:rsidRPr="00037B1B" w:rsidRDefault="00677A77" w:rsidP="006051C3">
      <w:pPr>
        <w:pStyle w:val="P6"/>
        <w:ind w:hanging="365"/>
        <w:rPr>
          <w:color w:val="000000"/>
          <w:szCs w:val="28"/>
        </w:rPr>
      </w:pPr>
      <w:r w:rsidRPr="00037B1B">
        <w:rPr>
          <w:rFonts w:hint="eastAsia"/>
          <w:color w:val="000000"/>
          <w:szCs w:val="28"/>
        </w:rPr>
        <w:t>寫入之相關資料庫。</w:t>
      </w:r>
    </w:p>
    <w:p w:rsidR="00677A77" w:rsidRPr="00037B1B" w:rsidRDefault="00677A77" w:rsidP="006051C3">
      <w:pPr>
        <w:pStyle w:val="P6"/>
        <w:ind w:hanging="365"/>
        <w:rPr>
          <w:color w:val="000000"/>
          <w:szCs w:val="28"/>
        </w:rPr>
      </w:pPr>
      <w:r w:rsidRPr="00037B1B">
        <w:rPr>
          <w:rFonts w:hint="eastAsia"/>
          <w:color w:val="000000"/>
          <w:szCs w:val="28"/>
        </w:rPr>
        <w:t>寫入檔案。</w:t>
      </w:r>
    </w:p>
    <w:p w:rsidR="00677A77" w:rsidRPr="00037B1B" w:rsidRDefault="00677A77" w:rsidP="006051C3">
      <w:pPr>
        <w:pStyle w:val="P6"/>
        <w:ind w:hanging="365"/>
        <w:rPr>
          <w:color w:val="000000"/>
          <w:szCs w:val="28"/>
        </w:rPr>
      </w:pPr>
      <w:r w:rsidRPr="00037B1B">
        <w:rPr>
          <w:rFonts w:hint="eastAsia"/>
          <w:color w:val="000000"/>
          <w:szCs w:val="28"/>
        </w:rPr>
        <w:t>相關動作。</w:t>
      </w:r>
    </w:p>
    <w:p w:rsidR="00677A77" w:rsidRPr="00037B1B" w:rsidRDefault="00677A77" w:rsidP="00161ED0">
      <w:pPr>
        <w:pStyle w:val="P5"/>
        <w:rPr>
          <w:color w:val="000000"/>
          <w:szCs w:val="28"/>
        </w:rPr>
      </w:pPr>
      <w:r w:rsidRPr="00037B1B">
        <w:rPr>
          <w:rFonts w:hint="eastAsia"/>
          <w:color w:val="000000"/>
          <w:szCs w:val="28"/>
        </w:rPr>
        <w:t>修正歷程及會議決議說明</w:t>
      </w:r>
    </w:p>
    <w:p w:rsidR="00677A77" w:rsidRPr="00037B1B" w:rsidRDefault="00677A77" w:rsidP="00D41C1C">
      <w:pPr>
        <w:pStyle w:val="P4"/>
        <w:numPr>
          <w:ilvl w:val="3"/>
          <w:numId w:val="30"/>
        </w:numPr>
        <w:spacing w:line="420" w:lineRule="exact"/>
        <w:outlineLvl w:val="9"/>
        <w:rPr>
          <w:color w:val="000000"/>
          <w:szCs w:val="28"/>
        </w:rPr>
      </w:pPr>
      <w:bookmarkStart w:id="206" w:name="_Toc305661721"/>
      <w:r w:rsidRPr="00037B1B">
        <w:rPr>
          <w:rFonts w:hint="eastAsia"/>
          <w:color w:val="000000"/>
          <w:szCs w:val="28"/>
        </w:rPr>
        <w:t>資料庫之資料庫綱要及實體關係資料模型</w:t>
      </w:r>
      <w:r w:rsidRPr="00037B1B">
        <w:rPr>
          <w:color w:val="000000"/>
          <w:szCs w:val="28"/>
        </w:rPr>
        <w:t>(E-R Model)</w:t>
      </w:r>
      <w:bookmarkEnd w:id="206"/>
    </w:p>
    <w:p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本需求欄位總表主要是把主題計畫的需求經系統化，並列成表單供系統開發人員建置資料庫時設定欄位所用，同時也供程式設計人員在撰寫程式時參考使用。需求欄位說明如下：</w:t>
      </w:r>
    </w:p>
    <w:p w:rsidR="00677A77" w:rsidRPr="00037B1B" w:rsidRDefault="00677A77" w:rsidP="00D41C1C">
      <w:pPr>
        <w:pStyle w:val="P5"/>
        <w:numPr>
          <w:ilvl w:val="4"/>
          <w:numId w:val="49"/>
        </w:numPr>
        <w:rPr>
          <w:color w:val="000000"/>
          <w:szCs w:val="28"/>
        </w:rPr>
      </w:pPr>
      <w:r w:rsidRPr="00037B1B">
        <w:rPr>
          <w:rFonts w:hint="eastAsia"/>
          <w:color w:val="000000"/>
          <w:szCs w:val="28"/>
        </w:rPr>
        <w:t>資料表綱要</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項目名稱：所需著錄項目之中文名稱。</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英文名稱：項目名稱對應之英文名稱。</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資料型態：資料之資料型態。</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大小：欄位所需之空間。</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必填：標示“＊”者表示為必填欄位，建檔時須填寫該欄位之值，不能空白。</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多值：標示“◎”者表示為多值欄位，該組欄位資料可重覆著錄。</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屬性：標示該欄位的屬性，包括：</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「唯一」表示欄位的值在資料庫中是唯一存在的。</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「不開放」表示該欄位只供管理者使用，不對外開放。</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「下拉式選單」表示記錄方式為下拉式的選單。</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「系統自動產生」表示該欄位的值是由系統自動產生，非由著錄人員著錄。</w:t>
      </w:r>
    </w:p>
    <w:p w:rsidR="00677A77" w:rsidRPr="00037B1B" w:rsidRDefault="00677A77" w:rsidP="00161ED0">
      <w:pPr>
        <w:pStyle w:val="P6"/>
        <w:ind w:hanging="545"/>
        <w:rPr>
          <w:color w:val="000000"/>
          <w:szCs w:val="28"/>
        </w:rPr>
      </w:pPr>
      <w:r w:rsidRPr="00037B1B">
        <w:rPr>
          <w:rFonts w:hint="eastAsia"/>
          <w:color w:val="000000"/>
          <w:szCs w:val="28"/>
        </w:rPr>
        <w:lastRenderedPageBreak/>
        <w:t>提供者：記錄這筆資料是由系統自動產生或由填表人所填入。</w:t>
      </w:r>
    </w:p>
    <w:p w:rsidR="00677A77" w:rsidRPr="00037B1B" w:rsidRDefault="00677A77" w:rsidP="00161ED0">
      <w:pPr>
        <w:pStyle w:val="P6"/>
        <w:ind w:hanging="545"/>
        <w:rPr>
          <w:color w:val="000000"/>
          <w:szCs w:val="28"/>
        </w:rPr>
      </w:pPr>
      <w:r w:rsidRPr="00037B1B">
        <w:rPr>
          <w:rFonts w:hint="eastAsia"/>
          <w:color w:val="000000"/>
          <w:szCs w:val="28"/>
        </w:rPr>
        <w:t>備註</w:t>
      </w:r>
      <w:r w:rsidRPr="00037B1B">
        <w:rPr>
          <w:color w:val="000000"/>
          <w:szCs w:val="28"/>
        </w:rPr>
        <w:t>(</w:t>
      </w:r>
      <w:r w:rsidRPr="00037B1B">
        <w:rPr>
          <w:rFonts w:hint="eastAsia"/>
          <w:color w:val="000000"/>
          <w:szCs w:val="28"/>
        </w:rPr>
        <w:t>欄位檢核邏輯，如：必填、選填、不可填之關係及可作為註記上述未考慮之說明，如資料格式或限制</w:t>
      </w:r>
      <w:r w:rsidRPr="00037B1B">
        <w:rPr>
          <w:color w:val="000000"/>
          <w:szCs w:val="28"/>
        </w:rPr>
        <w:t>)</w:t>
      </w:r>
    </w:p>
    <w:p w:rsidR="00677A77" w:rsidRPr="00037B1B" w:rsidRDefault="00677A77" w:rsidP="00161ED0">
      <w:pPr>
        <w:pStyle w:val="P5"/>
        <w:rPr>
          <w:color w:val="000000"/>
          <w:szCs w:val="28"/>
        </w:rPr>
      </w:pPr>
      <w:r w:rsidRPr="00037B1B">
        <w:rPr>
          <w:rFonts w:hint="eastAsia"/>
          <w:color w:val="000000"/>
          <w:szCs w:val="28"/>
        </w:rPr>
        <w:t>欄位代碼表</w:t>
      </w:r>
    </w:p>
    <w:p w:rsidR="00677A77" w:rsidRPr="00037B1B" w:rsidRDefault="00677A77" w:rsidP="00D41C1C">
      <w:pPr>
        <w:pStyle w:val="P4"/>
        <w:numPr>
          <w:ilvl w:val="3"/>
          <w:numId w:val="30"/>
        </w:numPr>
        <w:spacing w:line="420" w:lineRule="exact"/>
        <w:outlineLvl w:val="9"/>
        <w:rPr>
          <w:color w:val="000000"/>
          <w:szCs w:val="28"/>
        </w:rPr>
      </w:pPr>
      <w:bookmarkStart w:id="207" w:name="_Toc305661722"/>
      <w:r w:rsidRPr="00037B1B">
        <w:rPr>
          <w:rFonts w:hint="eastAsia"/>
          <w:color w:val="000000"/>
          <w:szCs w:val="28"/>
        </w:rPr>
        <w:t>作業處理流程</w:t>
      </w:r>
      <w:r w:rsidRPr="00037B1B">
        <w:rPr>
          <w:color w:val="000000"/>
          <w:szCs w:val="28"/>
        </w:rPr>
        <w:t>Process flows</w:t>
      </w:r>
      <w:bookmarkEnd w:id="207"/>
    </w:p>
    <w:p w:rsidR="00677A77" w:rsidRPr="00037B1B" w:rsidRDefault="00677A77" w:rsidP="00D41C1C">
      <w:pPr>
        <w:pStyle w:val="P5"/>
        <w:numPr>
          <w:ilvl w:val="4"/>
          <w:numId w:val="40"/>
        </w:numPr>
        <w:rPr>
          <w:szCs w:val="28"/>
        </w:rPr>
      </w:pPr>
      <w:r w:rsidRPr="00037B1B">
        <w:rPr>
          <w:rFonts w:hint="eastAsia"/>
          <w:szCs w:val="28"/>
        </w:rPr>
        <w:t>各項業務處理作業。</w:t>
      </w:r>
    </w:p>
    <w:p w:rsidR="00677A77" w:rsidRPr="00037B1B" w:rsidRDefault="00677A77" w:rsidP="00161ED0">
      <w:pPr>
        <w:pStyle w:val="P5"/>
        <w:rPr>
          <w:szCs w:val="28"/>
        </w:rPr>
      </w:pPr>
      <w:r w:rsidRPr="00037B1B">
        <w:rPr>
          <w:rFonts w:hint="eastAsia"/>
          <w:szCs w:val="28"/>
        </w:rPr>
        <w:t>帳號申請</w:t>
      </w:r>
      <w:r w:rsidRPr="00037B1B">
        <w:rPr>
          <w:szCs w:val="28"/>
        </w:rPr>
        <w:t>/</w:t>
      </w:r>
      <w:r w:rsidRPr="00037B1B">
        <w:rPr>
          <w:rFonts w:hint="eastAsia"/>
          <w:szCs w:val="28"/>
        </w:rPr>
        <w:t>刪除處理作業。</w:t>
      </w:r>
    </w:p>
    <w:p w:rsidR="00677A77" w:rsidRPr="00037B1B" w:rsidRDefault="00677A77" w:rsidP="00161ED0">
      <w:pPr>
        <w:pStyle w:val="P5"/>
        <w:rPr>
          <w:szCs w:val="28"/>
        </w:rPr>
      </w:pPr>
      <w:r w:rsidRPr="00037B1B">
        <w:rPr>
          <w:rFonts w:hint="eastAsia"/>
          <w:szCs w:val="28"/>
        </w:rPr>
        <w:t>密碼修改處理作業。</w:t>
      </w:r>
    </w:p>
    <w:p w:rsidR="00677A77" w:rsidRPr="00037B1B" w:rsidRDefault="00677A77" w:rsidP="00161ED0">
      <w:pPr>
        <w:pStyle w:val="P5"/>
        <w:rPr>
          <w:szCs w:val="28"/>
        </w:rPr>
      </w:pPr>
      <w:r w:rsidRPr="00037B1B">
        <w:rPr>
          <w:rFonts w:hint="eastAsia"/>
          <w:szCs w:val="28"/>
        </w:rPr>
        <w:t>系統備份處理作業。</w:t>
      </w:r>
    </w:p>
    <w:p w:rsidR="00677A77" w:rsidRPr="00037B1B" w:rsidRDefault="00677A77" w:rsidP="00161ED0">
      <w:pPr>
        <w:pStyle w:val="P5"/>
        <w:rPr>
          <w:szCs w:val="28"/>
        </w:rPr>
      </w:pPr>
      <w:r w:rsidRPr="00037B1B">
        <w:rPr>
          <w:rFonts w:hint="eastAsia"/>
          <w:szCs w:val="28"/>
        </w:rPr>
        <w:t>系統安裝處理作業。</w:t>
      </w:r>
    </w:p>
    <w:p w:rsidR="00677A77" w:rsidRPr="00037B1B" w:rsidRDefault="00677A77" w:rsidP="00161ED0">
      <w:pPr>
        <w:pStyle w:val="P5"/>
        <w:rPr>
          <w:szCs w:val="28"/>
        </w:rPr>
      </w:pPr>
      <w:r w:rsidRPr="00037B1B">
        <w:rPr>
          <w:rFonts w:hint="eastAsia"/>
          <w:szCs w:val="28"/>
        </w:rPr>
        <w:t>系統事件處理作業。</w:t>
      </w:r>
    </w:p>
    <w:p w:rsidR="00677A77" w:rsidRPr="00037B1B" w:rsidRDefault="00677A77" w:rsidP="00161ED0">
      <w:pPr>
        <w:pStyle w:val="P5"/>
        <w:rPr>
          <w:szCs w:val="28"/>
        </w:rPr>
      </w:pPr>
      <w:r w:rsidRPr="00037B1B">
        <w:rPr>
          <w:rFonts w:hint="eastAsia"/>
          <w:szCs w:val="28"/>
        </w:rPr>
        <w:t>系統維護處理作業。</w:t>
      </w:r>
    </w:p>
    <w:p w:rsidR="00677A77" w:rsidRPr="00037B1B" w:rsidRDefault="00677A77" w:rsidP="00161ED0">
      <w:pPr>
        <w:pStyle w:val="P5"/>
        <w:rPr>
          <w:szCs w:val="28"/>
        </w:rPr>
      </w:pPr>
      <w:r w:rsidRPr="00037B1B">
        <w:rPr>
          <w:rFonts w:hint="eastAsia"/>
          <w:szCs w:val="28"/>
        </w:rPr>
        <w:t>系統轉介接處理作業。</w:t>
      </w:r>
    </w:p>
    <w:p w:rsidR="00677A77" w:rsidRPr="00037B1B" w:rsidRDefault="00677A77" w:rsidP="00161ED0">
      <w:pPr>
        <w:pStyle w:val="P5"/>
        <w:rPr>
          <w:szCs w:val="28"/>
        </w:rPr>
      </w:pPr>
      <w:r w:rsidRPr="00037B1B">
        <w:rPr>
          <w:rFonts w:hint="eastAsia"/>
          <w:szCs w:val="28"/>
        </w:rPr>
        <w:t>其他處理作業。</w:t>
      </w:r>
    </w:p>
    <w:p w:rsidR="00677A77" w:rsidRPr="00037B1B" w:rsidRDefault="00677A77" w:rsidP="00161ED0">
      <w:pPr>
        <w:pStyle w:val="P3"/>
        <w:rPr>
          <w:color w:val="000000"/>
          <w:szCs w:val="28"/>
        </w:rPr>
      </w:pPr>
      <w:bookmarkStart w:id="208" w:name="_Toc305661723"/>
      <w:r w:rsidRPr="00037B1B">
        <w:rPr>
          <w:rFonts w:hint="eastAsia"/>
          <w:color w:val="000000"/>
          <w:szCs w:val="28"/>
        </w:rPr>
        <w:t>系統管理手冊</w:t>
      </w:r>
      <w:bookmarkEnd w:id="208"/>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系統</w:t>
      </w:r>
      <w:r w:rsidRPr="00037B1B">
        <w:rPr>
          <w:rFonts w:hint="eastAsia"/>
          <w:szCs w:val="28"/>
        </w:rPr>
        <w:t>簡介</w:t>
      </w:r>
      <w:r w:rsidRPr="00037B1B">
        <w:rPr>
          <w:rFonts w:hint="eastAsia"/>
          <w:color w:val="000000"/>
          <w:szCs w:val="28"/>
        </w:rPr>
        <w:t>：包括系統之目的、功能及結構等。</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操作目錄說明：說明主要目錄</w:t>
      </w:r>
      <w:r w:rsidRPr="00037B1B">
        <w:rPr>
          <w:color w:val="000000"/>
          <w:szCs w:val="28"/>
        </w:rPr>
        <w:t>(Menu)</w:t>
      </w:r>
      <w:r w:rsidRPr="00037B1B">
        <w:rPr>
          <w:rFonts w:hint="eastAsia"/>
          <w:color w:val="000000"/>
          <w:szCs w:val="28"/>
        </w:rPr>
        <w:t>之各項功能說明。</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作業程序：包括各項定期作業，報表列印等各功能執行程序之參數維護、訊息顯示等作業流程及說明。</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維護須知：說明執行服務系統日常維護工作應注意事項，例如上下系統程序、經常性作業程序、系統意外事故處理程序、系統故障之分析與排除等。</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訊息說明與處理。</w:t>
      </w:r>
    </w:p>
    <w:p w:rsidR="00677A77" w:rsidRPr="00037B1B" w:rsidRDefault="00677A77" w:rsidP="00161ED0">
      <w:pPr>
        <w:pStyle w:val="P3"/>
        <w:rPr>
          <w:color w:val="000000"/>
          <w:szCs w:val="28"/>
        </w:rPr>
      </w:pPr>
      <w:bookmarkStart w:id="209" w:name="_Toc305661724"/>
      <w:r w:rsidRPr="00037B1B">
        <w:rPr>
          <w:rFonts w:hint="eastAsia"/>
          <w:color w:val="000000"/>
          <w:szCs w:val="28"/>
        </w:rPr>
        <w:t>系統操作手冊</w:t>
      </w:r>
      <w:bookmarkEnd w:id="209"/>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服務系統簡介：包括服務系統之目的、功能及結構等。</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服務系統編碼說明。</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輸入表單說明：說明須使用之表單格式及其輸入欄位之引用方式。</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服務系統作業說明：包括每日、月底、季末、年底等參考</w:t>
      </w:r>
      <w:r w:rsidRPr="00037B1B">
        <w:rPr>
          <w:color w:val="000000"/>
          <w:szCs w:val="28"/>
        </w:rPr>
        <w:t>(</w:t>
      </w:r>
      <w:r w:rsidRPr="00037B1B">
        <w:rPr>
          <w:rFonts w:hint="eastAsia"/>
          <w:color w:val="000000"/>
          <w:szCs w:val="28"/>
        </w:rPr>
        <w:t>標準</w:t>
      </w:r>
      <w:r w:rsidRPr="00037B1B">
        <w:rPr>
          <w:color w:val="000000"/>
          <w:szCs w:val="28"/>
        </w:rPr>
        <w:t>)</w:t>
      </w:r>
      <w:r w:rsidRPr="00037B1B">
        <w:rPr>
          <w:rFonts w:hint="eastAsia"/>
          <w:color w:val="000000"/>
          <w:szCs w:val="28"/>
        </w:rPr>
        <w:lastRenderedPageBreak/>
        <w:t>檔維護、系統資料維護等作業流程及說明；線上作業並應說明其使用時機。</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操作說明：服務系統基本操作方式，各線上及批次功能使用方法，螢幕範例，報表列印及檔案維護方法等。</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報表</w:t>
      </w:r>
      <w:r w:rsidRPr="00037B1B">
        <w:rPr>
          <w:rFonts w:hint="eastAsia"/>
          <w:szCs w:val="28"/>
        </w:rPr>
        <w:t>列印</w:t>
      </w:r>
      <w:r w:rsidRPr="00037B1B">
        <w:rPr>
          <w:rFonts w:hint="eastAsia"/>
          <w:color w:val="000000"/>
          <w:szCs w:val="28"/>
        </w:rPr>
        <w:t>。</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錯誤</w:t>
      </w:r>
      <w:r w:rsidRPr="00037B1B">
        <w:rPr>
          <w:rFonts w:hint="eastAsia"/>
          <w:szCs w:val="28"/>
        </w:rPr>
        <w:t>訊息</w:t>
      </w:r>
      <w:r w:rsidRPr="00037B1B">
        <w:rPr>
          <w:rFonts w:hint="eastAsia"/>
          <w:color w:val="000000"/>
          <w:szCs w:val="28"/>
        </w:rPr>
        <w:t>說明與處理。</w:t>
      </w:r>
    </w:p>
    <w:p w:rsidR="00677A77" w:rsidRPr="00037B1B" w:rsidRDefault="00677A77" w:rsidP="00161ED0">
      <w:pPr>
        <w:pStyle w:val="P3"/>
        <w:rPr>
          <w:szCs w:val="28"/>
        </w:rPr>
      </w:pPr>
      <w:bookmarkStart w:id="210" w:name="_Toc305661725"/>
      <w:r w:rsidRPr="00037B1B">
        <w:rPr>
          <w:rFonts w:hint="eastAsia"/>
          <w:szCs w:val="28"/>
        </w:rPr>
        <w:t>系統安裝手冊</w:t>
      </w:r>
      <w:bookmarkEnd w:id="210"/>
      <w:r w:rsidRPr="00037B1B">
        <w:rPr>
          <w:szCs w:val="28"/>
        </w:rPr>
        <w:t>(</w:t>
      </w:r>
      <w:r w:rsidRPr="00037B1B">
        <w:rPr>
          <w:rFonts w:hint="eastAsia"/>
          <w:szCs w:val="28"/>
        </w:rPr>
        <w:t>廠商依實際需求製作</w:t>
      </w:r>
      <w:r w:rsidRPr="00037B1B">
        <w:rPr>
          <w:szCs w:val="28"/>
        </w:rPr>
        <w:t>)</w:t>
      </w:r>
    </w:p>
    <w:p w:rsidR="00677A77" w:rsidRPr="00037B1B" w:rsidRDefault="00677A77" w:rsidP="00161ED0">
      <w:pPr>
        <w:pStyle w:val="P3"/>
        <w:rPr>
          <w:szCs w:val="28"/>
        </w:rPr>
      </w:pPr>
      <w:bookmarkStart w:id="211" w:name="_Toc305661726"/>
      <w:r w:rsidRPr="00037B1B">
        <w:rPr>
          <w:rFonts w:hint="eastAsia"/>
          <w:szCs w:val="28"/>
        </w:rPr>
        <w:t>災難復原手冊</w:t>
      </w:r>
      <w:bookmarkEnd w:id="211"/>
      <w:r w:rsidRPr="00037B1B">
        <w:rPr>
          <w:szCs w:val="28"/>
        </w:rPr>
        <w:t>(</w:t>
      </w:r>
      <w:r w:rsidRPr="00037B1B">
        <w:rPr>
          <w:rFonts w:hint="eastAsia"/>
          <w:szCs w:val="28"/>
        </w:rPr>
        <w:t>廠商依實際需求製作</w:t>
      </w:r>
      <w:r w:rsidRPr="00037B1B">
        <w:rPr>
          <w:szCs w:val="28"/>
        </w:rPr>
        <w:t>)</w:t>
      </w:r>
    </w:p>
    <w:p w:rsidR="00677A77" w:rsidRPr="00037B1B" w:rsidRDefault="00677A77" w:rsidP="00161ED0">
      <w:pPr>
        <w:pStyle w:val="P3"/>
        <w:rPr>
          <w:szCs w:val="28"/>
        </w:rPr>
      </w:pPr>
      <w:bookmarkStart w:id="212" w:name="_Toc305661727"/>
      <w:r w:rsidRPr="00037B1B">
        <w:rPr>
          <w:rFonts w:hint="eastAsia"/>
          <w:szCs w:val="28"/>
        </w:rPr>
        <w:t>系統壓力測試報告</w:t>
      </w:r>
      <w:bookmarkEnd w:id="212"/>
    </w:p>
    <w:p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說明</w:t>
      </w:r>
      <w:r w:rsidRPr="00037B1B">
        <w:rPr>
          <w:rFonts w:hint="eastAsia"/>
          <w:szCs w:val="28"/>
        </w:rPr>
        <w:t>使用</w:t>
      </w:r>
      <w:r w:rsidRPr="00037B1B">
        <w:rPr>
          <w:rFonts w:hint="eastAsia"/>
          <w:color w:val="000000"/>
          <w:szCs w:val="28"/>
        </w:rPr>
        <w:t>之壓力測試工具、測試之軟硬體環境。</w:t>
      </w:r>
    </w:p>
    <w:p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依據</w:t>
      </w:r>
      <w:r w:rsidRPr="00037B1B">
        <w:rPr>
          <w:rFonts w:hint="eastAsia"/>
          <w:szCs w:val="28"/>
        </w:rPr>
        <w:t>測試</w:t>
      </w:r>
      <w:r w:rsidRPr="00037B1B">
        <w:rPr>
          <w:rFonts w:hint="eastAsia"/>
          <w:color w:val="000000"/>
          <w:szCs w:val="28"/>
        </w:rPr>
        <w:t>數據提供下列結論：</w:t>
      </w:r>
    </w:p>
    <w:p w:rsidR="00677A77" w:rsidRPr="00037B1B" w:rsidRDefault="00677A77" w:rsidP="00161ED0">
      <w:pPr>
        <w:pStyle w:val="P5"/>
        <w:rPr>
          <w:szCs w:val="28"/>
        </w:rPr>
      </w:pPr>
      <w:r w:rsidRPr="00037B1B">
        <w:rPr>
          <w:rFonts w:hint="eastAsia"/>
          <w:szCs w:val="28"/>
        </w:rPr>
        <w:t>目前正式環境及常態使用下之平均回應時間。</w:t>
      </w:r>
    </w:p>
    <w:p w:rsidR="00677A77" w:rsidRPr="00037B1B" w:rsidRDefault="00677A77" w:rsidP="00161ED0">
      <w:pPr>
        <w:pStyle w:val="P5"/>
        <w:rPr>
          <w:szCs w:val="28"/>
        </w:rPr>
      </w:pPr>
      <w:r w:rsidRPr="00037B1B">
        <w:rPr>
          <w:rFonts w:hint="eastAsia"/>
          <w:szCs w:val="28"/>
        </w:rPr>
        <w:t>目前正式環境中最大使用者數與平均回應時間。</w:t>
      </w:r>
    </w:p>
    <w:p w:rsidR="00677A77" w:rsidRPr="00037B1B" w:rsidRDefault="00677A77" w:rsidP="00161ED0">
      <w:pPr>
        <w:pStyle w:val="P5"/>
        <w:rPr>
          <w:szCs w:val="28"/>
        </w:rPr>
      </w:pPr>
      <w:r w:rsidRPr="00037B1B">
        <w:rPr>
          <w:rFonts w:hint="eastAsia"/>
          <w:szCs w:val="28"/>
        </w:rPr>
        <w:t>增加硬體資源後之最大使用者數與平均回應時間。</w:t>
      </w:r>
    </w:p>
    <w:p w:rsidR="00677A77" w:rsidRPr="00037B1B" w:rsidRDefault="00677A77" w:rsidP="00161ED0">
      <w:pPr>
        <w:pStyle w:val="P5"/>
        <w:rPr>
          <w:szCs w:val="28"/>
        </w:rPr>
      </w:pPr>
      <w:r w:rsidRPr="00037B1B">
        <w:rPr>
          <w:rFonts w:hint="eastAsia"/>
          <w:szCs w:val="28"/>
        </w:rPr>
        <w:t>所需硬體環境由機關提供。</w:t>
      </w:r>
    </w:p>
    <w:p w:rsidR="00677A77" w:rsidRPr="00037B1B" w:rsidRDefault="00677A77" w:rsidP="00161ED0">
      <w:pPr>
        <w:pStyle w:val="P3"/>
        <w:rPr>
          <w:color w:val="000000"/>
          <w:szCs w:val="28"/>
        </w:rPr>
      </w:pPr>
      <w:bookmarkStart w:id="213" w:name="_Toc305661728"/>
      <w:r w:rsidRPr="00037B1B">
        <w:rPr>
          <w:rFonts w:hint="eastAsia"/>
          <w:color w:val="000000"/>
          <w:szCs w:val="28"/>
        </w:rPr>
        <w:t>系統測試報告書</w:t>
      </w:r>
      <w:bookmarkEnd w:id="213"/>
    </w:p>
    <w:p w:rsidR="00677A77" w:rsidRPr="00037B1B" w:rsidRDefault="00677A77" w:rsidP="002E5939">
      <w:pPr>
        <w:pStyle w:val="P31"/>
        <w:snapToGrid w:val="0"/>
        <w:spacing w:line="420" w:lineRule="exact"/>
        <w:ind w:leftChars="557" w:left="1560" w:firstLineChars="0" w:firstLine="0"/>
        <w:rPr>
          <w:color w:val="000000"/>
          <w:szCs w:val="28"/>
        </w:rPr>
      </w:pPr>
      <w:r w:rsidRPr="00037B1B">
        <w:rPr>
          <w:rFonts w:hint="eastAsia"/>
          <w:color w:val="000000"/>
          <w:szCs w:val="28"/>
        </w:rPr>
        <w:t>檢附單元</w:t>
      </w:r>
      <w:r w:rsidRPr="00037B1B">
        <w:rPr>
          <w:color w:val="000000"/>
          <w:szCs w:val="28"/>
        </w:rPr>
        <w:t>(</w:t>
      </w:r>
      <w:r w:rsidRPr="00037B1B">
        <w:rPr>
          <w:rFonts w:hint="eastAsia"/>
          <w:color w:val="000000"/>
          <w:szCs w:val="28"/>
        </w:rPr>
        <w:t>或整合</w:t>
      </w:r>
      <w:r w:rsidRPr="00037B1B">
        <w:rPr>
          <w:color w:val="000000"/>
          <w:szCs w:val="28"/>
        </w:rPr>
        <w:t>)</w:t>
      </w:r>
      <w:r w:rsidRPr="00037B1B">
        <w:rPr>
          <w:rFonts w:hint="eastAsia"/>
          <w:color w:val="000000"/>
          <w:szCs w:val="28"/>
        </w:rPr>
        <w:t>測試報告，其中須逐項敘明包括測試期間、測試項目、測試條件</w:t>
      </w:r>
      <w:r w:rsidRPr="00037B1B">
        <w:rPr>
          <w:color w:val="000000"/>
          <w:szCs w:val="28"/>
        </w:rPr>
        <w:t>(</w:t>
      </w:r>
      <w:r w:rsidRPr="00037B1B">
        <w:rPr>
          <w:rFonts w:hint="eastAsia"/>
          <w:color w:val="000000"/>
          <w:szCs w:val="28"/>
        </w:rPr>
        <w:t>或資料</w:t>
      </w:r>
      <w:r w:rsidRPr="00037B1B">
        <w:rPr>
          <w:color w:val="000000"/>
          <w:szCs w:val="28"/>
        </w:rPr>
        <w:t>)</w:t>
      </w:r>
      <w:r w:rsidRPr="00037B1B">
        <w:rPr>
          <w:rFonts w:hint="eastAsia"/>
          <w:color w:val="000000"/>
          <w:szCs w:val="28"/>
        </w:rPr>
        <w:t>、測試畫面、發現之問題數、與測試者簽名等。</w:t>
      </w:r>
    </w:p>
    <w:p w:rsidR="00677A77" w:rsidRPr="00037B1B" w:rsidRDefault="00677A77" w:rsidP="00161ED0">
      <w:pPr>
        <w:pStyle w:val="P3"/>
        <w:rPr>
          <w:szCs w:val="28"/>
        </w:rPr>
      </w:pPr>
      <w:bookmarkStart w:id="214" w:name="_Toc305661729"/>
      <w:r w:rsidRPr="00037B1B">
        <w:rPr>
          <w:rFonts w:hint="eastAsia"/>
          <w:szCs w:val="28"/>
        </w:rPr>
        <w:t>系統功能需求確認報告書</w:t>
      </w:r>
      <w:bookmarkEnd w:id="214"/>
      <w:r w:rsidRPr="00037B1B">
        <w:rPr>
          <w:rFonts w:hint="eastAsia"/>
          <w:szCs w:val="28"/>
        </w:rPr>
        <w:t>，需經機關需求使用者確認。</w:t>
      </w:r>
    </w:p>
    <w:p w:rsidR="00677A77" w:rsidRPr="00037B1B" w:rsidRDefault="00677A77" w:rsidP="00161ED0">
      <w:pPr>
        <w:pStyle w:val="P3"/>
        <w:rPr>
          <w:szCs w:val="28"/>
        </w:rPr>
      </w:pPr>
      <w:bookmarkStart w:id="215" w:name="_Toc305661730"/>
      <w:r w:rsidRPr="00037B1B">
        <w:rPr>
          <w:rFonts w:hint="eastAsia"/>
          <w:szCs w:val="28"/>
        </w:rPr>
        <w:t>滿意度調查結果報告</w:t>
      </w:r>
      <w:r w:rsidRPr="00037B1B">
        <w:rPr>
          <w:szCs w:val="28"/>
        </w:rPr>
        <w:t>(</w:t>
      </w:r>
      <w:r w:rsidRPr="00037B1B">
        <w:rPr>
          <w:rFonts w:hint="eastAsia"/>
          <w:szCs w:val="28"/>
        </w:rPr>
        <w:t>廠商依實際需求製作</w:t>
      </w:r>
      <w:r w:rsidRPr="00037B1B">
        <w:rPr>
          <w:szCs w:val="28"/>
        </w:rPr>
        <w:t>)</w:t>
      </w:r>
      <w:bookmarkEnd w:id="215"/>
    </w:p>
    <w:p w:rsidR="00677A77" w:rsidRPr="00037B1B" w:rsidRDefault="00677A77" w:rsidP="003B25A2">
      <w:pPr>
        <w:pStyle w:val="P1"/>
        <w:numPr>
          <w:ilvl w:val="1"/>
          <w:numId w:val="5"/>
        </w:numPr>
        <w:snapToGrid w:val="0"/>
        <w:spacing w:line="420" w:lineRule="exact"/>
        <w:rPr>
          <w:color w:val="000000"/>
          <w:szCs w:val="28"/>
        </w:rPr>
      </w:pPr>
      <w:bookmarkStart w:id="216" w:name="_Toc272841336"/>
      <w:bookmarkStart w:id="217" w:name="_Toc305661731"/>
      <w:bookmarkStart w:id="218" w:name="_Toc329173551"/>
      <w:bookmarkStart w:id="219" w:name="_Toc413354762"/>
      <w:bookmarkStart w:id="220" w:name="_Toc413355613"/>
      <w:bookmarkStart w:id="221" w:name="_Toc413358106"/>
      <w:bookmarkStart w:id="222" w:name="_Toc413359943"/>
      <w:r w:rsidRPr="00037B1B">
        <w:rPr>
          <w:rFonts w:hint="eastAsia"/>
          <w:color w:val="000000"/>
          <w:szCs w:val="28"/>
        </w:rPr>
        <w:t>版本管制需求</w:t>
      </w:r>
      <w:bookmarkEnd w:id="216"/>
      <w:bookmarkEnd w:id="217"/>
      <w:bookmarkEnd w:id="218"/>
      <w:bookmarkEnd w:id="219"/>
      <w:bookmarkEnd w:id="220"/>
      <w:bookmarkEnd w:id="221"/>
      <w:bookmarkEnd w:id="222"/>
    </w:p>
    <w:p w:rsidR="00677A77" w:rsidRPr="00037B1B" w:rsidRDefault="00D40992" w:rsidP="00161ED0">
      <w:pPr>
        <w:pStyle w:val="FFF"/>
        <w:tabs>
          <w:tab w:val="clear" w:pos="560"/>
          <w:tab w:val="left" w:pos="1134"/>
        </w:tabs>
        <w:ind w:left="1134"/>
        <w:outlineLvl w:val="9"/>
        <w:rPr>
          <w:szCs w:val="28"/>
        </w:rPr>
      </w:pPr>
      <w:bookmarkStart w:id="223" w:name="_Toc305661732"/>
      <w:r w:rsidRPr="00037B1B">
        <w:rPr>
          <w:color w:val="FF0000"/>
          <w:szCs w:val="28"/>
        </w:rPr>
        <w:sym w:font="Wingdings 2" w:char="F052"/>
      </w:r>
      <w:proofErr w:type="gramStart"/>
      <w:r w:rsidR="00677A77" w:rsidRPr="00037B1B">
        <w:rPr>
          <w:rFonts w:hint="eastAsia"/>
          <w:szCs w:val="28"/>
        </w:rPr>
        <w:t>原始碼需置於</w:t>
      </w:r>
      <w:proofErr w:type="gramEnd"/>
      <w:r w:rsidR="00677A77" w:rsidRPr="00037B1B">
        <w:rPr>
          <w:rFonts w:hint="eastAsia"/>
          <w:szCs w:val="28"/>
        </w:rPr>
        <w:t>本機關版本管制平台，</w:t>
      </w:r>
      <w:r w:rsidRPr="00037B1B">
        <w:rPr>
          <w:color w:val="FF0000"/>
          <w:szCs w:val="28"/>
        </w:rPr>
        <w:sym w:font="Wingdings 2" w:char="F052"/>
      </w:r>
      <w:r w:rsidR="00677A77" w:rsidRPr="00037B1B">
        <w:rPr>
          <w:rFonts w:hint="eastAsia"/>
          <w:szCs w:val="28"/>
        </w:rPr>
        <w:t>並於機關測試機</w:t>
      </w:r>
      <w:r w:rsidR="00677A77" w:rsidRPr="00037B1B">
        <w:rPr>
          <w:szCs w:val="28"/>
        </w:rPr>
        <w:t>/</w:t>
      </w:r>
      <w:r w:rsidR="00677A77" w:rsidRPr="00037B1B">
        <w:rPr>
          <w:rFonts w:hint="eastAsia"/>
          <w:szCs w:val="28"/>
        </w:rPr>
        <w:t>開發機編譯後，再將其更新至正式機。</w:t>
      </w:r>
      <w:bookmarkEnd w:id="223"/>
    </w:p>
    <w:p w:rsidR="00677A77" w:rsidRPr="00037B1B" w:rsidRDefault="00677A77" w:rsidP="003B25A2">
      <w:pPr>
        <w:pStyle w:val="P1"/>
        <w:numPr>
          <w:ilvl w:val="0"/>
          <w:numId w:val="5"/>
        </w:numPr>
        <w:snapToGrid w:val="0"/>
        <w:spacing w:line="420" w:lineRule="exact"/>
        <w:rPr>
          <w:color w:val="000000"/>
          <w:szCs w:val="28"/>
        </w:rPr>
      </w:pPr>
      <w:bookmarkStart w:id="224" w:name="_Toc272841337"/>
      <w:bookmarkStart w:id="225" w:name="_Toc305661734"/>
      <w:bookmarkStart w:id="226" w:name="_Toc329173552"/>
      <w:bookmarkStart w:id="227" w:name="_Toc413354763"/>
      <w:bookmarkStart w:id="228" w:name="_Toc413359944"/>
      <w:r w:rsidRPr="00037B1B">
        <w:rPr>
          <w:rFonts w:hint="eastAsia"/>
          <w:color w:val="000000"/>
          <w:szCs w:val="28"/>
        </w:rPr>
        <w:t>資訊安全</w:t>
      </w:r>
      <w:bookmarkEnd w:id="224"/>
      <w:bookmarkEnd w:id="225"/>
      <w:bookmarkEnd w:id="226"/>
      <w:bookmarkEnd w:id="227"/>
      <w:bookmarkEnd w:id="228"/>
    </w:p>
    <w:p w:rsidR="00677A77" w:rsidRPr="00037B1B" w:rsidRDefault="00677A77" w:rsidP="003B25A2">
      <w:pPr>
        <w:pStyle w:val="P1"/>
        <w:numPr>
          <w:ilvl w:val="1"/>
          <w:numId w:val="5"/>
        </w:numPr>
        <w:snapToGrid w:val="0"/>
        <w:spacing w:line="420" w:lineRule="exact"/>
        <w:rPr>
          <w:color w:val="000000"/>
          <w:szCs w:val="28"/>
        </w:rPr>
      </w:pPr>
      <w:bookmarkStart w:id="229" w:name="_Toc272841338"/>
      <w:bookmarkStart w:id="230" w:name="_Toc305661735"/>
      <w:bookmarkStart w:id="231" w:name="_Toc329173553"/>
      <w:bookmarkStart w:id="232" w:name="_Toc413354764"/>
      <w:bookmarkStart w:id="233" w:name="_Toc413355615"/>
      <w:bookmarkStart w:id="234" w:name="_Toc413358108"/>
      <w:bookmarkStart w:id="235" w:name="_Toc413359945"/>
      <w:r w:rsidRPr="00037B1B">
        <w:rPr>
          <w:rFonts w:hint="eastAsia"/>
          <w:color w:val="000000"/>
          <w:szCs w:val="28"/>
        </w:rPr>
        <w:t>資訊安全政策說明</w:t>
      </w:r>
      <w:bookmarkEnd w:id="229"/>
      <w:bookmarkEnd w:id="230"/>
      <w:bookmarkEnd w:id="231"/>
      <w:bookmarkEnd w:id="232"/>
      <w:bookmarkEnd w:id="233"/>
      <w:bookmarkEnd w:id="234"/>
      <w:bookmarkEnd w:id="235"/>
    </w:p>
    <w:p w:rsidR="00677A77" w:rsidRPr="00037B1B" w:rsidRDefault="00677A77" w:rsidP="00D41C1C">
      <w:pPr>
        <w:pStyle w:val="P3"/>
        <w:numPr>
          <w:ilvl w:val="2"/>
          <w:numId w:val="15"/>
        </w:numPr>
        <w:rPr>
          <w:szCs w:val="28"/>
        </w:rPr>
      </w:pPr>
      <w:bookmarkStart w:id="236" w:name="_Toc305661736"/>
      <w:r w:rsidRPr="00037B1B">
        <w:rPr>
          <w:rFonts w:hint="eastAsia"/>
          <w:szCs w:val="28"/>
        </w:rPr>
        <w:t>委外廠商及人員管理</w:t>
      </w:r>
      <w:bookmarkEnd w:id="236"/>
    </w:p>
    <w:p w:rsidR="00677A77" w:rsidRPr="00037B1B" w:rsidRDefault="00FE4AB9" w:rsidP="002E5939">
      <w:pPr>
        <w:pStyle w:val="P31"/>
        <w:snapToGrid w:val="0"/>
        <w:spacing w:line="420" w:lineRule="exact"/>
        <w:ind w:left="840" w:firstLine="560"/>
        <w:rPr>
          <w:color w:val="000000"/>
          <w:szCs w:val="28"/>
        </w:rPr>
      </w:pPr>
      <w:r w:rsidRPr="002D21E6">
        <w:rPr>
          <w:rFonts w:hint="eastAsia"/>
          <w:szCs w:val="28"/>
        </w:rPr>
        <w:t>委外廠商及其專案人員應確實遵守機關之資訊安全政策，且</w:t>
      </w:r>
      <w:r w:rsidR="00677A77" w:rsidRPr="002D21E6">
        <w:rPr>
          <w:rFonts w:hint="eastAsia"/>
          <w:szCs w:val="28"/>
        </w:rPr>
        <w:t>廠商及其專案人員應簽署『資訊業務委外廠商資訊安全聲明書』、『保密同意書』、『同意不將專案移至境外執行聲明書』、『保密切結書』；廠商駐機關人員</w:t>
      </w:r>
      <w:r w:rsidR="00677A77" w:rsidRPr="002D21E6">
        <w:rPr>
          <w:rFonts w:hint="eastAsia"/>
          <w:szCs w:val="28"/>
        </w:rPr>
        <w:lastRenderedPageBreak/>
        <w:t>需另檢附</w:t>
      </w:r>
      <w:r w:rsidR="008C03E1" w:rsidRPr="002D21E6">
        <w:rPr>
          <w:rFonts w:hint="eastAsia"/>
          <w:szCs w:val="28"/>
        </w:rPr>
        <w:t>『軟體使用切結書』，必要時機關並得檢視其身分證明文件。</w:t>
      </w:r>
    </w:p>
    <w:p w:rsidR="00677A77" w:rsidRPr="00037B1B" w:rsidRDefault="00677A77" w:rsidP="00161ED0">
      <w:pPr>
        <w:pStyle w:val="P3"/>
        <w:rPr>
          <w:color w:val="000000"/>
          <w:szCs w:val="28"/>
        </w:rPr>
      </w:pPr>
      <w:bookmarkStart w:id="237" w:name="_Toc305661737"/>
      <w:r w:rsidRPr="00037B1B">
        <w:rPr>
          <w:color w:val="FF0000"/>
          <w:szCs w:val="28"/>
        </w:rPr>
        <w:sym w:font="Wingdings 2" w:char="F052"/>
      </w:r>
      <w:r w:rsidRPr="00037B1B">
        <w:rPr>
          <w:rFonts w:hint="eastAsia"/>
          <w:color w:val="000000"/>
          <w:szCs w:val="28"/>
        </w:rPr>
        <w:t>系統開發設計及變更維護管理</w:t>
      </w:r>
      <w:bookmarkEnd w:id="237"/>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機敏</w:t>
      </w:r>
      <w:r w:rsidRPr="00037B1B">
        <w:rPr>
          <w:rFonts w:hint="eastAsia"/>
          <w:szCs w:val="28"/>
        </w:rPr>
        <w:t>資料處理</w:t>
      </w:r>
      <w:r w:rsidRPr="00037B1B">
        <w:rPr>
          <w:rFonts w:hint="eastAsia"/>
          <w:color w:val="000000"/>
          <w:szCs w:val="28"/>
        </w:rPr>
        <w:t>程序</w:t>
      </w:r>
    </w:p>
    <w:p w:rsidR="00677A77" w:rsidRPr="00037B1B" w:rsidRDefault="00677A77" w:rsidP="002E5939">
      <w:pPr>
        <w:pStyle w:val="P41"/>
        <w:snapToGrid w:val="0"/>
        <w:spacing w:line="420" w:lineRule="exact"/>
        <w:ind w:leftChars="557" w:left="1560" w:firstLineChars="0" w:firstLine="0"/>
        <w:rPr>
          <w:color w:val="000000"/>
          <w:szCs w:val="28"/>
        </w:rPr>
      </w:pPr>
      <w:r w:rsidRPr="00037B1B">
        <w:rPr>
          <w:rFonts w:hint="eastAsia"/>
          <w:color w:val="000000"/>
          <w:szCs w:val="28"/>
        </w:rPr>
        <w:t>以下所稱機敏資料係指機關持有或保管之資訊，依國家機密保護法、個人資料保護法等相關法規及機關實際需求訂定者；廠商以『資訊系統維護服務單』配合辦理，並依雙方議定時程辦理完成。</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加解密</w:t>
      </w:r>
    </w:p>
    <w:p w:rsidR="00677A77" w:rsidRPr="00037B1B" w:rsidRDefault="00677A77" w:rsidP="00161ED0">
      <w:pPr>
        <w:pStyle w:val="P5"/>
        <w:rPr>
          <w:szCs w:val="28"/>
        </w:rPr>
      </w:pPr>
      <w:r w:rsidRPr="00037B1B">
        <w:rPr>
          <w:color w:val="FF0000"/>
          <w:szCs w:val="28"/>
        </w:rPr>
        <w:sym w:font="Wingdings 2" w:char="F052"/>
      </w:r>
      <w:r w:rsidR="002F5743" w:rsidRPr="00037B1B">
        <w:rPr>
          <w:szCs w:val="28"/>
        </w:rPr>
        <w:t>密等以上資料不得電子傳輸，如有傳輸需求應向專管單位申請加密機制專門使用，</w:t>
      </w:r>
      <w:r w:rsidRPr="00037B1B">
        <w:rPr>
          <w:rFonts w:hint="eastAsia"/>
          <w:szCs w:val="28"/>
        </w:rPr>
        <w:t>敏</w:t>
      </w:r>
      <w:r w:rsidR="00D40992" w:rsidRPr="00037B1B">
        <w:rPr>
          <w:rFonts w:hint="eastAsia"/>
          <w:szCs w:val="28"/>
        </w:rPr>
        <w:t>感</w:t>
      </w:r>
      <w:r w:rsidRPr="00037B1B">
        <w:rPr>
          <w:rFonts w:hint="eastAsia"/>
          <w:szCs w:val="28"/>
        </w:rPr>
        <w:t>資料在傳輸過程中應加密保護</w:t>
      </w:r>
      <w:r w:rsidRPr="00037B1B">
        <w:rPr>
          <w:szCs w:val="28"/>
        </w:rPr>
        <w:t>(</w:t>
      </w:r>
      <w:r w:rsidRPr="00037B1B">
        <w:rPr>
          <w:rFonts w:hint="eastAsia"/>
          <w:szCs w:val="28"/>
        </w:rPr>
        <w:t>如</w:t>
      </w:r>
      <w:r w:rsidRPr="00037B1B">
        <w:rPr>
          <w:rFonts w:hint="eastAsia"/>
          <w:color w:val="FF0000"/>
          <w:szCs w:val="28"/>
        </w:rPr>
        <w:t>□</w:t>
      </w:r>
      <w:r w:rsidRPr="00037B1B">
        <w:rPr>
          <w:szCs w:val="28"/>
        </w:rPr>
        <w:t>TLS1.0</w:t>
      </w:r>
      <w:r w:rsidRPr="00037B1B">
        <w:rPr>
          <w:rFonts w:hint="eastAsia"/>
          <w:szCs w:val="28"/>
        </w:rPr>
        <w:t>、</w:t>
      </w:r>
      <w:r w:rsidRPr="00037B1B">
        <w:rPr>
          <w:rFonts w:hint="eastAsia"/>
          <w:color w:val="FF0000"/>
          <w:szCs w:val="28"/>
        </w:rPr>
        <w:t>□</w:t>
      </w:r>
      <w:r w:rsidRPr="00037B1B">
        <w:rPr>
          <w:szCs w:val="28"/>
        </w:rPr>
        <w:t>TLS 1.1</w:t>
      </w:r>
      <w:r w:rsidRPr="00037B1B">
        <w:rPr>
          <w:rFonts w:hint="eastAsia"/>
          <w:szCs w:val="28"/>
        </w:rPr>
        <w:t>、</w:t>
      </w:r>
      <w:r w:rsidRPr="00037B1B">
        <w:rPr>
          <w:color w:val="FF0000"/>
          <w:szCs w:val="28"/>
        </w:rPr>
        <w:sym w:font="Wingdings 2" w:char="F052"/>
      </w:r>
      <w:r w:rsidRPr="00037B1B">
        <w:rPr>
          <w:szCs w:val="28"/>
        </w:rPr>
        <w:t>TLS 1.2</w:t>
      </w:r>
      <w:r w:rsidRPr="00037B1B">
        <w:rPr>
          <w:rFonts w:hint="eastAsia"/>
          <w:szCs w:val="28"/>
        </w:rPr>
        <w:t>等</w:t>
      </w:r>
      <w:r w:rsidRPr="00037B1B">
        <w:rPr>
          <w:szCs w:val="28"/>
        </w:rPr>
        <w:t>)</w:t>
      </w:r>
      <w:r w:rsidRPr="00037B1B">
        <w:rPr>
          <w:rFonts w:hint="eastAsia"/>
          <w:szCs w:val="28"/>
        </w:rPr>
        <w:t>以確保其機密性。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敏</w:t>
      </w:r>
      <w:r w:rsidR="00D40992" w:rsidRPr="00037B1B">
        <w:rPr>
          <w:rFonts w:hint="eastAsia"/>
          <w:szCs w:val="28"/>
        </w:rPr>
        <w:t>感</w:t>
      </w:r>
      <w:r w:rsidRPr="00037B1B">
        <w:rPr>
          <w:rFonts w:hint="eastAsia"/>
          <w:color w:val="000000"/>
          <w:szCs w:val="28"/>
        </w:rPr>
        <w:t>資料儲存時，需使用加密技術或其他適當措施，確保其機密性。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廠商應遵循機關訂定之資料保密規範或國際認可的加密技術</w:t>
      </w:r>
      <w:r w:rsidRPr="00037B1B">
        <w:rPr>
          <w:color w:val="000000"/>
          <w:szCs w:val="28"/>
        </w:rPr>
        <w:t>(</w:t>
      </w:r>
      <w:r w:rsidRPr="00037B1B">
        <w:rPr>
          <w:rFonts w:hint="eastAsia"/>
          <w:color w:val="000000"/>
          <w:szCs w:val="28"/>
        </w:rPr>
        <w:t>如</w:t>
      </w:r>
      <w:r w:rsidRPr="00037B1B">
        <w:rPr>
          <w:color w:val="000000"/>
          <w:szCs w:val="28"/>
        </w:rPr>
        <w:t>AES</w:t>
      </w:r>
      <w:r w:rsidRPr="00037B1B">
        <w:rPr>
          <w:rFonts w:hint="eastAsia"/>
          <w:color w:val="000000"/>
          <w:szCs w:val="28"/>
        </w:rPr>
        <w:t>、</w:t>
      </w:r>
      <w:r w:rsidRPr="00037B1B">
        <w:rPr>
          <w:color w:val="000000"/>
          <w:szCs w:val="28"/>
        </w:rPr>
        <w:t>3DES</w:t>
      </w:r>
      <w:r w:rsidRPr="00037B1B">
        <w:rPr>
          <w:rFonts w:hint="eastAsia"/>
          <w:color w:val="000000"/>
          <w:szCs w:val="28"/>
        </w:rPr>
        <w:t>、</w:t>
      </w:r>
      <w:r w:rsidRPr="00037B1B">
        <w:rPr>
          <w:color w:val="000000"/>
          <w:szCs w:val="28"/>
        </w:rPr>
        <w:t>Blowfish</w:t>
      </w:r>
      <w:r w:rsidRPr="00037B1B">
        <w:rPr>
          <w:rFonts w:hint="eastAsia"/>
          <w:color w:val="000000"/>
          <w:szCs w:val="28"/>
        </w:rPr>
        <w:t>等</w:t>
      </w:r>
      <w:r w:rsidRPr="00037B1B">
        <w:rPr>
          <w:color w:val="000000"/>
          <w:szCs w:val="28"/>
        </w:rPr>
        <w:t>)</w:t>
      </w:r>
      <w:r w:rsidRPr="00037B1B">
        <w:rPr>
          <w:rFonts w:hint="eastAsia"/>
          <w:color w:val="000000"/>
          <w:szCs w:val="28"/>
        </w:rPr>
        <w:t>，以確保符合安全要求。</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color w:val="000000"/>
          <w:szCs w:val="28"/>
        </w:rPr>
        <w:t>資料下載檔案須加密後才可下載。</w:t>
      </w:r>
    </w:p>
    <w:p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szCs w:val="28"/>
        </w:rPr>
        <w:t>系統採行加密編譯，廠商需符合</w:t>
      </w:r>
      <w:r w:rsidR="00677A77" w:rsidRPr="00037B1B">
        <w:rPr>
          <w:szCs w:val="28"/>
        </w:rPr>
        <w:t>FIPS 140</w:t>
      </w:r>
      <w:r w:rsidR="00677A77" w:rsidRPr="00037B1B">
        <w:rPr>
          <w:rFonts w:hint="eastAsia"/>
          <w:szCs w:val="28"/>
        </w:rPr>
        <w:t>規範之加密演算法，包括加密、雜湊以及簽署演算法。</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存取控制</w:t>
      </w:r>
    </w:p>
    <w:p w:rsidR="00677A77" w:rsidRPr="00037B1B" w:rsidRDefault="00677A77" w:rsidP="00D41C1C">
      <w:pPr>
        <w:pStyle w:val="P5"/>
        <w:numPr>
          <w:ilvl w:val="4"/>
          <w:numId w:val="27"/>
        </w:numPr>
        <w:tabs>
          <w:tab w:val="num" w:pos="2160"/>
        </w:tabs>
        <w:rPr>
          <w:szCs w:val="28"/>
        </w:rPr>
      </w:pPr>
      <w:r w:rsidRPr="00037B1B">
        <w:rPr>
          <w:color w:val="FF0000"/>
          <w:szCs w:val="28"/>
        </w:rPr>
        <w:sym w:font="Wingdings 2" w:char="F052"/>
      </w:r>
      <w:r w:rsidR="00D40992" w:rsidRPr="00037B1B">
        <w:rPr>
          <w:rFonts w:hint="eastAsia"/>
          <w:szCs w:val="28"/>
        </w:rPr>
        <w:t>敏感</w:t>
      </w:r>
      <w:r w:rsidRPr="00037B1B">
        <w:rPr>
          <w:rFonts w:hint="eastAsia"/>
          <w:szCs w:val="28"/>
        </w:rPr>
        <w:t>資料存取，系統或架構設計需可限制特定使用者</w:t>
      </w:r>
      <w:r w:rsidRPr="00037B1B">
        <w:rPr>
          <w:szCs w:val="28"/>
        </w:rPr>
        <w:t>IP</w:t>
      </w:r>
      <w:r w:rsidRPr="00037B1B">
        <w:rPr>
          <w:rFonts w:hint="eastAsia"/>
          <w:szCs w:val="28"/>
        </w:rPr>
        <w:t>。</w:t>
      </w:r>
    </w:p>
    <w:p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資料下載或查詢等，使用者界面需顯示資安警語。</w:t>
      </w:r>
    </w:p>
    <w:p w:rsidR="00677A77" w:rsidRPr="00037B1B" w:rsidRDefault="00677A77" w:rsidP="0041769F">
      <w:pPr>
        <w:pStyle w:val="P5"/>
        <w:rPr>
          <w:szCs w:val="28"/>
        </w:rPr>
      </w:pPr>
      <w:r w:rsidRPr="00037B1B">
        <w:rPr>
          <w:color w:val="FF0000"/>
          <w:szCs w:val="28"/>
        </w:rPr>
        <w:sym w:font="Wingdings 2" w:char="F052"/>
      </w:r>
      <w:r w:rsidRPr="00BD38C5">
        <w:rPr>
          <w:rFonts w:hint="eastAsia"/>
          <w:sz w:val="27"/>
          <w:szCs w:val="27"/>
        </w:rPr>
        <w:t>一般使用者查詢</w:t>
      </w:r>
      <w:r w:rsidRPr="00BD38C5">
        <w:rPr>
          <w:sz w:val="27"/>
          <w:szCs w:val="27"/>
        </w:rPr>
        <w:t>(</w:t>
      </w:r>
      <w:r w:rsidRPr="00BD38C5">
        <w:rPr>
          <w:rFonts w:hint="eastAsia"/>
          <w:sz w:val="27"/>
          <w:szCs w:val="27"/>
        </w:rPr>
        <w:t>含列印</w:t>
      </w:r>
      <w:r w:rsidRPr="00BD38C5">
        <w:rPr>
          <w:sz w:val="27"/>
          <w:szCs w:val="27"/>
        </w:rPr>
        <w:t>)</w:t>
      </w:r>
      <w:r w:rsidR="00D40992" w:rsidRPr="00BD38C5">
        <w:rPr>
          <w:rFonts w:hint="eastAsia"/>
          <w:color w:val="000000"/>
          <w:sz w:val="27"/>
          <w:szCs w:val="27"/>
        </w:rPr>
        <w:t>敏</w:t>
      </w:r>
      <w:r w:rsidR="00D40992" w:rsidRPr="00BD38C5">
        <w:rPr>
          <w:rFonts w:hint="eastAsia"/>
          <w:sz w:val="27"/>
          <w:szCs w:val="27"/>
        </w:rPr>
        <w:t>感</w:t>
      </w:r>
      <w:r w:rsidRPr="00BD38C5">
        <w:rPr>
          <w:rFonts w:hint="eastAsia"/>
          <w:sz w:val="27"/>
          <w:szCs w:val="27"/>
        </w:rPr>
        <w:t>資料者時，個人資料</w:t>
      </w:r>
      <w:r w:rsidRPr="00BD38C5">
        <w:rPr>
          <w:sz w:val="27"/>
          <w:szCs w:val="27"/>
        </w:rPr>
        <w:t>(</w:t>
      </w:r>
      <w:r w:rsidRPr="00BD38C5">
        <w:rPr>
          <w:rFonts w:hint="eastAsia"/>
          <w:sz w:val="27"/>
          <w:szCs w:val="27"/>
        </w:rPr>
        <w:t>姓名、身分證統一編號、生日、居住地址、私人電話</w:t>
      </w:r>
      <w:r w:rsidRPr="00BD38C5">
        <w:rPr>
          <w:sz w:val="27"/>
          <w:szCs w:val="27"/>
        </w:rPr>
        <w:t>)</w:t>
      </w:r>
      <w:r w:rsidRPr="00BD38C5">
        <w:rPr>
          <w:rFonts w:hint="eastAsia"/>
          <w:sz w:val="27"/>
          <w:szCs w:val="27"/>
        </w:rPr>
        <w:t>不得顯示足以識別該個人，如：身分證統一編號後</w:t>
      </w:r>
      <w:r w:rsidRPr="00BD38C5">
        <w:rPr>
          <w:sz w:val="27"/>
          <w:szCs w:val="27"/>
        </w:rPr>
        <w:t>4</w:t>
      </w:r>
      <w:r w:rsidRPr="00BD38C5">
        <w:rPr>
          <w:rFonts w:hint="eastAsia"/>
          <w:sz w:val="27"/>
          <w:szCs w:val="27"/>
        </w:rPr>
        <w:t>碼</w:t>
      </w:r>
      <w:r w:rsidRPr="00BD38C5">
        <w:rPr>
          <w:rFonts w:hint="eastAsia"/>
          <w:sz w:val="27"/>
          <w:szCs w:val="27"/>
          <w:shd w:val="clear" w:color="auto" w:fill="FFFFFF"/>
        </w:rPr>
        <w:t>（即第</w:t>
      </w:r>
      <w:r w:rsidRPr="00BD38C5">
        <w:rPr>
          <w:sz w:val="27"/>
          <w:szCs w:val="27"/>
          <w:shd w:val="clear" w:color="auto" w:fill="FFFFFF"/>
        </w:rPr>
        <w:t>7</w:t>
      </w:r>
      <w:r w:rsidRPr="00BD38C5">
        <w:rPr>
          <w:rFonts w:hint="eastAsia"/>
          <w:sz w:val="27"/>
          <w:szCs w:val="27"/>
          <w:shd w:val="clear" w:color="auto" w:fill="FFFFFF"/>
        </w:rPr>
        <w:t>碼至第</w:t>
      </w:r>
      <w:r w:rsidRPr="00BD38C5">
        <w:rPr>
          <w:sz w:val="27"/>
          <w:szCs w:val="27"/>
          <w:shd w:val="clear" w:color="auto" w:fill="FFFFFF"/>
        </w:rPr>
        <w:t>10</w:t>
      </w:r>
      <w:r w:rsidRPr="00BD38C5">
        <w:rPr>
          <w:rFonts w:hint="eastAsia"/>
          <w:sz w:val="27"/>
          <w:szCs w:val="27"/>
          <w:shd w:val="clear" w:color="auto" w:fill="FFFFFF"/>
        </w:rPr>
        <w:t>碼）</w:t>
      </w:r>
      <w:r w:rsidRPr="00BD38C5">
        <w:rPr>
          <w:rFonts w:cs="Arial" w:hint="eastAsia"/>
          <w:sz w:val="27"/>
          <w:szCs w:val="27"/>
          <w:shd w:val="clear" w:color="auto" w:fill="FFFFFF"/>
        </w:rPr>
        <w:t>進行遮蓋，並以「</w:t>
      </w:r>
      <w:r w:rsidRPr="00BD38C5">
        <w:rPr>
          <w:rFonts w:cs="Arial"/>
          <w:sz w:val="27"/>
          <w:szCs w:val="27"/>
          <w:shd w:val="clear" w:color="auto" w:fill="FFFFFF"/>
        </w:rPr>
        <w:t>*</w:t>
      </w:r>
      <w:r w:rsidRPr="00BD38C5">
        <w:rPr>
          <w:rFonts w:cs="Arial" w:hint="eastAsia"/>
          <w:sz w:val="27"/>
          <w:szCs w:val="27"/>
          <w:shd w:val="clear" w:color="auto" w:fill="FFFFFF"/>
        </w:rPr>
        <w:t>」取代，</w:t>
      </w:r>
      <w:r w:rsidRPr="00BD38C5">
        <w:rPr>
          <w:rFonts w:hint="eastAsia"/>
          <w:sz w:val="27"/>
          <w:szCs w:val="27"/>
          <w:shd w:val="clear" w:color="auto" w:fill="FFFFFF"/>
        </w:rPr>
        <w:t>如另有特殊性用途則依相關規定辦理。</w:t>
      </w:r>
    </w:p>
    <w:p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資料使用者列印或查詢客製化報表，其輸出需產生註記</w:t>
      </w:r>
      <w:r w:rsidRPr="00037B1B">
        <w:rPr>
          <w:szCs w:val="28"/>
        </w:rPr>
        <w:t>(</w:t>
      </w:r>
      <w:r w:rsidRPr="00037B1B">
        <w:rPr>
          <w:rFonts w:hint="eastAsia"/>
          <w:szCs w:val="28"/>
        </w:rPr>
        <w:t>使用者姓名、日期、時間等</w:t>
      </w:r>
      <w:r w:rsidRPr="00037B1B">
        <w:rPr>
          <w:szCs w:val="28"/>
        </w:rPr>
        <w:t>)</w:t>
      </w:r>
      <w:r w:rsidRPr="00037B1B">
        <w:rPr>
          <w:rFonts w:hint="eastAsia"/>
          <w:szCs w:val="28"/>
        </w:rPr>
        <w:t>，必要時機關得要求查詢介面提供驗證碼功能。</w:t>
      </w:r>
      <w:r w:rsidR="001F287D" w:rsidRPr="00037B1B">
        <w:rPr>
          <w:rFonts w:hint="eastAsia"/>
          <w:szCs w:val="28"/>
        </w:rPr>
        <w:t xml:space="preserve">  </w:t>
      </w:r>
      <w:r w:rsidR="001F287D" w:rsidRPr="00037B1B">
        <w:rPr>
          <w:szCs w:val="28"/>
        </w:rPr>
        <w:t xml:space="preserve"> </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功能測試：於測試機進行測試作業時，不得以正式資料</w:t>
      </w:r>
      <w:r w:rsidR="00D40992" w:rsidRPr="00037B1B">
        <w:rPr>
          <w:rFonts w:hint="eastAsia"/>
          <w:color w:val="FF0000"/>
          <w:szCs w:val="28"/>
        </w:rPr>
        <w:t>、</w:t>
      </w:r>
      <w:r w:rsidR="00D40992" w:rsidRPr="00037B1B">
        <w:rPr>
          <w:rFonts w:hint="eastAsia"/>
          <w:szCs w:val="28"/>
        </w:rPr>
        <w:t>敏感</w:t>
      </w:r>
      <w:r w:rsidRPr="00037B1B">
        <w:rPr>
          <w:rFonts w:hint="eastAsia"/>
          <w:color w:val="000000"/>
          <w:szCs w:val="28"/>
        </w:rPr>
        <w:t>資料進行測試。</w:t>
      </w:r>
      <w:r w:rsidR="001F287D" w:rsidRPr="00037B1B">
        <w:rPr>
          <w:rFonts w:hint="eastAsia"/>
          <w:color w:val="000000"/>
          <w:szCs w:val="28"/>
        </w:rPr>
        <w:t xml:space="preserve"> </w:t>
      </w:r>
      <w:r w:rsidR="001F287D" w:rsidRPr="00037B1B">
        <w:rPr>
          <w:color w:val="000000"/>
          <w:szCs w:val="28"/>
        </w:rPr>
        <w:t xml:space="preserve"> </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通行碼</w:t>
      </w:r>
      <w:r w:rsidRPr="00037B1B">
        <w:rPr>
          <w:color w:val="000000"/>
          <w:szCs w:val="28"/>
        </w:rPr>
        <w:t>(</w:t>
      </w:r>
      <w:r w:rsidRPr="00037B1B">
        <w:rPr>
          <w:rFonts w:hint="eastAsia"/>
          <w:color w:val="000000"/>
          <w:szCs w:val="28"/>
        </w:rPr>
        <w:t>密碼</w:t>
      </w:r>
      <w:r w:rsidRPr="00037B1B">
        <w:rPr>
          <w:color w:val="000000"/>
          <w:szCs w:val="28"/>
        </w:rPr>
        <w:t>)</w:t>
      </w:r>
      <w:r w:rsidRPr="00037B1B">
        <w:rPr>
          <w:rFonts w:hint="eastAsia"/>
          <w:color w:val="000000"/>
          <w:szCs w:val="28"/>
        </w:rPr>
        <w:t>管理</w:t>
      </w:r>
    </w:p>
    <w:p w:rsidR="00677A77" w:rsidRPr="00037B1B" w:rsidRDefault="00677A77" w:rsidP="00BD38C5">
      <w:pPr>
        <w:pStyle w:val="P5"/>
        <w:numPr>
          <w:ilvl w:val="4"/>
          <w:numId w:val="25"/>
        </w:numPr>
        <w:tabs>
          <w:tab w:val="num" w:pos="1985"/>
        </w:tabs>
        <w:ind w:left="1928" w:hanging="510"/>
        <w:rPr>
          <w:color w:val="000000"/>
          <w:szCs w:val="28"/>
        </w:rPr>
      </w:pPr>
      <w:r w:rsidRPr="00037B1B">
        <w:rPr>
          <w:rFonts w:hint="eastAsia"/>
          <w:color w:val="000000"/>
          <w:szCs w:val="28"/>
        </w:rPr>
        <w:lastRenderedPageBreak/>
        <w:t>新增、修改通行碼時需驗證下列規則：通行碼長度應為</w:t>
      </w:r>
      <w:r w:rsidRPr="00037B1B">
        <w:rPr>
          <w:color w:val="FF0000"/>
          <w:szCs w:val="28"/>
          <w:u w:val="single"/>
        </w:rPr>
        <w:t>12</w:t>
      </w:r>
      <w:r w:rsidRPr="00037B1B">
        <w:rPr>
          <w:rFonts w:hint="eastAsia"/>
          <w:color w:val="000000"/>
          <w:szCs w:val="28"/>
        </w:rPr>
        <w:t>碼</w:t>
      </w:r>
      <w:r w:rsidRPr="00037B1B">
        <w:rPr>
          <w:color w:val="000000"/>
          <w:szCs w:val="28"/>
        </w:rPr>
        <w:t>(</w:t>
      </w:r>
      <w:r w:rsidRPr="00037B1B">
        <w:rPr>
          <w:rFonts w:hint="eastAsia"/>
          <w:color w:val="000000"/>
          <w:szCs w:val="28"/>
        </w:rPr>
        <w:t>含</w:t>
      </w:r>
      <w:r w:rsidRPr="00037B1B">
        <w:rPr>
          <w:color w:val="000000"/>
          <w:szCs w:val="28"/>
        </w:rPr>
        <w:t>)</w:t>
      </w:r>
      <w:r w:rsidRPr="00037B1B">
        <w:rPr>
          <w:rFonts w:hint="eastAsia"/>
          <w:color w:val="000000"/>
          <w:szCs w:val="28"/>
        </w:rPr>
        <w:t>以上，且包含英文大寫、小寫、數字、特殊符號</w:t>
      </w:r>
      <w:r w:rsidRPr="00037B1B">
        <w:rPr>
          <w:color w:val="000000"/>
          <w:szCs w:val="28"/>
        </w:rPr>
        <w:t>(</w:t>
      </w:r>
      <w:r w:rsidRPr="00037B1B">
        <w:rPr>
          <w:color w:val="FF0000"/>
          <w:szCs w:val="28"/>
          <w:u w:val="single"/>
        </w:rPr>
        <w:t>4</w:t>
      </w:r>
      <w:r w:rsidRPr="00037B1B">
        <w:rPr>
          <w:rFonts w:hint="eastAsia"/>
          <w:color w:val="000000"/>
          <w:szCs w:val="28"/>
        </w:rPr>
        <w:t>選</w:t>
      </w:r>
      <w:r w:rsidRPr="00037B1B">
        <w:rPr>
          <w:color w:val="FF0000"/>
          <w:szCs w:val="28"/>
          <w:u w:val="single"/>
        </w:rPr>
        <w:t>3</w:t>
      </w:r>
      <w:r w:rsidRPr="00037B1B">
        <w:rPr>
          <w:color w:val="000000"/>
          <w:szCs w:val="28"/>
        </w:rPr>
        <w:t>)</w:t>
      </w:r>
      <w:r w:rsidRPr="00037B1B">
        <w:rPr>
          <w:rFonts w:hint="eastAsia"/>
          <w:color w:val="000000"/>
          <w:szCs w:val="28"/>
        </w:rPr>
        <w:t>等。</w:t>
      </w:r>
    </w:p>
    <w:p w:rsidR="00677A77" w:rsidRPr="00037B1B" w:rsidRDefault="00677A77" w:rsidP="00161ED0">
      <w:pPr>
        <w:pStyle w:val="P5"/>
        <w:tabs>
          <w:tab w:val="num" w:pos="1985"/>
        </w:tabs>
        <w:rPr>
          <w:color w:val="000000"/>
          <w:szCs w:val="28"/>
        </w:rPr>
      </w:pPr>
      <w:r w:rsidRPr="00037B1B">
        <w:rPr>
          <w:rFonts w:hint="eastAsia"/>
          <w:color w:val="000000"/>
          <w:szCs w:val="28"/>
        </w:rPr>
        <w:t>系統應提供更新通行碼機制，包括期限參數設定、逾期鎖定、到期提示等。</w:t>
      </w:r>
    </w:p>
    <w:p w:rsidR="00677A77" w:rsidRPr="00037B1B" w:rsidRDefault="00677A77" w:rsidP="00161ED0">
      <w:pPr>
        <w:pStyle w:val="P5"/>
        <w:tabs>
          <w:tab w:val="num" w:pos="1985"/>
        </w:tabs>
        <w:rPr>
          <w:color w:val="000000"/>
          <w:szCs w:val="28"/>
        </w:rPr>
      </w:pPr>
      <w:r w:rsidRPr="00037B1B">
        <w:rPr>
          <w:rFonts w:hint="eastAsia"/>
          <w:color w:val="000000"/>
          <w:szCs w:val="28"/>
        </w:rPr>
        <w:t>通行碼輸入錯誤</w:t>
      </w:r>
      <w:r w:rsidRPr="00037B1B">
        <w:rPr>
          <w:color w:val="FF0000"/>
          <w:szCs w:val="28"/>
          <w:u w:val="single"/>
        </w:rPr>
        <w:t>3</w:t>
      </w:r>
      <w:r w:rsidRPr="00037B1B">
        <w:rPr>
          <w:rFonts w:hint="eastAsia"/>
          <w:color w:val="000000"/>
          <w:szCs w:val="28"/>
        </w:rPr>
        <w:t>次，需鎖定帳號。或採用驗證碼機制：帳號登錄頁面與新申請頁面都有驗證碼欄位供使用者輸入。</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帳號管理</w:t>
      </w:r>
    </w:p>
    <w:p w:rsidR="00677A77" w:rsidRPr="00037B1B" w:rsidRDefault="00677A77" w:rsidP="00D41C1C">
      <w:pPr>
        <w:pStyle w:val="P5"/>
        <w:numPr>
          <w:ilvl w:val="4"/>
          <w:numId w:val="26"/>
        </w:numPr>
        <w:tabs>
          <w:tab w:val="num" w:pos="2160"/>
        </w:tabs>
        <w:rPr>
          <w:color w:val="000000"/>
          <w:szCs w:val="28"/>
        </w:rPr>
      </w:pPr>
      <w:r w:rsidRPr="00037B1B">
        <w:rPr>
          <w:rFonts w:hint="eastAsia"/>
          <w:color w:val="000000"/>
          <w:szCs w:val="28"/>
        </w:rPr>
        <w:t>系統應依使用者權限提供系統帳號及權限查詢介面。</w:t>
      </w:r>
    </w:p>
    <w:p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使用者帳號避免以身分證統一編號為帳號。</w:t>
      </w:r>
    </w:p>
    <w:p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特殊情況需以身分證統一編號為帳號者，應</w:t>
      </w:r>
      <w:r w:rsidR="00677A77" w:rsidRPr="00037B1B">
        <w:rPr>
          <w:rFonts w:cs="Arial" w:hint="eastAsia"/>
          <w:szCs w:val="28"/>
          <w:shd w:val="clear" w:color="auto" w:fill="FFFFFF"/>
        </w:rPr>
        <w:t>以「</w:t>
      </w:r>
      <w:r w:rsidR="00677A77" w:rsidRPr="00037B1B">
        <w:rPr>
          <w:rFonts w:cs="Arial"/>
          <w:szCs w:val="28"/>
          <w:shd w:val="clear" w:color="auto" w:fill="FFFFFF"/>
        </w:rPr>
        <w:t>*</w:t>
      </w:r>
      <w:r w:rsidR="00677A77" w:rsidRPr="00037B1B">
        <w:rPr>
          <w:rFonts w:cs="Arial" w:hint="eastAsia"/>
          <w:szCs w:val="28"/>
          <w:shd w:val="clear" w:color="auto" w:fill="FFFFFF"/>
        </w:rPr>
        <w:t>」取代</w:t>
      </w:r>
      <w:r w:rsidR="00677A77" w:rsidRPr="00037B1B">
        <w:rPr>
          <w:rFonts w:hint="eastAsia"/>
          <w:color w:val="000000"/>
          <w:szCs w:val="28"/>
        </w:rPr>
        <w:t>方式處理後使用，同時需考慮相關延伸應用。</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輸入資料</w:t>
      </w:r>
      <w:r w:rsidRPr="00037B1B">
        <w:rPr>
          <w:rFonts w:hint="eastAsia"/>
          <w:szCs w:val="28"/>
        </w:rPr>
        <w:t>確認</w:t>
      </w:r>
    </w:p>
    <w:p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為防止</w:t>
      </w:r>
      <w:r w:rsidRPr="00037B1B">
        <w:rPr>
          <w:color w:val="000000"/>
          <w:szCs w:val="28"/>
        </w:rPr>
        <w:t>SQL Injection</w:t>
      </w:r>
      <w:r w:rsidRPr="00037B1B">
        <w:rPr>
          <w:rFonts w:hint="eastAsia"/>
          <w:color w:val="000000"/>
          <w:szCs w:val="28"/>
        </w:rPr>
        <w:t>等漏洞造成資訊系統中的輸入資訊錯誤、遺失與未經授權的修改或使用，系統中所有輸入欄位應進行資料格式、長度等檢查。</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系統日誌</w:t>
      </w:r>
    </w:p>
    <w:p w:rsidR="00677A77" w:rsidRPr="00037B1B" w:rsidRDefault="00677A77" w:rsidP="00D41C1C">
      <w:pPr>
        <w:pStyle w:val="P5"/>
        <w:numPr>
          <w:ilvl w:val="4"/>
          <w:numId w:val="16"/>
        </w:numPr>
        <w:tabs>
          <w:tab w:val="num" w:pos="1980"/>
          <w:tab w:val="left" w:pos="2160"/>
        </w:tabs>
        <w:rPr>
          <w:color w:val="000000"/>
          <w:szCs w:val="28"/>
        </w:rPr>
      </w:pPr>
      <w:r w:rsidRPr="00037B1B">
        <w:rPr>
          <w:rFonts w:hint="eastAsia"/>
          <w:color w:val="000000"/>
          <w:szCs w:val="28"/>
        </w:rPr>
        <w:t>需提供系統稽核軌跡</w:t>
      </w:r>
      <w:r w:rsidRPr="00037B1B">
        <w:rPr>
          <w:color w:val="000000"/>
          <w:szCs w:val="28"/>
        </w:rPr>
        <w:t>(Log)</w:t>
      </w:r>
      <w:r w:rsidRPr="00037B1B">
        <w:rPr>
          <w:rFonts w:hint="eastAsia"/>
          <w:color w:val="000000"/>
          <w:szCs w:val="28"/>
        </w:rPr>
        <w:t>，留存使用者帳號</w:t>
      </w:r>
      <w:r w:rsidRPr="00037B1B">
        <w:rPr>
          <w:color w:val="FF0000"/>
          <w:szCs w:val="28"/>
        </w:rPr>
        <w:sym w:font="Wingdings 2" w:char="F052"/>
      </w:r>
      <w:r w:rsidRPr="00037B1B">
        <w:rPr>
          <w:rFonts w:hint="eastAsia"/>
          <w:color w:val="000000"/>
          <w:szCs w:val="28"/>
        </w:rPr>
        <w:t>新增、</w:t>
      </w:r>
      <w:r w:rsidRPr="00037B1B">
        <w:rPr>
          <w:color w:val="FF0000"/>
          <w:szCs w:val="28"/>
        </w:rPr>
        <w:sym w:font="Wingdings 2" w:char="F052"/>
      </w:r>
      <w:r w:rsidRPr="00037B1B">
        <w:rPr>
          <w:rFonts w:hint="eastAsia"/>
          <w:color w:val="000000"/>
          <w:szCs w:val="28"/>
        </w:rPr>
        <w:t>異動、</w:t>
      </w:r>
      <w:r w:rsidRPr="00037B1B">
        <w:rPr>
          <w:color w:val="FF0000"/>
          <w:szCs w:val="28"/>
        </w:rPr>
        <w:sym w:font="Wingdings 2" w:char="F052"/>
      </w:r>
      <w:r w:rsidRPr="00037B1B">
        <w:rPr>
          <w:rFonts w:hint="eastAsia"/>
          <w:color w:val="000000"/>
          <w:szCs w:val="28"/>
        </w:rPr>
        <w:t>刪除記錄。</w:t>
      </w:r>
    </w:p>
    <w:p w:rsidR="00677A77" w:rsidRPr="00037B1B" w:rsidRDefault="00D40992" w:rsidP="00161ED0">
      <w:pPr>
        <w:pStyle w:val="P5"/>
        <w:tabs>
          <w:tab w:val="num" w:pos="1980"/>
          <w:tab w:val="left" w:pos="2160"/>
        </w:tabs>
        <w:ind w:left="2160" w:hanging="720"/>
        <w:rPr>
          <w:color w:val="000000"/>
          <w:szCs w:val="28"/>
        </w:rPr>
      </w:pPr>
      <w:r w:rsidRPr="00037B1B">
        <w:rPr>
          <w:color w:val="FF0000"/>
          <w:szCs w:val="28"/>
        </w:rPr>
        <w:sym w:font="Wingdings 2" w:char="F052"/>
      </w:r>
      <w:r w:rsidR="00677A77" w:rsidRPr="00C50781">
        <w:rPr>
          <w:rFonts w:hint="eastAsia"/>
          <w:color w:val="000000"/>
          <w:szCs w:val="28"/>
        </w:rPr>
        <w:t>留存篩選資料之新增、異動、刪除記錄，必要時留存</w:t>
      </w:r>
      <w:r w:rsidR="00677A77" w:rsidRPr="00C50781">
        <w:rPr>
          <w:color w:val="000000"/>
          <w:szCs w:val="28"/>
        </w:rPr>
        <w:t>SQL</w:t>
      </w:r>
      <w:r w:rsidR="00677A77" w:rsidRPr="00C50781">
        <w:rPr>
          <w:rFonts w:hint="eastAsia"/>
          <w:color w:val="000000"/>
          <w:szCs w:val="28"/>
        </w:rPr>
        <w:t>指令。</w:t>
      </w:r>
    </w:p>
    <w:p w:rsidR="00677A77" w:rsidRPr="00037B1B" w:rsidRDefault="00D40992" w:rsidP="00D41C1C">
      <w:pPr>
        <w:pStyle w:val="P4"/>
        <w:numPr>
          <w:ilvl w:val="3"/>
          <w:numId w:val="44"/>
        </w:numPr>
        <w:spacing w:line="420" w:lineRule="exact"/>
        <w:outlineLvl w:val="9"/>
        <w:rPr>
          <w:color w:val="000000"/>
          <w:szCs w:val="28"/>
        </w:rPr>
      </w:pPr>
      <w:r w:rsidRPr="00037B1B">
        <w:rPr>
          <w:color w:val="FF0000"/>
          <w:szCs w:val="28"/>
        </w:rPr>
        <w:sym w:font="Wingdings 2" w:char="F052"/>
      </w:r>
      <w:r w:rsidR="00677A77" w:rsidRPr="00037B1B">
        <w:rPr>
          <w:rFonts w:hint="eastAsia"/>
          <w:color w:val="000000"/>
          <w:szCs w:val="28"/>
        </w:rPr>
        <w:t>防駭及弱點掃描</w:t>
      </w:r>
    </w:p>
    <w:p w:rsidR="00677A77" w:rsidRPr="00037B1B" w:rsidRDefault="00677A77" w:rsidP="00D41C1C">
      <w:pPr>
        <w:pStyle w:val="P5"/>
        <w:numPr>
          <w:ilvl w:val="4"/>
          <w:numId w:val="24"/>
        </w:numPr>
        <w:tabs>
          <w:tab w:val="num" w:pos="1985"/>
        </w:tabs>
        <w:rPr>
          <w:color w:val="000000"/>
          <w:szCs w:val="28"/>
        </w:rPr>
      </w:pPr>
      <w:r w:rsidRPr="00037B1B">
        <w:rPr>
          <w:color w:val="FF0000"/>
          <w:szCs w:val="28"/>
        </w:rPr>
        <w:sym w:font="Wingdings 2" w:char="F052"/>
      </w:r>
      <w:r w:rsidRPr="00037B1B">
        <w:rPr>
          <w:rFonts w:hint="eastAsia"/>
          <w:color w:val="000000"/>
          <w:szCs w:val="28"/>
        </w:rPr>
        <w:t>檢查並確認作業系統、資料庫系統及相關套裝軟體是否已安裝最新修補檔，或關閉有漏洞服務，以減少有心人士利用已公布的系統弱點而產生的風險。</w:t>
      </w:r>
    </w:p>
    <w:p w:rsidR="00677A77" w:rsidRPr="004D1A75" w:rsidRDefault="004D1A75" w:rsidP="004D1A75">
      <w:pPr>
        <w:pStyle w:val="P5"/>
        <w:tabs>
          <w:tab w:val="num" w:pos="1985"/>
        </w:tabs>
        <w:rPr>
          <w:color w:val="000000"/>
          <w:szCs w:val="28"/>
        </w:rPr>
      </w:pPr>
      <w:r w:rsidRPr="00037B1B">
        <w:rPr>
          <w:color w:val="FF0000"/>
          <w:szCs w:val="28"/>
        </w:rPr>
        <w:sym w:font="Wingdings 2" w:char="F052"/>
      </w:r>
      <w:r w:rsidR="00677A77" w:rsidRPr="002D21E6">
        <w:rPr>
          <w:rFonts w:hint="eastAsia"/>
          <w:szCs w:val="28"/>
        </w:rPr>
        <w:t>應用系統須</w:t>
      </w:r>
      <w:proofErr w:type="gramStart"/>
      <w:r w:rsidR="00677A77" w:rsidRPr="002D21E6">
        <w:rPr>
          <w:rFonts w:hint="eastAsia"/>
          <w:szCs w:val="28"/>
        </w:rPr>
        <w:t>通過資安原始碼</w:t>
      </w:r>
      <w:proofErr w:type="gramEnd"/>
      <w:r w:rsidR="00677A77" w:rsidRPr="002D21E6">
        <w:rPr>
          <w:rFonts w:hint="eastAsia"/>
          <w:szCs w:val="28"/>
        </w:rPr>
        <w:t>掃描工具掃描及網頁弱點掃描工具</w:t>
      </w:r>
      <w:r w:rsidR="00677A77" w:rsidRPr="002D21E6">
        <w:rPr>
          <w:szCs w:val="28"/>
        </w:rPr>
        <w:t>(</w:t>
      </w:r>
      <w:r w:rsidR="00677A77" w:rsidRPr="002D21E6">
        <w:rPr>
          <w:rFonts w:hint="eastAsia"/>
          <w:szCs w:val="28"/>
        </w:rPr>
        <w:t>如</w:t>
      </w:r>
      <w:r w:rsidR="00677A77" w:rsidRPr="002D21E6">
        <w:rPr>
          <w:szCs w:val="28"/>
        </w:rPr>
        <w:t>IBM APPSCAN)</w:t>
      </w:r>
      <w:r w:rsidR="00677A77" w:rsidRPr="002D21E6">
        <w:rPr>
          <w:rFonts w:hint="eastAsia"/>
          <w:szCs w:val="28"/>
        </w:rPr>
        <w:t>之驗證，若掃描結果有不可接受之風險弱點，</w:t>
      </w:r>
      <w:r w:rsidRPr="002D21E6">
        <w:rPr>
          <w:rFonts w:hint="eastAsia"/>
          <w:szCs w:val="28"/>
        </w:rPr>
        <w:t>則</w:t>
      </w:r>
      <w:r w:rsidR="004375A2" w:rsidRPr="002D21E6">
        <w:rPr>
          <w:rFonts w:cs="新細明體" w:hint="eastAsia"/>
          <w:szCs w:val="28"/>
        </w:rPr>
        <w:t>廠商</w:t>
      </w:r>
      <w:r w:rsidRPr="002D21E6">
        <w:rPr>
          <w:rFonts w:hint="eastAsia"/>
          <w:szCs w:val="28"/>
        </w:rPr>
        <w:t>需於系統弱點修補後，</w:t>
      </w:r>
      <w:r w:rsidRPr="002D21E6">
        <w:rPr>
          <w:rFonts w:cs="新細明體" w:hint="eastAsia"/>
          <w:szCs w:val="28"/>
        </w:rPr>
        <w:t>限期內</w:t>
      </w:r>
      <w:r w:rsidRPr="002D21E6">
        <w:rPr>
          <w:rFonts w:hint="eastAsia"/>
          <w:szCs w:val="28"/>
        </w:rPr>
        <w:t>申請復檢，</w:t>
      </w:r>
      <w:r w:rsidR="004375A2" w:rsidRPr="002D21E6">
        <w:rPr>
          <w:rFonts w:cs="新細明體" w:hint="eastAsia"/>
          <w:szCs w:val="28"/>
        </w:rPr>
        <w:t>廠商並</w:t>
      </w:r>
      <w:r w:rsidRPr="002D21E6">
        <w:rPr>
          <w:rFonts w:cs="新細明體" w:hint="eastAsia"/>
          <w:szCs w:val="28"/>
        </w:rPr>
        <w:t>應追蹤檢討</w:t>
      </w:r>
      <w:r w:rsidRPr="002D21E6">
        <w:rPr>
          <w:rFonts w:hint="eastAsia"/>
          <w:szCs w:val="28"/>
        </w:rPr>
        <w:t>直到確認已無不可接受之風險弱點</w:t>
      </w:r>
      <w:r w:rsidRPr="004D1A75">
        <w:rPr>
          <w:rFonts w:hint="eastAsia"/>
          <w:color w:val="000000"/>
          <w:szCs w:val="28"/>
        </w:rPr>
        <w:t>。</w:t>
      </w:r>
    </w:p>
    <w:p w:rsidR="00677A77" w:rsidRPr="00037B1B" w:rsidRDefault="00677A77" w:rsidP="00D40992">
      <w:pPr>
        <w:pStyle w:val="P5"/>
        <w:tabs>
          <w:tab w:val="num" w:pos="1985"/>
        </w:tabs>
        <w:rPr>
          <w:color w:val="000000"/>
          <w:szCs w:val="28"/>
        </w:rPr>
      </w:pPr>
      <w:r w:rsidRPr="00037B1B">
        <w:rPr>
          <w:rFonts w:hint="eastAsia"/>
          <w:color w:val="000000"/>
          <w:szCs w:val="28"/>
        </w:rPr>
        <w:t>以防毒及防駭軟體掃描應用系統程式，以確認程式中是否存在已知的木馬或後門程式。</w:t>
      </w:r>
    </w:p>
    <w:p w:rsidR="00677A77" w:rsidRPr="00037B1B" w:rsidRDefault="00677A77" w:rsidP="00D40992">
      <w:pPr>
        <w:pStyle w:val="P5"/>
        <w:tabs>
          <w:tab w:val="num" w:pos="1985"/>
        </w:tabs>
        <w:rPr>
          <w:color w:val="000000"/>
          <w:szCs w:val="28"/>
        </w:rPr>
      </w:pPr>
      <w:r w:rsidRPr="00037B1B">
        <w:rPr>
          <w:rFonts w:hint="eastAsia"/>
          <w:color w:val="000000"/>
          <w:szCs w:val="28"/>
        </w:rPr>
        <w:lastRenderedPageBreak/>
        <w:t>檢查測試應用系統與資料庫連線是否正常</w:t>
      </w:r>
      <w:r w:rsidRPr="00037B1B">
        <w:rPr>
          <w:color w:val="000000"/>
          <w:szCs w:val="28"/>
        </w:rPr>
        <w:t xml:space="preserve"> (</w:t>
      </w:r>
      <w:r w:rsidRPr="00037B1B">
        <w:rPr>
          <w:rFonts w:hint="eastAsia"/>
          <w:color w:val="000000"/>
          <w:szCs w:val="28"/>
        </w:rPr>
        <w:t>資料庫與應用程式間之連結須設定</w:t>
      </w:r>
      <w:r w:rsidR="005736A7">
        <w:rPr>
          <w:rFonts w:hint="eastAsia"/>
          <w:color w:val="000000"/>
          <w:szCs w:val="28"/>
        </w:rPr>
        <w:t>，</w:t>
      </w:r>
      <w:r w:rsidRPr="00037B1B">
        <w:rPr>
          <w:rFonts w:hint="eastAsia"/>
          <w:color w:val="000000"/>
          <w:szCs w:val="28"/>
        </w:rPr>
        <w:t>不可把資料庫存取權限開放給非應用程式主機來連線</w:t>
      </w:r>
      <w:r w:rsidR="005736A7">
        <w:rPr>
          <w:rFonts w:hint="eastAsia"/>
          <w:color w:val="000000"/>
          <w:szCs w:val="28"/>
        </w:rPr>
        <w:t>，</w:t>
      </w:r>
      <w:r w:rsidRPr="00037B1B">
        <w:rPr>
          <w:rFonts w:hint="eastAsia"/>
          <w:color w:val="000000"/>
          <w:szCs w:val="28"/>
        </w:rPr>
        <w:t>原則上只限開放給應用程式連結資料庫</w:t>
      </w:r>
      <w:r w:rsidRPr="00037B1B">
        <w:rPr>
          <w:color w:val="000000"/>
          <w:szCs w:val="28"/>
        </w:rPr>
        <w:t>)</w:t>
      </w:r>
      <w:r w:rsidRPr="00037B1B">
        <w:rPr>
          <w:rFonts w:hint="eastAsia"/>
          <w:color w:val="000000"/>
          <w:szCs w:val="28"/>
        </w:rPr>
        <w:t>。</w:t>
      </w:r>
    </w:p>
    <w:p w:rsidR="00677A77" w:rsidRPr="00037B1B" w:rsidRDefault="00677A77" w:rsidP="00D40992">
      <w:pPr>
        <w:pStyle w:val="P5"/>
        <w:tabs>
          <w:tab w:val="num" w:pos="1985"/>
        </w:tabs>
        <w:rPr>
          <w:color w:val="000000"/>
          <w:szCs w:val="28"/>
        </w:rPr>
      </w:pPr>
      <w:r w:rsidRPr="00037B1B">
        <w:rPr>
          <w:rFonts w:hint="eastAsia"/>
          <w:color w:val="000000"/>
          <w:szCs w:val="28"/>
        </w:rPr>
        <w:t>應用系統安裝其執行權限原則上不得使用</w:t>
      </w:r>
      <w:r w:rsidRPr="00037B1B">
        <w:rPr>
          <w:color w:val="000000"/>
          <w:szCs w:val="28"/>
        </w:rPr>
        <w:t>Administrator</w:t>
      </w:r>
      <w:r w:rsidRPr="00037B1B">
        <w:rPr>
          <w:rFonts w:hint="eastAsia"/>
          <w:color w:val="000000"/>
          <w:szCs w:val="28"/>
        </w:rPr>
        <w:t>、</w:t>
      </w:r>
      <w:proofErr w:type="spellStart"/>
      <w:r w:rsidRPr="00037B1B">
        <w:rPr>
          <w:color w:val="000000"/>
          <w:szCs w:val="28"/>
        </w:rPr>
        <w:t>sa</w:t>
      </w:r>
      <w:proofErr w:type="spellEnd"/>
      <w:r w:rsidRPr="00037B1B">
        <w:rPr>
          <w:rFonts w:hint="eastAsia"/>
          <w:color w:val="000000"/>
          <w:szCs w:val="28"/>
        </w:rPr>
        <w:t>、</w:t>
      </w:r>
      <w:r w:rsidRPr="00037B1B">
        <w:rPr>
          <w:color w:val="000000"/>
          <w:szCs w:val="28"/>
        </w:rPr>
        <w:t>root</w:t>
      </w:r>
      <w:r w:rsidRPr="00037B1B">
        <w:rPr>
          <w:rFonts w:hint="eastAsia"/>
          <w:color w:val="000000"/>
          <w:szCs w:val="28"/>
        </w:rPr>
        <w:t>等管理群組執行。</w:t>
      </w:r>
    </w:p>
    <w:p w:rsidR="00677A77" w:rsidRPr="00037B1B" w:rsidRDefault="00677A77" w:rsidP="00D40992">
      <w:pPr>
        <w:pStyle w:val="P5"/>
        <w:tabs>
          <w:tab w:val="num" w:pos="1985"/>
        </w:tabs>
      </w:pPr>
      <w:r w:rsidRPr="00037B1B">
        <w:rPr>
          <w:rFonts w:hint="eastAsia"/>
          <w:color w:val="000000"/>
          <w:szCs w:val="28"/>
        </w:rPr>
        <w:t>進行</w:t>
      </w:r>
      <w:r w:rsidRPr="00037B1B">
        <w:rPr>
          <w:rFonts w:hint="eastAsia"/>
          <w:szCs w:val="28"/>
        </w:rPr>
        <w:t>遠端存取功能測試，測試是否關閉不必要的遠端存取功能等；遠端存取如屬必要，須填寫『遠端連線服務申請表』及『遠端連線存取使用紀錄表及動態密碼異動紀錄』；</w:t>
      </w:r>
      <w:r w:rsidRPr="00037B1B">
        <w:rPr>
          <w:rFonts w:hint="eastAsia"/>
          <w:szCs w:val="28"/>
          <w:shd w:val="clear" w:color="auto" w:fill="FFFFFF"/>
        </w:rPr>
        <w:t>嚴禁廠商</w:t>
      </w:r>
      <w:r w:rsidRPr="00037B1B">
        <w:rPr>
          <w:rFonts w:hint="eastAsia"/>
          <w:bCs/>
          <w:szCs w:val="28"/>
          <w:shd w:val="clear" w:color="auto" w:fill="FFFFFF"/>
        </w:rPr>
        <w:t>私設遠端維護機制</w:t>
      </w:r>
      <w:r w:rsidRPr="00037B1B">
        <w:rPr>
          <w:rFonts w:hint="eastAsia"/>
          <w:szCs w:val="28"/>
          <w:shd w:val="clear" w:color="auto" w:fill="FFFFFF"/>
        </w:rPr>
        <w:t>，以杜絕網軍入侵管道，</w:t>
      </w:r>
      <w:r w:rsidRPr="00037B1B">
        <w:rPr>
          <w:rFonts w:hint="eastAsia"/>
          <w:szCs w:val="28"/>
          <w:u w:val="single"/>
          <w:shd w:val="clear" w:color="auto" w:fill="FFFFFF"/>
        </w:rPr>
        <w:t>違反則採以陸、二、</w:t>
      </w:r>
      <w:r w:rsidRPr="00037B1B">
        <w:rPr>
          <w:szCs w:val="28"/>
          <w:u w:val="single"/>
          <w:shd w:val="clear" w:color="auto" w:fill="FFFFFF"/>
        </w:rPr>
        <w:t>(</w:t>
      </w:r>
      <w:r w:rsidRPr="00037B1B">
        <w:rPr>
          <w:rFonts w:hint="eastAsia"/>
          <w:szCs w:val="28"/>
          <w:u w:val="single"/>
          <w:shd w:val="clear" w:color="auto" w:fill="FFFFFF"/>
        </w:rPr>
        <w:t>一</w:t>
      </w:r>
      <w:r w:rsidRPr="00037B1B">
        <w:rPr>
          <w:szCs w:val="28"/>
          <w:u w:val="single"/>
          <w:shd w:val="clear" w:color="auto" w:fill="FFFFFF"/>
        </w:rPr>
        <w:t>)</w:t>
      </w:r>
      <w:r w:rsidRPr="00037B1B">
        <w:rPr>
          <w:rFonts w:hint="eastAsia"/>
          <w:szCs w:val="28"/>
          <w:u w:val="single"/>
          <w:shd w:val="clear" w:color="auto" w:fill="FFFFFF"/>
        </w:rPr>
        <w:t>、</w:t>
      </w:r>
      <w:r w:rsidR="00D40992" w:rsidRPr="00037B1B">
        <w:rPr>
          <w:rFonts w:hint="eastAsia"/>
          <w:szCs w:val="28"/>
          <w:u w:val="single"/>
          <w:shd w:val="clear" w:color="auto" w:fill="FFFFFF"/>
        </w:rPr>
        <w:t>資安事故</w:t>
      </w:r>
      <w:r w:rsidR="00D40992" w:rsidRPr="00037B1B">
        <w:rPr>
          <w:rFonts w:hint="eastAsia"/>
          <w:szCs w:val="28"/>
          <w:u w:val="single"/>
          <w:shd w:val="clear" w:color="auto" w:fill="FFFFFF"/>
        </w:rPr>
        <w:t>2</w:t>
      </w:r>
      <w:r w:rsidR="00D40992" w:rsidRPr="00037B1B">
        <w:rPr>
          <w:rFonts w:hint="eastAsia"/>
          <w:szCs w:val="28"/>
          <w:u w:val="single"/>
          <w:shd w:val="clear" w:color="auto" w:fill="FFFFFF"/>
        </w:rPr>
        <w:t>級以上罰則</w:t>
      </w:r>
      <w:r w:rsidR="00D40992" w:rsidRPr="00037B1B">
        <w:rPr>
          <w:rFonts w:hint="eastAsia"/>
          <w:szCs w:val="28"/>
          <w:shd w:val="clear" w:color="auto" w:fill="FFFFFF"/>
        </w:rPr>
        <w:t>。</w:t>
      </w:r>
    </w:p>
    <w:p w:rsidR="00677A77" w:rsidRPr="00037B1B" w:rsidRDefault="00677A77" w:rsidP="00D40992">
      <w:pPr>
        <w:pStyle w:val="P5"/>
        <w:ind w:left="1872"/>
        <w:rPr>
          <w:color w:val="C45911"/>
          <w:szCs w:val="28"/>
          <w:shd w:val="clear" w:color="auto" w:fill="FFFFFF"/>
        </w:rPr>
      </w:pPr>
      <w:r w:rsidRPr="00037B1B">
        <w:rPr>
          <w:rFonts w:hint="eastAsia"/>
          <w:color w:val="000000"/>
          <w:szCs w:val="28"/>
        </w:rPr>
        <w:t>網頁根目錄放置</w:t>
      </w:r>
      <w:r w:rsidRPr="00037B1B">
        <w:rPr>
          <w:color w:val="000000"/>
          <w:szCs w:val="28"/>
        </w:rPr>
        <w:t>robot</w:t>
      </w:r>
      <w:r w:rsidR="00F542DE" w:rsidRPr="00037B1B">
        <w:rPr>
          <w:color w:val="000000"/>
          <w:szCs w:val="28"/>
        </w:rPr>
        <w:t>s</w:t>
      </w:r>
      <w:r w:rsidRPr="00037B1B">
        <w:rPr>
          <w:color w:val="000000"/>
          <w:szCs w:val="28"/>
        </w:rPr>
        <w:t>.txt</w:t>
      </w:r>
      <w:r w:rsidRPr="00037B1B">
        <w:rPr>
          <w:rFonts w:hint="eastAsia"/>
          <w:color w:val="000000"/>
          <w:szCs w:val="28"/>
        </w:rPr>
        <w:t>，</w:t>
      </w:r>
      <w:r w:rsidR="00D40992" w:rsidRPr="00BD38C5">
        <w:rPr>
          <w:rFonts w:hint="eastAsia"/>
          <w:szCs w:val="28"/>
          <w:shd w:val="clear" w:color="auto" w:fill="FFFFFF"/>
        </w:rPr>
        <w:t>虛擬目錄進行安全設定且應移除範例、預設目錄且不可使用預設值</w:t>
      </w:r>
      <w:r w:rsidRPr="00BD38C5">
        <w:rPr>
          <w:rFonts w:hint="eastAsia"/>
          <w:szCs w:val="28"/>
          <w:shd w:val="clear" w:color="auto" w:fill="FFFFFF"/>
        </w:rPr>
        <w:t>。</w:t>
      </w:r>
    </w:p>
    <w:p w:rsidR="00677A77" w:rsidRPr="00037B1B" w:rsidRDefault="00677A77" w:rsidP="00161ED0">
      <w:pPr>
        <w:pStyle w:val="P3"/>
        <w:rPr>
          <w:szCs w:val="28"/>
        </w:rPr>
      </w:pPr>
      <w:bookmarkStart w:id="238" w:name="_Toc305661738"/>
      <w:r w:rsidRPr="00037B1B">
        <w:rPr>
          <w:color w:val="FF0000"/>
          <w:szCs w:val="28"/>
        </w:rPr>
        <w:sym w:font="Wingdings 2" w:char="F052"/>
      </w:r>
      <w:r w:rsidRPr="00037B1B">
        <w:rPr>
          <w:rFonts w:hint="eastAsia"/>
          <w:szCs w:val="28"/>
        </w:rPr>
        <w:t>日常作業</w:t>
      </w:r>
      <w:bookmarkEnd w:id="238"/>
    </w:p>
    <w:p w:rsidR="00677A77" w:rsidRPr="00037B1B" w:rsidRDefault="00677A77" w:rsidP="00D41C1C">
      <w:pPr>
        <w:pStyle w:val="P4"/>
        <w:numPr>
          <w:ilvl w:val="3"/>
          <w:numId w:val="45"/>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程式原始碼管控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原始碼及編譯程式禁止置於正式作業環境之作業系統內。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應建立原始碼程式庫的更新</w:t>
      </w:r>
      <w:r w:rsidRPr="00037B1B">
        <w:rPr>
          <w:rFonts w:hint="eastAsia"/>
          <w:szCs w:val="28"/>
        </w:rPr>
        <w:t>活動稽</w:t>
      </w:r>
      <w:r w:rsidRPr="00037B1B">
        <w:rPr>
          <w:rFonts w:hint="eastAsia"/>
          <w:color w:val="000000"/>
          <w:szCs w:val="28"/>
        </w:rPr>
        <w:t>核日誌。</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程式換版應提供修改變更比較表，並提供測試記錄，經機關人員審核後，才能換版，舊版程式原始碼需至少保留</w:t>
      </w:r>
      <w:r w:rsidRPr="00037B1B">
        <w:rPr>
          <w:color w:val="000000"/>
          <w:szCs w:val="28"/>
        </w:rPr>
        <w:t>3</w:t>
      </w:r>
      <w:r w:rsidRPr="00037B1B">
        <w:rPr>
          <w:rFonts w:hint="eastAsia"/>
          <w:color w:val="000000"/>
          <w:szCs w:val="28"/>
        </w:rPr>
        <w:t>代，以作為程式緊急回復措施之用。</w:t>
      </w:r>
    </w:p>
    <w:p w:rsidR="00677A77" w:rsidRPr="00037B1B" w:rsidRDefault="00677A77" w:rsidP="00D41C1C">
      <w:pPr>
        <w:pStyle w:val="P4"/>
        <w:numPr>
          <w:ilvl w:val="3"/>
          <w:numId w:val="45"/>
        </w:numPr>
        <w:spacing w:line="420" w:lineRule="exact"/>
        <w:outlineLvl w:val="9"/>
        <w:rPr>
          <w:color w:val="000000"/>
          <w:szCs w:val="28"/>
        </w:rPr>
      </w:pPr>
      <w:r w:rsidRPr="00037B1B">
        <w:rPr>
          <w:rFonts w:hint="eastAsia"/>
          <w:color w:val="000000"/>
          <w:szCs w:val="28"/>
        </w:rPr>
        <w:t>系統文件管理</w:t>
      </w:r>
    </w:p>
    <w:p w:rsidR="00677A77" w:rsidRPr="00037B1B" w:rsidRDefault="00677A77" w:rsidP="00D41C1C">
      <w:pPr>
        <w:pStyle w:val="P5"/>
        <w:numPr>
          <w:ilvl w:val="4"/>
          <w:numId w:val="17"/>
        </w:numPr>
        <w:tabs>
          <w:tab w:val="num" w:pos="2160"/>
        </w:tabs>
        <w:rPr>
          <w:color w:val="000000"/>
          <w:szCs w:val="28"/>
        </w:rPr>
      </w:pPr>
      <w:r w:rsidRPr="00037B1B">
        <w:rPr>
          <w:rFonts w:hint="eastAsia"/>
          <w:color w:val="000000"/>
          <w:szCs w:val="28"/>
        </w:rPr>
        <w:t>系統相關文件</w:t>
      </w:r>
      <w:r w:rsidRPr="00037B1B">
        <w:rPr>
          <w:color w:val="000000"/>
          <w:szCs w:val="28"/>
        </w:rPr>
        <w:t>(</w:t>
      </w:r>
      <w:r w:rsidRPr="00037B1B">
        <w:rPr>
          <w:rFonts w:hint="eastAsia"/>
          <w:color w:val="000000"/>
          <w:szCs w:val="28"/>
        </w:rPr>
        <w:t>如：系統之操作手冊</w:t>
      </w:r>
      <w:r w:rsidRPr="00037B1B">
        <w:rPr>
          <w:color w:val="000000"/>
          <w:szCs w:val="28"/>
        </w:rPr>
        <w:t>)</w:t>
      </w:r>
      <w:r w:rsidRPr="00037B1B">
        <w:rPr>
          <w:rFonts w:hint="eastAsia"/>
          <w:color w:val="000000"/>
          <w:szCs w:val="28"/>
        </w:rPr>
        <w:t>應詳述資訊安全控制措施</w:t>
      </w:r>
      <w:r w:rsidRPr="00037B1B">
        <w:rPr>
          <w:color w:val="000000"/>
          <w:szCs w:val="28"/>
        </w:rPr>
        <w:t>(</w:t>
      </w:r>
      <w:r w:rsidRPr="00037B1B">
        <w:rPr>
          <w:rFonts w:hint="eastAsia"/>
          <w:color w:val="000000"/>
          <w:szCs w:val="28"/>
        </w:rPr>
        <w:t>如：備份與回復方式</w:t>
      </w:r>
      <w:r w:rsidRPr="00037B1B">
        <w:rPr>
          <w:color w:val="000000"/>
          <w:szCs w:val="28"/>
        </w:rPr>
        <w:t>)</w:t>
      </w:r>
      <w:r w:rsidRPr="00037B1B">
        <w:rPr>
          <w:rFonts w:hint="eastAsia"/>
          <w:color w:val="000000"/>
          <w:szCs w:val="28"/>
        </w:rPr>
        <w:t>，俾使使用者及技術支援人員瞭解系統之安全控制措施。</w:t>
      </w:r>
    </w:p>
    <w:p w:rsidR="00677A77" w:rsidRPr="00037B1B" w:rsidRDefault="00677A77" w:rsidP="00161ED0">
      <w:pPr>
        <w:pStyle w:val="P5"/>
        <w:ind w:left="2160" w:hanging="720"/>
        <w:rPr>
          <w:szCs w:val="28"/>
        </w:rPr>
      </w:pPr>
      <w:r w:rsidRPr="00037B1B">
        <w:rPr>
          <w:rFonts w:hint="eastAsia"/>
          <w:color w:val="000000"/>
          <w:szCs w:val="28"/>
        </w:rPr>
        <w:t>需提供『</w:t>
      </w:r>
      <w:r w:rsidRPr="00037B1B">
        <w:rPr>
          <w:rFonts w:cs="Arial" w:hint="eastAsia"/>
          <w:szCs w:val="28"/>
        </w:rPr>
        <w:t>災難復原手冊</w:t>
      </w:r>
      <w:r w:rsidRPr="00037B1B">
        <w:rPr>
          <w:rFonts w:hint="eastAsia"/>
          <w:color w:val="000000"/>
          <w:szCs w:val="28"/>
        </w:rPr>
        <w:t>』文件。</w:t>
      </w:r>
    </w:p>
    <w:p w:rsidR="00677A77" w:rsidRPr="00037B1B" w:rsidRDefault="00677A77" w:rsidP="003B25A2">
      <w:pPr>
        <w:pStyle w:val="P1"/>
        <w:numPr>
          <w:ilvl w:val="1"/>
          <w:numId w:val="5"/>
        </w:numPr>
        <w:snapToGrid w:val="0"/>
        <w:spacing w:line="420" w:lineRule="exact"/>
        <w:rPr>
          <w:color w:val="000000"/>
          <w:szCs w:val="28"/>
        </w:rPr>
      </w:pPr>
      <w:bookmarkStart w:id="239" w:name="_Toc272841339"/>
      <w:bookmarkStart w:id="240" w:name="_Toc305661739"/>
      <w:bookmarkStart w:id="241" w:name="_Toc329173554"/>
      <w:bookmarkStart w:id="242" w:name="_Toc413354765"/>
      <w:bookmarkStart w:id="243" w:name="_Toc413355616"/>
      <w:bookmarkStart w:id="244" w:name="_Toc413358109"/>
      <w:bookmarkStart w:id="245" w:name="_Toc413359946"/>
      <w:r w:rsidRPr="00037B1B">
        <w:rPr>
          <w:rFonts w:hint="eastAsia"/>
          <w:color w:val="000000"/>
          <w:szCs w:val="28"/>
        </w:rPr>
        <w:t>委外廠商執行事項</w:t>
      </w:r>
      <w:bookmarkEnd w:id="239"/>
      <w:bookmarkEnd w:id="240"/>
      <w:bookmarkEnd w:id="241"/>
      <w:bookmarkEnd w:id="242"/>
      <w:bookmarkEnd w:id="243"/>
      <w:bookmarkEnd w:id="244"/>
      <w:bookmarkEnd w:id="245"/>
    </w:p>
    <w:p w:rsidR="00677A77" w:rsidRPr="00037B1B" w:rsidRDefault="00677A77" w:rsidP="00D41C1C">
      <w:pPr>
        <w:pStyle w:val="P3"/>
        <w:numPr>
          <w:ilvl w:val="2"/>
          <w:numId w:val="18"/>
        </w:numPr>
        <w:rPr>
          <w:color w:val="000000"/>
          <w:szCs w:val="28"/>
        </w:rPr>
      </w:pPr>
      <w:bookmarkStart w:id="246" w:name="_Toc305661740"/>
      <w:r w:rsidRPr="00037B1B">
        <w:rPr>
          <w:color w:val="FF0000"/>
          <w:szCs w:val="28"/>
        </w:rPr>
        <w:sym w:font="Wingdings 2" w:char="F052"/>
      </w:r>
      <w:r w:rsidRPr="00037B1B">
        <w:rPr>
          <w:rFonts w:hint="eastAsia"/>
          <w:color w:val="000000"/>
          <w:szCs w:val="28"/>
        </w:rPr>
        <w:t>弱點掃描</w:t>
      </w:r>
      <w:bookmarkEnd w:id="246"/>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作業系統弱點掃描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系統運作之相關主機，須通過作業系統弱點掃描工具之驗證，若掃描結果有不可接受之</w:t>
      </w:r>
      <w:r w:rsidRPr="00037B1B">
        <w:rPr>
          <w:rFonts w:hint="eastAsia"/>
          <w:szCs w:val="28"/>
        </w:rPr>
        <w:t>風險弱點，則需於系統弱點修補後，申請復檢，直到確認已無不可接受之風險弱點，廠商以『弱點掃描申請</w:t>
      </w:r>
      <w:r w:rsidRPr="00037B1B">
        <w:rPr>
          <w:rFonts w:hint="eastAsia"/>
          <w:szCs w:val="28"/>
        </w:rPr>
        <w:lastRenderedPageBreak/>
        <w:t>暨修補處理單』提出申請</w:t>
      </w:r>
      <w:r w:rsidRPr="00037B1B">
        <w:rPr>
          <w:rFonts w:hint="eastAsia"/>
          <w:color w:val="000000"/>
          <w:szCs w:val="28"/>
        </w:rPr>
        <w:t>，至少</w:t>
      </w:r>
      <w:r w:rsidRPr="00037B1B">
        <w:rPr>
          <w:rFonts w:hint="eastAsia"/>
          <w:color w:val="FF0000"/>
          <w:szCs w:val="28"/>
          <w:u w:val="single"/>
        </w:rPr>
        <w:t>每季</w:t>
      </w:r>
      <w:r w:rsidRPr="00037B1B">
        <w:rPr>
          <w:color w:val="FF0000"/>
          <w:szCs w:val="28"/>
          <w:u w:val="single"/>
        </w:rPr>
        <w:t>(</w:t>
      </w:r>
      <w:r w:rsidRPr="00037B1B">
        <w:rPr>
          <w:rFonts w:hint="eastAsia"/>
          <w:color w:val="FF0000"/>
          <w:szCs w:val="28"/>
          <w:u w:val="single"/>
        </w:rPr>
        <w:t>季</w:t>
      </w:r>
      <w:r w:rsidR="007211B8" w:rsidRPr="00037B1B">
        <w:rPr>
          <w:rFonts w:hint="eastAsia"/>
          <w:color w:val="FF0000"/>
          <w:szCs w:val="28"/>
          <w:u w:val="single"/>
        </w:rPr>
        <w:t>末</w:t>
      </w:r>
      <w:r w:rsidRPr="00037B1B">
        <w:rPr>
          <w:color w:val="FF0000"/>
          <w:szCs w:val="28"/>
          <w:u w:val="single"/>
        </w:rPr>
        <w:t>15</w:t>
      </w:r>
      <w:r w:rsidRPr="00037B1B">
        <w:rPr>
          <w:rFonts w:hint="eastAsia"/>
          <w:color w:val="FF0000"/>
          <w:szCs w:val="28"/>
          <w:u w:val="single"/>
        </w:rPr>
        <w:t>日前</w:t>
      </w:r>
      <w:r w:rsidRPr="00037B1B">
        <w:rPr>
          <w:color w:val="FF0000"/>
          <w:szCs w:val="28"/>
          <w:u w:val="single"/>
        </w:rPr>
        <w:t>)</w:t>
      </w:r>
      <w:r w:rsidRPr="00037B1B">
        <w:rPr>
          <w:rFonts w:hint="eastAsia"/>
          <w:color w:val="000000"/>
          <w:szCs w:val="28"/>
        </w:rPr>
        <w:t>一次。</w:t>
      </w:r>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網頁弱點掃描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應用系統須通過網頁弱點掃描工具</w:t>
      </w:r>
      <w:r w:rsidRPr="00037B1B">
        <w:rPr>
          <w:color w:val="000000"/>
          <w:szCs w:val="28"/>
        </w:rPr>
        <w:t>(</w:t>
      </w:r>
      <w:r w:rsidRPr="00037B1B">
        <w:rPr>
          <w:rFonts w:hint="eastAsia"/>
          <w:color w:val="000000"/>
          <w:szCs w:val="28"/>
        </w:rPr>
        <w:t>如</w:t>
      </w:r>
      <w:r w:rsidRPr="00037B1B">
        <w:rPr>
          <w:szCs w:val="28"/>
        </w:rPr>
        <w:t>IBM APPSCAN)</w:t>
      </w:r>
      <w:r w:rsidRPr="00037B1B">
        <w:rPr>
          <w:rFonts w:hint="eastAsia"/>
          <w:color w:val="000000"/>
          <w:szCs w:val="28"/>
        </w:rPr>
        <w:t>之驗證，若掃描結果有不可接受之風險弱點，則需於系統弱點修補後，申請復檢，直到確認已無不可接受之風險弱點，廠</w:t>
      </w:r>
      <w:r w:rsidRPr="00037B1B">
        <w:rPr>
          <w:rFonts w:hint="eastAsia"/>
          <w:szCs w:val="28"/>
        </w:rPr>
        <w:t>商以『弱點掃描申請暨修補處理單』提出申</w:t>
      </w:r>
      <w:r w:rsidRPr="00037B1B">
        <w:rPr>
          <w:rFonts w:hint="eastAsia"/>
          <w:color w:val="000000"/>
          <w:szCs w:val="28"/>
        </w:rPr>
        <w:t>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應用系統須通過資安原始碼掃描工具，掃瞄系統所有程式，直到確認已無不可接受之風險弱點，掃瞄報告併</w:t>
      </w:r>
      <w:r w:rsidRPr="00037B1B">
        <w:rPr>
          <w:rFonts w:hint="eastAsia"/>
          <w:szCs w:val="28"/>
        </w:rPr>
        <w:t>同於該季報驗，廠商以『程式碼安全弱點掃描申請單』提</w:t>
      </w:r>
      <w:r w:rsidRPr="00037B1B">
        <w:rPr>
          <w:rFonts w:hint="eastAsia"/>
          <w:color w:val="000000"/>
          <w:szCs w:val="28"/>
        </w:rPr>
        <w:t>出申請，至少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rsidR="00677A77" w:rsidRPr="00037B1B" w:rsidRDefault="00D40992" w:rsidP="00D41C1C">
      <w:pPr>
        <w:pStyle w:val="P4"/>
        <w:numPr>
          <w:ilvl w:val="3"/>
          <w:numId w:val="46"/>
        </w:numPr>
        <w:spacing w:line="420" w:lineRule="exact"/>
        <w:ind w:left="1616" w:hanging="340"/>
        <w:outlineLvl w:val="9"/>
        <w:rPr>
          <w:color w:val="7030A0"/>
          <w:szCs w:val="28"/>
          <w:u w:val="single"/>
        </w:rPr>
      </w:pPr>
      <w:r w:rsidRPr="00037B1B">
        <w:rPr>
          <w:rFonts w:hint="eastAsia"/>
          <w:szCs w:val="28"/>
          <w:u w:val="single"/>
        </w:rPr>
        <w:t>違反上述任何所述者，以陸、一、</w:t>
      </w:r>
      <w:r w:rsidRPr="00037B1B">
        <w:rPr>
          <w:rFonts w:hint="eastAsia"/>
          <w:szCs w:val="28"/>
          <w:u w:val="single"/>
        </w:rPr>
        <w:t>(</w:t>
      </w:r>
      <w:r w:rsidRPr="00037B1B">
        <w:rPr>
          <w:rFonts w:hint="eastAsia"/>
          <w:szCs w:val="28"/>
          <w:u w:val="single"/>
        </w:rPr>
        <w:t>一</w:t>
      </w:r>
      <w:r w:rsidRPr="00037B1B">
        <w:rPr>
          <w:rFonts w:hint="eastAsia"/>
          <w:szCs w:val="28"/>
          <w:u w:val="single"/>
        </w:rPr>
        <w:t>)</w:t>
      </w:r>
      <w:r w:rsidRPr="00037B1B">
        <w:rPr>
          <w:rFonts w:hint="eastAsia"/>
          <w:szCs w:val="28"/>
          <w:u w:val="single"/>
        </w:rPr>
        <w:t>、『未依規定時間完成工作計罰』規定計罰，如須延長日期或非廠商之問題</w:t>
      </w:r>
      <w:r w:rsidRPr="00037B1B">
        <w:rPr>
          <w:rFonts w:hint="eastAsia"/>
          <w:szCs w:val="28"/>
          <w:u w:val="single"/>
        </w:rPr>
        <w:t>(</w:t>
      </w:r>
      <w:r w:rsidRPr="00037B1B">
        <w:rPr>
          <w:rFonts w:hint="eastAsia"/>
          <w:szCs w:val="28"/>
          <w:u w:val="single"/>
        </w:rPr>
        <w:t>不納入計罰</w:t>
      </w:r>
      <w:r w:rsidRPr="00037B1B">
        <w:rPr>
          <w:rFonts w:hint="eastAsia"/>
          <w:szCs w:val="28"/>
          <w:u w:val="single"/>
        </w:rPr>
        <w:t>)</w:t>
      </w:r>
      <w:r w:rsidRPr="00037B1B">
        <w:rPr>
          <w:rFonts w:hint="eastAsia"/>
          <w:szCs w:val="28"/>
          <w:u w:val="single"/>
        </w:rPr>
        <w:t>，須經『工作小組』會議同意，如未能配合『工作小組』會議開會，須先</w:t>
      </w:r>
      <w:r w:rsidRPr="00037B1B">
        <w:rPr>
          <w:rFonts w:hint="eastAsia"/>
          <w:szCs w:val="28"/>
          <w:u w:val="single"/>
        </w:rPr>
        <w:t>mail</w:t>
      </w:r>
      <w:r w:rsidRPr="00037B1B">
        <w:rPr>
          <w:rFonts w:hint="eastAsia"/>
          <w:szCs w:val="28"/>
          <w:u w:val="single"/>
        </w:rPr>
        <w:t>『工作小組』成員並經半數</w:t>
      </w:r>
      <w:r w:rsidRPr="00037B1B">
        <w:rPr>
          <w:rFonts w:hint="eastAsia"/>
          <w:szCs w:val="28"/>
          <w:u w:val="single"/>
        </w:rPr>
        <w:t>(</w:t>
      </w:r>
      <w:r w:rsidRPr="00037B1B">
        <w:rPr>
          <w:rFonts w:hint="eastAsia"/>
          <w:szCs w:val="28"/>
          <w:u w:val="single"/>
        </w:rPr>
        <w:t>含</w:t>
      </w:r>
      <w:r w:rsidRPr="00037B1B">
        <w:rPr>
          <w:rFonts w:hint="eastAsia"/>
          <w:szCs w:val="28"/>
          <w:u w:val="single"/>
        </w:rPr>
        <w:t>)</w:t>
      </w:r>
      <w:r w:rsidRPr="00037B1B">
        <w:rPr>
          <w:rFonts w:hint="eastAsia"/>
          <w:szCs w:val="28"/>
          <w:u w:val="single"/>
        </w:rPr>
        <w:t>以上成員同意。</w:t>
      </w:r>
    </w:p>
    <w:p w:rsidR="00677A77" w:rsidRPr="00037B1B" w:rsidRDefault="00677A77" w:rsidP="00161ED0">
      <w:pPr>
        <w:pStyle w:val="P3"/>
        <w:rPr>
          <w:szCs w:val="28"/>
        </w:rPr>
      </w:pPr>
      <w:bookmarkStart w:id="247" w:name="_Toc305661741"/>
      <w:r w:rsidRPr="00037B1B">
        <w:rPr>
          <w:color w:val="FF0000"/>
          <w:szCs w:val="28"/>
        </w:rPr>
        <w:sym w:font="Wingdings 2" w:char="F052"/>
      </w:r>
      <w:r w:rsidRPr="00037B1B">
        <w:rPr>
          <w:rFonts w:hint="eastAsia"/>
          <w:szCs w:val="28"/>
        </w:rPr>
        <w:t>災難復原</w:t>
      </w:r>
      <w:bookmarkEnd w:id="247"/>
    </w:p>
    <w:p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災難復原演練</w:t>
      </w:r>
    </w:p>
    <w:p w:rsidR="00677A77" w:rsidRPr="00037B1B" w:rsidRDefault="00677A77" w:rsidP="009E0382">
      <w:pPr>
        <w:pStyle w:val="P5"/>
        <w:ind w:left="1894" w:rightChars="50" w:right="140" w:hanging="454"/>
        <w:rPr>
          <w:rFonts w:cs="Arial"/>
          <w:szCs w:val="28"/>
        </w:rPr>
      </w:pPr>
      <w:r w:rsidRPr="00037B1B">
        <w:rPr>
          <w:rFonts w:cs="Arial" w:hint="eastAsia"/>
          <w:szCs w:val="28"/>
        </w:rPr>
        <w:t>廠商須每年定期進行災難復原演練，情境由機關指定之，並依『災難復原演練計畫』及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完成演練詳實記載於</w:t>
      </w:r>
      <w:r w:rsidRPr="009E0382">
        <w:rPr>
          <w:rFonts w:cs="Arial" w:hint="eastAsia"/>
          <w:szCs w:val="28"/>
        </w:rPr>
        <w:t>『</w:t>
      </w:r>
      <w:r w:rsidRPr="00037B1B">
        <w:rPr>
          <w:rFonts w:cs="Arial" w:hint="eastAsia"/>
          <w:szCs w:val="28"/>
        </w:rPr>
        <w:t>災難復原演練紀錄</w:t>
      </w:r>
      <w:r w:rsidRPr="009E0382">
        <w:rPr>
          <w:rFonts w:cs="Arial" w:hint="eastAsia"/>
          <w:szCs w:val="28"/>
        </w:rPr>
        <w:t>』</w:t>
      </w:r>
      <w:r w:rsidRPr="00037B1B">
        <w:rPr>
          <w:rFonts w:cs="Arial" w:hint="eastAsia"/>
          <w:szCs w:val="28"/>
        </w:rPr>
        <w:t>，且依據演練結果調整『災難復原演練計畫』及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w:t>
      </w:r>
    </w:p>
    <w:p w:rsidR="00677A77" w:rsidRDefault="002C019A" w:rsidP="009E0382">
      <w:pPr>
        <w:pStyle w:val="P5"/>
        <w:ind w:rightChars="50" w:right="140"/>
        <w:rPr>
          <w:rFonts w:cs="Arial"/>
          <w:szCs w:val="28"/>
        </w:rPr>
      </w:pPr>
      <w:r w:rsidRPr="00210859">
        <w:rPr>
          <w:color w:val="FF0000"/>
          <w:szCs w:val="28"/>
        </w:rPr>
        <w:sym w:font="Wingdings 2" w:char="F052"/>
      </w:r>
      <w:r w:rsidR="00677A77" w:rsidRPr="00037B1B">
        <w:rPr>
          <w:rFonts w:cs="Arial" w:hint="eastAsia"/>
          <w:szCs w:val="28"/>
        </w:rPr>
        <w:t>廠商於演練完成後</w:t>
      </w:r>
      <w:r w:rsidR="00677A77" w:rsidRPr="009E0382">
        <w:rPr>
          <w:rFonts w:cs="Arial" w:hint="eastAsia"/>
          <w:szCs w:val="28"/>
        </w:rPr>
        <w:t>次日起</w:t>
      </w:r>
      <w:r w:rsidR="00677A77" w:rsidRPr="009E0382">
        <w:rPr>
          <w:rFonts w:cs="Arial"/>
          <w:szCs w:val="28"/>
        </w:rPr>
        <w:t>7</w:t>
      </w:r>
      <w:r w:rsidR="00677A77" w:rsidRPr="009E0382">
        <w:rPr>
          <w:rFonts w:cs="Arial" w:hint="eastAsia"/>
          <w:szCs w:val="28"/>
        </w:rPr>
        <w:t>天內</w:t>
      </w:r>
      <w:r w:rsidR="00677A77" w:rsidRPr="00037B1B">
        <w:rPr>
          <w:rFonts w:cs="Arial" w:hint="eastAsia"/>
          <w:szCs w:val="28"/>
        </w:rPr>
        <w:t>進行資訊系統切換至正式營運區驗證復原有效性。</w:t>
      </w:r>
    </w:p>
    <w:p w:rsidR="009E0382" w:rsidRDefault="009E0382" w:rsidP="009E0382">
      <w:pPr>
        <w:pStyle w:val="P5"/>
        <w:ind w:left="1894" w:rightChars="50" w:right="140" w:hanging="454"/>
        <w:rPr>
          <w:rFonts w:cs="Arial"/>
          <w:szCs w:val="28"/>
        </w:rPr>
      </w:pPr>
      <w:r w:rsidRPr="009E0382">
        <w:rPr>
          <w:rFonts w:cs="Arial" w:hint="eastAsia"/>
          <w:szCs w:val="28"/>
        </w:rPr>
        <w:t>演練前，系統負責人應依據演練準備清單完成檢查，演練當日若</w:t>
      </w:r>
      <w:proofErr w:type="gramStart"/>
      <w:r w:rsidRPr="009E0382">
        <w:rPr>
          <w:rFonts w:cs="Arial" w:hint="eastAsia"/>
          <w:szCs w:val="28"/>
        </w:rPr>
        <w:t>查檢表顯示</w:t>
      </w:r>
      <w:proofErr w:type="gramEnd"/>
      <w:r w:rsidRPr="009E0382">
        <w:rPr>
          <w:rFonts w:cs="Arial" w:hint="eastAsia"/>
          <w:szCs w:val="28"/>
        </w:rPr>
        <w:t>尚有缺漏，即取消演練，由系統負責人另擇期提出申請。</w:t>
      </w:r>
    </w:p>
    <w:p w:rsidR="009E0382" w:rsidRPr="009E0382" w:rsidRDefault="009E0382" w:rsidP="009E0382">
      <w:pPr>
        <w:pStyle w:val="P5"/>
        <w:ind w:left="1894" w:rightChars="50" w:right="140" w:hanging="454"/>
        <w:rPr>
          <w:rFonts w:cs="Arial"/>
          <w:szCs w:val="28"/>
        </w:rPr>
      </w:pPr>
      <w:r w:rsidRPr="009E0382">
        <w:rPr>
          <w:rFonts w:cs="Arial" w:hint="eastAsia"/>
          <w:szCs w:val="28"/>
        </w:rPr>
        <w:t>演練當日，</w:t>
      </w:r>
      <w:proofErr w:type="gramStart"/>
      <w:r w:rsidRPr="009E0382">
        <w:rPr>
          <w:rFonts w:cs="Arial" w:hint="eastAsia"/>
          <w:szCs w:val="28"/>
        </w:rPr>
        <w:t>由本署現場</w:t>
      </w:r>
      <w:proofErr w:type="gramEnd"/>
      <w:r w:rsidRPr="009E0382">
        <w:rPr>
          <w:rFonts w:cs="Arial" w:hint="eastAsia"/>
          <w:szCs w:val="28"/>
        </w:rPr>
        <w:t>抽選廠商專案成員中任</w:t>
      </w:r>
      <w:r w:rsidRPr="009E0382">
        <w:rPr>
          <w:rFonts w:cs="Arial" w:hint="eastAsia"/>
          <w:szCs w:val="28"/>
        </w:rPr>
        <w:t>1</w:t>
      </w:r>
      <w:r w:rsidRPr="009E0382">
        <w:rPr>
          <w:rFonts w:cs="Arial" w:hint="eastAsia"/>
          <w:szCs w:val="28"/>
        </w:rPr>
        <w:t>人進行演練，若無法全員到場，則廠商須於所排定演練日之</w:t>
      </w:r>
      <w:r w:rsidRPr="009E0382">
        <w:rPr>
          <w:rFonts w:cs="Arial" w:hint="eastAsia"/>
          <w:szCs w:val="28"/>
        </w:rPr>
        <w:t>1</w:t>
      </w:r>
      <w:proofErr w:type="gramStart"/>
      <w:r w:rsidRPr="009E0382">
        <w:rPr>
          <w:rFonts w:cs="Arial" w:hint="eastAsia"/>
          <w:szCs w:val="28"/>
        </w:rPr>
        <w:t>週</w:t>
      </w:r>
      <w:proofErr w:type="gramEnd"/>
      <w:r w:rsidRPr="009E0382">
        <w:rPr>
          <w:rFonts w:cs="Arial" w:hint="eastAsia"/>
          <w:szCs w:val="28"/>
        </w:rPr>
        <w:t>前提供演練相關文件，由資訊室指定人員，代為驗證文件完整性與執行時間；人員須於時限內，依據演練計畫執行步驟完成復原演練標</w:t>
      </w:r>
      <w:r w:rsidRPr="009E0382">
        <w:rPr>
          <w:rFonts w:cs="Arial" w:hint="eastAsia"/>
          <w:szCs w:val="28"/>
        </w:rPr>
        <w:lastRenderedPageBreak/>
        <w:t>的建立，且</w:t>
      </w:r>
      <w:proofErr w:type="gramStart"/>
      <w:r w:rsidRPr="009E0382">
        <w:rPr>
          <w:rFonts w:cs="Arial" w:hint="eastAsia"/>
          <w:szCs w:val="28"/>
        </w:rPr>
        <w:t>功能驗測無誤</w:t>
      </w:r>
      <w:proofErr w:type="gramEnd"/>
      <w:r w:rsidRPr="009E0382">
        <w:rPr>
          <w:rFonts w:cs="Arial" w:hint="eastAsia"/>
          <w:szCs w:val="28"/>
        </w:rPr>
        <w:t>，方視為演練文件有效。</w:t>
      </w:r>
    </w:p>
    <w:p w:rsidR="00677A77" w:rsidRPr="009E0382" w:rsidRDefault="00677A77" w:rsidP="009E0382">
      <w:pPr>
        <w:pStyle w:val="P5"/>
        <w:ind w:left="1894" w:rightChars="50" w:right="140" w:hanging="454"/>
        <w:rPr>
          <w:rFonts w:cs="Arial"/>
          <w:szCs w:val="28"/>
        </w:rPr>
      </w:pPr>
      <w:r w:rsidRPr="00037B1B">
        <w:rPr>
          <w:rFonts w:cs="Arial" w:hint="eastAsia"/>
          <w:szCs w:val="28"/>
        </w:rPr>
        <w:t>資訊安全管理系統輔導廠商未能明確檢核相關文件及提供改善建議，</w:t>
      </w:r>
      <w:proofErr w:type="gramStart"/>
      <w:r w:rsidRPr="00037B1B">
        <w:rPr>
          <w:rFonts w:cs="Arial" w:hint="eastAsia"/>
          <w:szCs w:val="28"/>
        </w:rPr>
        <w:t>視為資安輔導</w:t>
      </w:r>
      <w:proofErr w:type="gramEnd"/>
      <w:r w:rsidRPr="00037B1B">
        <w:rPr>
          <w:rFonts w:cs="Arial" w:hint="eastAsia"/>
          <w:szCs w:val="28"/>
        </w:rPr>
        <w:t>廠商違反規定。</w:t>
      </w:r>
    </w:p>
    <w:p w:rsidR="00677A77" w:rsidRPr="00037B1B" w:rsidRDefault="00677A77" w:rsidP="00D40992">
      <w:pPr>
        <w:pStyle w:val="P5"/>
        <w:ind w:rightChars="50" w:right="140"/>
        <w:rPr>
          <w:rStyle w:val="P44"/>
          <w:color w:val="000000"/>
          <w:szCs w:val="28"/>
        </w:rPr>
      </w:pPr>
      <w:r w:rsidRPr="00037B1B">
        <w:rPr>
          <w:rStyle w:val="P44"/>
          <w:rFonts w:hint="eastAsia"/>
          <w:color w:val="000000"/>
          <w:szCs w:val="28"/>
          <w:u w:val="single"/>
        </w:rPr>
        <w:t>違反</w:t>
      </w:r>
      <w:r w:rsidRPr="00037B1B">
        <w:rPr>
          <w:rStyle w:val="P44"/>
          <w:rFonts w:hint="eastAsia"/>
          <w:color w:val="auto"/>
          <w:szCs w:val="28"/>
          <w:u w:val="single"/>
        </w:rPr>
        <w:t>上述</w:t>
      </w:r>
      <w:r w:rsidRPr="00037B1B">
        <w:rPr>
          <w:rStyle w:val="P44"/>
          <w:rFonts w:hint="eastAsia"/>
          <w:color w:val="000000"/>
          <w:szCs w:val="28"/>
          <w:u w:val="single"/>
        </w:rPr>
        <w:t>任何所述者，以陸、一、</w:t>
      </w:r>
      <w:r w:rsidRPr="00037B1B">
        <w:rPr>
          <w:rStyle w:val="P44"/>
          <w:color w:val="000000"/>
          <w:szCs w:val="28"/>
          <w:u w:val="single"/>
        </w:rPr>
        <w:t>(</w:t>
      </w:r>
      <w:proofErr w:type="gramStart"/>
      <w:r w:rsidRPr="00037B1B">
        <w:rPr>
          <w:rStyle w:val="P44"/>
          <w:rFonts w:hint="eastAsia"/>
          <w:color w:val="000000"/>
          <w:szCs w:val="28"/>
          <w:u w:val="single"/>
        </w:rPr>
        <w:t>一</w:t>
      </w:r>
      <w:proofErr w:type="gramEnd"/>
      <w:r w:rsidRPr="00037B1B">
        <w:rPr>
          <w:rStyle w:val="P44"/>
          <w:color w:val="000000"/>
          <w:szCs w:val="28"/>
          <w:u w:val="single"/>
        </w:rPr>
        <w:t>)</w:t>
      </w:r>
      <w:r w:rsidRPr="00037B1B">
        <w:rPr>
          <w:rStyle w:val="P44"/>
          <w:rFonts w:hint="eastAsia"/>
          <w:color w:val="000000"/>
          <w:szCs w:val="28"/>
          <w:u w:val="single"/>
        </w:rPr>
        <w:t>、『未依規定時間完成</w:t>
      </w:r>
      <w:proofErr w:type="gramStart"/>
      <w:r w:rsidRPr="00037B1B">
        <w:rPr>
          <w:rStyle w:val="P44"/>
          <w:rFonts w:hint="eastAsia"/>
          <w:color w:val="000000"/>
          <w:szCs w:val="28"/>
          <w:u w:val="single"/>
        </w:rPr>
        <w:t>工作計罰</w:t>
      </w:r>
      <w:proofErr w:type="gramEnd"/>
      <w:r w:rsidRPr="00037B1B">
        <w:rPr>
          <w:rStyle w:val="P44"/>
          <w:rFonts w:hint="eastAsia"/>
          <w:color w:val="000000"/>
          <w:szCs w:val="28"/>
          <w:u w:val="single"/>
        </w:rPr>
        <w:t>』</w:t>
      </w:r>
      <w:proofErr w:type="gramStart"/>
      <w:r w:rsidRPr="00037B1B">
        <w:rPr>
          <w:rStyle w:val="P44"/>
          <w:rFonts w:hint="eastAsia"/>
          <w:color w:val="000000"/>
          <w:szCs w:val="28"/>
          <w:u w:val="single"/>
        </w:rPr>
        <w:t>規定計罰</w:t>
      </w:r>
      <w:proofErr w:type="gramEnd"/>
      <w:r w:rsidRPr="00037B1B">
        <w:rPr>
          <w:rStyle w:val="P44"/>
          <w:rFonts w:hint="eastAsia"/>
          <w:color w:val="000000"/>
          <w:szCs w:val="28"/>
          <w:u w:val="single"/>
        </w:rPr>
        <w:t>，如須延長日期或非廠商之問題</w:t>
      </w:r>
      <w:r w:rsidRPr="00037B1B">
        <w:rPr>
          <w:rStyle w:val="P44"/>
          <w:color w:val="000000"/>
          <w:szCs w:val="28"/>
          <w:u w:val="single"/>
        </w:rPr>
        <w:t>(</w:t>
      </w:r>
      <w:r w:rsidRPr="00037B1B">
        <w:rPr>
          <w:rStyle w:val="P44"/>
          <w:rFonts w:hint="eastAsia"/>
          <w:color w:val="000000"/>
          <w:szCs w:val="28"/>
          <w:u w:val="single"/>
        </w:rPr>
        <w:t>不</w:t>
      </w:r>
      <w:proofErr w:type="gramStart"/>
      <w:r w:rsidRPr="00037B1B">
        <w:rPr>
          <w:rStyle w:val="P44"/>
          <w:rFonts w:hint="eastAsia"/>
          <w:color w:val="000000"/>
          <w:szCs w:val="28"/>
          <w:u w:val="single"/>
        </w:rPr>
        <w:t>納入計罰</w:t>
      </w:r>
      <w:proofErr w:type="gramEnd"/>
      <w:r w:rsidRPr="00037B1B">
        <w:rPr>
          <w:rStyle w:val="P44"/>
          <w:color w:val="000000"/>
          <w:szCs w:val="28"/>
          <w:u w:val="single"/>
        </w:rPr>
        <w:t>)</w:t>
      </w:r>
      <w:r w:rsidRPr="00037B1B">
        <w:rPr>
          <w:rStyle w:val="P44"/>
          <w:rFonts w:hint="eastAsia"/>
          <w:color w:val="000000"/>
          <w:szCs w:val="28"/>
          <w:u w:val="single"/>
        </w:rPr>
        <w:t>，須經『工作小組』會議同意，如未能配合『工作小組』會議開會，須先</w:t>
      </w:r>
      <w:r w:rsidRPr="00037B1B">
        <w:rPr>
          <w:rStyle w:val="P44"/>
          <w:color w:val="000000"/>
          <w:szCs w:val="28"/>
          <w:u w:val="single"/>
        </w:rPr>
        <w:t>mail</w:t>
      </w:r>
      <w:r w:rsidRPr="00037B1B">
        <w:rPr>
          <w:rStyle w:val="P44"/>
          <w:rFonts w:hint="eastAsia"/>
          <w:color w:val="000000"/>
          <w:szCs w:val="28"/>
          <w:u w:val="single"/>
        </w:rPr>
        <w:t>『工作小組』成員並經半數</w:t>
      </w:r>
      <w:r w:rsidRPr="00037B1B">
        <w:rPr>
          <w:rStyle w:val="P44"/>
          <w:color w:val="000000"/>
          <w:szCs w:val="28"/>
          <w:u w:val="single"/>
        </w:rPr>
        <w:t>(</w:t>
      </w:r>
      <w:r w:rsidRPr="00037B1B">
        <w:rPr>
          <w:rStyle w:val="P44"/>
          <w:rFonts w:hint="eastAsia"/>
          <w:color w:val="000000"/>
          <w:szCs w:val="28"/>
          <w:u w:val="single"/>
        </w:rPr>
        <w:t>含</w:t>
      </w:r>
      <w:r w:rsidRPr="00037B1B">
        <w:rPr>
          <w:rStyle w:val="P44"/>
          <w:color w:val="000000"/>
          <w:szCs w:val="28"/>
          <w:u w:val="single"/>
        </w:rPr>
        <w:t>)</w:t>
      </w:r>
      <w:r w:rsidRPr="00037B1B">
        <w:rPr>
          <w:rStyle w:val="P44"/>
          <w:rFonts w:hint="eastAsia"/>
          <w:color w:val="000000"/>
          <w:szCs w:val="28"/>
          <w:u w:val="single"/>
        </w:rPr>
        <w:t>以上成員同意。</w:t>
      </w:r>
    </w:p>
    <w:p w:rsidR="00677A77" w:rsidRPr="00037B1B" w:rsidRDefault="00677A77" w:rsidP="00D41C1C">
      <w:pPr>
        <w:pStyle w:val="P4"/>
        <w:numPr>
          <w:ilvl w:val="3"/>
          <w:numId w:val="19"/>
        </w:numPr>
        <w:spacing w:line="420" w:lineRule="exact"/>
        <w:outlineLvl w:val="9"/>
        <w:rPr>
          <w:rFonts w:cs="Arial"/>
          <w:color w:val="0000FF"/>
          <w:szCs w:val="28"/>
        </w:rPr>
      </w:pPr>
      <w:r w:rsidRPr="00037B1B">
        <w:rPr>
          <w:rFonts w:hint="eastAsia"/>
          <w:color w:val="000000"/>
          <w:szCs w:val="28"/>
        </w:rPr>
        <w:t>『</w:t>
      </w:r>
      <w:r w:rsidRPr="00037B1B">
        <w:rPr>
          <w:rFonts w:cs="Arial" w:hint="eastAsia"/>
          <w:szCs w:val="28"/>
        </w:rPr>
        <w:t>災難復原</w:t>
      </w:r>
      <w:r w:rsidRPr="00037B1B">
        <w:rPr>
          <w:rFonts w:hint="eastAsia"/>
          <w:szCs w:val="28"/>
        </w:rPr>
        <w:t>演練</w:t>
      </w:r>
      <w:r w:rsidRPr="00037B1B">
        <w:rPr>
          <w:rFonts w:cs="Arial" w:hint="eastAsia"/>
          <w:szCs w:val="28"/>
        </w:rPr>
        <w:t>計畫</w:t>
      </w:r>
      <w:r w:rsidRPr="00037B1B">
        <w:rPr>
          <w:rFonts w:hint="eastAsia"/>
          <w:color w:val="000000"/>
          <w:szCs w:val="28"/>
        </w:rPr>
        <w:t>』</w:t>
      </w:r>
      <w:r w:rsidRPr="00037B1B">
        <w:rPr>
          <w:rFonts w:cs="Arial" w:hint="eastAsia"/>
          <w:szCs w:val="28"/>
        </w:rPr>
        <w:t>及</w:t>
      </w:r>
      <w:r w:rsidRPr="00037B1B">
        <w:rPr>
          <w:rFonts w:hint="eastAsia"/>
          <w:color w:val="000000"/>
          <w:szCs w:val="28"/>
        </w:rPr>
        <w:t>『</w:t>
      </w:r>
      <w:r w:rsidRPr="00037B1B">
        <w:rPr>
          <w:rFonts w:cs="Arial" w:hint="eastAsia"/>
          <w:szCs w:val="28"/>
        </w:rPr>
        <w:t>災難復原手冊</w:t>
      </w:r>
      <w:r w:rsidRPr="00037B1B">
        <w:rPr>
          <w:rFonts w:hint="eastAsia"/>
          <w:color w:val="000000"/>
          <w:szCs w:val="28"/>
        </w:rPr>
        <w:t>』</w:t>
      </w:r>
      <w:r w:rsidRPr="00037B1B">
        <w:rPr>
          <w:rFonts w:cs="Arial" w:hint="eastAsia"/>
          <w:szCs w:val="28"/>
        </w:rPr>
        <w:t>文件正確性驗證</w:t>
      </w:r>
    </w:p>
    <w:p w:rsidR="00677A77" w:rsidRPr="00037B1B" w:rsidRDefault="00677A77" w:rsidP="005A7709">
      <w:pPr>
        <w:pStyle w:val="P5"/>
        <w:numPr>
          <w:ilvl w:val="4"/>
          <w:numId w:val="3"/>
        </w:numPr>
        <w:rPr>
          <w:rFonts w:cs="Arial"/>
          <w:color w:val="222222"/>
          <w:szCs w:val="28"/>
        </w:rPr>
      </w:pPr>
      <w:r w:rsidRPr="00037B1B">
        <w:rPr>
          <w:color w:val="FF0000"/>
          <w:szCs w:val="28"/>
        </w:rPr>
        <w:sym w:font="Wingdings 2" w:char="F052"/>
      </w:r>
      <w:r w:rsidR="005A7709" w:rsidRPr="002D21E6">
        <w:rPr>
          <w:rFonts w:ascii="標楷體" w:hAnsi="標楷體" w:hint="eastAsia"/>
        </w:rPr>
        <w:t>廠商應提供正確災害復原手冊，且確實維持完整性，每年文件正確性應定期驗證(每年至少1次)，由機關指定人員排定驗證時程並經核准後執行</w:t>
      </w:r>
      <w:r w:rsidR="005A7709" w:rsidRPr="005A7709">
        <w:rPr>
          <w:rFonts w:ascii="標楷體" w:hAnsi="標楷體" w:hint="eastAsia"/>
        </w:rPr>
        <w:t>。</w:t>
      </w:r>
    </w:p>
    <w:p w:rsidR="00677A77" w:rsidRPr="00210859" w:rsidRDefault="00677A77" w:rsidP="00161ED0">
      <w:pPr>
        <w:pStyle w:val="P5"/>
        <w:numPr>
          <w:ilvl w:val="4"/>
          <w:numId w:val="3"/>
        </w:numPr>
        <w:rPr>
          <w:rFonts w:cs="Arial"/>
          <w:color w:val="222222"/>
          <w:szCs w:val="28"/>
        </w:rPr>
      </w:pPr>
      <w:r w:rsidRPr="00210859">
        <w:rPr>
          <w:color w:val="FF0000"/>
          <w:szCs w:val="28"/>
        </w:rPr>
        <w:sym w:font="Wingdings 2" w:char="F052"/>
      </w:r>
      <w:r w:rsidRPr="00210859">
        <w:rPr>
          <w:rFonts w:cs="Arial" w:hint="eastAsia"/>
          <w:szCs w:val="28"/>
        </w:rPr>
        <w:t>廠商須於機關排定確認日期前完成更新</w:t>
      </w:r>
      <w:r w:rsidRPr="00210859">
        <w:rPr>
          <w:rFonts w:cs="Arial" w:hint="eastAsia"/>
          <w:color w:val="FF0000"/>
          <w:szCs w:val="28"/>
          <w:u w:val="single"/>
        </w:rPr>
        <w:t>合約範圍</w:t>
      </w:r>
      <w:r w:rsidRPr="00210859">
        <w:rPr>
          <w:rFonts w:cs="Arial" w:hint="eastAsia"/>
          <w:szCs w:val="28"/>
        </w:rPr>
        <w:t>內的</w:t>
      </w:r>
      <w:r w:rsidRPr="00210859">
        <w:rPr>
          <w:rFonts w:hint="eastAsia"/>
          <w:color w:val="000000"/>
          <w:szCs w:val="28"/>
        </w:rPr>
        <w:t>『</w:t>
      </w:r>
      <w:r w:rsidRPr="00210859">
        <w:rPr>
          <w:rFonts w:cs="Arial" w:hint="eastAsia"/>
          <w:szCs w:val="28"/>
        </w:rPr>
        <w:t>災難復原演練計畫</w:t>
      </w:r>
      <w:r w:rsidRPr="00210859">
        <w:rPr>
          <w:rFonts w:hint="eastAsia"/>
          <w:color w:val="000000"/>
          <w:szCs w:val="28"/>
        </w:rPr>
        <w:t>』</w:t>
      </w:r>
      <w:r w:rsidRPr="00210859">
        <w:rPr>
          <w:rFonts w:cs="Arial" w:hint="eastAsia"/>
          <w:szCs w:val="28"/>
        </w:rPr>
        <w:t>及『災難復原手冊』，其內容須符合</w:t>
      </w:r>
      <w:r w:rsidRPr="00210859">
        <w:rPr>
          <w:rFonts w:cs="Arial" w:hint="eastAsia"/>
          <w:color w:val="FF0000"/>
          <w:szCs w:val="28"/>
          <w:u w:val="single"/>
        </w:rPr>
        <w:t>合約要求時限</w:t>
      </w:r>
      <w:r w:rsidRPr="00210859">
        <w:rPr>
          <w:rFonts w:cs="Arial" w:hint="eastAsia"/>
          <w:szCs w:val="28"/>
        </w:rPr>
        <w:t>。</w:t>
      </w:r>
    </w:p>
    <w:p w:rsidR="00677A77" w:rsidRPr="00037B1B" w:rsidRDefault="00677A77" w:rsidP="00161ED0">
      <w:pPr>
        <w:pStyle w:val="P5"/>
        <w:numPr>
          <w:ilvl w:val="4"/>
          <w:numId w:val="3"/>
        </w:numPr>
        <w:rPr>
          <w:rFonts w:cs="Arial"/>
          <w:color w:val="222222"/>
          <w:szCs w:val="28"/>
        </w:rPr>
      </w:pPr>
      <w:r w:rsidRPr="00037B1B">
        <w:rPr>
          <w:color w:val="FF0000"/>
          <w:szCs w:val="28"/>
        </w:rPr>
        <w:sym w:font="Wingdings 2" w:char="F052"/>
      </w:r>
      <w:r w:rsidR="00366005" w:rsidRPr="002D21E6">
        <w:rPr>
          <w:rFonts w:hint="eastAsia"/>
        </w:rPr>
        <w:t>由機關指定人員依『災難復原手冊』進行確認，並詳實記載演練過程，</w:t>
      </w:r>
      <w:r w:rsidRPr="002D21E6">
        <w:rPr>
          <w:rFonts w:cs="Arial" w:hint="eastAsia"/>
          <w:szCs w:val="28"/>
        </w:rPr>
        <w:t>驗證文件正確性</w:t>
      </w:r>
      <w:r w:rsidRPr="00496ABC">
        <w:rPr>
          <w:rFonts w:cs="Arial" w:hint="eastAsia"/>
          <w:szCs w:val="28"/>
        </w:rPr>
        <w:t>。</w:t>
      </w:r>
    </w:p>
    <w:p w:rsidR="00677A77" w:rsidRPr="00037B1B" w:rsidRDefault="00677A77" w:rsidP="00161ED0">
      <w:pPr>
        <w:pStyle w:val="P5"/>
        <w:numPr>
          <w:ilvl w:val="4"/>
          <w:numId w:val="3"/>
        </w:numPr>
        <w:rPr>
          <w:rFonts w:cs="Arial"/>
          <w:szCs w:val="28"/>
        </w:rPr>
      </w:pPr>
      <w:r w:rsidRPr="00037B1B">
        <w:rPr>
          <w:rFonts w:cs="Arial" w:hint="eastAsia"/>
          <w:szCs w:val="28"/>
        </w:rPr>
        <w:t>若</w:t>
      </w:r>
      <w:r w:rsidR="00BB157A" w:rsidRPr="002D21E6">
        <w:rPr>
          <w:rFonts w:hint="eastAsia"/>
        </w:rPr>
        <w:t>機關指定人員</w:t>
      </w:r>
      <w:r w:rsidRPr="00037B1B">
        <w:rPr>
          <w:rFonts w:cs="Arial" w:hint="eastAsia"/>
          <w:szCs w:val="28"/>
        </w:rPr>
        <w:t>依廠商提供之『災難復原演練計畫』及『災難復原手冊』操作步驟無法完成文件正確性驗證作業，</w:t>
      </w:r>
    </w:p>
    <w:p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廠商須證明是否為</w:t>
      </w:r>
      <w:r w:rsidR="00BB157A" w:rsidRPr="002D21E6">
        <w:rPr>
          <w:rFonts w:hint="eastAsia"/>
        </w:rPr>
        <w:t>機關指定人員</w:t>
      </w:r>
      <w:r w:rsidRPr="00037B1B">
        <w:rPr>
          <w:rFonts w:cs="Arial" w:hint="eastAsia"/>
          <w:szCs w:val="28"/>
        </w:rPr>
        <w:t>操作錯誤，否則視為廠商違反規定。</w:t>
      </w:r>
    </w:p>
    <w:p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若經證明</w:t>
      </w:r>
      <w:r w:rsidR="00BB157A" w:rsidRPr="002D21E6">
        <w:rPr>
          <w:rFonts w:hint="eastAsia"/>
        </w:rPr>
        <w:t>機關指定人員</w:t>
      </w:r>
      <w:r w:rsidRPr="00037B1B">
        <w:rPr>
          <w:rFonts w:cs="Arial" w:hint="eastAsia"/>
          <w:szCs w:val="28"/>
        </w:rPr>
        <w:t>操作錯誤，</w:t>
      </w:r>
      <w:r w:rsidR="00BB157A" w:rsidRPr="002D21E6">
        <w:rPr>
          <w:rFonts w:cs="Arial" w:hint="eastAsia"/>
          <w:szCs w:val="28"/>
        </w:rPr>
        <w:t>於資訊室會議中報告錯誤原因</w:t>
      </w:r>
      <w:r w:rsidRPr="00037B1B">
        <w:rPr>
          <w:rFonts w:cs="Arial" w:hint="eastAsia"/>
          <w:szCs w:val="28"/>
        </w:rPr>
        <w:t>。</w:t>
      </w:r>
    </w:p>
    <w:p w:rsidR="00677A77" w:rsidRPr="00037B1B" w:rsidRDefault="00677A77" w:rsidP="00161ED0">
      <w:pPr>
        <w:pStyle w:val="P5"/>
        <w:numPr>
          <w:ilvl w:val="0"/>
          <w:numId w:val="0"/>
        </w:numPr>
        <w:ind w:left="2127"/>
        <w:rPr>
          <w:rFonts w:cs="Arial"/>
          <w:szCs w:val="28"/>
        </w:rPr>
      </w:pPr>
      <w:r w:rsidRPr="00037B1B">
        <w:rPr>
          <w:color w:val="FF0000"/>
          <w:szCs w:val="28"/>
        </w:rPr>
        <w:sym w:font="Wingdings 2" w:char="F052"/>
      </w:r>
      <w:r w:rsidRPr="00037B1B">
        <w:rPr>
          <w:rFonts w:cs="Arial" w:hint="eastAsia"/>
          <w:szCs w:val="28"/>
        </w:rPr>
        <w:t>若經證明為資訊安全管理系統輔導廠商未能明確檢核相關文件及提供改善建議，視為資安輔導廠商違反規定。</w:t>
      </w:r>
    </w:p>
    <w:p w:rsidR="00677A77" w:rsidRPr="00037B1B" w:rsidRDefault="00677A77" w:rsidP="00D40992">
      <w:pPr>
        <w:pStyle w:val="P5"/>
        <w:numPr>
          <w:ilvl w:val="4"/>
          <w:numId w:val="3"/>
        </w:numPr>
        <w:tabs>
          <w:tab w:val="num" w:pos="2160"/>
        </w:tabs>
        <w:ind w:left="1872" w:hanging="454"/>
        <w:rPr>
          <w:szCs w:val="28"/>
        </w:rPr>
      </w:pPr>
      <w:r w:rsidRPr="00037B1B">
        <w:rPr>
          <w:rFonts w:cs="Arial" w:hint="eastAsia"/>
          <w:szCs w:val="28"/>
          <w:u w:val="single"/>
        </w:rPr>
        <w:t>違反上述任何所述者，以陸、一、</w:t>
      </w:r>
      <w:r w:rsidRPr="00037B1B">
        <w:rPr>
          <w:rFonts w:cs="Arial"/>
          <w:szCs w:val="28"/>
          <w:u w:val="single"/>
        </w:rPr>
        <w:t>(</w:t>
      </w:r>
      <w:r w:rsidRPr="00037B1B">
        <w:rPr>
          <w:rFonts w:cs="Arial" w:hint="eastAsia"/>
          <w:szCs w:val="28"/>
          <w:u w:val="single"/>
        </w:rPr>
        <w:t>一</w:t>
      </w:r>
      <w:r w:rsidRPr="00037B1B">
        <w:rPr>
          <w:rFonts w:cs="Arial"/>
          <w:szCs w:val="28"/>
          <w:u w:val="single"/>
        </w:rPr>
        <w:t>)</w:t>
      </w:r>
      <w:r w:rsidRPr="00037B1B">
        <w:rPr>
          <w:rFonts w:cs="Arial" w:hint="eastAsia"/>
          <w:szCs w:val="28"/>
          <w:u w:val="single"/>
        </w:rPr>
        <w:t>、『未依規定時間完成工作計罰』規定計罰，如須延長日期或非廠商之問題</w:t>
      </w:r>
      <w:r w:rsidRPr="00037B1B">
        <w:rPr>
          <w:rFonts w:cs="Arial"/>
          <w:szCs w:val="28"/>
          <w:u w:val="single"/>
        </w:rPr>
        <w:t>(</w:t>
      </w:r>
      <w:r w:rsidRPr="00037B1B">
        <w:rPr>
          <w:rFonts w:cs="Arial" w:hint="eastAsia"/>
          <w:szCs w:val="28"/>
          <w:u w:val="single"/>
        </w:rPr>
        <w:t>不納入計罰</w:t>
      </w:r>
      <w:r w:rsidRPr="00037B1B">
        <w:rPr>
          <w:rFonts w:cs="Arial"/>
          <w:szCs w:val="28"/>
          <w:u w:val="single"/>
        </w:rPr>
        <w:t>)</w:t>
      </w:r>
      <w:r w:rsidRPr="00037B1B">
        <w:rPr>
          <w:rFonts w:cs="Arial" w:hint="eastAsia"/>
          <w:szCs w:val="28"/>
          <w:u w:val="single"/>
        </w:rPr>
        <w:t>，須經『工作小組』會議同意，如未能配合『工作小組』會議開會，須先</w:t>
      </w:r>
      <w:r w:rsidRPr="00037B1B">
        <w:rPr>
          <w:rFonts w:cs="Arial"/>
          <w:szCs w:val="28"/>
          <w:u w:val="single"/>
        </w:rPr>
        <w:t>mail</w:t>
      </w:r>
      <w:r w:rsidRPr="00037B1B">
        <w:rPr>
          <w:rFonts w:cs="Arial" w:hint="eastAsia"/>
          <w:szCs w:val="28"/>
          <w:u w:val="single"/>
        </w:rPr>
        <w:t>『工作小組』成員並經半數</w:t>
      </w:r>
      <w:r w:rsidRPr="00037B1B">
        <w:rPr>
          <w:rFonts w:cs="Arial"/>
          <w:szCs w:val="28"/>
          <w:u w:val="single"/>
        </w:rPr>
        <w:t>(</w:t>
      </w:r>
      <w:r w:rsidRPr="00037B1B">
        <w:rPr>
          <w:rFonts w:cs="Arial" w:hint="eastAsia"/>
          <w:szCs w:val="28"/>
          <w:u w:val="single"/>
        </w:rPr>
        <w:t>含</w:t>
      </w:r>
      <w:r w:rsidRPr="00037B1B">
        <w:rPr>
          <w:rFonts w:cs="Arial"/>
          <w:szCs w:val="28"/>
          <w:u w:val="single"/>
        </w:rPr>
        <w:t>)</w:t>
      </w:r>
      <w:r w:rsidRPr="00037B1B">
        <w:rPr>
          <w:rFonts w:cs="Arial" w:hint="eastAsia"/>
          <w:szCs w:val="28"/>
          <w:u w:val="single"/>
        </w:rPr>
        <w:t>以上成員同意。</w:t>
      </w:r>
    </w:p>
    <w:p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系統故障</w:t>
      </w:r>
      <w:r w:rsidRPr="00037B1B">
        <w:rPr>
          <w:rFonts w:hint="eastAsia"/>
          <w:szCs w:val="28"/>
        </w:rPr>
        <w:t>無法</w:t>
      </w:r>
      <w:r w:rsidRPr="00037B1B">
        <w:rPr>
          <w:rFonts w:hint="eastAsia"/>
          <w:color w:val="000000"/>
          <w:szCs w:val="28"/>
        </w:rPr>
        <w:t>運作之修復</w:t>
      </w:r>
    </w:p>
    <w:p w:rsidR="00677A77" w:rsidRPr="00037B1B" w:rsidRDefault="00677A77" w:rsidP="00D41C1C">
      <w:pPr>
        <w:pStyle w:val="P5"/>
        <w:numPr>
          <w:ilvl w:val="4"/>
          <w:numId w:val="20"/>
        </w:numPr>
        <w:tabs>
          <w:tab w:val="num" w:pos="2160"/>
        </w:tabs>
        <w:rPr>
          <w:color w:val="000000"/>
          <w:szCs w:val="28"/>
        </w:rPr>
      </w:pPr>
      <w:r w:rsidRPr="00037B1B">
        <w:rPr>
          <w:color w:val="FF0000"/>
          <w:szCs w:val="28"/>
        </w:rPr>
        <w:lastRenderedPageBreak/>
        <w:sym w:font="Wingdings 2" w:char="F052"/>
      </w:r>
      <w:r w:rsidRPr="00037B1B">
        <w:rPr>
          <w:rFonts w:hint="eastAsia"/>
          <w:color w:val="000000"/>
          <w:szCs w:val="28"/>
        </w:rPr>
        <w:t>應用系統：因系統故障無法運作時，如為本案範圍，</w:t>
      </w:r>
      <w:r w:rsidRPr="00037B1B">
        <w:rPr>
          <w:rFonts w:hint="eastAsia"/>
          <w:szCs w:val="28"/>
        </w:rPr>
        <w:t>廠商</w:t>
      </w:r>
      <w:r w:rsidRPr="00037B1B">
        <w:rPr>
          <w:rFonts w:hint="eastAsia"/>
          <w:color w:val="000000"/>
          <w:szCs w:val="28"/>
        </w:rPr>
        <w:t>須於接獲通知後</w:t>
      </w:r>
      <w:r w:rsidRPr="00037B1B">
        <w:rPr>
          <w:color w:val="FF0000"/>
          <w:szCs w:val="28"/>
          <w:u w:val="single"/>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內到場處理，並於</w:t>
      </w:r>
      <w:r w:rsidRPr="00037B1B">
        <w:rPr>
          <w:color w:val="000000"/>
          <w:szCs w:val="28"/>
        </w:rPr>
        <w:t>1</w:t>
      </w:r>
      <w:r w:rsidRPr="00037B1B">
        <w:rPr>
          <w:rFonts w:hint="eastAsia"/>
          <w:color w:val="000000"/>
          <w:szCs w:val="28"/>
        </w:rPr>
        <w:t>個日曆天修復完畢。</w:t>
      </w:r>
    </w:p>
    <w:p w:rsidR="00677A77" w:rsidRPr="00037B1B" w:rsidRDefault="00677A77" w:rsidP="00161ED0">
      <w:pPr>
        <w:pStyle w:val="P5"/>
        <w:tabs>
          <w:tab w:val="num" w:pos="2160"/>
        </w:tabs>
        <w:ind w:left="2160" w:hanging="720"/>
        <w:rPr>
          <w:color w:val="000000"/>
          <w:szCs w:val="28"/>
        </w:rPr>
      </w:pPr>
      <w:r w:rsidRPr="00037B1B">
        <w:rPr>
          <w:rFonts w:hint="eastAsia"/>
          <w:color w:val="FF0000"/>
          <w:szCs w:val="28"/>
        </w:rPr>
        <w:t>□</w:t>
      </w:r>
      <w:r w:rsidRPr="00037B1B">
        <w:rPr>
          <w:rFonts w:hint="eastAsia"/>
          <w:color w:val="000000"/>
          <w:szCs w:val="28"/>
        </w:rPr>
        <w:t>硬體維護：同</w:t>
      </w:r>
      <w:r w:rsidRPr="00037B1B">
        <w:rPr>
          <w:color w:val="000000"/>
          <w:szCs w:val="28"/>
        </w:rPr>
        <w:t>A</w:t>
      </w:r>
      <w:r w:rsidRPr="00037B1B">
        <w:rPr>
          <w:rFonts w:hint="eastAsia"/>
          <w:color w:val="000000"/>
          <w:szCs w:val="28"/>
        </w:rPr>
        <w:t>級硬體維護之服務時限需求。</w:t>
      </w:r>
    </w:p>
    <w:p w:rsidR="00677A77" w:rsidRPr="00037B1B" w:rsidRDefault="00677A77" w:rsidP="00D40992">
      <w:pPr>
        <w:pStyle w:val="P5"/>
        <w:tabs>
          <w:tab w:val="num" w:pos="2160"/>
        </w:tabs>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248" w:name="_Toc305661742"/>
      <w:r w:rsidRPr="00037B1B">
        <w:rPr>
          <w:color w:val="FF0000"/>
          <w:szCs w:val="28"/>
        </w:rPr>
        <w:sym w:font="Wingdings 2" w:char="F052"/>
      </w:r>
      <w:r w:rsidRPr="00037B1B">
        <w:rPr>
          <w:rFonts w:hint="eastAsia"/>
          <w:color w:val="000000"/>
          <w:szCs w:val="28"/>
        </w:rPr>
        <w:t>參與資訊安全教育訓練</w:t>
      </w:r>
      <w:bookmarkEnd w:id="248"/>
    </w:p>
    <w:p w:rsidR="00677A77" w:rsidRPr="00037B1B" w:rsidRDefault="00677A77" w:rsidP="002E5939">
      <w:pPr>
        <w:pStyle w:val="P41"/>
        <w:snapToGrid w:val="0"/>
        <w:spacing w:line="420" w:lineRule="exact"/>
        <w:ind w:leftChars="499" w:left="1417" w:hangingChars="7" w:hanging="20"/>
        <w:rPr>
          <w:color w:val="000000"/>
          <w:szCs w:val="28"/>
        </w:rPr>
      </w:pPr>
      <w:r w:rsidRPr="00037B1B">
        <w:rPr>
          <w:rFonts w:hint="eastAsia"/>
          <w:color w:val="000000"/>
          <w:szCs w:val="28"/>
        </w:rPr>
        <w:t>配合機關資訊安全政策，本專案全職及非全職人員均須配合機關要求，參加機關規定之資訊安全教育訓練及資安會議。</w:t>
      </w:r>
    </w:p>
    <w:p w:rsidR="00677A77" w:rsidRPr="00905D71" w:rsidRDefault="00677A77" w:rsidP="00905D71">
      <w:pPr>
        <w:pStyle w:val="P3"/>
        <w:rPr>
          <w:color w:val="000000"/>
          <w:szCs w:val="28"/>
        </w:rPr>
      </w:pPr>
      <w:bookmarkStart w:id="249" w:name="_Toc305661743"/>
      <w:r w:rsidRPr="00037B1B">
        <w:rPr>
          <w:color w:val="FF0000"/>
          <w:szCs w:val="28"/>
        </w:rPr>
        <w:sym w:font="Wingdings 2" w:char="F052"/>
      </w:r>
      <w:r w:rsidRPr="00905D71">
        <w:rPr>
          <w:rFonts w:hint="eastAsia"/>
          <w:color w:val="000000"/>
          <w:szCs w:val="28"/>
        </w:rPr>
        <w:t>提供系統</w:t>
      </w:r>
      <w:r w:rsidR="009E5FF0" w:rsidRPr="002D21E6">
        <w:rPr>
          <w:rFonts w:ascii="標楷體" w:hAnsi="標楷體" w:hint="eastAsia"/>
        </w:rPr>
        <w:t>資訊安全風險評鑑相關文件及</w:t>
      </w:r>
      <w:r w:rsidRPr="00905D71">
        <w:rPr>
          <w:rFonts w:hint="eastAsia"/>
          <w:color w:val="000000"/>
          <w:szCs w:val="28"/>
        </w:rPr>
        <w:t>資訊資產清冊</w:t>
      </w:r>
      <w:bookmarkEnd w:id="249"/>
    </w:p>
    <w:p w:rsidR="00677A77" w:rsidRPr="00905D71" w:rsidRDefault="00677A77" w:rsidP="00905D71">
      <w:pPr>
        <w:pStyle w:val="P3"/>
        <w:numPr>
          <w:ilvl w:val="0"/>
          <w:numId w:val="0"/>
        </w:numPr>
        <w:ind w:left="1304"/>
        <w:rPr>
          <w:color w:val="FF0000"/>
          <w:szCs w:val="28"/>
        </w:rPr>
      </w:pPr>
      <w:r w:rsidRPr="00905D71">
        <w:rPr>
          <w:rFonts w:hint="eastAsia"/>
          <w:color w:val="000000"/>
          <w:szCs w:val="28"/>
        </w:rPr>
        <w:t>廠商需提供系統</w:t>
      </w:r>
      <w:r w:rsidR="009E5FF0" w:rsidRPr="002D21E6">
        <w:rPr>
          <w:rFonts w:ascii="標楷體" w:hAnsi="標楷體" w:hint="eastAsia"/>
        </w:rPr>
        <w:t>資訊安全風險評鑑相關記錄文件及</w:t>
      </w:r>
      <w:r w:rsidRPr="002D21E6">
        <w:rPr>
          <w:rFonts w:hint="eastAsia"/>
          <w:szCs w:val="28"/>
        </w:rPr>
        <w:t>資訊資產清冊</w:t>
      </w:r>
      <w:r w:rsidR="00D52311" w:rsidRPr="002D21E6">
        <w:rPr>
          <w:rFonts w:ascii="標楷體" w:hAnsi="標楷體" w:hint="eastAsia"/>
        </w:rPr>
        <w:t>等建議文件</w:t>
      </w:r>
      <w:r w:rsidRPr="00905D71">
        <w:rPr>
          <w:rFonts w:hint="eastAsia"/>
          <w:color w:val="000000"/>
          <w:szCs w:val="28"/>
        </w:rPr>
        <w:t>。</w:t>
      </w:r>
    </w:p>
    <w:p w:rsidR="00677A77" w:rsidRPr="00037B1B" w:rsidRDefault="00677A77" w:rsidP="00161ED0">
      <w:pPr>
        <w:pStyle w:val="P3"/>
        <w:rPr>
          <w:szCs w:val="28"/>
        </w:rPr>
      </w:pPr>
      <w:r w:rsidRPr="00037B1B">
        <w:rPr>
          <w:rFonts w:hint="eastAsia"/>
          <w:szCs w:val="28"/>
        </w:rPr>
        <w:t>廠商應配合提供符合行政院資通安全辦公室要求之資通安全相關紀錄。</w:t>
      </w:r>
    </w:p>
    <w:p w:rsidR="00677A77" w:rsidRPr="00037B1B" w:rsidRDefault="00677A77" w:rsidP="003B25A2">
      <w:pPr>
        <w:pStyle w:val="P1"/>
        <w:numPr>
          <w:ilvl w:val="1"/>
          <w:numId w:val="5"/>
        </w:numPr>
        <w:snapToGrid w:val="0"/>
        <w:spacing w:line="420" w:lineRule="exact"/>
        <w:rPr>
          <w:color w:val="000000"/>
          <w:szCs w:val="28"/>
        </w:rPr>
      </w:pPr>
      <w:bookmarkStart w:id="250" w:name="_Toc272841340"/>
      <w:bookmarkStart w:id="251" w:name="_Toc305661744"/>
      <w:bookmarkStart w:id="252" w:name="_Toc329173555"/>
      <w:bookmarkStart w:id="253" w:name="_Toc413354766"/>
      <w:bookmarkStart w:id="254" w:name="_Toc413355617"/>
      <w:bookmarkStart w:id="255" w:name="_Toc413358110"/>
      <w:bookmarkStart w:id="256" w:name="_Toc413359947"/>
      <w:r w:rsidRPr="00037B1B">
        <w:rPr>
          <w:color w:val="FF0000"/>
          <w:szCs w:val="28"/>
        </w:rPr>
        <w:sym w:font="Wingdings 2" w:char="F052"/>
      </w:r>
      <w:proofErr w:type="gramStart"/>
      <w:r w:rsidRPr="00037B1B">
        <w:rPr>
          <w:rFonts w:hint="eastAsia"/>
          <w:color w:val="000000"/>
          <w:szCs w:val="28"/>
        </w:rPr>
        <w:t>資安監控</w:t>
      </w:r>
      <w:bookmarkEnd w:id="250"/>
      <w:bookmarkEnd w:id="251"/>
      <w:bookmarkEnd w:id="252"/>
      <w:bookmarkEnd w:id="253"/>
      <w:bookmarkEnd w:id="254"/>
      <w:bookmarkEnd w:id="255"/>
      <w:bookmarkEnd w:id="256"/>
      <w:proofErr w:type="gramEnd"/>
    </w:p>
    <w:p w:rsidR="00677A77" w:rsidRPr="00037B1B" w:rsidRDefault="00677A77" w:rsidP="00D41C1C">
      <w:pPr>
        <w:pStyle w:val="P3"/>
        <w:numPr>
          <w:ilvl w:val="2"/>
          <w:numId w:val="21"/>
        </w:numPr>
        <w:rPr>
          <w:color w:val="000000"/>
          <w:szCs w:val="28"/>
        </w:rPr>
      </w:pPr>
      <w:bookmarkStart w:id="257" w:name="_Toc305661746"/>
      <w:r w:rsidRPr="00037B1B">
        <w:rPr>
          <w:color w:val="FF0000"/>
          <w:szCs w:val="28"/>
        </w:rPr>
        <w:sym w:font="Wingdings 2" w:char="F052"/>
      </w:r>
      <w:r w:rsidRPr="00037B1B">
        <w:rPr>
          <w:rFonts w:hint="eastAsia"/>
          <w:color w:val="000000"/>
          <w:szCs w:val="28"/>
        </w:rPr>
        <w:t>委外廠商稽核查檢</w:t>
      </w:r>
      <w:bookmarkEnd w:id="257"/>
    </w:p>
    <w:p w:rsidR="00677A77" w:rsidRPr="00037B1B" w:rsidRDefault="00677A77" w:rsidP="002E5939">
      <w:pPr>
        <w:pStyle w:val="P41"/>
        <w:snapToGrid w:val="0"/>
        <w:spacing w:line="420" w:lineRule="exact"/>
        <w:ind w:leftChars="499" w:left="1417" w:hangingChars="7" w:hanging="20"/>
        <w:rPr>
          <w:color w:val="000000"/>
          <w:szCs w:val="28"/>
        </w:rPr>
      </w:pPr>
      <w:r w:rsidRPr="00037B1B">
        <w:rPr>
          <w:rFonts w:hint="eastAsia"/>
          <w:color w:val="000000"/>
          <w:szCs w:val="28"/>
        </w:rPr>
        <w:t>廠商需提供其</w:t>
      </w:r>
      <w:r w:rsidRPr="00037B1B">
        <w:rPr>
          <w:rFonts w:hint="eastAsia"/>
          <w:szCs w:val="28"/>
        </w:rPr>
        <w:t>內部資安控管之稽核項目供機關參考，可參考</w:t>
      </w:r>
      <w:r w:rsidRPr="00037B1B">
        <w:rPr>
          <w:rFonts w:hint="eastAsia"/>
          <w:color w:val="000000"/>
          <w:szCs w:val="28"/>
        </w:rPr>
        <w:t>『</w:t>
      </w:r>
      <w:r w:rsidRPr="00037B1B">
        <w:rPr>
          <w:rFonts w:hint="eastAsia"/>
          <w:kern w:val="0"/>
          <w:szCs w:val="28"/>
        </w:rPr>
        <w:t>委外</w:t>
      </w:r>
      <w:r w:rsidRPr="00037B1B">
        <w:rPr>
          <w:rFonts w:hint="eastAsia"/>
          <w:szCs w:val="28"/>
        </w:rPr>
        <w:t>廠商</w:t>
      </w:r>
      <w:r w:rsidRPr="00037B1B">
        <w:rPr>
          <w:rFonts w:hint="eastAsia"/>
          <w:kern w:val="0"/>
          <w:szCs w:val="28"/>
        </w:rPr>
        <w:t>稽核評估表</w:t>
      </w:r>
      <w:r w:rsidRPr="00037B1B">
        <w:rPr>
          <w:rFonts w:hint="eastAsia"/>
          <w:color w:val="000000"/>
          <w:szCs w:val="28"/>
        </w:rPr>
        <w:t>』</w:t>
      </w:r>
      <w:r w:rsidRPr="00037B1B">
        <w:rPr>
          <w:rFonts w:hint="eastAsia"/>
          <w:szCs w:val="28"/>
        </w:rPr>
        <w:t>，機關得依廠商委外作業之各項資安風險等級進行評估後，不定期依相關</w:t>
      </w:r>
      <w:r w:rsidRPr="00037B1B">
        <w:rPr>
          <w:rFonts w:hint="eastAsia"/>
          <w:kern w:val="0"/>
          <w:szCs w:val="28"/>
        </w:rPr>
        <w:t>稽核評估內容</w:t>
      </w:r>
      <w:r w:rsidRPr="00037B1B">
        <w:rPr>
          <w:rFonts w:hint="eastAsia"/>
          <w:szCs w:val="28"/>
        </w:rPr>
        <w:t>進行抽核。</w:t>
      </w:r>
    </w:p>
    <w:p w:rsidR="00677A77" w:rsidRPr="00037B1B" w:rsidRDefault="00677A77" w:rsidP="00161ED0">
      <w:pPr>
        <w:pStyle w:val="P3"/>
        <w:rPr>
          <w:szCs w:val="28"/>
        </w:rPr>
      </w:pPr>
      <w:bookmarkStart w:id="258" w:name="_Toc305661747"/>
      <w:r w:rsidRPr="00037B1B">
        <w:rPr>
          <w:color w:val="FF0000"/>
          <w:szCs w:val="28"/>
        </w:rPr>
        <w:sym w:font="Wingdings 2" w:char="F052"/>
      </w:r>
      <w:r w:rsidRPr="00037B1B">
        <w:rPr>
          <w:rFonts w:hint="eastAsia"/>
          <w:szCs w:val="28"/>
        </w:rPr>
        <w:t>敏</w:t>
      </w:r>
      <w:r w:rsidR="00D40992" w:rsidRPr="00037B1B">
        <w:rPr>
          <w:rFonts w:hint="eastAsia"/>
          <w:szCs w:val="28"/>
        </w:rPr>
        <w:t>感</w:t>
      </w:r>
      <w:r w:rsidRPr="00037B1B">
        <w:rPr>
          <w:rFonts w:hint="eastAsia"/>
          <w:szCs w:val="28"/>
        </w:rPr>
        <w:t>資料及個人資料維護</w:t>
      </w:r>
      <w:bookmarkEnd w:id="258"/>
    </w:p>
    <w:p w:rsidR="00677A77" w:rsidRPr="00037B1B" w:rsidRDefault="00677A77" w:rsidP="00D41C1C">
      <w:pPr>
        <w:pStyle w:val="P4"/>
        <w:numPr>
          <w:ilvl w:val="3"/>
          <w:numId w:val="47"/>
        </w:numPr>
        <w:spacing w:line="420" w:lineRule="exact"/>
        <w:outlineLvl w:val="9"/>
        <w:rPr>
          <w:szCs w:val="28"/>
        </w:rPr>
      </w:pPr>
      <w:r w:rsidRPr="00037B1B">
        <w:rPr>
          <w:rFonts w:hint="eastAsia"/>
          <w:szCs w:val="28"/>
        </w:rPr>
        <w:t>廠商需對機關提供之業務或個人資料，包含紙本文件、電子檔案及電子郵件信箱附加檔案等任何形式存在之業務或個人資料應加以保護不得洩漏</w:t>
      </w:r>
      <w:r w:rsidRPr="00037B1B">
        <w:rPr>
          <w:rFonts w:hint="eastAsia"/>
          <w:color w:val="7030A0"/>
          <w:szCs w:val="28"/>
        </w:rPr>
        <w:t>。</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szCs w:val="28"/>
        </w:rPr>
        <w:t>廠商如需將專案複委託時，須事先獲得機關同意，且廠商應</w:t>
      </w:r>
      <w:r w:rsidRPr="00037B1B">
        <w:rPr>
          <w:rFonts w:hint="eastAsia"/>
          <w:color w:val="000000"/>
          <w:szCs w:val="28"/>
        </w:rPr>
        <w:t>要求複委託廠商遵守本規範。</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t>機關正式</w:t>
      </w:r>
      <w:r w:rsidRPr="00037B1B">
        <w:rPr>
          <w:rFonts w:hint="eastAsia"/>
          <w:szCs w:val="28"/>
        </w:rPr>
        <w:t>環境</w:t>
      </w:r>
      <w:r w:rsidRPr="00037B1B">
        <w:rPr>
          <w:rFonts w:hint="eastAsia"/>
          <w:color w:val="000000"/>
          <w:szCs w:val="28"/>
        </w:rPr>
        <w:t>之資料嚴禁廠商攜出，若需測試資料，須經特別處理以去除其機敏性。</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lastRenderedPageBreak/>
        <w:t>廠商於</w:t>
      </w:r>
      <w:r w:rsidRPr="00037B1B">
        <w:rPr>
          <w:rFonts w:hint="eastAsia"/>
          <w:szCs w:val="28"/>
        </w:rPr>
        <w:t>合約</w:t>
      </w:r>
      <w:r w:rsidRPr="00037B1B">
        <w:rPr>
          <w:rFonts w:hint="eastAsia"/>
          <w:color w:val="000000"/>
          <w:szCs w:val="28"/>
        </w:rPr>
        <w:t>終止或解除前一個月，提出受委託期間曾接受機關交付之</w:t>
      </w:r>
      <w:r w:rsidRPr="00037B1B">
        <w:rPr>
          <w:rFonts w:hint="eastAsia"/>
          <w:szCs w:val="28"/>
        </w:rPr>
        <w:t>業務或個人資料盤</w:t>
      </w:r>
      <w:r w:rsidRPr="00037B1B">
        <w:rPr>
          <w:rFonts w:hint="eastAsia"/>
          <w:color w:val="000000"/>
          <w:szCs w:val="28"/>
        </w:rPr>
        <w:t>點清冊，其內容應包括交付各種紙本及</w:t>
      </w:r>
      <w:r w:rsidRPr="00037B1B">
        <w:rPr>
          <w:rFonts w:hint="eastAsia"/>
          <w:szCs w:val="28"/>
        </w:rPr>
        <w:t>載體。並於合約終</w:t>
      </w:r>
      <w:r w:rsidRPr="00037B1B">
        <w:rPr>
          <w:rFonts w:hint="eastAsia"/>
          <w:color w:val="000000"/>
          <w:szCs w:val="28"/>
        </w:rPr>
        <w:t>止或解除時，提交具體指明相關資料銷毀、交還機關或交給機關指定之另一個機關之證明，內容包括銷毀或交還之項目、數量、時間、方式、簽收人等，並交付切結文件「</w:t>
      </w:r>
      <w:r w:rsidRPr="00037B1B">
        <w:rPr>
          <w:rFonts w:hint="eastAsia"/>
          <w:szCs w:val="28"/>
        </w:rPr>
        <w:t>合約終止資料處理聲明」</w:t>
      </w:r>
      <w:r w:rsidRPr="00037B1B">
        <w:rPr>
          <w:rFonts w:hint="eastAsia"/>
          <w:color w:val="000000"/>
          <w:szCs w:val="28"/>
        </w:rPr>
        <w:t>證明未持有機關之所有交付之資料。如因故未能銷毀、交還或交給機關指定之另一個機關，應列冊載明原因及保存的期間、方式，於取得機關之同意後進行保存。</w:t>
      </w:r>
    </w:p>
    <w:p w:rsidR="00677A77" w:rsidRPr="00037B1B" w:rsidRDefault="00677A77" w:rsidP="00D41C1C">
      <w:pPr>
        <w:pStyle w:val="P4"/>
        <w:numPr>
          <w:ilvl w:val="3"/>
          <w:numId w:val="47"/>
        </w:numPr>
        <w:spacing w:line="420" w:lineRule="exact"/>
        <w:outlineLvl w:val="9"/>
        <w:rPr>
          <w:color w:val="0070C0"/>
          <w:szCs w:val="28"/>
        </w:rPr>
      </w:pPr>
      <w:r w:rsidRPr="00037B1B">
        <w:rPr>
          <w:rFonts w:hint="eastAsia"/>
          <w:szCs w:val="28"/>
        </w:rPr>
        <w:t>廠商對於個人資料保護需</w:t>
      </w:r>
      <w:r w:rsidRPr="00037B1B">
        <w:rPr>
          <w:rFonts w:hint="eastAsia"/>
          <w:color w:val="000000"/>
          <w:szCs w:val="28"/>
        </w:rPr>
        <w:t>記錄下列各項執行結果，並定期提供機關相關紀錄：</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廠商應確保專案成員明瞭專案可能涉及個人資料之蒐集、處理及利用之範圍、類別、特定目的及期間，並承諾僅就機關指示範圍內蒐集、處理及利用個人資料。</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廠商執行個人資料蒐集、處理、利用之結果，其中包括蒐集、處理、利用個人資料數量、方式、範圍、時間以及是否符合機關特定目的等內容</w:t>
      </w:r>
      <w:r w:rsidRPr="009A5356">
        <w:rPr>
          <w:rFonts w:hint="eastAsia"/>
          <w:color w:val="000000"/>
          <w:szCs w:val="28"/>
        </w:rPr>
        <w:t>，相關表單可評估加</w:t>
      </w:r>
      <w:proofErr w:type="gramStart"/>
      <w:r w:rsidRPr="009A5356">
        <w:rPr>
          <w:rFonts w:hint="eastAsia"/>
          <w:color w:val="000000"/>
          <w:szCs w:val="28"/>
        </w:rPr>
        <w:t>註</w:t>
      </w:r>
      <w:proofErr w:type="gramEnd"/>
      <w:r w:rsidRPr="009A5356">
        <w:rPr>
          <w:rFonts w:hint="eastAsia"/>
          <w:color w:val="000000"/>
          <w:szCs w:val="28"/>
        </w:rPr>
        <w:t>標示：「</w:t>
      </w:r>
      <w:r w:rsidRPr="009A5356">
        <w:rPr>
          <w:rFonts w:hint="eastAsia"/>
          <w:b/>
          <w:color w:val="000000"/>
          <w:szCs w:val="28"/>
        </w:rPr>
        <w:t>本資料因涉個人資料，請依法妥善蒐集、處理、利用及保管</w:t>
      </w:r>
      <w:r w:rsidRPr="009A5356">
        <w:rPr>
          <w:rFonts w:hint="eastAsia"/>
          <w:color w:val="000000"/>
          <w:szCs w:val="28"/>
        </w:rPr>
        <w:t>」</w:t>
      </w:r>
      <w:r w:rsidRPr="00037B1B">
        <w:rPr>
          <w:rFonts w:hint="eastAsia"/>
          <w:color w:val="000000"/>
          <w:szCs w:val="28"/>
        </w:rPr>
        <w:t>。</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廠商應遵守機關所訂定之資訊安全相關規範、及個人資料保護法所要求採取之適當安全維護措施，並建立個資管理流程及做好防止使用者個人資料外</w:t>
      </w:r>
      <w:proofErr w:type="gramStart"/>
      <w:r w:rsidRPr="00037B1B">
        <w:rPr>
          <w:rFonts w:hint="eastAsia"/>
          <w:color w:val="000000"/>
          <w:szCs w:val="28"/>
        </w:rPr>
        <w:t>洩</w:t>
      </w:r>
      <w:proofErr w:type="gramEnd"/>
      <w:r w:rsidRPr="00037B1B">
        <w:rPr>
          <w:rFonts w:hint="eastAsia"/>
          <w:color w:val="000000"/>
          <w:szCs w:val="28"/>
        </w:rPr>
        <w:t>之安全控制措施。廠商應定期繳交已實施個資法訂定適當安全維護措施之證明文件</w:t>
      </w:r>
      <w:r w:rsidRPr="00037B1B">
        <w:rPr>
          <w:color w:val="000000"/>
          <w:szCs w:val="28"/>
        </w:rPr>
        <w:t>(</w:t>
      </w:r>
      <w:r w:rsidRPr="00037B1B">
        <w:rPr>
          <w:rFonts w:hint="eastAsia"/>
          <w:color w:val="000000"/>
          <w:szCs w:val="28"/>
        </w:rPr>
        <w:t>如內外部稽核結果等</w:t>
      </w:r>
      <w:r w:rsidRPr="00037B1B">
        <w:rPr>
          <w:color w:val="000000"/>
          <w:szCs w:val="28"/>
        </w:rPr>
        <w:t>)</w:t>
      </w:r>
      <w:r w:rsidRPr="00037B1B">
        <w:rPr>
          <w:rFonts w:hint="eastAsia"/>
          <w:color w:val="000000"/>
          <w:szCs w:val="28"/>
        </w:rPr>
        <w:t>。</w:t>
      </w:r>
    </w:p>
    <w:p w:rsidR="00677A77" w:rsidRPr="009A5356" w:rsidRDefault="00677A77" w:rsidP="009A5356">
      <w:pPr>
        <w:pStyle w:val="P5"/>
        <w:ind w:left="1876" w:rightChars="100" w:right="280" w:hanging="436"/>
        <w:rPr>
          <w:color w:val="000000"/>
          <w:szCs w:val="28"/>
        </w:rPr>
      </w:pPr>
      <w:r w:rsidRPr="00037B1B">
        <w:rPr>
          <w:rFonts w:hint="eastAsia"/>
          <w:color w:val="000000"/>
          <w:szCs w:val="28"/>
        </w:rPr>
        <w:t>廠商或其員工違反個人資料保護法、其他個人資料保護法律，或其他法規命令時，應通知機關違法之事實及欲採行之補救措施，</w:t>
      </w:r>
      <w:r w:rsidRPr="009A5356">
        <w:rPr>
          <w:rFonts w:hint="eastAsia"/>
          <w:color w:val="000000"/>
          <w:szCs w:val="28"/>
        </w:rPr>
        <w:t>並</w:t>
      </w:r>
      <w:r w:rsidRPr="00037B1B">
        <w:rPr>
          <w:rFonts w:hint="eastAsia"/>
          <w:color w:val="000000"/>
          <w:szCs w:val="28"/>
        </w:rPr>
        <w:t>依個人資料保護法第</w:t>
      </w:r>
      <w:r w:rsidRPr="00037B1B">
        <w:rPr>
          <w:color w:val="000000"/>
          <w:szCs w:val="28"/>
        </w:rPr>
        <w:t>12</w:t>
      </w:r>
      <w:r w:rsidRPr="00037B1B">
        <w:rPr>
          <w:rFonts w:hint="eastAsia"/>
          <w:color w:val="000000"/>
          <w:szCs w:val="28"/>
        </w:rPr>
        <w:t>條之要求通知當事人</w:t>
      </w:r>
      <w:r w:rsidRPr="009A5356">
        <w:rPr>
          <w:rFonts w:hint="eastAsia"/>
          <w:color w:val="000000"/>
          <w:szCs w:val="28"/>
        </w:rPr>
        <w:t>及負個人資料保護法相關損害賠償責任。</w:t>
      </w:r>
    </w:p>
    <w:p w:rsidR="00677A77" w:rsidRPr="00BD38C5" w:rsidRDefault="00677A77" w:rsidP="009A5356">
      <w:pPr>
        <w:pStyle w:val="P5"/>
        <w:ind w:left="1876" w:rightChars="100" w:right="280" w:hanging="436"/>
        <w:rPr>
          <w:color w:val="000000"/>
          <w:sz w:val="27"/>
          <w:szCs w:val="27"/>
        </w:rPr>
      </w:pPr>
      <w:r w:rsidRPr="00BD38C5">
        <w:rPr>
          <w:rFonts w:hint="eastAsia"/>
          <w:color w:val="000000"/>
          <w:sz w:val="27"/>
          <w:szCs w:val="27"/>
        </w:rPr>
        <w:t>廠商應遵守專案要求相關保留指示事項，並回報其遵循結果。</w:t>
      </w:r>
    </w:p>
    <w:p w:rsidR="00677A77" w:rsidRPr="00037B1B" w:rsidRDefault="00677A77" w:rsidP="003B25A2">
      <w:pPr>
        <w:pStyle w:val="P1"/>
        <w:numPr>
          <w:ilvl w:val="0"/>
          <w:numId w:val="5"/>
        </w:numPr>
        <w:snapToGrid w:val="0"/>
        <w:spacing w:line="420" w:lineRule="exact"/>
        <w:rPr>
          <w:color w:val="000000"/>
          <w:szCs w:val="28"/>
        </w:rPr>
      </w:pPr>
      <w:bookmarkStart w:id="259" w:name="_Toc272841349"/>
      <w:bookmarkStart w:id="260" w:name="_Toc305661748"/>
      <w:bookmarkStart w:id="261" w:name="_Toc329173556"/>
      <w:bookmarkStart w:id="262" w:name="_Toc413354767"/>
      <w:bookmarkStart w:id="263" w:name="_Toc413359948"/>
      <w:r w:rsidRPr="00037B1B">
        <w:rPr>
          <w:rFonts w:hint="eastAsia"/>
          <w:color w:val="000000"/>
          <w:szCs w:val="28"/>
        </w:rPr>
        <w:t>罰則</w:t>
      </w:r>
      <w:bookmarkEnd w:id="259"/>
      <w:bookmarkEnd w:id="260"/>
      <w:bookmarkEnd w:id="261"/>
      <w:bookmarkEnd w:id="262"/>
      <w:bookmarkEnd w:id="263"/>
    </w:p>
    <w:p w:rsidR="00677A77" w:rsidRPr="00037B1B" w:rsidRDefault="00677A77" w:rsidP="003B25A2">
      <w:pPr>
        <w:pStyle w:val="P1"/>
        <w:numPr>
          <w:ilvl w:val="1"/>
          <w:numId w:val="5"/>
        </w:numPr>
        <w:snapToGrid w:val="0"/>
        <w:spacing w:line="420" w:lineRule="exact"/>
        <w:rPr>
          <w:color w:val="000000"/>
          <w:szCs w:val="28"/>
        </w:rPr>
      </w:pPr>
      <w:bookmarkStart w:id="264" w:name="_Toc243819946"/>
      <w:bookmarkStart w:id="265" w:name="_Toc272841350"/>
      <w:bookmarkStart w:id="266" w:name="_Toc305661749"/>
      <w:bookmarkStart w:id="267" w:name="_Toc329173557"/>
      <w:bookmarkStart w:id="268" w:name="_Toc413354768"/>
      <w:bookmarkStart w:id="269" w:name="_Toc413355619"/>
      <w:bookmarkStart w:id="270" w:name="_Toc413358112"/>
      <w:bookmarkStart w:id="271" w:name="_Toc413359949"/>
      <w:r w:rsidRPr="00037B1B">
        <w:rPr>
          <w:rFonts w:hint="eastAsia"/>
          <w:color w:val="000000"/>
          <w:szCs w:val="28"/>
        </w:rPr>
        <w:t>計罰方式</w:t>
      </w:r>
      <w:bookmarkEnd w:id="264"/>
      <w:bookmarkEnd w:id="265"/>
      <w:bookmarkEnd w:id="266"/>
      <w:bookmarkEnd w:id="267"/>
      <w:bookmarkEnd w:id="268"/>
      <w:bookmarkEnd w:id="269"/>
      <w:bookmarkEnd w:id="270"/>
      <w:bookmarkEnd w:id="271"/>
    </w:p>
    <w:p w:rsidR="00677A77" w:rsidRPr="00037B1B" w:rsidRDefault="00677A77" w:rsidP="00D41C1C">
      <w:pPr>
        <w:pStyle w:val="P3"/>
        <w:numPr>
          <w:ilvl w:val="2"/>
          <w:numId w:val="22"/>
        </w:numPr>
        <w:rPr>
          <w:color w:val="000000"/>
          <w:szCs w:val="28"/>
        </w:rPr>
      </w:pPr>
      <w:bookmarkStart w:id="272" w:name="_Toc305661750"/>
      <w:r w:rsidRPr="00037B1B">
        <w:rPr>
          <w:rFonts w:hint="eastAsia"/>
          <w:color w:val="000000"/>
          <w:szCs w:val="28"/>
        </w:rPr>
        <w:t>未能於規定時間完成工作計罰</w:t>
      </w:r>
      <w:bookmarkEnd w:id="272"/>
    </w:p>
    <w:p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lastRenderedPageBreak/>
        <w:t>以日曆天計罰，計罰違約金不足</w:t>
      </w:r>
      <w:r w:rsidRPr="00037B1B">
        <w:rPr>
          <w:color w:val="FF0000"/>
          <w:szCs w:val="28"/>
          <w:u w:val="single"/>
        </w:rPr>
        <w:t>1</w:t>
      </w:r>
      <w:r w:rsidRPr="00037B1B">
        <w:rPr>
          <w:rFonts w:hint="eastAsia"/>
          <w:color w:val="FF0000"/>
          <w:szCs w:val="28"/>
          <w:u w:val="single"/>
        </w:rPr>
        <w:t>日</w:t>
      </w:r>
      <w:r w:rsidRPr="00037B1B">
        <w:rPr>
          <w:rFonts w:hint="eastAsia"/>
          <w:color w:val="000000"/>
          <w:szCs w:val="28"/>
        </w:rPr>
        <w:t>以</w:t>
      </w:r>
      <w:r w:rsidRPr="00037B1B">
        <w:rPr>
          <w:color w:val="000000"/>
          <w:szCs w:val="28"/>
        </w:rPr>
        <w:t>1</w:t>
      </w:r>
      <w:r w:rsidRPr="00037B1B">
        <w:rPr>
          <w:rFonts w:hint="eastAsia"/>
          <w:color w:val="000000"/>
          <w:szCs w:val="28"/>
        </w:rPr>
        <w:t>日計，每日計罰</w:t>
      </w:r>
      <w:r w:rsidRPr="00037B1B">
        <w:rPr>
          <w:color w:val="000000"/>
          <w:szCs w:val="28"/>
        </w:rPr>
        <w:t>1</w:t>
      </w:r>
      <w:r w:rsidRPr="00037B1B">
        <w:rPr>
          <w:rFonts w:hint="eastAsia"/>
          <w:color w:val="000000"/>
          <w:szCs w:val="28"/>
        </w:rPr>
        <w:t>點</w:t>
      </w:r>
      <w:r w:rsidRPr="00037B1B">
        <w:rPr>
          <w:rFonts w:hint="eastAsia"/>
          <w:color w:val="0000FF"/>
          <w:szCs w:val="28"/>
        </w:rPr>
        <w:t>；</w:t>
      </w:r>
      <w:r w:rsidRPr="00037B1B">
        <w:rPr>
          <w:rFonts w:hint="eastAsia"/>
          <w:color w:val="000000"/>
          <w:szCs w:val="28"/>
        </w:rPr>
        <w:t>未能於規定時間完成工作計罰之計算，為自機關通知</w:t>
      </w:r>
      <w:r w:rsidRPr="00037B1B">
        <w:rPr>
          <w:color w:val="000000"/>
          <w:szCs w:val="28"/>
        </w:rPr>
        <w:t>(</w:t>
      </w:r>
      <w:r w:rsidRPr="00037B1B">
        <w:rPr>
          <w:rFonts w:hint="eastAsia"/>
          <w:color w:val="000000"/>
          <w:szCs w:val="28"/>
        </w:rPr>
        <w:t>書面、傳真、系統報修或電子郵件</w:t>
      </w:r>
      <w:r w:rsidRPr="00037B1B">
        <w:rPr>
          <w:color w:val="000000"/>
          <w:szCs w:val="28"/>
        </w:rPr>
        <w:t>)</w:t>
      </w:r>
      <w:r w:rsidRPr="00037B1B">
        <w:rPr>
          <w:rFonts w:hint="eastAsia"/>
          <w:color w:val="000000"/>
          <w:szCs w:val="28"/>
        </w:rPr>
        <w:t>之發生時間</w:t>
      </w:r>
      <w:r w:rsidRPr="00037B1B">
        <w:rPr>
          <w:color w:val="000000"/>
          <w:szCs w:val="28"/>
        </w:rPr>
        <w:t>(</w:t>
      </w:r>
      <w:r w:rsidRPr="00037B1B">
        <w:rPr>
          <w:rFonts w:hint="eastAsia"/>
          <w:color w:val="000000"/>
          <w:szCs w:val="28"/>
        </w:rPr>
        <w:t>工作時間</w:t>
      </w:r>
      <w:r w:rsidRPr="00037B1B">
        <w:rPr>
          <w:color w:val="000000"/>
          <w:szCs w:val="28"/>
        </w:rPr>
        <w:t>)</w:t>
      </w:r>
      <w:r w:rsidRPr="00037B1B">
        <w:rPr>
          <w:rFonts w:hint="eastAsia"/>
          <w:color w:val="000000"/>
          <w:szCs w:val="28"/>
        </w:rPr>
        <w:t>起算，至功能恢復正常運作且經機關人員確認止</w:t>
      </w:r>
      <w:r w:rsidRPr="00037B1B">
        <w:rPr>
          <w:color w:val="000000"/>
          <w:szCs w:val="28"/>
        </w:rPr>
        <w:t>(</w:t>
      </w:r>
      <w:r w:rsidRPr="00037B1B">
        <w:rPr>
          <w:rFonts w:hint="eastAsia"/>
          <w:color w:val="000000"/>
          <w:szCs w:val="28"/>
        </w:rPr>
        <w:t>日曆天之計算不含前</w:t>
      </w:r>
      <w:r w:rsidRPr="00037B1B">
        <w:rPr>
          <w:color w:val="FF0000"/>
          <w:szCs w:val="28"/>
          <w:u w:val="single"/>
        </w:rPr>
        <w:t>2</w:t>
      </w:r>
      <w:r w:rsidRPr="00037B1B">
        <w:rPr>
          <w:rFonts w:hint="eastAsia"/>
          <w:color w:val="000000"/>
          <w:szCs w:val="28"/>
        </w:rPr>
        <w:t>次機關人員測試時間，第</w:t>
      </w:r>
      <w:r w:rsidRPr="00037B1B">
        <w:rPr>
          <w:color w:val="FF0000"/>
          <w:szCs w:val="28"/>
          <w:u w:val="single"/>
        </w:rPr>
        <w:t>3</w:t>
      </w:r>
      <w:r w:rsidRPr="00037B1B">
        <w:rPr>
          <w:rFonts w:hint="eastAsia"/>
          <w:color w:val="000000"/>
          <w:szCs w:val="28"/>
        </w:rPr>
        <w:t>次起含機關計算測試時間</w:t>
      </w:r>
      <w:r w:rsidRPr="00037B1B">
        <w:rPr>
          <w:rFonts w:hint="eastAsia"/>
          <w:szCs w:val="28"/>
        </w:rPr>
        <w:t>，計算方式詳如『未依規定時間完成工作計罰天數之計算說明表』；</w:t>
      </w:r>
      <w:r w:rsidRPr="00037B1B">
        <w:rPr>
          <w:rFonts w:hint="eastAsia"/>
          <w:color w:val="000000"/>
          <w:szCs w:val="28"/>
        </w:rPr>
        <w:t>契約中不含機關測試部分，依契約規定時間完成</w:t>
      </w:r>
      <w:r w:rsidRPr="00037B1B">
        <w:rPr>
          <w:color w:val="000000"/>
          <w:szCs w:val="28"/>
        </w:rPr>
        <w:t>)</w:t>
      </w:r>
      <w:r w:rsidRPr="00037B1B">
        <w:rPr>
          <w:rFonts w:hint="eastAsia"/>
          <w:color w:val="000000"/>
          <w:szCs w:val="28"/>
        </w:rPr>
        <w:t>。</w:t>
      </w:r>
    </w:p>
    <w:p w:rsidR="00677A77" w:rsidRPr="00037B1B" w:rsidRDefault="00677A77" w:rsidP="00161ED0">
      <w:pPr>
        <w:pStyle w:val="P3"/>
        <w:rPr>
          <w:szCs w:val="28"/>
        </w:rPr>
      </w:pPr>
      <w:bookmarkStart w:id="273" w:name="_Toc305661751"/>
      <w:r w:rsidRPr="00037B1B">
        <w:rPr>
          <w:rFonts w:hint="eastAsia"/>
          <w:szCs w:val="28"/>
        </w:rPr>
        <w:t>重覆報修定義</w:t>
      </w:r>
      <w:bookmarkEnd w:id="273"/>
    </w:p>
    <w:p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當案件發生多次報修，且經工作小組認定其原因相同，則罰款以最早發生日期為起算點，並以最後結案時間為結算點。</w:t>
      </w:r>
    </w:p>
    <w:p w:rsidR="00677A77" w:rsidRPr="00037B1B" w:rsidRDefault="00677A77" w:rsidP="00161ED0">
      <w:pPr>
        <w:pStyle w:val="P3"/>
        <w:rPr>
          <w:szCs w:val="28"/>
        </w:rPr>
      </w:pPr>
      <w:bookmarkStart w:id="274" w:name="_Toc305661752"/>
      <w:r w:rsidRPr="00037B1B">
        <w:rPr>
          <w:rFonts w:hint="eastAsia"/>
          <w:szCs w:val="28"/>
        </w:rPr>
        <w:t>上述違約金依原因每件</w:t>
      </w:r>
      <w:r w:rsidRPr="00037B1B">
        <w:rPr>
          <w:szCs w:val="28"/>
        </w:rPr>
        <w:t>(</w:t>
      </w:r>
      <w:r w:rsidRPr="00037B1B">
        <w:rPr>
          <w:rFonts w:hint="eastAsia"/>
          <w:szCs w:val="28"/>
        </w:rPr>
        <w:t>申請單</w:t>
      </w:r>
      <w:r w:rsidRPr="00037B1B">
        <w:rPr>
          <w:szCs w:val="28"/>
        </w:rPr>
        <w:t>)</w:t>
      </w:r>
      <w:r w:rsidRPr="00037B1B">
        <w:rPr>
          <w:rFonts w:hint="eastAsia"/>
          <w:szCs w:val="28"/>
        </w:rPr>
        <w:t>獨立計罰，罰款天數以日曆天計。</w:t>
      </w:r>
      <w:bookmarkEnd w:id="274"/>
    </w:p>
    <w:p w:rsidR="00677A77" w:rsidRPr="00EF0FEE" w:rsidRDefault="00677A77" w:rsidP="00EF0FEE">
      <w:pPr>
        <w:pStyle w:val="P3"/>
        <w:jc w:val="both"/>
        <w:rPr>
          <w:rFonts w:cs="新細明體"/>
          <w:color w:val="000000"/>
          <w:szCs w:val="28"/>
        </w:rPr>
      </w:pPr>
      <w:bookmarkStart w:id="275" w:name="_Toc305661753"/>
      <w:r w:rsidRPr="00037B1B">
        <w:rPr>
          <w:rFonts w:hint="eastAsia"/>
          <w:szCs w:val="28"/>
        </w:rPr>
        <w:t>本案標的物如逾維修期限未修護或執行完成，且廠商無法提出令機關</w:t>
      </w:r>
      <w:r w:rsidRPr="00EF0FEE">
        <w:rPr>
          <w:rFonts w:cs="新細明體" w:hint="eastAsia"/>
          <w:color w:val="000000"/>
          <w:szCs w:val="28"/>
        </w:rPr>
        <w:t>同意之延遲原因時，機關得另行招商修護，修護相關費用概由廠商負擔及賠償。</w:t>
      </w:r>
      <w:bookmarkEnd w:id="275"/>
    </w:p>
    <w:p w:rsidR="00677A77" w:rsidRPr="00037B1B" w:rsidRDefault="00677A77" w:rsidP="00161ED0">
      <w:pPr>
        <w:pStyle w:val="P3"/>
        <w:rPr>
          <w:szCs w:val="28"/>
        </w:rPr>
      </w:pPr>
      <w:bookmarkStart w:id="276" w:name="_Toc305661754"/>
      <w:r w:rsidRPr="00037B1B">
        <w:rPr>
          <w:rFonts w:hint="eastAsia"/>
          <w:szCs w:val="28"/>
        </w:rPr>
        <w:t>本案功能新增修改部份仍受維護條款規範。</w:t>
      </w:r>
      <w:bookmarkEnd w:id="276"/>
    </w:p>
    <w:p w:rsidR="00677A77" w:rsidRPr="00EF0FEE" w:rsidRDefault="00677A77" w:rsidP="00EF0FEE">
      <w:pPr>
        <w:pStyle w:val="P3"/>
        <w:ind w:left="1344" w:hanging="664"/>
        <w:jc w:val="both"/>
        <w:rPr>
          <w:rFonts w:cs="新細明體"/>
          <w:color w:val="000000"/>
          <w:szCs w:val="28"/>
        </w:rPr>
      </w:pPr>
      <w:bookmarkStart w:id="277" w:name="_Toc305661755"/>
      <w:r w:rsidRPr="00037B1B">
        <w:rPr>
          <w:rFonts w:hint="eastAsia"/>
          <w:szCs w:val="28"/>
        </w:rPr>
        <w:t>凡在保固期內發現瑕疵，應由廠商於機關指定之期限內負責免費無條</w:t>
      </w:r>
      <w:r w:rsidRPr="00EF0FEE">
        <w:rPr>
          <w:rFonts w:cs="新細明體" w:hint="eastAsia"/>
          <w:color w:val="000000"/>
          <w:szCs w:val="28"/>
        </w:rPr>
        <w:t>件改正。逾期不為改正者，機關得逕為處理，所需費用由廠商負擔，或動用保固保證金逕為處理，不足時向廠商追償。但屬故意破壞、不當使用或正常零附件損耗者，不在此限。</w:t>
      </w:r>
      <w:bookmarkEnd w:id="277"/>
    </w:p>
    <w:p w:rsidR="00677A77" w:rsidRPr="00037B1B" w:rsidRDefault="00677A77" w:rsidP="003B25A2">
      <w:pPr>
        <w:pStyle w:val="P1"/>
        <w:numPr>
          <w:ilvl w:val="1"/>
          <w:numId w:val="5"/>
        </w:numPr>
        <w:snapToGrid w:val="0"/>
        <w:spacing w:line="420" w:lineRule="exact"/>
        <w:rPr>
          <w:color w:val="000000"/>
          <w:szCs w:val="28"/>
        </w:rPr>
      </w:pPr>
      <w:bookmarkStart w:id="278" w:name="_Toc272841351"/>
      <w:bookmarkStart w:id="279" w:name="_Toc305661756"/>
      <w:bookmarkStart w:id="280" w:name="_Toc329173558"/>
      <w:bookmarkStart w:id="281" w:name="_Toc413354769"/>
      <w:bookmarkStart w:id="282" w:name="_Toc413355620"/>
      <w:bookmarkStart w:id="283" w:name="_Toc413358113"/>
      <w:bookmarkStart w:id="284" w:name="_Toc413359950"/>
      <w:r w:rsidRPr="00037B1B">
        <w:rPr>
          <w:rFonts w:hint="eastAsia"/>
          <w:color w:val="000000"/>
          <w:szCs w:val="28"/>
        </w:rPr>
        <w:t>其他相關罰則</w:t>
      </w:r>
      <w:bookmarkEnd w:id="278"/>
      <w:bookmarkEnd w:id="279"/>
      <w:bookmarkEnd w:id="280"/>
      <w:bookmarkEnd w:id="281"/>
      <w:bookmarkEnd w:id="282"/>
      <w:bookmarkEnd w:id="283"/>
      <w:bookmarkEnd w:id="284"/>
    </w:p>
    <w:p w:rsidR="00677A77" w:rsidRPr="00EF0FEE" w:rsidRDefault="00677A77" w:rsidP="000F4227">
      <w:pPr>
        <w:pStyle w:val="P3"/>
        <w:numPr>
          <w:ilvl w:val="2"/>
          <w:numId w:val="23"/>
        </w:numPr>
        <w:rPr>
          <w:rFonts w:cs="新細明體"/>
          <w:color w:val="000000"/>
          <w:szCs w:val="28"/>
        </w:rPr>
      </w:pPr>
      <w:r w:rsidRPr="00037B1B">
        <w:rPr>
          <w:rFonts w:hint="eastAsia"/>
          <w:szCs w:val="28"/>
        </w:rPr>
        <w:t>廠商應做好資通安全與防止個人資料外</w:t>
      </w:r>
      <w:proofErr w:type="gramStart"/>
      <w:r w:rsidRPr="00037B1B">
        <w:rPr>
          <w:rFonts w:hint="eastAsia"/>
          <w:szCs w:val="28"/>
        </w:rPr>
        <w:t>洩</w:t>
      </w:r>
      <w:proofErr w:type="gramEnd"/>
      <w:r w:rsidRPr="00037B1B">
        <w:rPr>
          <w:rFonts w:hint="eastAsia"/>
          <w:szCs w:val="28"/>
        </w:rPr>
        <w:t>之相關配套措施。專案執行</w:t>
      </w:r>
      <w:r w:rsidRPr="00EF0FEE">
        <w:rPr>
          <w:rFonts w:cs="新細明體" w:hint="eastAsia"/>
          <w:color w:val="000000"/>
          <w:szCs w:val="28"/>
        </w:rPr>
        <w:t>及保固</w:t>
      </w:r>
      <w:proofErr w:type="gramStart"/>
      <w:r w:rsidRPr="00EF0FEE">
        <w:rPr>
          <w:rFonts w:cs="新細明體" w:hint="eastAsia"/>
          <w:color w:val="000000"/>
          <w:szCs w:val="28"/>
        </w:rPr>
        <w:t>期間，發生資安</w:t>
      </w:r>
      <w:proofErr w:type="gramEnd"/>
      <w:r w:rsidRPr="00EF0FEE">
        <w:rPr>
          <w:rFonts w:cs="新細明體" w:hint="eastAsia"/>
          <w:color w:val="000000"/>
          <w:szCs w:val="28"/>
        </w:rPr>
        <w:t>事件</w:t>
      </w:r>
      <w:r w:rsidRPr="00EF0FEE">
        <w:rPr>
          <w:rFonts w:cs="新細明體"/>
          <w:color w:val="000000"/>
          <w:szCs w:val="28"/>
        </w:rPr>
        <w:t>2</w:t>
      </w:r>
      <w:r w:rsidRPr="00EF0FEE">
        <w:rPr>
          <w:rFonts w:cs="新細明體" w:hint="eastAsia"/>
          <w:color w:val="000000"/>
          <w:szCs w:val="28"/>
        </w:rPr>
        <w:t>級含以上、</w:t>
      </w:r>
      <w:proofErr w:type="gramStart"/>
      <w:r w:rsidRPr="00EF0FEE">
        <w:rPr>
          <w:rFonts w:cs="新細明體" w:hint="eastAsia"/>
          <w:color w:val="000000"/>
          <w:szCs w:val="28"/>
        </w:rPr>
        <w:t>個</w:t>
      </w:r>
      <w:proofErr w:type="gramEnd"/>
      <w:r w:rsidRPr="00EF0FEE">
        <w:rPr>
          <w:rFonts w:cs="新細明體" w:hint="eastAsia"/>
          <w:color w:val="000000"/>
          <w:szCs w:val="28"/>
        </w:rPr>
        <w:t>資外</w:t>
      </w:r>
      <w:proofErr w:type="gramStart"/>
      <w:r w:rsidRPr="00EF0FEE">
        <w:rPr>
          <w:rFonts w:cs="新細明體" w:hint="eastAsia"/>
          <w:color w:val="000000"/>
          <w:szCs w:val="28"/>
        </w:rPr>
        <w:t>洩</w:t>
      </w:r>
      <w:proofErr w:type="gramEnd"/>
      <w:r w:rsidRPr="00EF0FEE">
        <w:rPr>
          <w:rFonts w:cs="新細明體" w:hint="eastAsia"/>
          <w:color w:val="000000"/>
          <w:szCs w:val="28"/>
        </w:rPr>
        <w:t>事件或其他因素而造成機關不名譽事件等，且可歸責廠商者，每次予以本專案得標總金額</w:t>
      </w:r>
      <w:r w:rsidRPr="00EF0FEE">
        <w:rPr>
          <w:rFonts w:cs="新細明體"/>
          <w:color w:val="000000"/>
          <w:szCs w:val="28"/>
        </w:rPr>
        <w:t>5%</w:t>
      </w:r>
      <w:r w:rsidRPr="00EF0FEE">
        <w:rPr>
          <w:rFonts w:cs="新細明體" w:hint="eastAsia"/>
          <w:color w:val="000000"/>
          <w:szCs w:val="28"/>
        </w:rPr>
        <w:t>懲罰性罰款，除限期改善外，並由承包廠商負責處理並承擔一切法律及賠償責任；機關</w:t>
      </w:r>
      <w:proofErr w:type="gramStart"/>
      <w:r w:rsidRPr="00EF0FEE">
        <w:rPr>
          <w:rFonts w:cs="新細明體" w:hint="eastAsia"/>
          <w:color w:val="000000"/>
          <w:szCs w:val="28"/>
        </w:rPr>
        <w:t>發生資安事件</w:t>
      </w:r>
      <w:proofErr w:type="gramEnd"/>
      <w:r w:rsidRPr="00EF0FEE">
        <w:rPr>
          <w:rFonts w:cs="新細明體"/>
          <w:color w:val="000000"/>
          <w:szCs w:val="28"/>
        </w:rPr>
        <w:t>1</w:t>
      </w:r>
      <w:r w:rsidRPr="00EF0FEE">
        <w:rPr>
          <w:rFonts w:cs="新細明體" w:hint="eastAsia"/>
          <w:color w:val="000000"/>
          <w:szCs w:val="28"/>
        </w:rPr>
        <w:t>級含以下並經</w:t>
      </w:r>
      <w:r w:rsidR="000F4227" w:rsidRPr="00EF0FEE">
        <w:rPr>
          <w:rFonts w:cs="新細明體" w:hint="eastAsia"/>
          <w:color w:val="000000"/>
          <w:szCs w:val="28"/>
        </w:rPr>
        <w:t>行政</w:t>
      </w:r>
      <w:r w:rsidR="0032737B" w:rsidRPr="00EF0FEE">
        <w:rPr>
          <w:rFonts w:cs="新細明體" w:hint="eastAsia"/>
          <w:color w:val="000000"/>
          <w:szCs w:val="28"/>
        </w:rPr>
        <w:t>院</w:t>
      </w:r>
      <w:r w:rsidR="000F4227" w:rsidRPr="00EF0FEE">
        <w:rPr>
          <w:rFonts w:cs="新細明體" w:hint="eastAsia"/>
          <w:color w:val="000000"/>
          <w:szCs w:val="28"/>
        </w:rPr>
        <w:t>國家資通安全</w:t>
      </w:r>
      <w:r w:rsidR="0032737B" w:rsidRPr="00EF0FEE">
        <w:rPr>
          <w:rFonts w:cs="新細明體" w:hint="eastAsia"/>
          <w:color w:val="000000"/>
          <w:szCs w:val="28"/>
        </w:rPr>
        <w:t>會報技術服務</w:t>
      </w:r>
      <w:r w:rsidR="000F4227" w:rsidRPr="00EF0FEE">
        <w:rPr>
          <w:rFonts w:cs="新細明體" w:hint="eastAsia"/>
          <w:color w:val="000000"/>
          <w:szCs w:val="28"/>
        </w:rPr>
        <w:t>中心</w:t>
      </w:r>
      <w:r w:rsidRPr="00EF0FEE">
        <w:rPr>
          <w:rFonts w:cs="新細明體" w:hint="eastAsia"/>
          <w:color w:val="000000"/>
          <w:szCs w:val="28"/>
        </w:rPr>
        <w:t>發送事件通知，且可歸責廠商者，每次予以懲罰性罰款</w:t>
      </w:r>
      <w:r w:rsidR="00837C67" w:rsidRPr="00EF0FEE">
        <w:rPr>
          <w:rFonts w:cs="新細明體"/>
          <w:color w:val="000000"/>
          <w:szCs w:val="28"/>
        </w:rPr>
        <w:t>3</w:t>
      </w:r>
      <w:r w:rsidRPr="00EF0FEE">
        <w:rPr>
          <w:rFonts w:cs="新細明體" w:hint="eastAsia"/>
          <w:color w:val="000000"/>
          <w:szCs w:val="28"/>
        </w:rPr>
        <w:t>仟元整。</w:t>
      </w:r>
    </w:p>
    <w:p w:rsidR="00677A77" w:rsidRPr="00037B1B" w:rsidRDefault="00677A77" w:rsidP="00161ED0">
      <w:pPr>
        <w:pStyle w:val="P3"/>
        <w:rPr>
          <w:szCs w:val="28"/>
        </w:rPr>
      </w:pPr>
      <w:r w:rsidRPr="00037B1B">
        <w:rPr>
          <w:rFonts w:hint="eastAsia"/>
          <w:szCs w:val="28"/>
        </w:rPr>
        <w:t>系統修改或新增需以『應用系統變更申請紀錄表』為依據，系統資料維護或下載需以『資訊系統維護服務單』為依據，如未經相關表單程序核可或資訊系統負責人或資訊系統管理人</w:t>
      </w:r>
      <w:proofErr w:type="gramStart"/>
      <w:r w:rsidRPr="00037B1B">
        <w:rPr>
          <w:rFonts w:hint="eastAsia"/>
          <w:szCs w:val="28"/>
        </w:rPr>
        <w:t>同意即異動</w:t>
      </w:r>
      <w:proofErr w:type="gramEnd"/>
      <w:r w:rsidRPr="00037B1B">
        <w:rPr>
          <w:rFonts w:hint="eastAsia"/>
          <w:szCs w:val="28"/>
        </w:rPr>
        <w:t>系統程</w:t>
      </w:r>
      <w:r w:rsidRPr="00037B1B">
        <w:rPr>
          <w:rFonts w:hint="eastAsia"/>
          <w:szCs w:val="28"/>
        </w:rPr>
        <w:lastRenderedPageBreak/>
        <w:t>式、功能、資料，每次予以本專案得標總金額千分之</w:t>
      </w:r>
      <w:r w:rsidRPr="00037B1B">
        <w:rPr>
          <w:color w:val="FF0000"/>
          <w:szCs w:val="28"/>
          <w:u w:val="single"/>
        </w:rPr>
        <w:t>3</w:t>
      </w:r>
      <w:r w:rsidRPr="00037B1B">
        <w:rPr>
          <w:rFonts w:hint="eastAsia"/>
          <w:szCs w:val="28"/>
        </w:rPr>
        <w:t>懲罰性罰款，惟以上罰款，最高上限</w:t>
      </w:r>
      <w:r w:rsidRPr="00037B1B">
        <w:rPr>
          <w:color w:val="FF0000"/>
          <w:szCs w:val="28"/>
          <w:u w:val="single"/>
        </w:rPr>
        <w:t>3</w:t>
      </w:r>
      <w:r w:rsidRPr="00037B1B">
        <w:rPr>
          <w:rFonts w:hint="eastAsia"/>
          <w:szCs w:val="28"/>
        </w:rPr>
        <w:t>仟元整。</w:t>
      </w:r>
    </w:p>
    <w:p w:rsidR="00677A77" w:rsidRPr="00037B1B" w:rsidRDefault="00677A77" w:rsidP="00161ED0">
      <w:pPr>
        <w:pStyle w:val="P3"/>
        <w:rPr>
          <w:szCs w:val="28"/>
        </w:rPr>
      </w:pPr>
      <w:r w:rsidRPr="00037B1B">
        <w:rPr>
          <w:rFonts w:hint="eastAsia"/>
          <w:szCs w:val="28"/>
        </w:rPr>
        <w:t>廠商收到機關開立『資訊安全異常處理單』，</w:t>
      </w:r>
      <w:r w:rsidRPr="00037B1B">
        <w:rPr>
          <w:rFonts w:hint="eastAsia"/>
          <w:kern w:val="0"/>
          <w:szCs w:val="28"/>
        </w:rPr>
        <w:t>應立即判定資安等級並進行異常原因調查分析</w:t>
      </w:r>
      <w:r w:rsidRPr="00037B1B">
        <w:rPr>
          <w:rFonts w:hint="eastAsia"/>
          <w:szCs w:val="28"/>
        </w:rPr>
        <w:t>，未於</w:t>
      </w:r>
      <w:r w:rsidRPr="00037B1B">
        <w:rPr>
          <w:color w:val="FF0000"/>
          <w:szCs w:val="28"/>
          <w:u w:val="single"/>
        </w:rPr>
        <w:t>1</w:t>
      </w:r>
      <w:r w:rsidRPr="00037B1B">
        <w:rPr>
          <w:rFonts w:hint="eastAsia"/>
          <w:szCs w:val="28"/>
        </w:rPr>
        <w:t>個月內提出具體原因及改善措施，屆時，每次予以懲罰性罰款</w:t>
      </w:r>
      <w:r w:rsidRPr="00037B1B">
        <w:rPr>
          <w:color w:val="FF0000"/>
          <w:szCs w:val="28"/>
          <w:u w:val="single"/>
        </w:rPr>
        <w:t>1</w:t>
      </w:r>
      <w:r w:rsidRPr="00037B1B">
        <w:rPr>
          <w:rFonts w:hint="eastAsia"/>
          <w:szCs w:val="28"/>
        </w:rPr>
        <w:t>仟元整。</w:t>
      </w:r>
    </w:p>
    <w:p w:rsidR="00677A77" w:rsidRPr="00037B1B" w:rsidRDefault="00677A77" w:rsidP="00161ED0">
      <w:pPr>
        <w:pStyle w:val="P3"/>
        <w:rPr>
          <w:szCs w:val="28"/>
        </w:rPr>
      </w:pPr>
      <w:r w:rsidRPr="00037B1B">
        <w:rPr>
          <w:rFonts w:hint="eastAsia"/>
          <w:szCs w:val="28"/>
        </w:rPr>
        <w:t>因系統功能發生異常機關開立『資訊系統維護服務單』，廠商如無法找出原因，每次記</w:t>
      </w:r>
      <w:r w:rsidRPr="00037B1B">
        <w:rPr>
          <w:szCs w:val="28"/>
        </w:rPr>
        <w:t>1</w:t>
      </w:r>
      <w:r w:rsidRPr="00037B1B">
        <w:rPr>
          <w:rFonts w:hint="eastAsia"/>
          <w:szCs w:val="28"/>
        </w:rPr>
        <w:t>點，超過</w:t>
      </w:r>
      <w:r w:rsidRPr="00037B1B">
        <w:rPr>
          <w:color w:val="FF0000"/>
          <w:szCs w:val="28"/>
          <w:u w:val="single"/>
        </w:rPr>
        <w:t>3</w:t>
      </w:r>
      <w:r w:rsidRPr="00037B1B">
        <w:rPr>
          <w:rFonts w:hint="eastAsia"/>
          <w:szCs w:val="28"/>
        </w:rPr>
        <w:t>點</w:t>
      </w:r>
      <w:r w:rsidRPr="00037B1B">
        <w:rPr>
          <w:szCs w:val="28"/>
        </w:rPr>
        <w:t>(</w:t>
      </w:r>
      <w:r w:rsidRPr="00037B1B">
        <w:rPr>
          <w:rFonts w:hint="eastAsia"/>
          <w:szCs w:val="28"/>
        </w:rPr>
        <w:t>不含</w:t>
      </w:r>
      <w:r w:rsidRPr="00037B1B">
        <w:rPr>
          <w:color w:val="FF0000"/>
          <w:szCs w:val="28"/>
          <w:u w:val="single"/>
        </w:rPr>
        <w:t>3</w:t>
      </w:r>
      <w:r w:rsidRPr="00037B1B">
        <w:rPr>
          <w:rFonts w:hint="eastAsia"/>
          <w:szCs w:val="28"/>
        </w:rPr>
        <w:t>點</w:t>
      </w:r>
      <w:r w:rsidRPr="00037B1B">
        <w:rPr>
          <w:szCs w:val="28"/>
        </w:rPr>
        <w:t>)</w:t>
      </w:r>
      <w:r w:rsidRPr="00037B1B">
        <w:rPr>
          <w:rFonts w:hint="eastAsia"/>
          <w:szCs w:val="28"/>
        </w:rPr>
        <w:t>以上每增加</w:t>
      </w:r>
      <w:r w:rsidRPr="00037B1B">
        <w:rPr>
          <w:szCs w:val="28"/>
        </w:rPr>
        <w:t>1</w:t>
      </w:r>
      <w:r w:rsidRPr="00037B1B">
        <w:rPr>
          <w:rFonts w:hint="eastAsia"/>
          <w:szCs w:val="28"/>
        </w:rPr>
        <w:t>點懲罰性罰款</w:t>
      </w:r>
      <w:r w:rsidRPr="00037B1B">
        <w:rPr>
          <w:color w:val="FF0000"/>
          <w:szCs w:val="28"/>
          <w:u w:val="single"/>
        </w:rPr>
        <w:t>3</w:t>
      </w:r>
      <w:r w:rsidRPr="00037B1B">
        <w:rPr>
          <w:rFonts w:hint="eastAsia"/>
          <w:szCs w:val="28"/>
        </w:rPr>
        <w:t>仟元整或</w:t>
      </w:r>
      <w:r w:rsidRPr="00037B1B">
        <w:rPr>
          <w:color w:val="FF0000"/>
          <w:szCs w:val="28"/>
        </w:rPr>
        <w:sym w:font="Wingdings 2" w:char="F052"/>
      </w:r>
      <w:r w:rsidRPr="00037B1B">
        <w:rPr>
          <w:rFonts w:hint="eastAsia"/>
          <w:szCs w:val="28"/>
        </w:rPr>
        <w:t>硬體廠商可以更換整台硬體設施代替罰則。</w:t>
      </w:r>
    </w:p>
    <w:p w:rsidR="00677A77" w:rsidRPr="00037B1B" w:rsidRDefault="00677A77" w:rsidP="00161ED0">
      <w:pPr>
        <w:pStyle w:val="P3"/>
        <w:rPr>
          <w:szCs w:val="28"/>
        </w:rPr>
      </w:pPr>
      <w:r w:rsidRPr="00037B1B">
        <w:rPr>
          <w:rFonts w:hint="eastAsia"/>
          <w:szCs w:val="28"/>
        </w:rPr>
        <w:t>系統當機須重新開機或服務重啟，廠商如無法證明非系統問題，每次記</w:t>
      </w:r>
      <w:r w:rsidRPr="00037B1B">
        <w:rPr>
          <w:color w:val="FF0000"/>
          <w:szCs w:val="28"/>
          <w:u w:val="single"/>
        </w:rPr>
        <w:t>1</w:t>
      </w:r>
      <w:r w:rsidRPr="00037B1B">
        <w:rPr>
          <w:rFonts w:hint="eastAsia"/>
          <w:szCs w:val="28"/>
        </w:rPr>
        <w:t>點</w:t>
      </w:r>
      <w:r w:rsidRPr="00037B1B">
        <w:rPr>
          <w:szCs w:val="28"/>
        </w:rPr>
        <w:t>(</w:t>
      </w:r>
      <w:r w:rsidRPr="00037B1B">
        <w:rPr>
          <w:rFonts w:hint="eastAsia"/>
          <w:szCs w:val="28"/>
        </w:rPr>
        <w:t>機關以書面、傳真、系統報修或電子郵件紀錄</w:t>
      </w:r>
      <w:r w:rsidRPr="00037B1B">
        <w:rPr>
          <w:szCs w:val="28"/>
        </w:rPr>
        <w:t>)</w:t>
      </w:r>
      <w:r w:rsidRPr="00037B1B">
        <w:rPr>
          <w:rFonts w:hint="eastAsia"/>
          <w:szCs w:val="28"/>
        </w:rPr>
        <w:t>，超過</w:t>
      </w:r>
      <w:r w:rsidRPr="00037B1B">
        <w:rPr>
          <w:color w:val="FF0000"/>
          <w:szCs w:val="28"/>
          <w:u w:val="single"/>
        </w:rPr>
        <w:t>12</w:t>
      </w:r>
      <w:r w:rsidRPr="00037B1B">
        <w:rPr>
          <w:rFonts w:hint="eastAsia"/>
          <w:szCs w:val="28"/>
        </w:rPr>
        <w:t>點</w:t>
      </w:r>
      <w:r w:rsidRPr="00037B1B">
        <w:rPr>
          <w:szCs w:val="28"/>
        </w:rPr>
        <w:t>(</w:t>
      </w:r>
      <w:r w:rsidRPr="00037B1B">
        <w:rPr>
          <w:rFonts w:hint="eastAsia"/>
          <w:szCs w:val="28"/>
        </w:rPr>
        <w:t>不含</w:t>
      </w:r>
      <w:r w:rsidRPr="00037B1B">
        <w:rPr>
          <w:color w:val="FF0000"/>
          <w:szCs w:val="28"/>
          <w:u w:val="single"/>
        </w:rPr>
        <w:t>12</w:t>
      </w:r>
      <w:r w:rsidRPr="00037B1B">
        <w:rPr>
          <w:rFonts w:hint="eastAsia"/>
          <w:szCs w:val="28"/>
        </w:rPr>
        <w:t>點</w:t>
      </w:r>
      <w:r w:rsidRPr="00037B1B">
        <w:rPr>
          <w:szCs w:val="28"/>
        </w:rPr>
        <w:t>)</w:t>
      </w:r>
      <w:r w:rsidRPr="00037B1B">
        <w:rPr>
          <w:rFonts w:hint="eastAsia"/>
          <w:szCs w:val="28"/>
        </w:rPr>
        <w:t>以上每增加</w:t>
      </w:r>
      <w:r w:rsidRPr="00037B1B">
        <w:rPr>
          <w:color w:val="FF0000"/>
          <w:szCs w:val="28"/>
          <w:u w:val="single"/>
        </w:rPr>
        <w:t>1</w:t>
      </w:r>
      <w:r w:rsidRPr="00037B1B">
        <w:rPr>
          <w:rFonts w:hint="eastAsia"/>
          <w:szCs w:val="28"/>
        </w:rPr>
        <w:t>點懲罰性罰款</w:t>
      </w:r>
      <w:r w:rsidRPr="00037B1B">
        <w:rPr>
          <w:color w:val="FF0000"/>
          <w:szCs w:val="28"/>
          <w:u w:val="single"/>
        </w:rPr>
        <w:t>3</w:t>
      </w:r>
      <w:r w:rsidRPr="00037B1B">
        <w:rPr>
          <w:rFonts w:hint="eastAsia"/>
          <w:szCs w:val="28"/>
        </w:rPr>
        <w:t>仟元整。</w:t>
      </w:r>
    </w:p>
    <w:p w:rsidR="007211B8" w:rsidRPr="00037B1B" w:rsidRDefault="00677A77" w:rsidP="007211B8">
      <w:pPr>
        <w:pStyle w:val="P3"/>
        <w:rPr>
          <w:szCs w:val="28"/>
        </w:rPr>
      </w:pPr>
      <w:r w:rsidRPr="00037B1B">
        <w:rPr>
          <w:rFonts w:hint="eastAsia"/>
          <w:szCs w:val="28"/>
        </w:rPr>
        <w:t>廠</w:t>
      </w:r>
      <w:r w:rsidR="007211B8" w:rsidRPr="00037B1B">
        <w:rPr>
          <w:rFonts w:hint="eastAsia"/>
          <w:szCs w:val="28"/>
        </w:rPr>
        <w:t>商如需遠端管理系統須填寫『遠端連線服務申請表』申請遠端連線，並於規定時間內辦理展期、盤點及交付</w:t>
      </w:r>
      <w:r w:rsidR="00C24471" w:rsidRPr="00C24471">
        <w:rPr>
          <w:rFonts w:hint="eastAsia"/>
        </w:rPr>
        <w:t>(</w:t>
      </w:r>
      <w:r w:rsidR="00C24471" w:rsidRPr="00C24471">
        <w:rPr>
          <w:rFonts w:hint="eastAsia"/>
        </w:rPr>
        <w:t>每月</w:t>
      </w:r>
      <w:r w:rsidR="00C24471" w:rsidRPr="00C24471">
        <w:rPr>
          <w:rFonts w:hint="eastAsia"/>
        </w:rPr>
        <w:t>10</w:t>
      </w:r>
      <w:r w:rsidR="00C24471" w:rsidRPr="00C24471">
        <w:rPr>
          <w:rFonts w:hint="eastAsia"/>
        </w:rPr>
        <w:t>日前</w:t>
      </w:r>
      <w:r w:rsidR="00C24471" w:rsidRPr="00C24471">
        <w:rPr>
          <w:rFonts w:hint="eastAsia"/>
        </w:rPr>
        <w:t>)</w:t>
      </w:r>
      <w:r w:rsidR="007211B8" w:rsidRPr="00037B1B">
        <w:rPr>
          <w:rFonts w:hint="eastAsia"/>
          <w:szCs w:val="28"/>
        </w:rPr>
        <w:t>『遠端連線存取使用紀錄表』，如違反上述規定，每逾</w:t>
      </w:r>
      <w:r w:rsidR="007211B8" w:rsidRPr="00037B1B">
        <w:rPr>
          <w:rFonts w:hint="eastAsia"/>
          <w:szCs w:val="28"/>
        </w:rPr>
        <w:t>1</w:t>
      </w:r>
      <w:r w:rsidR="007211B8" w:rsidRPr="00037B1B">
        <w:rPr>
          <w:rFonts w:hint="eastAsia"/>
          <w:szCs w:val="28"/>
        </w:rPr>
        <w:t>日予以懲罰性罰款</w:t>
      </w:r>
      <w:r w:rsidR="007211B8" w:rsidRPr="00037B1B">
        <w:rPr>
          <w:rFonts w:hint="eastAsia"/>
          <w:color w:val="FF0000"/>
          <w:szCs w:val="28"/>
          <w:u w:val="single"/>
        </w:rPr>
        <w:t>1</w:t>
      </w:r>
      <w:r w:rsidR="007211B8" w:rsidRPr="00037B1B">
        <w:rPr>
          <w:rFonts w:hint="eastAsia"/>
          <w:szCs w:val="28"/>
        </w:rPr>
        <w:t>仟元整；每月交付之『遠端連線存取使用紀錄表』</w:t>
      </w:r>
    </w:p>
    <w:p w:rsidR="007211B8" w:rsidRPr="00037B1B" w:rsidRDefault="007211B8" w:rsidP="007211B8">
      <w:pPr>
        <w:pStyle w:val="P3"/>
        <w:numPr>
          <w:ilvl w:val="0"/>
          <w:numId w:val="0"/>
        </w:numPr>
        <w:ind w:left="1304"/>
        <w:rPr>
          <w:szCs w:val="28"/>
        </w:rPr>
      </w:pPr>
      <w:r w:rsidRPr="00037B1B">
        <w:rPr>
          <w:rFonts w:hint="eastAsia"/>
          <w:szCs w:val="28"/>
        </w:rPr>
        <w:t>□漏列連線次數</w:t>
      </w:r>
      <w:r w:rsidRPr="00037B1B">
        <w:rPr>
          <w:rFonts w:hint="eastAsia"/>
          <w:szCs w:val="28"/>
        </w:rPr>
        <w:t>(</w:t>
      </w:r>
      <w:r w:rsidRPr="00037B1B">
        <w:rPr>
          <w:rFonts w:hint="eastAsia"/>
          <w:szCs w:val="28"/>
        </w:rPr>
        <w:t>閒置時間三十分鐘內可列同一次</w:t>
      </w:r>
      <w:r w:rsidRPr="00037B1B">
        <w:rPr>
          <w:rFonts w:hint="eastAsia"/>
          <w:szCs w:val="28"/>
        </w:rPr>
        <w:t>)</w:t>
      </w:r>
      <w:r w:rsidRPr="00037B1B">
        <w:rPr>
          <w:rFonts w:hint="eastAsia"/>
          <w:szCs w:val="28"/>
        </w:rPr>
        <w:t>或時間區間超過</w:t>
      </w:r>
      <w:r w:rsidRPr="00037B1B">
        <w:rPr>
          <w:rFonts w:hint="eastAsia"/>
          <w:szCs w:val="28"/>
        </w:rPr>
        <w:t>30</w:t>
      </w:r>
      <w:r w:rsidRPr="00037B1B">
        <w:rPr>
          <w:rFonts w:hint="eastAsia"/>
          <w:szCs w:val="28"/>
        </w:rPr>
        <w:t>分鐘</w:t>
      </w:r>
      <w:r w:rsidRPr="00037B1B">
        <w:rPr>
          <w:rFonts w:hint="eastAsia"/>
          <w:szCs w:val="28"/>
        </w:rPr>
        <w:t>(</w:t>
      </w:r>
      <w:r w:rsidRPr="00037B1B">
        <w:rPr>
          <w:rFonts w:hint="eastAsia"/>
          <w:szCs w:val="28"/>
        </w:rPr>
        <w:t>含</w:t>
      </w:r>
      <w:r w:rsidRPr="00037B1B">
        <w:rPr>
          <w:rFonts w:hint="eastAsia"/>
          <w:szCs w:val="28"/>
        </w:rPr>
        <w:t xml:space="preserve">) </w:t>
      </w:r>
      <w:r w:rsidRPr="00037B1B">
        <w:rPr>
          <w:rFonts w:hint="eastAsia"/>
          <w:szCs w:val="28"/>
        </w:rPr>
        <w:t>等內容未確實填寫，若當年度累計達</w:t>
      </w:r>
      <w:r w:rsidRPr="00037B1B">
        <w:rPr>
          <w:rFonts w:hint="eastAsia"/>
          <w:szCs w:val="28"/>
        </w:rPr>
        <w:t>3</w:t>
      </w:r>
      <w:r w:rsidRPr="00037B1B">
        <w:rPr>
          <w:rFonts w:hint="eastAsia"/>
          <w:szCs w:val="28"/>
        </w:rPr>
        <w:t>次</w:t>
      </w:r>
      <w:r w:rsidRPr="00037B1B">
        <w:rPr>
          <w:rFonts w:hint="eastAsia"/>
          <w:szCs w:val="28"/>
        </w:rPr>
        <w:t>(</w:t>
      </w:r>
      <w:r w:rsidRPr="00037B1B">
        <w:rPr>
          <w:rFonts w:hint="eastAsia"/>
          <w:szCs w:val="28"/>
        </w:rPr>
        <w:t>以月為單位</w:t>
      </w:r>
      <w:r w:rsidRPr="00037B1B">
        <w:rPr>
          <w:rFonts w:hint="eastAsia"/>
          <w:szCs w:val="28"/>
        </w:rPr>
        <w:t>)</w:t>
      </w:r>
      <w:r w:rsidRPr="00037B1B">
        <w:rPr>
          <w:rFonts w:hint="eastAsia"/>
          <w:szCs w:val="28"/>
        </w:rPr>
        <w:t>將予以懲罰性罰款</w:t>
      </w:r>
      <w:r w:rsidRPr="00037B1B">
        <w:rPr>
          <w:rFonts w:hint="eastAsia"/>
          <w:color w:val="FF0000"/>
          <w:szCs w:val="28"/>
          <w:u w:val="single"/>
        </w:rPr>
        <w:t>3</w:t>
      </w:r>
      <w:r w:rsidRPr="00037B1B">
        <w:rPr>
          <w:rFonts w:hint="eastAsia"/>
          <w:szCs w:val="28"/>
        </w:rPr>
        <w:t>仟元整；</w:t>
      </w:r>
      <w:proofErr w:type="gramStart"/>
      <w:r w:rsidRPr="00037B1B">
        <w:rPr>
          <w:rFonts w:hint="eastAsia"/>
          <w:szCs w:val="28"/>
        </w:rPr>
        <w:t>並累罰</w:t>
      </w:r>
      <w:proofErr w:type="gramEnd"/>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至改善為止。</w:t>
      </w:r>
    </w:p>
    <w:p w:rsidR="007211B8" w:rsidRPr="00037B1B" w:rsidRDefault="007211B8" w:rsidP="007211B8">
      <w:pPr>
        <w:pStyle w:val="P3"/>
        <w:numPr>
          <w:ilvl w:val="0"/>
          <w:numId w:val="0"/>
        </w:numPr>
        <w:ind w:left="1304"/>
        <w:rPr>
          <w:szCs w:val="28"/>
        </w:rPr>
      </w:pPr>
      <w:r w:rsidRPr="00037B1B">
        <w:rPr>
          <w:rFonts w:hint="eastAsia"/>
          <w:szCs w:val="28"/>
        </w:rPr>
        <w:t>□內容未確實填寫，經系統管理者判定情節重大者，將予以懲罰性罰款</w:t>
      </w:r>
      <w:r w:rsidRPr="00037B1B">
        <w:rPr>
          <w:rFonts w:hint="eastAsia"/>
          <w:color w:val="FF0000"/>
          <w:szCs w:val="28"/>
          <w:u w:val="single"/>
        </w:rPr>
        <w:t>6</w:t>
      </w:r>
      <w:r w:rsidRPr="00037B1B">
        <w:rPr>
          <w:rFonts w:hint="eastAsia"/>
          <w:szCs w:val="28"/>
        </w:rPr>
        <w:t>仟元整；</w:t>
      </w:r>
      <w:proofErr w:type="gramStart"/>
      <w:r w:rsidRPr="00037B1B">
        <w:rPr>
          <w:rFonts w:hint="eastAsia"/>
          <w:szCs w:val="28"/>
        </w:rPr>
        <w:t>並累罰至</w:t>
      </w:r>
      <w:proofErr w:type="gramEnd"/>
      <w:r w:rsidRPr="00037B1B">
        <w:rPr>
          <w:rFonts w:hint="eastAsia"/>
          <w:szCs w:val="28"/>
        </w:rPr>
        <w:t>改善為止</w:t>
      </w:r>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w:t>
      </w:r>
    </w:p>
    <w:p w:rsidR="00677A77" w:rsidRPr="00037B1B" w:rsidRDefault="007211B8" w:rsidP="007211B8">
      <w:pPr>
        <w:pStyle w:val="P3"/>
        <w:numPr>
          <w:ilvl w:val="0"/>
          <w:numId w:val="0"/>
        </w:numPr>
        <w:ind w:left="1304"/>
        <w:rPr>
          <w:szCs w:val="28"/>
        </w:rPr>
      </w:pPr>
      <w:r w:rsidRPr="00037B1B">
        <w:rPr>
          <w:color w:val="FF0000"/>
          <w:szCs w:val="28"/>
        </w:rPr>
        <w:sym w:font="Wingdings 2" w:char="F052"/>
      </w:r>
      <w:r w:rsidRPr="00037B1B">
        <w:rPr>
          <w:rFonts w:hint="eastAsia"/>
          <w:szCs w:val="28"/>
        </w:rPr>
        <w:t>內容未確實填寫，將予以停用，改善完畢後至工作小組會議報告。</w:t>
      </w:r>
    </w:p>
    <w:p w:rsidR="00677A77" w:rsidRPr="00037B1B" w:rsidRDefault="00677A77" w:rsidP="00161ED0">
      <w:pPr>
        <w:pStyle w:val="P3"/>
        <w:rPr>
          <w:color w:val="000000"/>
          <w:szCs w:val="28"/>
        </w:rPr>
      </w:pPr>
      <w:r w:rsidRPr="00037B1B">
        <w:rPr>
          <w:rFonts w:hint="eastAsia"/>
          <w:color w:val="000000"/>
          <w:szCs w:val="28"/>
        </w:rPr>
        <w:t>廠商</w:t>
      </w:r>
      <w:r w:rsidRPr="00037B1B">
        <w:rPr>
          <w:rFonts w:hint="eastAsia"/>
          <w:szCs w:val="28"/>
        </w:rPr>
        <w:t>未依「</w:t>
      </w:r>
      <w:proofErr w:type="gramStart"/>
      <w:r w:rsidRPr="00037B1B">
        <w:rPr>
          <w:rFonts w:hint="eastAsia"/>
          <w:b/>
          <w:bCs/>
          <w:szCs w:val="28"/>
        </w:rPr>
        <w:t>資安事件</w:t>
      </w:r>
      <w:proofErr w:type="gramEnd"/>
      <w:r w:rsidRPr="00037B1B">
        <w:rPr>
          <w:rFonts w:hint="eastAsia"/>
          <w:b/>
          <w:bCs/>
          <w:szCs w:val="28"/>
        </w:rPr>
        <w:t>通報應變作業</w:t>
      </w:r>
      <w:r w:rsidRPr="00037B1B">
        <w:rPr>
          <w:rFonts w:hint="eastAsia"/>
          <w:b/>
          <w:bCs/>
          <w:w w:val="90"/>
          <w:szCs w:val="28"/>
        </w:rPr>
        <w:t>規範</w:t>
      </w:r>
      <w:r w:rsidRPr="00037B1B">
        <w:rPr>
          <w:rFonts w:hint="eastAsia"/>
          <w:szCs w:val="28"/>
        </w:rPr>
        <w:t>」</w:t>
      </w:r>
      <w:proofErr w:type="gramStart"/>
      <w:r w:rsidRPr="00037B1B">
        <w:rPr>
          <w:rFonts w:hint="eastAsia"/>
          <w:szCs w:val="28"/>
        </w:rPr>
        <w:t>落實資安事件</w:t>
      </w:r>
      <w:proofErr w:type="gramEnd"/>
      <w:r w:rsidRPr="00037B1B">
        <w:rPr>
          <w:rFonts w:hint="eastAsia"/>
          <w:szCs w:val="28"/>
        </w:rPr>
        <w:t>通報應變作業及</w:t>
      </w:r>
      <w:proofErr w:type="gramStart"/>
      <w:r w:rsidRPr="00037B1B">
        <w:rPr>
          <w:rFonts w:hint="eastAsia"/>
          <w:szCs w:val="28"/>
        </w:rPr>
        <w:t>提供資安紀錄</w:t>
      </w:r>
      <w:proofErr w:type="gramEnd"/>
      <w:r w:rsidRPr="00037B1B">
        <w:rPr>
          <w:rFonts w:hint="eastAsia"/>
          <w:szCs w:val="28"/>
        </w:rPr>
        <w:t>等，致國家或社會受有重大損害時，將</w:t>
      </w:r>
      <w:r w:rsidRPr="00037B1B">
        <w:rPr>
          <w:rFonts w:hint="eastAsia"/>
          <w:kern w:val="0"/>
          <w:szCs w:val="28"/>
        </w:rPr>
        <w:t>建議解除合約或依約罰款或不予續約；</w:t>
      </w:r>
      <w:r w:rsidRPr="00037B1B">
        <w:rPr>
          <w:rFonts w:hint="eastAsia"/>
          <w:szCs w:val="28"/>
        </w:rPr>
        <w:t>已遵循「</w:t>
      </w:r>
      <w:proofErr w:type="gramStart"/>
      <w:r w:rsidRPr="00037B1B">
        <w:rPr>
          <w:rFonts w:hint="eastAsia"/>
          <w:b/>
          <w:bCs/>
          <w:szCs w:val="28"/>
        </w:rPr>
        <w:t>資安事件</w:t>
      </w:r>
      <w:proofErr w:type="gramEnd"/>
      <w:r w:rsidRPr="00037B1B">
        <w:rPr>
          <w:rFonts w:hint="eastAsia"/>
          <w:b/>
          <w:bCs/>
          <w:szCs w:val="28"/>
        </w:rPr>
        <w:t>通報應變作業</w:t>
      </w:r>
      <w:r w:rsidRPr="00037B1B">
        <w:rPr>
          <w:rFonts w:hint="eastAsia"/>
          <w:b/>
          <w:bCs/>
          <w:w w:val="90"/>
          <w:szCs w:val="28"/>
        </w:rPr>
        <w:t>規範</w:t>
      </w:r>
      <w:r w:rsidRPr="00037B1B">
        <w:rPr>
          <w:rFonts w:hint="eastAsia"/>
          <w:szCs w:val="28"/>
        </w:rPr>
        <w:t>」確實</w:t>
      </w:r>
      <w:proofErr w:type="gramStart"/>
      <w:r w:rsidRPr="00037B1B">
        <w:rPr>
          <w:rFonts w:hint="eastAsia"/>
          <w:szCs w:val="28"/>
        </w:rPr>
        <w:t>辦理資安事件</w:t>
      </w:r>
      <w:proofErr w:type="gramEnd"/>
      <w:r w:rsidRPr="00037B1B">
        <w:rPr>
          <w:rFonts w:hint="eastAsia"/>
          <w:szCs w:val="28"/>
        </w:rPr>
        <w:t>通報及應變作業並</w:t>
      </w:r>
      <w:proofErr w:type="gramStart"/>
      <w:r w:rsidRPr="00037B1B">
        <w:rPr>
          <w:rFonts w:hint="eastAsia"/>
          <w:szCs w:val="28"/>
        </w:rPr>
        <w:t>提供資安紀錄</w:t>
      </w:r>
      <w:proofErr w:type="gramEnd"/>
      <w:r w:rsidRPr="00037B1B">
        <w:rPr>
          <w:rFonts w:hint="eastAsia"/>
          <w:szCs w:val="28"/>
        </w:rPr>
        <w:t>，</w:t>
      </w:r>
      <w:proofErr w:type="gramStart"/>
      <w:r w:rsidRPr="00037B1B">
        <w:rPr>
          <w:rFonts w:hint="eastAsia"/>
          <w:szCs w:val="28"/>
        </w:rPr>
        <w:t>仍致機關</w:t>
      </w:r>
      <w:proofErr w:type="gramEnd"/>
      <w:r w:rsidRPr="00037B1B">
        <w:rPr>
          <w:rFonts w:hint="eastAsia"/>
          <w:szCs w:val="28"/>
        </w:rPr>
        <w:t>或民眾權益受損時，機關得參酌減輕其責。</w:t>
      </w:r>
    </w:p>
    <w:p w:rsidR="0032737B" w:rsidRPr="00037B1B" w:rsidRDefault="00677A77" w:rsidP="0032737B">
      <w:pPr>
        <w:pStyle w:val="P3"/>
        <w:spacing w:line="400" w:lineRule="exact"/>
        <w:rPr>
          <w:color w:val="000000"/>
          <w:szCs w:val="28"/>
        </w:rPr>
      </w:pPr>
      <w:r w:rsidRPr="00037B1B">
        <w:rPr>
          <w:rFonts w:hint="eastAsia"/>
          <w:szCs w:val="28"/>
        </w:rPr>
        <w:t>除機關同意外，廠商</w:t>
      </w:r>
      <w:proofErr w:type="gramStart"/>
      <w:r w:rsidRPr="00037B1B">
        <w:rPr>
          <w:rFonts w:hint="eastAsia"/>
          <w:szCs w:val="28"/>
        </w:rPr>
        <w:t>原則上需每周</w:t>
      </w:r>
      <w:proofErr w:type="gramEnd"/>
      <w:r w:rsidRPr="00037B1B">
        <w:rPr>
          <w:szCs w:val="28"/>
        </w:rPr>
        <w:t>(</w:t>
      </w:r>
      <w:r w:rsidRPr="00037B1B">
        <w:rPr>
          <w:rFonts w:hint="eastAsia"/>
          <w:szCs w:val="28"/>
        </w:rPr>
        <w:t>得配合專案需求變更頻率及時間</w:t>
      </w:r>
      <w:r w:rsidRPr="00037B1B">
        <w:rPr>
          <w:szCs w:val="28"/>
        </w:rPr>
        <w:t>)</w:t>
      </w:r>
      <w:r w:rsidRPr="00037B1B">
        <w:rPr>
          <w:rFonts w:hint="eastAsia"/>
          <w:szCs w:val="28"/>
        </w:rPr>
        <w:t>就所維護系統虛擬主機完成</w:t>
      </w:r>
      <w:r w:rsidRPr="00037B1B">
        <w:rPr>
          <w:szCs w:val="28"/>
        </w:rPr>
        <w:t>Windows update</w:t>
      </w:r>
      <w:r w:rsidRPr="00037B1B">
        <w:rPr>
          <w:rFonts w:hint="eastAsia"/>
          <w:szCs w:val="28"/>
        </w:rPr>
        <w:t>作業，未完成者，每次記</w:t>
      </w:r>
      <w:r w:rsidRPr="00037B1B">
        <w:rPr>
          <w:szCs w:val="28"/>
        </w:rPr>
        <w:t>1</w:t>
      </w:r>
      <w:r w:rsidRPr="00037B1B">
        <w:rPr>
          <w:rFonts w:hint="eastAsia"/>
          <w:szCs w:val="28"/>
        </w:rPr>
        <w:t>點，超過</w:t>
      </w:r>
      <w:r w:rsidRPr="00037B1B">
        <w:rPr>
          <w:szCs w:val="28"/>
        </w:rPr>
        <w:t>3</w:t>
      </w:r>
      <w:r w:rsidRPr="00037B1B">
        <w:rPr>
          <w:rFonts w:hint="eastAsia"/>
          <w:szCs w:val="28"/>
        </w:rPr>
        <w:t>點</w:t>
      </w:r>
      <w:r w:rsidRPr="00037B1B">
        <w:rPr>
          <w:szCs w:val="28"/>
        </w:rPr>
        <w:t>(</w:t>
      </w:r>
      <w:r w:rsidRPr="00037B1B">
        <w:rPr>
          <w:rFonts w:hint="eastAsia"/>
          <w:szCs w:val="28"/>
        </w:rPr>
        <w:t>不含</w:t>
      </w:r>
      <w:r w:rsidRPr="00037B1B">
        <w:rPr>
          <w:szCs w:val="28"/>
        </w:rPr>
        <w:t>3</w:t>
      </w:r>
      <w:r w:rsidRPr="00037B1B">
        <w:rPr>
          <w:rFonts w:hint="eastAsia"/>
          <w:szCs w:val="28"/>
        </w:rPr>
        <w:t>點</w:t>
      </w:r>
      <w:r w:rsidRPr="00037B1B">
        <w:rPr>
          <w:szCs w:val="28"/>
        </w:rPr>
        <w:t>)</w:t>
      </w:r>
      <w:r w:rsidRPr="00037B1B">
        <w:rPr>
          <w:rFonts w:hint="eastAsia"/>
          <w:szCs w:val="28"/>
        </w:rPr>
        <w:t>以上每增加</w:t>
      </w:r>
      <w:r w:rsidRPr="00037B1B">
        <w:rPr>
          <w:szCs w:val="28"/>
        </w:rPr>
        <w:t>1</w:t>
      </w:r>
      <w:r w:rsidRPr="00037B1B">
        <w:rPr>
          <w:rFonts w:hint="eastAsia"/>
          <w:szCs w:val="28"/>
        </w:rPr>
        <w:t>點懲罰性罰款</w:t>
      </w:r>
      <w:r w:rsidRPr="00037B1B">
        <w:rPr>
          <w:szCs w:val="28"/>
        </w:rPr>
        <w:t>3</w:t>
      </w:r>
      <w:r w:rsidRPr="00037B1B">
        <w:rPr>
          <w:rFonts w:hint="eastAsia"/>
          <w:szCs w:val="28"/>
        </w:rPr>
        <w:t>仟元整。</w:t>
      </w:r>
    </w:p>
    <w:p w:rsidR="003256C4" w:rsidRPr="00037B1B" w:rsidRDefault="00257392" w:rsidP="003256C4">
      <w:pPr>
        <w:pStyle w:val="P3"/>
        <w:spacing w:line="400" w:lineRule="exact"/>
        <w:rPr>
          <w:color w:val="000000"/>
          <w:szCs w:val="28"/>
        </w:rPr>
      </w:pPr>
      <w:r>
        <w:rPr>
          <w:rFonts w:hint="eastAsia"/>
          <w:szCs w:val="28"/>
        </w:rPr>
        <w:t>廠商</w:t>
      </w:r>
      <w:r w:rsidR="003256C4">
        <w:rPr>
          <w:rFonts w:hint="eastAsia"/>
          <w:szCs w:val="28"/>
        </w:rPr>
        <w:t>駐點人員使用之電腦，未於下班時間關機，無正當理由，經清查列表者，每次</w:t>
      </w:r>
      <w:r w:rsidR="003256C4" w:rsidRPr="00037B1B">
        <w:rPr>
          <w:rFonts w:hint="eastAsia"/>
          <w:szCs w:val="28"/>
        </w:rPr>
        <w:t>罰款</w:t>
      </w:r>
      <w:r w:rsidR="003256C4">
        <w:rPr>
          <w:rFonts w:hint="eastAsia"/>
          <w:szCs w:val="28"/>
        </w:rPr>
        <w:t>1</w:t>
      </w:r>
      <w:r w:rsidR="003256C4" w:rsidRPr="00037B1B">
        <w:rPr>
          <w:rFonts w:hint="eastAsia"/>
          <w:szCs w:val="28"/>
        </w:rPr>
        <w:t>仟元整。</w:t>
      </w:r>
    </w:p>
    <w:p w:rsidR="003256C4" w:rsidRPr="00037B1B" w:rsidRDefault="003256C4" w:rsidP="0032737B">
      <w:pPr>
        <w:pStyle w:val="P3"/>
        <w:numPr>
          <w:ilvl w:val="0"/>
          <w:numId w:val="0"/>
        </w:numPr>
        <w:spacing w:line="400" w:lineRule="exact"/>
        <w:ind w:left="680"/>
        <w:rPr>
          <w:color w:val="000000"/>
          <w:szCs w:val="28"/>
        </w:rPr>
      </w:pPr>
    </w:p>
    <w:p w:rsidR="00677A77" w:rsidRPr="00037B1B" w:rsidRDefault="00677A77" w:rsidP="003B25A2">
      <w:pPr>
        <w:pStyle w:val="P1"/>
        <w:numPr>
          <w:ilvl w:val="0"/>
          <w:numId w:val="5"/>
        </w:numPr>
        <w:snapToGrid w:val="0"/>
        <w:spacing w:line="420" w:lineRule="exact"/>
        <w:rPr>
          <w:color w:val="000000"/>
          <w:szCs w:val="28"/>
        </w:rPr>
      </w:pPr>
      <w:bookmarkStart w:id="285" w:name="_Toc305661757"/>
      <w:bookmarkStart w:id="286" w:name="_Toc329173559"/>
      <w:bookmarkStart w:id="287" w:name="_Toc413354770"/>
      <w:bookmarkStart w:id="288" w:name="_Toc413359951"/>
      <w:bookmarkEnd w:id="24"/>
      <w:r w:rsidRPr="00037B1B">
        <w:rPr>
          <w:rFonts w:hint="eastAsia"/>
          <w:color w:val="000000"/>
          <w:szCs w:val="28"/>
        </w:rPr>
        <w:t>相關表單：</w:t>
      </w:r>
      <w:r w:rsidRPr="00037B1B">
        <w:rPr>
          <w:color w:val="000000"/>
          <w:szCs w:val="28"/>
        </w:rPr>
        <w:t>(</w:t>
      </w:r>
      <w:r w:rsidRPr="00037B1B">
        <w:rPr>
          <w:rFonts w:hint="eastAsia"/>
          <w:color w:val="000000"/>
          <w:szCs w:val="28"/>
        </w:rPr>
        <w:t>依</w:t>
      </w:r>
      <w:proofErr w:type="gramStart"/>
      <w:r w:rsidRPr="00037B1B">
        <w:rPr>
          <w:rFonts w:hint="eastAsia"/>
          <w:color w:val="000000"/>
          <w:szCs w:val="28"/>
        </w:rPr>
        <w:t>機關資安規定</w:t>
      </w:r>
      <w:proofErr w:type="gramEnd"/>
      <w:r w:rsidRPr="00037B1B">
        <w:rPr>
          <w:rFonts w:hint="eastAsia"/>
          <w:color w:val="000000"/>
          <w:szCs w:val="28"/>
        </w:rPr>
        <w:t>表單為原則並以電子</w:t>
      </w:r>
      <w:proofErr w:type="gramStart"/>
      <w:r w:rsidRPr="00037B1B">
        <w:rPr>
          <w:rFonts w:hint="eastAsia"/>
          <w:color w:val="000000"/>
          <w:szCs w:val="28"/>
        </w:rPr>
        <w:t>檔</w:t>
      </w:r>
      <w:proofErr w:type="gramEnd"/>
      <w:r w:rsidRPr="00037B1B">
        <w:rPr>
          <w:rFonts w:hint="eastAsia"/>
          <w:color w:val="000000"/>
          <w:szCs w:val="28"/>
        </w:rPr>
        <w:t>方式提供</w:t>
      </w:r>
      <w:r w:rsidRPr="00037B1B">
        <w:rPr>
          <w:color w:val="000000"/>
          <w:szCs w:val="28"/>
        </w:rPr>
        <w:t>)</w:t>
      </w:r>
      <w:bookmarkEnd w:id="285"/>
      <w:bookmarkEnd w:id="286"/>
      <w:bookmarkEnd w:id="287"/>
      <w:bookmarkEnd w:id="288"/>
    </w:p>
    <w:p w:rsidR="00677A77" w:rsidRPr="00037B1B" w:rsidRDefault="00677A77" w:rsidP="00D41C1C">
      <w:pPr>
        <w:pStyle w:val="P1"/>
        <w:numPr>
          <w:ilvl w:val="1"/>
          <w:numId w:val="14"/>
        </w:numPr>
        <w:snapToGrid w:val="0"/>
        <w:spacing w:line="420" w:lineRule="exact"/>
        <w:rPr>
          <w:color w:val="000000"/>
          <w:szCs w:val="28"/>
        </w:rPr>
      </w:pPr>
      <w:bookmarkStart w:id="289" w:name="_Toc329173560"/>
      <w:bookmarkStart w:id="290" w:name="_Toc413354771"/>
      <w:bookmarkStart w:id="291" w:name="_Toc413358115"/>
      <w:bookmarkStart w:id="292" w:name="_Toc413359952"/>
      <w:bookmarkStart w:id="293" w:name="OLE_LINK1"/>
      <w:r w:rsidRPr="00037B1B">
        <w:rPr>
          <w:rFonts w:hint="eastAsia"/>
          <w:color w:val="000000"/>
          <w:szCs w:val="28"/>
        </w:rPr>
        <w:t>資訊系統維護服務單</w:t>
      </w:r>
      <w:bookmarkEnd w:id="289"/>
      <w:bookmarkEnd w:id="290"/>
      <w:bookmarkEnd w:id="291"/>
      <w:bookmarkEnd w:id="292"/>
    </w:p>
    <w:p w:rsidR="00677A77" w:rsidRPr="00037B1B" w:rsidRDefault="00677A77" w:rsidP="003B25A2">
      <w:pPr>
        <w:pStyle w:val="P1"/>
        <w:numPr>
          <w:ilvl w:val="1"/>
          <w:numId w:val="5"/>
        </w:numPr>
        <w:snapToGrid w:val="0"/>
        <w:spacing w:line="420" w:lineRule="exact"/>
        <w:rPr>
          <w:color w:val="000000"/>
          <w:szCs w:val="28"/>
        </w:rPr>
      </w:pPr>
      <w:bookmarkStart w:id="294" w:name="_Toc272841356"/>
      <w:bookmarkStart w:id="295" w:name="_Toc305661758"/>
      <w:bookmarkStart w:id="296" w:name="_Toc329173561"/>
      <w:bookmarkStart w:id="297" w:name="_Toc413354772"/>
      <w:bookmarkStart w:id="298" w:name="_Toc413358116"/>
      <w:bookmarkStart w:id="299" w:name="_Toc413359953"/>
      <w:r w:rsidRPr="00037B1B">
        <w:rPr>
          <w:rFonts w:hint="eastAsia"/>
          <w:color w:val="000000"/>
          <w:szCs w:val="28"/>
        </w:rPr>
        <w:t>應用系統變更申請紀錄表</w:t>
      </w:r>
      <w:bookmarkEnd w:id="294"/>
      <w:bookmarkEnd w:id="295"/>
      <w:bookmarkEnd w:id="296"/>
      <w:bookmarkEnd w:id="297"/>
      <w:bookmarkEnd w:id="298"/>
      <w:bookmarkEnd w:id="299"/>
    </w:p>
    <w:p w:rsidR="00677A77" w:rsidRPr="00037B1B" w:rsidRDefault="00677A77" w:rsidP="003B25A2">
      <w:pPr>
        <w:pStyle w:val="P1"/>
        <w:numPr>
          <w:ilvl w:val="1"/>
          <w:numId w:val="5"/>
        </w:numPr>
        <w:snapToGrid w:val="0"/>
        <w:spacing w:line="420" w:lineRule="exact"/>
        <w:rPr>
          <w:color w:val="000000"/>
          <w:szCs w:val="28"/>
        </w:rPr>
      </w:pPr>
      <w:bookmarkStart w:id="300" w:name="_Toc413354773"/>
      <w:bookmarkStart w:id="301" w:name="_Toc413358117"/>
      <w:bookmarkStart w:id="302" w:name="_Toc413359954"/>
      <w:r w:rsidRPr="00037B1B">
        <w:rPr>
          <w:rFonts w:hint="eastAsia"/>
          <w:color w:val="000000"/>
          <w:szCs w:val="28"/>
        </w:rPr>
        <w:t>資訊安全異常處理單</w:t>
      </w:r>
      <w:bookmarkEnd w:id="300"/>
      <w:bookmarkEnd w:id="301"/>
      <w:bookmarkEnd w:id="302"/>
    </w:p>
    <w:p w:rsidR="00677A77" w:rsidRPr="00037B1B" w:rsidRDefault="00677A77" w:rsidP="003B25A2">
      <w:pPr>
        <w:pStyle w:val="P1"/>
        <w:numPr>
          <w:ilvl w:val="1"/>
          <w:numId w:val="5"/>
        </w:numPr>
        <w:snapToGrid w:val="0"/>
        <w:spacing w:line="420" w:lineRule="exact"/>
        <w:rPr>
          <w:color w:val="000000"/>
          <w:szCs w:val="28"/>
        </w:rPr>
      </w:pPr>
      <w:bookmarkStart w:id="303" w:name="_Toc413354774"/>
      <w:bookmarkStart w:id="304" w:name="_Toc413358118"/>
      <w:bookmarkStart w:id="305" w:name="_Toc413359955"/>
      <w:r w:rsidRPr="00037B1B">
        <w:rPr>
          <w:rFonts w:hint="eastAsia"/>
          <w:color w:val="000000"/>
          <w:szCs w:val="28"/>
        </w:rPr>
        <w:t>委外廠商稽核評估表</w:t>
      </w:r>
      <w:bookmarkEnd w:id="303"/>
      <w:bookmarkEnd w:id="304"/>
      <w:bookmarkEnd w:id="305"/>
    </w:p>
    <w:p w:rsidR="00677A77" w:rsidRPr="00037B1B" w:rsidRDefault="00677A77" w:rsidP="003B25A2">
      <w:pPr>
        <w:pStyle w:val="P1"/>
        <w:numPr>
          <w:ilvl w:val="1"/>
          <w:numId w:val="5"/>
        </w:numPr>
        <w:snapToGrid w:val="0"/>
        <w:spacing w:line="420" w:lineRule="exact"/>
        <w:rPr>
          <w:color w:val="000000"/>
          <w:szCs w:val="28"/>
        </w:rPr>
      </w:pPr>
      <w:bookmarkStart w:id="306" w:name="_Toc413354775"/>
      <w:bookmarkStart w:id="307" w:name="_Toc413358119"/>
      <w:bookmarkStart w:id="308" w:name="_Toc413359956"/>
      <w:bookmarkStart w:id="309" w:name="_Toc272841360"/>
      <w:bookmarkStart w:id="310" w:name="_Toc305661761"/>
      <w:bookmarkStart w:id="311" w:name="_Toc329173564"/>
      <w:r w:rsidRPr="00037B1B">
        <w:rPr>
          <w:rFonts w:hint="eastAsia"/>
          <w:color w:val="000000"/>
          <w:szCs w:val="28"/>
        </w:rPr>
        <w:t>未依規定時間完成工作計罰天數之計算說明表</w:t>
      </w:r>
      <w:bookmarkEnd w:id="306"/>
      <w:bookmarkEnd w:id="307"/>
      <w:bookmarkEnd w:id="308"/>
    </w:p>
    <w:p w:rsidR="00677A77" w:rsidRPr="00037B1B" w:rsidRDefault="00677A77" w:rsidP="003B25A2">
      <w:pPr>
        <w:pStyle w:val="P1"/>
        <w:numPr>
          <w:ilvl w:val="1"/>
          <w:numId w:val="5"/>
        </w:numPr>
        <w:snapToGrid w:val="0"/>
        <w:spacing w:line="420" w:lineRule="exact"/>
        <w:rPr>
          <w:color w:val="000000"/>
          <w:szCs w:val="28"/>
        </w:rPr>
      </w:pPr>
      <w:bookmarkStart w:id="312" w:name="_Toc413354776"/>
      <w:bookmarkStart w:id="313" w:name="_Toc413358120"/>
      <w:bookmarkStart w:id="314" w:name="_Toc413359957"/>
      <w:r w:rsidRPr="00037B1B">
        <w:rPr>
          <w:rFonts w:hint="eastAsia"/>
          <w:color w:val="000000"/>
          <w:szCs w:val="28"/>
        </w:rPr>
        <w:t>資訊資產清冊</w:t>
      </w:r>
      <w:bookmarkEnd w:id="309"/>
      <w:bookmarkEnd w:id="310"/>
      <w:bookmarkEnd w:id="311"/>
      <w:bookmarkEnd w:id="312"/>
      <w:bookmarkEnd w:id="313"/>
      <w:bookmarkEnd w:id="314"/>
    </w:p>
    <w:p w:rsidR="00677A77" w:rsidRPr="00037B1B" w:rsidRDefault="00677A77" w:rsidP="003B25A2">
      <w:pPr>
        <w:pStyle w:val="P1"/>
        <w:numPr>
          <w:ilvl w:val="1"/>
          <w:numId w:val="5"/>
        </w:numPr>
        <w:snapToGrid w:val="0"/>
        <w:spacing w:line="420" w:lineRule="exact"/>
        <w:rPr>
          <w:color w:val="000000"/>
          <w:szCs w:val="28"/>
        </w:rPr>
      </w:pPr>
      <w:bookmarkStart w:id="315" w:name="_Toc272841361"/>
      <w:bookmarkStart w:id="316" w:name="_Toc305661762"/>
      <w:bookmarkStart w:id="317" w:name="_Toc329173565"/>
      <w:bookmarkStart w:id="318" w:name="_Toc413354777"/>
      <w:bookmarkStart w:id="319" w:name="_Toc413355628"/>
      <w:bookmarkStart w:id="320" w:name="_Toc413358121"/>
      <w:bookmarkStart w:id="321" w:name="_Toc413359958"/>
      <w:bookmarkStart w:id="322" w:name="_Toc305661763"/>
      <w:bookmarkStart w:id="323" w:name="_Toc329173566"/>
      <w:bookmarkStart w:id="324" w:name="_Toc413354779"/>
      <w:bookmarkStart w:id="325" w:name="_Toc413355630"/>
      <w:bookmarkStart w:id="326" w:name="_Toc413358123"/>
      <w:bookmarkStart w:id="327" w:name="_Toc413359960"/>
      <w:r w:rsidRPr="00037B1B">
        <w:rPr>
          <w:rFonts w:hint="eastAsia"/>
          <w:color w:val="000000"/>
          <w:szCs w:val="28"/>
        </w:rPr>
        <w:t>災難復原演練計畫</w:t>
      </w:r>
      <w:bookmarkEnd w:id="315"/>
      <w:bookmarkEnd w:id="316"/>
      <w:bookmarkEnd w:id="317"/>
      <w:bookmarkEnd w:id="318"/>
      <w:bookmarkEnd w:id="319"/>
      <w:bookmarkEnd w:id="320"/>
      <w:bookmarkEnd w:id="321"/>
    </w:p>
    <w:p w:rsidR="00677A77" w:rsidRPr="00037B1B" w:rsidRDefault="00677A77" w:rsidP="003B25A2">
      <w:pPr>
        <w:pStyle w:val="P1"/>
        <w:numPr>
          <w:ilvl w:val="1"/>
          <w:numId w:val="5"/>
        </w:numPr>
        <w:snapToGrid w:val="0"/>
        <w:spacing w:line="420" w:lineRule="exact"/>
        <w:rPr>
          <w:szCs w:val="28"/>
        </w:rPr>
      </w:pPr>
      <w:bookmarkStart w:id="328" w:name="_Toc413354778"/>
      <w:bookmarkStart w:id="329" w:name="_Toc413355629"/>
      <w:bookmarkStart w:id="330" w:name="_Toc413358122"/>
      <w:bookmarkStart w:id="331" w:name="_Toc413359959"/>
      <w:r w:rsidRPr="00037B1B">
        <w:rPr>
          <w:rFonts w:hint="eastAsia"/>
          <w:szCs w:val="28"/>
        </w:rPr>
        <w:t>災難復原演練紀錄</w:t>
      </w:r>
      <w:bookmarkEnd w:id="328"/>
      <w:bookmarkEnd w:id="329"/>
      <w:bookmarkEnd w:id="330"/>
      <w:bookmarkEnd w:id="331"/>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會議紀錄</w:t>
      </w:r>
      <w:bookmarkEnd w:id="322"/>
      <w:bookmarkEnd w:id="323"/>
      <w:bookmarkEnd w:id="324"/>
      <w:bookmarkEnd w:id="325"/>
      <w:bookmarkEnd w:id="326"/>
      <w:bookmarkEnd w:id="327"/>
    </w:p>
    <w:p w:rsidR="00677A77" w:rsidRPr="00037B1B" w:rsidRDefault="00677A77" w:rsidP="003B25A2">
      <w:pPr>
        <w:pStyle w:val="P1"/>
        <w:numPr>
          <w:ilvl w:val="1"/>
          <w:numId w:val="5"/>
        </w:numPr>
        <w:snapToGrid w:val="0"/>
        <w:spacing w:line="420" w:lineRule="exact"/>
        <w:rPr>
          <w:color w:val="000000"/>
          <w:szCs w:val="28"/>
        </w:rPr>
      </w:pPr>
      <w:bookmarkStart w:id="332" w:name="_Toc272841363"/>
      <w:bookmarkStart w:id="333" w:name="_Toc305661764"/>
      <w:bookmarkStart w:id="334" w:name="_Toc329173567"/>
      <w:bookmarkStart w:id="335" w:name="_Toc413354780"/>
      <w:bookmarkStart w:id="336" w:name="_Toc413355631"/>
      <w:bookmarkStart w:id="337" w:name="_Toc413358124"/>
      <w:bookmarkStart w:id="338" w:name="_Toc413359961"/>
      <w:r w:rsidRPr="00037B1B">
        <w:rPr>
          <w:rFonts w:hint="eastAsia"/>
          <w:color w:val="000000"/>
          <w:szCs w:val="28"/>
        </w:rPr>
        <w:t>會議前準備文件檢查清單</w:t>
      </w:r>
      <w:bookmarkEnd w:id="332"/>
      <w:bookmarkEnd w:id="333"/>
      <w:bookmarkEnd w:id="334"/>
      <w:bookmarkEnd w:id="335"/>
      <w:bookmarkEnd w:id="336"/>
      <w:bookmarkEnd w:id="337"/>
      <w:bookmarkEnd w:id="338"/>
    </w:p>
    <w:p w:rsidR="00677A77" w:rsidRPr="00037B1B" w:rsidRDefault="00677A77" w:rsidP="003B25A2">
      <w:pPr>
        <w:pStyle w:val="P1"/>
        <w:numPr>
          <w:ilvl w:val="1"/>
          <w:numId w:val="5"/>
        </w:numPr>
        <w:snapToGrid w:val="0"/>
        <w:spacing w:line="420" w:lineRule="exact"/>
        <w:rPr>
          <w:color w:val="000000"/>
          <w:szCs w:val="28"/>
        </w:rPr>
      </w:pPr>
      <w:bookmarkStart w:id="339" w:name="_Toc272841365"/>
      <w:bookmarkStart w:id="340" w:name="_Toc305661766"/>
      <w:bookmarkStart w:id="341" w:name="_Toc329173569"/>
      <w:bookmarkStart w:id="342" w:name="_Toc413354782"/>
      <w:bookmarkStart w:id="343" w:name="_Toc413355633"/>
      <w:bookmarkStart w:id="344" w:name="_Toc413358126"/>
      <w:bookmarkStart w:id="345" w:name="_Toc413359963"/>
      <w:r w:rsidRPr="00037B1B">
        <w:rPr>
          <w:color w:val="000000"/>
          <w:szCs w:val="28"/>
        </w:rPr>
        <w:t>Table</w:t>
      </w:r>
      <w:r w:rsidRPr="00037B1B">
        <w:rPr>
          <w:rFonts w:hint="eastAsia"/>
          <w:color w:val="000000"/>
          <w:szCs w:val="28"/>
        </w:rPr>
        <w:t>增加</w:t>
      </w:r>
      <w:r w:rsidRPr="00037B1B">
        <w:rPr>
          <w:color w:val="000000"/>
          <w:szCs w:val="28"/>
        </w:rPr>
        <w:t>9</w:t>
      </w:r>
      <w:r w:rsidRPr="00037B1B">
        <w:rPr>
          <w:rFonts w:hint="eastAsia"/>
          <w:color w:val="000000"/>
          <w:szCs w:val="28"/>
        </w:rPr>
        <w:t>個欄位</w:t>
      </w:r>
      <w:bookmarkEnd w:id="339"/>
      <w:bookmarkEnd w:id="340"/>
      <w:bookmarkEnd w:id="341"/>
      <w:bookmarkEnd w:id="342"/>
      <w:bookmarkEnd w:id="343"/>
      <w:bookmarkEnd w:id="344"/>
      <w:bookmarkEnd w:id="345"/>
    </w:p>
    <w:p w:rsidR="00677A77" w:rsidRPr="00037B1B" w:rsidRDefault="00677A77" w:rsidP="003B25A2">
      <w:pPr>
        <w:pStyle w:val="P1"/>
        <w:numPr>
          <w:ilvl w:val="1"/>
          <w:numId w:val="5"/>
        </w:numPr>
        <w:snapToGrid w:val="0"/>
        <w:spacing w:line="420" w:lineRule="exact"/>
        <w:rPr>
          <w:color w:val="000000"/>
          <w:szCs w:val="28"/>
        </w:rPr>
      </w:pPr>
      <w:bookmarkStart w:id="346" w:name="_Toc305661767"/>
      <w:bookmarkStart w:id="347" w:name="_Toc329173570"/>
      <w:bookmarkStart w:id="348" w:name="_Toc413354783"/>
      <w:bookmarkStart w:id="349" w:name="_Toc413355634"/>
      <w:bookmarkStart w:id="350" w:name="_Toc413358127"/>
      <w:bookmarkStart w:id="351" w:name="_Toc413359964"/>
      <w:r w:rsidRPr="00037B1B">
        <w:rPr>
          <w:rFonts w:hint="eastAsia"/>
          <w:color w:val="000000"/>
          <w:szCs w:val="28"/>
        </w:rPr>
        <w:t>「程式設計之細部設計說明」文件撰寫範例</w:t>
      </w:r>
      <w:bookmarkEnd w:id="346"/>
      <w:bookmarkEnd w:id="347"/>
      <w:bookmarkEnd w:id="348"/>
      <w:bookmarkEnd w:id="349"/>
      <w:bookmarkEnd w:id="350"/>
      <w:bookmarkEnd w:id="351"/>
    </w:p>
    <w:p w:rsidR="00677A77" w:rsidRPr="00037B1B" w:rsidRDefault="00677A77" w:rsidP="003B25A2">
      <w:pPr>
        <w:pStyle w:val="P1"/>
        <w:numPr>
          <w:ilvl w:val="1"/>
          <w:numId w:val="5"/>
        </w:numPr>
        <w:snapToGrid w:val="0"/>
        <w:spacing w:line="420" w:lineRule="exact"/>
        <w:rPr>
          <w:color w:val="000000"/>
          <w:szCs w:val="28"/>
        </w:rPr>
      </w:pPr>
      <w:bookmarkStart w:id="352" w:name="_Toc305661769"/>
      <w:bookmarkStart w:id="353" w:name="_Toc329173572"/>
      <w:bookmarkStart w:id="354" w:name="_Toc413354784"/>
      <w:bookmarkStart w:id="355" w:name="_Toc413355635"/>
      <w:bookmarkStart w:id="356" w:name="_Toc413358128"/>
      <w:bookmarkStart w:id="357" w:name="_Toc413359965"/>
      <w:r w:rsidRPr="00037B1B">
        <w:rPr>
          <w:rFonts w:hint="eastAsia"/>
          <w:color w:val="000000"/>
          <w:szCs w:val="28"/>
        </w:rPr>
        <w:t>駐點人員請假單</w:t>
      </w:r>
      <w:bookmarkEnd w:id="352"/>
      <w:bookmarkEnd w:id="353"/>
      <w:bookmarkEnd w:id="354"/>
      <w:bookmarkEnd w:id="355"/>
      <w:bookmarkEnd w:id="356"/>
      <w:bookmarkEnd w:id="357"/>
    </w:p>
    <w:p w:rsidR="00677A77" w:rsidRPr="00037B1B" w:rsidRDefault="00677A77" w:rsidP="00746BE1">
      <w:pPr>
        <w:pStyle w:val="P1"/>
        <w:numPr>
          <w:ilvl w:val="1"/>
          <w:numId w:val="5"/>
        </w:numPr>
        <w:snapToGrid w:val="0"/>
        <w:spacing w:line="420" w:lineRule="exact"/>
        <w:rPr>
          <w:szCs w:val="28"/>
        </w:rPr>
      </w:pPr>
      <w:bookmarkStart w:id="358" w:name="_Toc305661770"/>
      <w:bookmarkStart w:id="359" w:name="_Toc329173573"/>
      <w:bookmarkStart w:id="360" w:name="_Toc413354785"/>
      <w:bookmarkStart w:id="361" w:name="_Toc413355636"/>
      <w:bookmarkStart w:id="362" w:name="_Toc413358129"/>
      <w:bookmarkStart w:id="363" w:name="_Toc413359966"/>
      <w:r w:rsidRPr="00037B1B">
        <w:rPr>
          <w:rFonts w:hint="eastAsia"/>
          <w:szCs w:val="28"/>
        </w:rPr>
        <w:t>電腦使用申請表</w:t>
      </w:r>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軟體使用切結書</w:t>
      </w:r>
      <w:bookmarkEnd w:id="358"/>
      <w:bookmarkEnd w:id="359"/>
      <w:bookmarkEnd w:id="360"/>
      <w:bookmarkEnd w:id="361"/>
      <w:bookmarkEnd w:id="362"/>
      <w:bookmarkEnd w:id="363"/>
    </w:p>
    <w:p w:rsidR="00677A77" w:rsidRPr="00037B1B" w:rsidRDefault="00677A77" w:rsidP="003B25A2">
      <w:pPr>
        <w:pStyle w:val="P1"/>
        <w:numPr>
          <w:ilvl w:val="1"/>
          <w:numId w:val="5"/>
        </w:numPr>
        <w:snapToGrid w:val="0"/>
        <w:spacing w:line="420" w:lineRule="exact"/>
        <w:rPr>
          <w:color w:val="000000"/>
          <w:szCs w:val="28"/>
        </w:rPr>
      </w:pPr>
      <w:bookmarkStart w:id="364" w:name="_Toc305661771"/>
      <w:bookmarkStart w:id="365" w:name="_Toc329173574"/>
      <w:bookmarkStart w:id="366" w:name="_Toc413354786"/>
      <w:bookmarkStart w:id="367" w:name="_Toc413355637"/>
      <w:bookmarkStart w:id="368" w:name="_Toc413358130"/>
      <w:bookmarkStart w:id="369" w:name="_Toc413359967"/>
      <w:bookmarkStart w:id="370" w:name="_Toc305661772"/>
      <w:bookmarkStart w:id="371" w:name="_Toc329173575"/>
      <w:bookmarkStart w:id="372" w:name="_Toc413354788"/>
      <w:bookmarkStart w:id="373" w:name="_Toc413355639"/>
      <w:bookmarkStart w:id="374" w:name="_Toc413358132"/>
      <w:bookmarkStart w:id="375" w:name="_Toc413359969"/>
      <w:r w:rsidRPr="00037B1B">
        <w:rPr>
          <w:rFonts w:hint="eastAsia"/>
          <w:color w:val="000000"/>
          <w:szCs w:val="28"/>
        </w:rPr>
        <w:t>保密同意書</w:t>
      </w:r>
      <w:bookmarkEnd w:id="364"/>
      <w:bookmarkEnd w:id="365"/>
      <w:bookmarkEnd w:id="366"/>
      <w:bookmarkEnd w:id="367"/>
      <w:bookmarkEnd w:id="368"/>
      <w:bookmarkEnd w:id="369"/>
    </w:p>
    <w:p w:rsidR="00677A77" w:rsidRPr="00037B1B" w:rsidRDefault="00677A77" w:rsidP="003B25A2">
      <w:pPr>
        <w:pStyle w:val="P1"/>
        <w:numPr>
          <w:ilvl w:val="1"/>
          <w:numId w:val="5"/>
        </w:numPr>
        <w:snapToGrid w:val="0"/>
        <w:spacing w:line="420" w:lineRule="exact"/>
        <w:rPr>
          <w:color w:val="000000"/>
          <w:szCs w:val="28"/>
        </w:rPr>
      </w:pPr>
      <w:bookmarkStart w:id="376" w:name="_Toc305661774"/>
      <w:bookmarkStart w:id="377" w:name="_Toc329173577"/>
      <w:bookmarkStart w:id="378" w:name="_Toc413354787"/>
      <w:bookmarkStart w:id="379" w:name="_Toc413355638"/>
      <w:bookmarkStart w:id="380" w:name="_Toc413358131"/>
      <w:bookmarkStart w:id="381" w:name="_Toc413359968"/>
      <w:r w:rsidRPr="00037B1B">
        <w:rPr>
          <w:rFonts w:hint="eastAsia"/>
          <w:color w:val="000000"/>
          <w:szCs w:val="28"/>
        </w:rPr>
        <w:t>保密切結書</w:t>
      </w:r>
      <w:bookmarkEnd w:id="376"/>
      <w:bookmarkEnd w:id="377"/>
      <w:bookmarkEnd w:id="378"/>
      <w:bookmarkEnd w:id="379"/>
      <w:bookmarkEnd w:id="380"/>
      <w:bookmarkEnd w:id="381"/>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資訊業務委外廠商資訊安全聲明書</w:t>
      </w:r>
      <w:bookmarkEnd w:id="370"/>
      <w:bookmarkEnd w:id="371"/>
      <w:bookmarkEnd w:id="372"/>
      <w:bookmarkEnd w:id="373"/>
      <w:bookmarkEnd w:id="374"/>
      <w:bookmarkEnd w:id="375"/>
    </w:p>
    <w:p w:rsidR="00677A77" w:rsidRPr="00037B1B" w:rsidRDefault="00677A77" w:rsidP="003B25A2">
      <w:pPr>
        <w:pStyle w:val="P1"/>
        <w:numPr>
          <w:ilvl w:val="1"/>
          <w:numId w:val="5"/>
        </w:numPr>
        <w:snapToGrid w:val="0"/>
        <w:spacing w:line="420" w:lineRule="exact"/>
        <w:rPr>
          <w:color w:val="000000"/>
          <w:szCs w:val="28"/>
        </w:rPr>
      </w:pPr>
      <w:bookmarkStart w:id="382" w:name="_Toc305661773"/>
      <w:bookmarkStart w:id="383" w:name="_Toc329173576"/>
      <w:bookmarkStart w:id="384" w:name="_Toc413354789"/>
      <w:bookmarkStart w:id="385" w:name="_Toc413355640"/>
      <w:bookmarkStart w:id="386" w:name="_Toc413358133"/>
      <w:bookmarkStart w:id="387" w:name="_Toc413359970"/>
      <w:r w:rsidRPr="00037B1B">
        <w:rPr>
          <w:rFonts w:hint="eastAsia"/>
          <w:color w:val="000000"/>
          <w:szCs w:val="28"/>
        </w:rPr>
        <w:t>同意不將專案移至境外執行聲明書</w:t>
      </w:r>
      <w:bookmarkEnd w:id="382"/>
      <w:bookmarkEnd w:id="383"/>
      <w:bookmarkEnd w:id="384"/>
      <w:bookmarkEnd w:id="385"/>
      <w:bookmarkEnd w:id="386"/>
      <w:bookmarkEnd w:id="387"/>
    </w:p>
    <w:p w:rsidR="00677A77" w:rsidRPr="00037B1B" w:rsidRDefault="00677A77" w:rsidP="003B25A2">
      <w:pPr>
        <w:pStyle w:val="P1"/>
        <w:numPr>
          <w:ilvl w:val="1"/>
          <w:numId w:val="5"/>
        </w:numPr>
        <w:snapToGrid w:val="0"/>
        <w:spacing w:line="420" w:lineRule="exact"/>
        <w:rPr>
          <w:color w:val="000000"/>
          <w:szCs w:val="28"/>
        </w:rPr>
      </w:pPr>
      <w:bookmarkStart w:id="388" w:name="_Toc413354791"/>
      <w:bookmarkStart w:id="389" w:name="_Toc413355642"/>
      <w:bookmarkStart w:id="390" w:name="_Toc413358135"/>
      <w:bookmarkStart w:id="391" w:name="_Toc413359972"/>
      <w:bookmarkStart w:id="392" w:name="_Toc305661777"/>
      <w:bookmarkStart w:id="393" w:name="_Toc329173580"/>
      <w:bookmarkEnd w:id="293"/>
      <w:r w:rsidRPr="00037B1B">
        <w:rPr>
          <w:rFonts w:hint="eastAsia"/>
          <w:color w:val="000000"/>
          <w:szCs w:val="28"/>
        </w:rPr>
        <w:t>程式碼安全弱點掃描申請單</w:t>
      </w:r>
      <w:bookmarkEnd w:id="388"/>
      <w:bookmarkEnd w:id="389"/>
      <w:bookmarkEnd w:id="390"/>
      <w:bookmarkEnd w:id="391"/>
    </w:p>
    <w:p w:rsidR="00677A77" w:rsidRPr="00037B1B" w:rsidRDefault="00677A77" w:rsidP="003B25A2">
      <w:pPr>
        <w:pStyle w:val="P1"/>
        <w:numPr>
          <w:ilvl w:val="1"/>
          <w:numId w:val="5"/>
        </w:numPr>
        <w:snapToGrid w:val="0"/>
        <w:spacing w:line="420" w:lineRule="exact"/>
        <w:rPr>
          <w:color w:val="000000"/>
          <w:szCs w:val="28"/>
        </w:rPr>
      </w:pPr>
      <w:bookmarkStart w:id="394" w:name="_Toc413354792"/>
      <w:bookmarkStart w:id="395" w:name="_Toc413355643"/>
      <w:bookmarkStart w:id="396" w:name="_Toc413358136"/>
      <w:bookmarkStart w:id="397" w:name="_Toc413359973"/>
      <w:r w:rsidRPr="00037B1B">
        <w:rPr>
          <w:rFonts w:hint="eastAsia"/>
          <w:color w:val="000000"/>
          <w:szCs w:val="28"/>
        </w:rPr>
        <w:t>弱點掃描申請暨修補處理</w:t>
      </w:r>
      <w:bookmarkEnd w:id="392"/>
      <w:bookmarkEnd w:id="393"/>
      <w:r w:rsidRPr="00037B1B">
        <w:rPr>
          <w:rFonts w:hint="eastAsia"/>
          <w:color w:val="000000"/>
          <w:szCs w:val="28"/>
        </w:rPr>
        <w:t>單</w:t>
      </w:r>
      <w:bookmarkEnd w:id="394"/>
      <w:bookmarkEnd w:id="395"/>
      <w:bookmarkEnd w:id="396"/>
      <w:bookmarkEnd w:id="397"/>
    </w:p>
    <w:p w:rsidR="00677A77" w:rsidRPr="00037B1B" w:rsidRDefault="00677A77" w:rsidP="003B25A2">
      <w:pPr>
        <w:pStyle w:val="P1"/>
        <w:numPr>
          <w:ilvl w:val="1"/>
          <w:numId w:val="5"/>
        </w:numPr>
        <w:snapToGrid w:val="0"/>
        <w:spacing w:line="420" w:lineRule="exact"/>
        <w:rPr>
          <w:color w:val="000000"/>
          <w:szCs w:val="28"/>
        </w:rPr>
      </w:pPr>
      <w:bookmarkStart w:id="398" w:name="_Toc305661778"/>
      <w:bookmarkStart w:id="399" w:name="_Toc329173581"/>
      <w:bookmarkStart w:id="400" w:name="_Toc413354793"/>
      <w:bookmarkStart w:id="401" w:name="_Toc413355644"/>
      <w:bookmarkStart w:id="402" w:name="_Toc413358137"/>
      <w:bookmarkStart w:id="403" w:name="_Toc413359974"/>
      <w:r w:rsidRPr="00037B1B">
        <w:rPr>
          <w:rFonts w:hint="eastAsia"/>
          <w:color w:val="000000"/>
          <w:szCs w:val="28"/>
        </w:rPr>
        <w:t>系統開發流程</w:t>
      </w:r>
      <w:bookmarkEnd w:id="398"/>
      <w:bookmarkEnd w:id="399"/>
      <w:bookmarkEnd w:id="400"/>
      <w:bookmarkEnd w:id="401"/>
      <w:bookmarkEnd w:id="402"/>
      <w:bookmarkEnd w:id="403"/>
    </w:p>
    <w:p w:rsidR="00677A77" w:rsidRPr="00037B1B" w:rsidRDefault="00677A77" w:rsidP="003B25A2">
      <w:pPr>
        <w:pStyle w:val="P1"/>
        <w:numPr>
          <w:ilvl w:val="1"/>
          <w:numId w:val="5"/>
        </w:numPr>
        <w:snapToGrid w:val="0"/>
        <w:spacing w:line="420" w:lineRule="exact"/>
        <w:rPr>
          <w:color w:val="000000"/>
          <w:szCs w:val="28"/>
        </w:rPr>
      </w:pPr>
      <w:bookmarkStart w:id="404" w:name="_Toc413354794"/>
      <w:bookmarkStart w:id="405" w:name="_Toc413355645"/>
      <w:bookmarkStart w:id="406" w:name="_Toc413358138"/>
      <w:bookmarkStart w:id="407" w:name="_Toc413359975"/>
      <w:r w:rsidRPr="00037B1B">
        <w:rPr>
          <w:rFonts w:hint="eastAsia"/>
          <w:color w:val="000000"/>
          <w:szCs w:val="28"/>
        </w:rPr>
        <w:t>遠端連線服務申請表及動態密碼異動紀錄</w:t>
      </w:r>
      <w:bookmarkEnd w:id="404"/>
      <w:bookmarkEnd w:id="405"/>
      <w:bookmarkEnd w:id="406"/>
      <w:bookmarkEnd w:id="407"/>
    </w:p>
    <w:p w:rsidR="00677A77" w:rsidRPr="00037B1B" w:rsidRDefault="00677A77" w:rsidP="003B25A2">
      <w:pPr>
        <w:pStyle w:val="P1"/>
        <w:numPr>
          <w:ilvl w:val="1"/>
          <w:numId w:val="5"/>
        </w:numPr>
        <w:snapToGrid w:val="0"/>
        <w:spacing w:line="420" w:lineRule="exact"/>
        <w:rPr>
          <w:color w:val="000000"/>
          <w:szCs w:val="28"/>
        </w:rPr>
      </w:pPr>
      <w:bookmarkStart w:id="408" w:name="_Toc329173583"/>
      <w:bookmarkStart w:id="409" w:name="_Toc413354795"/>
      <w:bookmarkStart w:id="410" w:name="_Toc413355646"/>
      <w:bookmarkStart w:id="411" w:name="_Toc413358139"/>
      <w:bookmarkStart w:id="412" w:name="_Toc413359976"/>
      <w:r w:rsidRPr="00037B1B">
        <w:rPr>
          <w:rFonts w:hint="eastAsia"/>
          <w:color w:val="000000"/>
          <w:szCs w:val="28"/>
        </w:rPr>
        <w:t>遠端連線存取使用紀錄表</w:t>
      </w:r>
      <w:bookmarkEnd w:id="408"/>
      <w:bookmarkEnd w:id="409"/>
      <w:bookmarkEnd w:id="410"/>
      <w:bookmarkEnd w:id="411"/>
      <w:bookmarkEnd w:id="412"/>
    </w:p>
    <w:p w:rsidR="00677A77" w:rsidRPr="00037B1B" w:rsidRDefault="00677A77" w:rsidP="003B25A2">
      <w:pPr>
        <w:pStyle w:val="P1"/>
        <w:numPr>
          <w:ilvl w:val="1"/>
          <w:numId w:val="5"/>
        </w:numPr>
        <w:snapToGrid w:val="0"/>
        <w:spacing w:line="420" w:lineRule="exact"/>
        <w:rPr>
          <w:szCs w:val="28"/>
        </w:rPr>
      </w:pPr>
      <w:bookmarkStart w:id="413" w:name="_Toc413354796"/>
      <w:bookmarkStart w:id="414" w:name="_Toc413355647"/>
      <w:bookmarkStart w:id="415" w:name="_Toc413358140"/>
      <w:bookmarkStart w:id="416" w:name="_Toc413359977"/>
      <w:r w:rsidRPr="00037B1B">
        <w:rPr>
          <w:szCs w:val="28"/>
        </w:rPr>
        <w:t>GCB</w:t>
      </w:r>
      <w:r w:rsidRPr="00037B1B">
        <w:rPr>
          <w:rFonts w:hint="eastAsia"/>
          <w:szCs w:val="28"/>
        </w:rPr>
        <w:t>例外原則申請單</w:t>
      </w:r>
      <w:bookmarkEnd w:id="413"/>
      <w:bookmarkEnd w:id="414"/>
      <w:bookmarkEnd w:id="415"/>
      <w:bookmarkEnd w:id="416"/>
    </w:p>
    <w:p w:rsidR="00677A77" w:rsidRPr="00037B1B" w:rsidRDefault="00677A77" w:rsidP="003B25A2">
      <w:pPr>
        <w:pStyle w:val="P1"/>
        <w:numPr>
          <w:ilvl w:val="1"/>
          <w:numId w:val="5"/>
        </w:numPr>
        <w:snapToGrid w:val="0"/>
        <w:spacing w:line="420" w:lineRule="exact"/>
        <w:rPr>
          <w:color w:val="000000"/>
          <w:szCs w:val="28"/>
        </w:rPr>
      </w:pPr>
      <w:bookmarkStart w:id="417" w:name="_Toc413354797"/>
      <w:bookmarkStart w:id="418" w:name="_Toc413355648"/>
      <w:bookmarkStart w:id="419" w:name="_Toc413358141"/>
      <w:bookmarkStart w:id="420" w:name="_Toc413359978"/>
      <w:r w:rsidRPr="00037B1B">
        <w:rPr>
          <w:rFonts w:hint="eastAsia"/>
          <w:color w:val="000000"/>
          <w:szCs w:val="28"/>
        </w:rPr>
        <w:t>專案期間取得資料銷毀</w:t>
      </w:r>
      <w:r w:rsidRPr="00037B1B">
        <w:rPr>
          <w:color w:val="000000"/>
          <w:szCs w:val="28"/>
        </w:rPr>
        <w:t>/</w:t>
      </w:r>
      <w:r w:rsidRPr="00037B1B">
        <w:rPr>
          <w:rFonts w:hint="eastAsia"/>
          <w:color w:val="000000"/>
          <w:szCs w:val="28"/>
        </w:rPr>
        <w:t>移轉切結書</w:t>
      </w:r>
      <w:bookmarkEnd w:id="417"/>
      <w:bookmarkEnd w:id="418"/>
      <w:bookmarkEnd w:id="419"/>
      <w:bookmarkEnd w:id="420"/>
    </w:p>
    <w:p w:rsidR="00677A77" w:rsidRDefault="00677A77" w:rsidP="003B25A2">
      <w:pPr>
        <w:pStyle w:val="P1"/>
        <w:numPr>
          <w:ilvl w:val="1"/>
          <w:numId w:val="5"/>
        </w:numPr>
        <w:snapToGrid w:val="0"/>
        <w:spacing w:line="420" w:lineRule="exact"/>
        <w:rPr>
          <w:color w:val="000000"/>
          <w:szCs w:val="28"/>
        </w:rPr>
      </w:pPr>
      <w:bookmarkStart w:id="421" w:name="_Toc413354798"/>
      <w:bookmarkStart w:id="422" w:name="_Toc413355649"/>
      <w:bookmarkStart w:id="423" w:name="_Toc413358142"/>
      <w:bookmarkStart w:id="424" w:name="_Toc413359979"/>
      <w:r w:rsidRPr="00037B1B">
        <w:rPr>
          <w:rFonts w:hint="eastAsia"/>
          <w:color w:val="000000"/>
          <w:szCs w:val="28"/>
        </w:rPr>
        <w:t>合約終止資料處理聲明</w:t>
      </w:r>
      <w:bookmarkEnd w:id="421"/>
      <w:bookmarkEnd w:id="422"/>
      <w:bookmarkEnd w:id="423"/>
      <w:bookmarkEnd w:id="424"/>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普</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中</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lastRenderedPageBreak/>
        <w:t>防護基準選用暨執行措施表</w:t>
      </w:r>
      <w:r w:rsidRPr="002D21E6">
        <w:rPr>
          <w:rFonts w:hint="eastAsia"/>
          <w:szCs w:val="28"/>
        </w:rPr>
        <w:t>(</w:t>
      </w:r>
      <w:r w:rsidRPr="002D21E6">
        <w:rPr>
          <w:rFonts w:hint="eastAsia"/>
          <w:szCs w:val="28"/>
        </w:rPr>
        <w:t>高</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風險辨識、分析與對策表</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業務利害關係調查表</w:t>
      </w:r>
    </w:p>
    <w:p w:rsidR="009E5FF0" w:rsidRPr="00037B1B" w:rsidRDefault="009E5FF0" w:rsidP="009E5FF0">
      <w:pPr>
        <w:pStyle w:val="P1"/>
        <w:numPr>
          <w:ilvl w:val="1"/>
          <w:numId w:val="5"/>
        </w:numPr>
        <w:snapToGrid w:val="0"/>
        <w:spacing w:line="420" w:lineRule="exact"/>
        <w:rPr>
          <w:color w:val="000000"/>
          <w:szCs w:val="28"/>
        </w:rPr>
      </w:pPr>
      <w:r w:rsidRPr="002D21E6">
        <w:rPr>
          <w:rFonts w:hint="eastAsia"/>
          <w:szCs w:val="28"/>
        </w:rPr>
        <w:t>資訊系統安全等級評估表</w:t>
      </w:r>
    </w:p>
    <w:p w:rsidR="00677A77" w:rsidRPr="00037B1B" w:rsidRDefault="00677A77" w:rsidP="004D6ECB">
      <w:pPr>
        <w:pStyle w:val="P1"/>
        <w:numPr>
          <w:ilvl w:val="0"/>
          <w:numId w:val="5"/>
        </w:numPr>
        <w:snapToGrid w:val="0"/>
        <w:spacing w:line="240" w:lineRule="auto"/>
        <w:ind w:left="283" w:hangingChars="101" w:hanging="283"/>
        <w:rPr>
          <w:szCs w:val="28"/>
        </w:rPr>
      </w:pPr>
      <w:r w:rsidRPr="00037B1B">
        <w:rPr>
          <w:szCs w:val="28"/>
        </w:rPr>
        <w:br w:type="page"/>
      </w:r>
      <w:r w:rsidR="00405ECE">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pt;margin-top:20.15pt;width:496.85pt;height:635.4pt;z-index:-251658752">
            <v:imagedata r:id="rId10" o:title=""/>
          </v:shape>
          <o:OLEObject Type="Embed" ProgID="Visio.Drawing.11" ShapeID="_x0000_s1026" DrawAspect="Content" ObjectID="_1595071412" r:id="rId11"/>
        </w:pict>
      </w:r>
      <w:r w:rsidRPr="00037B1B">
        <w:rPr>
          <w:rFonts w:hint="eastAsia"/>
          <w:color w:val="000000"/>
          <w:szCs w:val="28"/>
        </w:rPr>
        <w:t>作業流程圖：</w:t>
      </w:r>
      <w:bookmarkEnd w:id="0"/>
      <w:bookmarkEnd w:id="1"/>
    </w:p>
    <w:sectPr w:rsidR="00677A77" w:rsidRPr="00037B1B" w:rsidSect="00275222">
      <w:pgSz w:w="11906" w:h="16838" w:code="9"/>
      <w:pgMar w:top="1134" w:right="1134" w:bottom="1191" w:left="1134" w:header="851" w:footer="73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ECE" w:rsidRDefault="00405ECE">
      <w:pPr>
        <w:ind w:firstLine="560"/>
      </w:pPr>
      <w:r>
        <w:separator/>
      </w:r>
    </w:p>
    <w:p w:rsidR="00405ECE" w:rsidRDefault="00405ECE">
      <w:pPr>
        <w:ind w:firstLine="560"/>
      </w:pPr>
    </w:p>
  </w:endnote>
  <w:endnote w:type="continuationSeparator" w:id="0">
    <w:p w:rsidR="00405ECE" w:rsidRDefault="00405ECE">
      <w:pPr>
        <w:ind w:firstLine="560"/>
      </w:pPr>
      <w:r>
        <w:continuationSeparator/>
      </w:r>
    </w:p>
    <w:p w:rsidR="00405ECE" w:rsidRDefault="00405ECE">
      <w:pPr>
        <w:ind w:firstLine="560"/>
      </w:pPr>
    </w:p>
  </w:endnote>
  <w:endnote w:type="continuationNotice" w:id="1">
    <w:p w:rsidR="00405ECE" w:rsidRDefault="00405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ECE" w:rsidRDefault="00405ECE">
      <w:pPr>
        <w:ind w:firstLine="560"/>
      </w:pPr>
      <w:r>
        <w:separator/>
      </w:r>
    </w:p>
    <w:p w:rsidR="00405ECE" w:rsidRDefault="00405ECE">
      <w:pPr>
        <w:ind w:firstLine="560"/>
      </w:pPr>
    </w:p>
  </w:footnote>
  <w:footnote w:type="continuationSeparator" w:id="0">
    <w:p w:rsidR="00405ECE" w:rsidRDefault="00405ECE">
      <w:pPr>
        <w:ind w:firstLine="560"/>
      </w:pPr>
      <w:r>
        <w:continuationSeparator/>
      </w:r>
    </w:p>
    <w:p w:rsidR="00405ECE" w:rsidRDefault="00405ECE">
      <w:pPr>
        <w:ind w:firstLine="560"/>
      </w:pPr>
    </w:p>
  </w:footnote>
  <w:footnote w:type="continuationNotice" w:id="1">
    <w:p w:rsidR="00405ECE" w:rsidRDefault="00405E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28" w:type="dxa"/>
        <w:right w:w="28" w:type="dxa"/>
      </w:tblCellMar>
      <w:tblLook w:val="0000" w:firstRow="0" w:lastRow="0" w:firstColumn="0" w:lastColumn="0" w:noHBand="0" w:noVBand="0"/>
    </w:tblPr>
    <w:tblGrid>
      <w:gridCol w:w="2437"/>
      <w:gridCol w:w="4491"/>
      <w:gridCol w:w="2766"/>
    </w:tblGrid>
    <w:tr w:rsidR="00682AFB" w:rsidRPr="00AA28FE" w:rsidTr="00A053B7">
      <w:trPr>
        <w:cantSplit/>
        <w:trHeight w:val="624"/>
        <w:jc w:val="center"/>
      </w:trPr>
      <w:tc>
        <w:tcPr>
          <w:tcW w:w="9694" w:type="dxa"/>
          <w:gridSpan w:val="3"/>
          <w:tcBorders>
            <w:top w:val="single" w:sz="12" w:space="0" w:color="auto"/>
            <w:left w:val="single" w:sz="12" w:space="0" w:color="auto"/>
            <w:right w:val="single" w:sz="12" w:space="0" w:color="auto"/>
          </w:tcBorders>
          <w:vAlign w:val="center"/>
        </w:tcPr>
        <w:p w:rsidR="00682AFB" w:rsidRPr="00AA28FE" w:rsidRDefault="00682AFB">
          <w:pPr>
            <w:jc w:val="center"/>
            <w:rPr>
              <w:b/>
              <w:bCs/>
              <w:sz w:val="32"/>
            </w:rPr>
          </w:pPr>
          <w:r w:rsidRPr="00AA28FE">
            <w:rPr>
              <w:rFonts w:hint="eastAsia"/>
              <w:b/>
              <w:bCs/>
              <w:sz w:val="36"/>
              <w:szCs w:val="36"/>
            </w:rPr>
            <w:t>衛生福利部食品藥物管理署</w:t>
          </w:r>
        </w:p>
      </w:tc>
    </w:tr>
    <w:tr w:rsidR="00682AFB" w:rsidRPr="00AA28FE"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682AFB" w:rsidRPr="00AA28FE" w:rsidRDefault="00682AFB" w:rsidP="00D97AB5">
          <w:pPr>
            <w:jc w:val="both"/>
            <w:rPr>
              <w:b/>
              <w:bCs/>
              <w:sz w:val="26"/>
            </w:rPr>
          </w:pPr>
          <w:r w:rsidRPr="00AA28FE">
            <w:rPr>
              <w:rFonts w:hint="eastAsia"/>
              <w:b/>
              <w:bCs/>
              <w:sz w:val="26"/>
            </w:rPr>
            <w:t>編號：</w:t>
          </w:r>
          <w:r w:rsidRPr="002E5939">
            <w:rPr>
              <w:b/>
              <w:bCs/>
              <w:sz w:val="26"/>
            </w:rPr>
            <w:t>3.</w:t>
          </w:r>
          <w:r w:rsidRPr="002E5939">
            <w:rPr>
              <w:rFonts w:hint="eastAsia"/>
              <w:b/>
              <w:bCs/>
              <w:color w:val="800000"/>
              <w:sz w:val="26"/>
            </w:rPr>
            <w:t>供應</w:t>
          </w:r>
        </w:p>
      </w:tc>
      <w:tc>
        <w:tcPr>
          <w:tcW w:w="4491" w:type="dxa"/>
          <w:vMerge w:val="restart"/>
          <w:tcBorders>
            <w:top w:val="single" w:sz="12" w:space="0" w:color="auto"/>
            <w:left w:val="single" w:sz="12" w:space="0" w:color="auto"/>
            <w:bottom w:val="single" w:sz="12" w:space="0" w:color="auto"/>
            <w:right w:val="single" w:sz="12" w:space="0" w:color="auto"/>
          </w:tcBorders>
          <w:vAlign w:val="center"/>
        </w:tcPr>
        <w:p w:rsidR="00682AFB" w:rsidRDefault="00682AFB" w:rsidP="00A053B7">
          <w:pPr>
            <w:jc w:val="center"/>
            <w:rPr>
              <w:b/>
              <w:bCs/>
              <w:sz w:val="32"/>
            </w:rPr>
          </w:pPr>
          <w:r w:rsidRPr="00AA28FE">
            <w:rPr>
              <w:rFonts w:hint="eastAsia"/>
              <w:b/>
              <w:bCs/>
              <w:sz w:val="32"/>
            </w:rPr>
            <w:t>資訊委外共同說明書</w:t>
          </w:r>
        </w:p>
        <w:p w:rsidR="00682AFB" w:rsidRPr="00AA28FE" w:rsidRDefault="00682AFB" w:rsidP="0032737B">
          <w:pPr>
            <w:jc w:val="center"/>
            <w:rPr>
              <w:b/>
              <w:bCs/>
              <w:sz w:val="32"/>
            </w:rPr>
          </w:pPr>
          <w:r>
            <w:rPr>
              <w:b/>
              <w:bCs/>
              <w:sz w:val="32"/>
            </w:rPr>
            <w:t>(</w:t>
          </w:r>
          <w:r>
            <w:rPr>
              <w:rFonts w:hint="eastAsia"/>
              <w:b/>
              <w:bCs/>
              <w:sz w:val="32"/>
            </w:rPr>
            <w:t>版本</w:t>
          </w:r>
          <w:r>
            <w:rPr>
              <w:b/>
              <w:bCs/>
              <w:sz w:val="32"/>
            </w:rPr>
            <w:t>:</w:t>
          </w:r>
          <w:r w:rsidRPr="002E5939">
            <w:rPr>
              <w:b/>
              <w:bCs/>
              <w:color w:val="993366"/>
              <w:sz w:val="32"/>
            </w:rPr>
            <w:t>4.</w:t>
          </w:r>
          <w:r>
            <w:rPr>
              <w:rFonts w:hint="eastAsia"/>
              <w:b/>
              <w:bCs/>
              <w:color w:val="993366"/>
              <w:sz w:val="32"/>
            </w:rPr>
            <w:t>5</w:t>
          </w:r>
          <w:r>
            <w:rPr>
              <w:b/>
              <w:bCs/>
              <w:sz w:val="32"/>
            </w:rPr>
            <w:t>)</w:t>
          </w:r>
        </w:p>
      </w:tc>
      <w:tc>
        <w:tcPr>
          <w:tcW w:w="2766" w:type="dxa"/>
          <w:tcBorders>
            <w:top w:val="single" w:sz="12" w:space="0" w:color="auto"/>
            <w:left w:val="single" w:sz="12" w:space="0" w:color="auto"/>
            <w:bottom w:val="single" w:sz="12" w:space="0" w:color="auto"/>
            <w:right w:val="single" w:sz="12" w:space="0" w:color="auto"/>
          </w:tcBorders>
          <w:vAlign w:val="center"/>
        </w:tcPr>
        <w:p w:rsidR="00682AFB" w:rsidRPr="00AA28FE" w:rsidRDefault="00682AFB" w:rsidP="00A053B7">
          <w:pPr>
            <w:tabs>
              <w:tab w:val="center" w:pos="1219"/>
            </w:tabs>
            <w:rPr>
              <w:b/>
              <w:bCs/>
              <w:spacing w:val="-6"/>
              <w:sz w:val="26"/>
              <w:szCs w:val="26"/>
            </w:rPr>
          </w:pPr>
          <w:r w:rsidRPr="00AA28FE">
            <w:rPr>
              <w:rFonts w:hint="eastAsia"/>
              <w:b/>
              <w:bCs/>
              <w:spacing w:val="-6"/>
              <w:sz w:val="26"/>
              <w:szCs w:val="26"/>
            </w:rPr>
            <w:t>密等：普通</w:t>
          </w:r>
        </w:p>
      </w:tc>
    </w:tr>
    <w:tr w:rsidR="00682AFB" w:rsidRPr="00AA28FE"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682AFB" w:rsidRPr="00043604" w:rsidRDefault="00682AFB" w:rsidP="00A053B7">
          <w:pPr>
            <w:jc w:val="both"/>
            <w:rPr>
              <w:b/>
              <w:bCs/>
              <w:sz w:val="24"/>
            </w:rPr>
          </w:pPr>
          <w:r>
            <w:rPr>
              <w:rFonts w:hint="eastAsia"/>
              <w:b/>
              <w:bCs/>
              <w:sz w:val="24"/>
            </w:rPr>
            <w:t>電子檔</w:t>
          </w:r>
          <w:r>
            <w:rPr>
              <w:b/>
              <w:bCs/>
              <w:sz w:val="24"/>
            </w:rPr>
            <w:t>:</w:t>
          </w:r>
          <w:r>
            <w:rPr>
              <w:rFonts w:hint="eastAsia"/>
              <w:b/>
              <w:bCs/>
              <w:sz w:val="24"/>
            </w:rPr>
            <w:t>中文</w:t>
          </w:r>
          <w:r>
            <w:rPr>
              <w:b/>
              <w:bCs/>
              <w:sz w:val="24"/>
            </w:rPr>
            <w:t>word.doc</w:t>
          </w:r>
        </w:p>
      </w:tc>
      <w:tc>
        <w:tcPr>
          <w:tcW w:w="4491" w:type="dxa"/>
          <w:vMerge/>
          <w:tcBorders>
            <w:top w:val="single" w:sz="12" w:space="0" w:color="auto"/>
            <w:left w:val="single" w:sz="12" w:space="0" w:color="auto"/>
            <w:bottom w:val="single" w:sz="12" w:space="0" w:color="auto"/>
            <w:right w:val="single" w:sz="12" w:space="0" w:color="auto"/>
          </w:tcBorders>
        </w:tcPr>
        <w:p w:rsidR="00682AFB" w:rsidRPr="00AA28FE" w:rsidRDefault="00682AFB" w:rsidP="00A053B7">
          <w:pPr>
            <w:jc w:val="center"/>
          </w:pPr>
        </w:p>
      </w:tc>
      <w:tc>
        <w:tcPr>
          <w:tcW w:w="2766" w:type="dxa"/>
          <w:tcBorders>
            <w:top w:val="single" w:sz="12" w:space="0" w:color="auto"/>
            <w:left w:val="single" w:sz="12" w:space="0" w:color="auto"/>
            <w:bottom w:val="single" w:sz="12" w:space="0" w:color="auto"/>
            <w:right w:val="single" w:sz="12" w:space="0" w:color="auto"/>
          </w:tcBorders>
          <w:vAlign w:val="center"/>
        </w:tcPr>
        <w:p w:rsidR="00682AFB" w:rsidRPr="00AA28FE" w:rsidRDefault="00682AFB" w:rsidP="00A053B7">
          <w:pPr>
            <w:rPr>
              <w:b/>
              <w:bCs/>
              <w:sz w:val="26"/>
              <w:szCs w:val="26"/>
            </w:rPr>
          </w:pPr>
          <w:r w:rsidRPr="00AA28FE">
            <w:rPr>
              <w:rFonts w:hint="eastAsia"/>
              <w:b/>
              <w:bCs/>
              <w:sz w:val="26"/>
              <w:szCs w:val="26"/>
            </w:rPr>
            <w:t>頁次：第</w:t>
          </w:r>
          <w:r w:rsidRPr="00AA28FE">
            <w:rPr>
              <w:rStyle w:val="af8"/>
              <w:sz w:val="26"/>
              <w:szCs w:val="26"/>
            </w:rPr>
            <w:fldChar w:fldCharType="begin"/>
          </w:r>
          <w:r w:rsidRPr="00AA28FE">
            <w:rPr>
              <w:rStyle w:val="af8"/>
              <w:sz w:val="26"/>
              <w:szCs w:val="26"/>
            </w:rPr>
            <w:instrText xml:space="preserve"> PAGE </w:instrText>
          </w:r>
          <w:r w:rsidRPr="00AA28FE">
            <w:rPr>
              <w:rStyle w:val="af8"/>
              <w:sz w:val="26"/>
              <w:szCs w:val="26"/>
            </w:rPr>
            <w:fldChar w:fldCharType="separate"/>
          </w:r>
          <w:r w:rsidR="00C1688F">
            <w:rPr>
              <w:rStyle w:val="af8"/>
              <w:noProof/>
              <w:sz w:val="26"/>
              <w:szCs w:val="26"/>
            </w:rPr>
            <w:t>4</w:t>
          </w:r>
          <w:r w:rsidRPr="00AA28FE">
            <w:rPr>
              <w:rStyle w:val="af8"/>
              <w:sz w:val="26"/>
              <w:szCs w:val="26"/>
            </w:rPr>
            <w:fldChar w:fldCharType="end"/>
          </w:r>
          <w:r w:rsidRPr="00AA28FE">
            <w:rPr>
              <w:rFonts w:hint="eastAsia"/>
              <w:b/>
              <w:bCs/>
              <w:sz w:val="26"/>
              <w:szCs w:val="26"/>
            </w:rPr>
            <w:t>頁共</w:t>
          </w:r>
          <w:r w:rsidRPr="00AA28FE">
            <w:rPr>
              <w:rStyle w:val="af8"/>
              <w:sz w:val="26"/>
              <w:szCs w:val="26"/>
            </w:rPr>
            <w:fldChar w:fldCharType="begin"/>
          </w:r>
          <w:r w:rsidRPr="00AA28FE">
            <w:rPr>
              <w:rStyle w:val="af8"/>
              <w:sz w:val="26"/>
              <w:szCs w:val="26"/>
            </w:rPr>
            <w:instrText xml:space="preserve"> NUMPAGES </w:instrText>
          </w:r>
          <w:r w:rsidRPr="00AA28FE">
            <w:rPr>
              <w:rStyle w:val="af8"/>
              <w:sz w:val="26"/>
              <w:szCs w:val="26"/>
            </w:rPr>
            <w:fldChar w:fldCharType="separate"/>
          </w:r>
          <w:r w:rsidR="00C1688F">
            <w:rPr>
              <w:rStyle w:val="af8"/>
              <w:noProof/>
              <w:sz w:val="26"/>
              <w:szCs w:val="26"/>
            </w:rPr>
            <w:t>33</w:t>
          </w:r>
          <w:r w:rsidRPr="00AA28FE">
            <w:rPr>
              <w:rStyle w:val="af8"/>
              <w:sz w:val="26"/>
              <w:szCs w:val="26"/>
            </w:rPr>
            <w:fldChar w:fldCharType="end"/>
          </w:r>
          <w:r w:rsidRPr="00AA28FE">
            <w:rPr>
              <w:rFonts w:hint="eastAsia"/>
              <w:b/>
              <w:bCs/>
              <w:sz w:val="26"/>
              <w:szCs w:val="26"/>
            </w:rPr>
            <w:t>頁</w:t>
          </w:r>
        </w:p>
      </w:tc>
    </w:tr>
  </w:tbl>
  <w:p w:rsidR="00682AFB" w:rsidRPr="00AA28FE" w:rsidRDefault="00682AF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61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
    <w:nsid w:val="04D05AE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
    <w:nsid w:val="0779557F"/>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
    <w:nsid w:val="09F6482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4">
    <w:nsid w:val="0DB8052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5">
    <w:nsid w:val="0E603633"/>
    <w:multiLevelType w:val="hybridMultilevel"/>
    <w:tmpl w:val="30D81BD6"/>
    <w:lvl w:ilvl="0" w:tplc="5B4E337A">
      <w:start w:val="1"/>
      <w:numFmt w:val="taiwaneseCountingThousand"/>
      <w:pStyle w:val="2"/>
      <w:lvlText w:val="%1."/>
      <w:lvlJc w:val="left"/>
      <w:pPr>
        <w:tabs>
          <w:tab w:val="num" w:pos="720"/>
        </w:tabs>
        <w:ind w:left="720" w:hanging="360"/>
      </w:pPr>
      <w:rPr>
        <w:rFonts w:cs="Times New Roman" w:hint="eastAsia"/>
      </w:rPr>
    </w:lvl>
    <w:lvl w:ilvl="1" w:tplc="23E8BF72">
      <w:start w:val="1"/>
      <w:numFmt w:val="decimal"/>
      <w:lvlText w:val="%2."/>
      <w:lvlJc w:val="left"/>
      <w:pPr>
        <w:tabs>
          <w:tab w:val="num" w:pos="1200"/>
        </w:tabs>
        <w:ind w:left="1200" w:hanging="3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nsid w:val="12A03D67"/>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7">
    <w:nsid w:val="12FA3AD8"/>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8">
    <w:nsid w:val="15256BEE"/>
    <w:multiLevelType w:val="multilevel"/>
    <w:tmpl w:val="140667DE"/>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9">
    <w:nsid w:val="179A1CB6"/>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0">
    <w:nsid w:val="1C1D49C9"/>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1">
    <w:nsid w:val="208E1B76"/>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2">
    <w:nsid w:val="230D622E"/>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3">
    <w:nsid w:val="2C060B7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4">
    <w:nsid w:val="35110936"/>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5">
    <w:nsid w:val="47030002"/>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6">
    <w:nsid w:val="4C0110C8"/>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7">
    <w:nsid w:val="54E23BAE"/>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8">
    <w:nsid w:val="6115355F"/>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9">
    <w:nsid w:val="61E42DDB"/>
    <w:multiLevelType w:val="multilevel"/>
    <w:tmpl w:val="233877EA"/>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2"/>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0">
    <w:nsid w:val="62011C0F"/>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1">
    <w:nsid w:val="6479309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2">
    <w:nsid w:val="68142444"/>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3">
    <w:nsid w:val="733E64C6"/>
    <w:multiLevelType w:val="multilevel"/>
    <w:tmpl w:val="BCC20A78"/>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4">
    <w:nsid w:val="736826FB"/>
    <w:multiLevelType w:val="multilevel"/>
    <w:tmpl w:val="9608559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1134" w:hanging="567"/>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pStyle w:val="P3"/>
      <w:suff w:val="space"/>
      <w:lvlText w:val="(%3)"/>
      <w:lvlJc w:val="left"/>
      <w:pPr>
        <w:ind w:left="1304" w:hanging="624"/>
      </w:pPr>
      <w:rPr>
        <w:rFonts w:ascii="標楷體" w:eastAsia="標楷體" w:cs="Times New Roman" w:hint="eastAsia"/>
        <w:b w:val="0"/>
        <w:i w:val="0"/>
        <w:caps w:val="0"/>
        <w:strike w:val="0"/>
        <w:dstrike w:val="0"/>
        <w:vanish w:val="0"/>
        <w:color w:val="auto"/>
        <w:sz w:val="28"/>
        <w:szCs w:val="24"/>
        <w:u w:val="none"/>
        <w:vertAlign w:val="baseline"/>
      </w:rPr>
    </w:lvl>
    <w:lvl w:ilvl="3">
      <w:start w:val="1"/>
      <w:numFmt w:val="decimal"/>
      <w:pStyle w:val="P4"/>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pStyle w:val="P5"/>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pStyle w:val="P6"/>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5">
    <w:nsid w:val="788671F1"/>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6">
    <w:nsid w:val="7B485AE2"/>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7">
    <w:nsid w:val="7EE208EA"/>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num w:numId="1">
    <w:abstractNumId w:val="5"/>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9">
    <w:abstractNumId w:val="14"/>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3"/>
  </w:num>
  <w:num w:numId="43">
    <w:abstractNumId w:val="6"/>
  </w:num>
  <w:num w:numId="44">
    <w:abstractNumId w:val="12"/>
  </w:num>
  <w:num w:numId="45">
    <w:abstractNumId w:val="10"/>
  </w:num>
  <w:num w:numId="46">
    <w:abstractNumId w:val="25"/>
  </w:num>
  <w:num w:numId="47">
    <w:abstractNumId w:val="26"/>
  </w:num>
  <w:num w:numId="48">
    <w:abstractNumId w:val="18"/>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23"/>
  </w:num>
  <w:num w:numId="52">
    <w:abstractNumId w:val="19"/>
  </w:num>
  <w:num w:numId="53">
    <w:abstractNumId w:val="4"/>
  </w:num>
  <w:num w:numId="54">
    <w:abstractNumId w:val="21"/>
  </w:num>
  <w:num w:numId="55">
    <w:abstractNumId w:val="3"/>
  </w:num>
  <w:num w:numId="56">
    <w:abstractNumId w:val="9"/>
  </w:num>
  <w:num w:numId="57">
    <w:abstractNumId w:val="22"/>
  </w:num>
  <w:num w:numId="58">
    <w:abstractNumId w:val="1"/>
  </w:num>
  <w:num w:numId="59">
    <w:abstractNumId w:val="2"/>
  </w:num>
  <w:num w:numId="60">
    <w:abstractNumId w:val="20"/>
  </w:num>
  <w:num w:numId="61">
    <w:abstractNumId w:val="15"/>
  </w:num>
  <w:num w:numId="62">
    <w:abstractNumId w:val="17"/>
  </w:num>
  <w:num w:numId="63">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16"/>
    <w:rsid w:val="00002285"/>
    <w:rsid w:val="000055D8"/>
    <w:rsid w:val="00006683"/>
    <w:rsid w:val="00013A09"/>
    <w:rsid w:val="000167DE"/>
    <w:rsid w:val="00016FFB"/>
    <w:rsid w:val="00020B90"/>
    <w:rsid w:val="00022171"/>
    <w:rsid w:val="00037B1B"/>
    <w:rsid w:val="00041689"/>
    <w:rsid w:val="00043604"/>
    <w:rsid w:val="000461E8"/>
    <w:rsid w:val="00050E11"/>
    <w:rsid w:val="00052C3C"/>
    <w:rsid w:val="000547AF"/>
    <w:rsid w:val="00055BBA"/>
    <w:rsid w:val="000560F8"/>
    <w:rsid w:val="00067F98"/>
    <w:rsid w:val="00074932"/>
    <w:rsid w:val="000779F0"/>
    <w:rsid w:val="00093216"/>
    <w:rsid w:val="00094554"/>
    <w:rsid w:val="000C2DAE"/>
    <w:rsid w:val="000C3C30"/>
    <w:rsid w:val="000C5FFB"/>
    <w:rsid w:val="000D6614"/>
    <w:rsid w:val="000E1D5E"/>
    <w:rsid w:val="000E4133"/>
    <w:rsid w:val="000E4BDC"/>
    <w:rsid w:val="000E750F"/>
    <w:rsid w:val="000F0BC5"/>
    <w:rsid w:val="000F4227"/>
    <w:rsid w:val="000F4A36"/>
    <w:rsid w:val="00105885"/>
    <w:rsid w:val="00110799"/>
    <w:rsid w:val="0011641D"/>
    <w:rsid w:val="00122408"/>
    <w:rsid w:val="00123326"/>
    <w:rsid w:val="0012479F"/>
    <w:rsid w:val="00134CF5"/>
    <w:rsid w:val="001400BC"/>
    <w:rsid w:val="00141CD5"/>
    <w:rsid w:val="00141FEC"/>
    <w:rsid w:val="00153652"/>
    <w:rsid w:val="00154846"/>
    <w:rsid w:val="00160C5F"/>
    <w:rsid w:val="00161CE0"/>
    <w:rsid w:val="00161ED0"/>
    <w:rsid w:val="0016464A"/>
    <w:rsid w:val="00167898"/>
    <w:rsid w:val="00171613"/>
    <w:rsid w:val="00173548"/>
    <w:rsid w:val="00184378"/>
    <w:rsid w:val="001902BC"/>
    <w:rsid w:val="00196FE1"/>
    <w:rsid w:val="001A264C"/>
    <w:rsid w:val="001B0ABC"/>
    <w:rsid w:val="001C2A7D"/>
    <w:rsid w:val="001C3404"/>
    <w:rsid w:val="001C5AE7"/>
    <w:rsid w:val="001C664B"/>
    <w:rsid w:val="001D60AB"/>
    <w:rsid w:val="001E09EB"/>
    <w:rsid w:val="001E1EF9"/>
    <w:rsid w:val="001E3E23"/>
    <w:rsid w:val="001E7761"/>
    <w:rsid w:val="001F287D"/>
    <w:rsid w:val="001F2F82"/>
    <w:rsid w:val="002050BE"/>
    <w:rsid w:val="00206F90"/>
    <w:rsid w:val="00210859"/>
    <w:rsid w:val="002115D5"/>
    <w:rsid w:val="002160DF"/>
    <w:rsid w:val="002225C6"/>
    <w:rsid w:val="00223D6B"/>
    <w:rsid w:val="00224564"/>
    <w:rsid w:val="00224B95"/>
    <w:rsid w:val="00224FC3"/>
    <w:rsid w:val="0022662B"/>
    <w:rsid w:val="00232F7A"/>
    <w:rsid w:val="00256067"/>
    <w:rsid w:val="00257392"/>
    <w:rsid w:val="002578E4"/>
    <w:rsid w:val="00257AE1"/>
    <w:rsid w:val="00264A49"/>
    <w:rsid w:val="00275222"/>
    <w:rsid w:val="0028247C"/>
    <w:rsid w:val="00282663"/>
    <w:rsid w:val="002872CD"/>
    <w:rsid w:val="00290519"/>
    <w:rsid w:val="002944B7"/>
    <w:rsid w:val="00294DA3"/>
    <w:rsid w:val="00296F2E"/>
    <w:rsid w:val="002A0E12"/>
    <w:rsid w:val="002A59EE"/>
    <w:rsid w:val="002A75B2"/>
    <w:rsid w:val="002A7F55"/>
    <w:rsid w:val="002B0A0D"/>
    <w:rsid w:val="002B35A7"/>
    <w:rsid w:val="002B57B1"/>
    <w:rsid w:val="002B6486"/>
    <w:rsid w:val="002B79BD"/>
    <w:rsid w:val="002B7E85"/>
    <w:rsid w:val="002C013C"/>
    <w:rsid w:val="002C019A"/>
    <w:rsid w:val="002C1A88"/>
    <w:rsid w:val="002C1E08"/>
    <w:rsid w:val="002D0B33"/>
    <w:rsid w:val="002D21E6"/>
    <w:rsid w:val="002D2861"/>
    <w:rsid w:val="002D3D69"/>
    <w:rsid w:val="002D6D91"/>
    <w:rsid w:val="002E5939"/>
    <w:rsid w:val="002E6066"/>
    <w:rsid w:val="002E7DAD"/>
    <w:rsid w:val="002F1D8C"/>
    <w:rsid w:val="002F3109"/>
    <w:rsid w:val="002F31E8"/>
    <w:rsid w:val="002F5743"/>
    <w:rsid w:val="00300E12"/>
    <w:rsid w:val="0030246A"/>
    <w:rsid w:val="00303C12"/>
    <w:rsid w:val="00303F39"/>
    <w:rsid w:val="00305353"/>
    <w:rsid w:val="00307944"/>
    <w:rsid w:val="00307989"/>
    <w:rsid w:val="003106E6"/>
    <w:rsid w:val="003128DA"/>
    <w:rsid w:val="00313CD2"/>
    <w:rsid w:val="0032028D"/>
    <w:rsid w:val="00320614"/>
    <w:rsid w:val="0032226F"/>
    <w:rsid w:val="00323F55"/>
    <w:rsid w:val="003243C1"/>
    <w:rsid w:val="00325250"/>
    <w:rsid w:val="003256C4"/>
    <w:rsid w:val="00325FC0"/>
    <w:rsid w:val="0032721D"/>
    <w:rsid w:val="0032737B"/>
    <w:rsid w:val="003349DF"/>
    <w:rsid w:val="0034455E"/>
    <w:rsid w:val="00344D0F"/>
    <w:rsid w:val="0034659C"/>
    <w:rsid w:val="00347210"/>
    <w:rsid w:val="00347DDB"/>
    <w:rsid w:val="0035047D"/>
    <w:rsid w:val="00354557"/>
    <w:rsid w:val="0036120D"/>
    <w:rsid w:val="0036158B"/>
    <w:rsid w:val="00366005"/>
    <w:rsid w:val="0037083B"/>
    <w:rsid w:val="003734F9"/>
    <w:rsid w:val="00381E7F"/>
    <w:rsid w:val="00382F23"/>
    <w:rsid w:val="00383F94"/>
    <w:rsid w:val="00387190"/>
    <w:rsid w:val="003A3FC2"/>
    <w:rsid w:val="003A6663"/>
    <w:rsid w:val="003A71B3"/>
    <w:rsid w:val="003A7DCD"/>
    <w:rsid w:val="003B1D94"/>
    <w:rsid w:val="003B25A2"/>
    <w:rsid w:val="003C0AEB"/>
    <w:rsid w:val="003C287D"/>
    <w:rsid w:val="003C7A35"/>
    <w:rsid w:val="003D4F6C"/>
    <w:rsid w:val="003E2799"/>
    <w:rsid w:val="003E386E"/>
    <w:rsid w:val="003E38EF"/>
    <w:rsid w:val="003F2CE0"/>
    <w:rsid w:val="003F2F9E"/>
    <w:rsid w:val="003F7A96"/>
    <w:rsid w:val="003F7B8A"/>
    <w:rsid w:val="00403CC8"/>
    <w:rsid w:val="00404909"/>
    <w:rsid w:val="00405ECE"/>
    <w:rsid w:val="004076B9"/>
    <w:rsid w:val="00407E82"/>
    <w:rsid w:val="00412125"/>
    <w:rsid w:val="00412A50"/>
    <w:rsid w:val="00414F3B"/>
    <w:rsid w:val="0041769F"/>
    <w:rsid w:val="004270AF"/>
    <w:rsid w:val="004304DE"/>
    <w:rsid w:val="004304E3"/>
    <w:rsid w:val="004321EF"/>
    <w:rsid w:val="00434EF7"/>
    <w:rsid w:val="004375A2"/>
    <w:rsid w:val="00441460"/>
    <w:rsid w:val="0044251C"/>
    <w:rsid w:val="00450011"/>
    <w:rsid w:val="004551B2"/>
    <w:rsid w:val="00456E3C"/>
    <w:rsid w:val="004577AC"/>
    <w:rsid w:val="00461832"/>
    <w:rsid w:val="00461B18"/>
    <w:rsid w:val="00461D63"/>
    <w:rsid w:val="00464A6A"/>
    <w:rsid w:val="004667FC"/>
    <w:rsid w:val="00473B22"/>
    <w:rsid w:val="00493314"/>
    <w:rsid w:val="00496ABC"/>
    <w:rsid w:val="004A6817"/>
    <w:rsid w:val="004B1BF0"/>
    <w:rsid w:val="004B2CC6"/>
    <w:rsid w:val="004B57B4"/>
    <w:rsid w:val="004B6195"/>
    <w:rsid w:val="004C1494"/>
    <w:rsid w:val="004C2F53"/>
    <w:rsid w:val="004D1495"/>
    <w:rsid w:val="004D1A75"/>
    <w:rsid w:val="004D6ECB"/>
    <w:rsid w:val="004D721F"/>
    <w:rsid w:val="004E4543"/>
    <w:rsid w:val="004F1E60"/>
    <w:rsid w:val="00502FEA"/>
    <w:rsid w:val="00503296"/>
    <w:rsid w:val="00503433"/>
    <w:rsid w:val="0050639A"/>
    <w:rsid w:val="005079B1"/>
    <w:rsid w:val="005142E8"/>
    <w:rsid w:val="00514835"/>
    <w:rsid w:val="00522DC1"/>
    <w:rsid w:val="00522E63"/>
    <w:rsid w:val="005267FE"/>
    <w:rsid w:val="00527200"/>
    <w:rsid w:val="00527354"/>
    <w:rsid w:val="00530FC8"/>
    <w:rsid w:val="0053135A"/>
    <w:rsid w:val="005320CC"/>
    <w:rsid w:val="005320E1"/>
    <w:rsid w:val="00532A3D"/>
    <w:rsid w:val="005337F4"/>
    <w:rsid w:val="0053649A"/>
    <w:rsid w:val="00542C32"/>
    <w:rsid w:val="005518C8"/>
    <w:rsid w:val="00552FD2"/>
    <w:rsid w:val="00556061"/>
    <w:rsid w:val="00561221"/>
    <w:rsid w:val="00561EFB"/>
    <w:rsid w:val="00563BEC"/>
    <w:rsid w:val="00572BD6"/>
    <w:rsid w:val="005736A7"/>
    <w:rsid w:val="00574EF9"/>
    <w:rsid w:val="00580464"/>
    <w:rsid w:val="00580955"/>
    <w:rsid w:val="005812DB"/>
    <w:rsid w:val="00581B81"/>
    <w:rsid w:val="00583F5A"/>
    <w:rsid w:val="0058567A"/>
    <w:rsid w:val="00592885"/>
    <w:rsid w:val="005A7709"/>
    <w:rsid w:val="005B19BF"/>
    <w:rsid w:val="005B4F15"/>
    <w:rsid w:val="005B529C"/>
    <w:rsid w:val="005D46FF"/>
    <w:rsid w:val="005D4DF0"/>
    <w:rsid w:val="005E24AC"/>
    <w:rsid w:val="005E2EAF"/>
    <w:rsid w:val="005E5074"/>
    <w:rsid w:val="005E7885"/>
    <w:rsid w:val="005F02CD"/>
    <w:rsid w:val="005F12C1"/>
    <w:rsid w:val="005F4C6B"/>
    <w:rsid w:val="005F5F35"/>
    <w:rsid w:val="00601957"/>
    <w:rsid w:val="00603EC6"/>
    <w:rsid w:val="006051C3"/>
    <w:rsid w:val="00610CC0"/>
    <w:rsid w:val="00611268"/>
    <w:rsid w:val="00611E13"/>
    <w:rsid w:val="006223E8"/>
    <w:rsid w:val="006245FD"/>
    <w:rsid w:val="00626F37"/>
    <w:rsid w:val="006278BA"/>
    <w:rsid w:val="00637DC9"/>
    <w:rsid w:val="00640F44"/>
    <w:rsid w:val="00642A93"/>
    <w:rsid w:val="006478C8"/>
    <w:rsid w:val="0066544F"/>
    <w:rsid w:val="00665861"/>
    <w:rsid w:val="00665F1F"/>
    <w:rsid w:val="006664B3"/>
    <w:rsid w:val="006676C1"/>
    <w:rsid w:val="00673B34"/>
    <w:rsid w:val="0067483A"/>
    <w:rsid w:val="00677A77"/>
    <w:rsid w:val="00680462"/>
    <w:rsid w:val="00682AFB"/>
    <w:rsid w:val="00685B79"/>
    <w:rsid w:val="006864FC"/>
    <w:rsid w:val="006A10B5"/>
    <w:rsid w:val="006A121F"/>
    <w:rsid w:val="006A2DB9"/>
    <w:rsid w:val="006A4745"/>
    <w:rsid w:val="006A4FA7"/>
    <w:rsid w:val="006C47AF"/>
    <w:rsid w:val="006C487F"/>
    <w:rsid w:val="006C7EA9"/>
    <w:rsid w:val="006D0390"/>
    <w:rsid w:val="006D3512"/>
    <w:rsid w:val="006D3FD6"/>
    <w:rsid w:val="006E2246"/>
    <w:rsid w:val="006E2281"/>
    <w:rsid w:val="006F1BE6"/>
    <w:rsid w:val="006F37FB"/>
    <w:rsid w:val="007069C1"/>
    <w:rsid w:val="00714206"/>
    <w:rsid w:val="00714DFE"/>
    <w:rsid w:val="00717D64"/>
    <w:rsid w:val="00720BEE"/>
    <w:rsid w:val="007211B8"/>
    <w:rsid w:val="007229B7"/>
    <w:rsid w:val="00726ACC"/>
    <w:rsid w:val="00732386"/>
    <w:rsid w:val="00732AD4"/>
    <w:rsid w:val="007337D3"/>
    <w:rsid w:val="007349AD"/>
    <w:rsid w:val="0074020A"/>
    <w:rsid w:val="00745EFC"/>
    <w:rsid w:val="00746BE1"/>
    <w:rsid w:val="00747952"/>
    <w:rsid w:val="00751392"/>
    <w:rsid w:val="00753551"/>
    <w:rsid w:val="007562A3"/>
    <w:rsid w:val="00762C1F"/>
    <w:rsid w:val="007635CD"/>
    <w:rsid w:val="00773E35"/>
    <w:rsid w:val="00776B92"/>
    <w:rsid w:val="00791F49"/>
    <w:rsid w:val="00795B22"/>
    <w:rsid w:val="007A7554"/>
    <w:rsid w:val="007C7B24"/>
    <w:rsid w:val="007D1254"/>
    <w:rsid w:val="007D3F26"/>
    <w:rsid w:val="007E19C4"/>
    <w:rsid w:val="007E2085"/>
    <w:rsid w:val="007E535D"/>
    <w:rsid w:val="00801475"/>
    <w:rsid w:val="008112FA"/>
    <w:rsid w:val="00822E33"/>
    <w:rsid w:val="00825BE9"/>
    <w:rsid w:val="00826EDF"/>
    <w:rsid w:val="0083240F"/>
    <w:rsid w:val="008333A4"/>
    <w:rsid w:val="008342A2"/>
    <w:rsid w:val="00837C67"/>
    <w:rsid w:val="00842898"/>
    <w:rsid w:val="00843CE8"/>
    <w:rsid w:val="00844AD0"/>
    <w:rsid w:val="00846E57"/>
    <w:rsid w:val="00860D7E"/>
    <w:rsid w:val="00865749"/>
    <w:rsid w:val="008709CF"/>
    <w:rsid w:val="008739A1"/>
    <w:rsid w:val="0087575B"/>
    <w:rsid w:val="00876783"/>
    <w:rsid w:val="008813BA"/>
    <w:rsid w:val="00891259"/>
    <w:rsid w:val="008959EA"/>
    <w:rsid w:val="008969A3"/>
    <w:rsid w:val="00896E68"/>
    <w:rsid w:val="00897A15"/>
    <w:rsid w:val="008A02C9"/>
    <w:rsid w:val="008A0618"/>
    <w:rsid w:val="008A1B22"/>
    <w:rsid w:val="008A579F"/>
    <w:rsid w:val="008A79CF"/>
    <w:rsid w:val="008B02C1"/>
    <w:rsid w:val="008B1C59"/>
    <w:rsid w:val="008B228F"/>
    <w:rsid w:val="008B231C"/>
    <w:rsid w:val="008C03E1"/>
    <w:rsid w:val="008C10B2"/>
    <w:rsid w:val="008C2270"/>
    <w:rsid w:val="008C6A3F"/>
    <w:rsid w:val="008C71CB"/>
    <w:rsid w:val="008C7BFA"/>
    <w:rsid w:val="008D2F76"/>
    <w:rsid w:val="008D342A"/>
    <w:rsid w:val="008D732D"/>
    <w:rsid w:val="008E08D4"/>
    <w:rsid w:val="008E1E85"/>
    <w:rsid w:val="008E571F"/>
    <w:rsid w:val="008F1743"/>
    <w:rsid w:val="008F31C9"/>
    <w:rsid w:val="008F76C9"/>
    <w:rsid w:val="008F7F54"/>
    <w:rsid w:val="0090389E"/>
    <w:rsid w:val="00905D71"/>
    <w:rsid w:val="00906048"/>
    <w:rsid w:val="00906655"/>
    <w:rsid w:val="00907F19"/>
    <w:rsid w:val="00910239"/>
    <w:rsid w:val="00912820"/>
    <w:rsid w:val="00916185"/>
    <w:rsid w:val="00921721"/>
    <w:rsid w:val="00922B47"/>
    <w:rsid w:val="009238EC"/>
    <w:rsid w:val="009248BA"/>
    <w:rsid w:val="00924CA1"/>
    <w:rsid w:val="00925BD0"/>
    <w:rsid w:val="00933672"/>
    <w:rsid w:val="009372BA"/>
    <w:rsid w:val="0095028B"/>
    <w:rsid w:val="00953C4C"/>
    <w:rsid w:val="00955C7F"/>
    <w:rsid w:val="0095715C"/>
    <w:rsid w:val="00957AA5"/>
    <w:rsid w:val="00962605"/>
    <w:rsid w:val="00962DCA"/>
    <w:rsid w:val="00970841"/>
    <w:rsid w:val="00971EA1"/>
    <w:rsid w:val="00973590"/>
    <w:rsid w:val="00973B2E"/>
    <w:rsid w:val="009806A3"/>
    <w:rsid w:val="00982F70"/>
    <w:rsid w:val="009834A3"/>
    <w:rsid w:val="00992DA7"/>
    <w:rsid w:val="009957F4"/>
    <w:rsid w:val="009A17B0"/>
    <w:rsid w:val="009A5356"/>
    <w:rsid w:val="009C1A5E"/>
    <w:rsid w:val="009C5F65"/>
    <w:rsid w:val="009D274D"/>
    <w:rsid w:val="009D2E16"/>
    <w:rsid w:val="009E0382"/>
    <w:rsid w:val="009E2513"/>
    <w:rsid w:val="009E5FF0"/>
    <w:rsid w:val="009F4208"/>
    <w:rsid w:val="009F64DC"/>
    <w:rsid w:val="00A02404"/>
    <w:rsid w:val="00A04ABD"/>
    <w:rsid w:val="00A053B7"/>
    <w:rsid w:val="00A10B9F"/>
    <w:rsid w:val="00A15B23"/>
    <w:rsid w:val="00A22A59"/>
    <w:rsid w:val="00A26619"/>
    <w:rsid w:val="00A31627"/>
    <w:rsid w:val="00A42F4A"/>
    <w:rsid w:val="00A47B33"/>
    <w:rsid w:val="00A508D6"/>
    <w:rsid w:val="00A51045"/>
    <w:rsid w:val="00A52C73"/>
    <w:rsid w:val="00A671B7"/>
    <w:rsid w:val="00A76EF8"/>
    <w:rsid w:val="00A773F0"/>
    <w:rsid w:val="00A80A62"/>
    <w:rsid w:val="00A82523"/>
    <w:rsid w:val="00A85BEE"/>
    <w:rsid w:val="00A85C78"/>
    <w:rsid w:val="00A85EF8"/>
    <w:rsid w:val="00A87258"/>
    <w:rsid w:val="00A9356A"/>
    <w:rsid w:val="00A95198"/>
    <w:rsid w:val="00A95A0B"/>
    <w:rsid w:val="00AA027E"/>
    <w:rsid w:val="00AA07D5"/>
    <w:rsid w:val="00AA28FE"/>
    <w:rsid w:val="00AA3EC5"/>
    <w:rsid w:val="00AB3B07"/>
    <w:rsid w:val="00AB5318"/>
    <w:rsid w:val="00AB62E4"/>
    <w:rsid w:val="00AC0F60"/>
    <w:rsid w:val="00AC4F87"/>
    <w:rsid w:val="00AD043E"/>
    <w:rsid w:val="00AD4309"/>
    <w:rsid w:val="00AD6D8D"/>
    <w:rsid w:val="00AF5147"/>
    <w:rsid w:val="00AF69F1"/>
    <w:rsid w:val="00AF7290"/>
    <w:rsid w:val="00B0104A"/>
    <w:rsid w:val="00B05BEA"/>
    <w:rsid w:val="00B05FB0"/>
    <w:rsid w:val="00B10627"/>
    <w:rsid w:val="00B12D39"/>
    <w:rsid w:val="00B13A19"/>
    <w:rsid w:val="00B159CE"/>
    <w:rsid w:val="00B2184C"/>
    <w:rsid w:val="00B242FE"/>
    <w:rsid w:val="00B3199C"/>
    <w:rsid w:val="00B34234"/>
    <w:rsid w:val="00B36AB7"/>
    <w:rsid w:val="00B45876"/>
    <w:rsid w:val="00B5301B"/>
    <w:rsid w:val="00B5410F"/>
    <w:rsid w:val="00B55023"/>
    <w:rsid w:val="00B558A4"/>
    <w:rsid w:val="00B61E2A"/>
    <w:rsid w:val="00B636FF"/>
    <w:rsid w:val="00B65DE9"/>
    <w:rsid w:val="00B82DE8"/>
    <w:rsid w:val="00B85959"/>
    <w:rsid w:val="00B947D8"/>
    <w:rsid w:val="00BA5AE0"/>
    <w:rsid w:val="00BB00B2"/>
    <w:rsid w:val="00BB157A"/>
    <w:rsid w:val="00BB1B63"/>
    <w:rsid w:val="00BB3386"/>
    <w:rsid w:val="00BC2F50"/>
    <w:rsid w:val="00BC2FC3"/>
    <w:rsid w:val="00BC3063"/>
    <w:rsid w:val="00BC7994"/>
    <w:rsid w:val="00BD0681"/>
    <w:rsid w:val="00BD38C5"/>
    <w:rsid w:val="00BD448D"/>
    <w:rsid w:val="00BD73EF"/>
    <w:rsid w:val="00BD7BF2"/>
    <w:rsid w:val="00BE05F2"/>
    <w:rsid w:val="00BE1E23"/>
    <w:rsid w:val="00BE2AA4"/>
    <w:rsid w:val="00BE54D8"/>
    <w:rsid w:val="00BE7A38"/>
    <w:rsid w:val="00BF06A8"/>
    <w:rsid w:val="00BF3221"/>
    <w:rsid w:val="00BF4544"/>
    <w:rsid w:val="00BF5757"/>
    <w:rsid w:val="00BF6B7A"/>
    <w:rsid w:val="00C01B7C"/>
    <w:rsid w:val="00C027B4"/>
    <w:rsid w:val="00C03142"/>
    <w:rsid w:val="00C0519D"/>
    <w:rsid w:val="00C05C06"/>
    <w:rsid w:val="00C10917"/>
    <w:rsid w:val="00C1688F"/>
    <w:rsid w:val="00C16C49"/>
    <w:rsid w:val="00C1731B"/>
    <w:rsid w:val="00C2123D"/>
    <w:rsid w:val="00C22548"/>
    <w:rsid w:val="00C22A8C"/>
    <w:rsid w:val="00C24471"/>
    <w:rsid w:val="00C3685F"/>
    <w:rsid w:val="00C377E8"/>
    <w:rsid w:val="00C427DA"/>
    <w:rsid w:val="00C50781"/>
    <w:rsid w:val="00C52C9A"/>
    <w:rsid w:val="00C53692"/>
    <w:rsid w:val="00C65971"/>
    <w:rsid w:val="00C716C1"/>
    <w:rsid w:val="00C74CFA"/>
    <w:rsid w:val="00C74FF0"/>
    <w:rsid w:val="00C81B36"/>
    <w:rsid w:val="00C85F5E"/>
    <w:rsid w:val="00C86990"/>
    <w:rsid w:val="00C92586"/>
    <w:rsid w:val="00C93F5F"/>
    <w:rsid w:val="00C9732D"/>
    <w:rsid w:val="00C9738E"/>
    <w:rsid w:val="00CA1F2E"/>
    <w:rsid w:val="00CA7B65"/>
    <w:rsid w:val="00CB077A"/>
    <w:rsid w:val="00CB27B6"/>
    <w:rsid w:val="00CB5548"/>
    <w:rsid w:val="00CB6578"/>
    <w:rsid w:val="00CC3EC7"/>
    <w:rsid w:val="00CC5B08"/>
    <w:rsid w:val="00CD4AD1"/>
    <w:rsid w:val="00CE024C"/>
    <w:rsid w:val="00CE509A"/>
    <w:rsid w:val="00CE5F00"/>
    <w:rsid w:val="00CF20B7"/>
    <w:rsid w:val="00D06059"/>
    <w:rsid w:val="00D23765"/>
    <w:rsid w:val="00D3184C"/>
    <w:rsid w:val="00D34929"/>
    <w:rsid w:val="00D363C3"/>
    <w:rsid w:val="00D40126"/>
    <w:rsid w:val="00D40992"/>
    <w:rsid w:val="00D40D5B"/>
    <w:rsid w:val="00D414DD"/>
    <w:rsid w:val="00D41B1B"/>
    <w:rsid w:val="00D41C1C"/>
    <w:rsid w:val="00D52311"/>
    <w:rsid w:val="00D54422"/>
    <w:rsid w:val="00D57148"/>
    <w:rsid w:val="00D5791D"/>
    <w:rsid w:val="00D6504B"/>
    <w:rsid w:val="00D705BE"/>
    <w:rsid w:val="00D746FB"/>
    <w:rsid w:val="00D77D6B"/>
    <w:rsid w:val="00D81021"/>
    <w:rsid w:val="00D8201A"/>
    <w:rsid w:val="00D8516B"/>
    <w:rsid w:val="00D96FA7"/>
    <w:rsid w:val="00D97AB5"/>
    <w:rsid w:val="00DA126E"/>
    <w:rsid w:val="00DA44A6"/>
    <w:rsid w:val="00DA4AC2"/>
    <w:rsid w:val="00DA6ED2"/>
    <w:rsid w:val="00DB55AA"/>
    <w:rsid w:val="00DC3244"/>
    <w:rsid w:val="00DC7DC2"/>
    <w:rsid w:val="00DD05BA"/>
    <w:rsid w:val="00DD19C4"/>
    <w:rsid w:val="00DD1C49"/>
    <w:rsid w:val="00DD5B29"/>
    <w:rsid w:val="00DD779A"/>
    <w:rsid w:val="00DE26D7"/>
    <w:rsid w:val="00DE33D9"/>
    <w:rsid w:val="00DE3C36"/>
    <w:rsid w:val="00DE5157"/>
    <w:rsid w:val="00DE7B9E"/>
    <w:rsid w:val="00DE7BA9"/>
    <w:rsid w:val="00E07007"/>
    <w:rsid w:val="00E071E7"/>
    <w:rsid w:val="00E111DF"/>
    <w:rsid w:val="00E126DD"/>
    <w:rsid w:val="00E14DB7"/>
    <w:rsid w:val="00E14FF1"/>
    <w:rsid w:val="00E15B14"/>
    <w:rsid w:val="00E16D0A"/>
    <w:rsid w:val="00E201EF"/>
    <w:rsid w:val="00E204E3"/>
    <w:rsid w:val="00E22379"/>
    <w:rsid w:val="00E24BEC"/>
    <w:rsid w:val="00E30CB3"/>
    <w:rsid w:val="00E31FC8"/>
    <w:rsid w:val="00E374B9"/>
    <w:rsid w:val="00E37BB7"/>
    <w:rsid w:val="00E4136A"/>
    <w:rsid w:val="00E42C29"/>
    <w:rsid w:val="00E436DB"/>
    <w:rsid w:val="00E47D82"/>
    <w:rsid w:val="00E53E75"/>
    <w:rsid w:val="00E56E1C"/>
    <w:rsid w:val="00E67775"/>
    <w:rsid w:val="00E67F33"/>
    <w:rsid w:val="00E71CC4"/>
    <w:rsid w:val="00E72216"/>
    <w:rsid w:val="00E8013F"/>
    <w:rsid w:val="00E80352"/>
    <w:rsid w:val="00E81A2B"/>
    <w:rsid w:val="00E84929"/>
    <w:rsid w:val="00E85833"/>
    <w:rsid w:val="00E870CF"/>
    <w:rsid w:val="00E94090"/>
    <w:rsid w:val="00EA0F60"/>
    <w:rsid w:val="00EA26C4"/>
    <w:rsid w:val="00EA51BE"/>
    <w:rsid w:val="00EB0B32"/>
    <w:rsid w:val="00EB22DF"/>
    <w:rsid w:val="00EB3F9C"/>
    <w:rsid w:val="00EB5AC5"/>
    <w:rsid w:val="00EC2B7C"/>
    <w:rsid w:val="00EC516B"/>
    <w:rsid w:val="00EC7386"/>
    <w:rsid w:val="00ED0C16"/>
    <w:rsid w:val="00ED0E9E"/>
    <w:rsid w:val="00ED4447"/>
    <w:rsid w:val="00ED592B"/>
    <w:rsid w:val="00EE4861"/>
    <w:rsid w:val="00EE58FA"/>
    <w:rsid w:val="00EF0FEE"/>
    <w:rsid w:val="00EF1E52"/>
    <w:rsid w:val="00EF3F38"/>
    <w:rsid w:val="00F002D8"/>
    <w:rsid w:val="00F02299"/>
    <w:rsid w:val="00F06688"/>
    <w:rsid w:val="00F108C0"/>
    <w:rsid w:val="00F161C0"/>
    <w:rsid w:val="00F17268"/>
    <w:rsid w:val="00F20358"/>
    <w:rsid w:val="00F224F9"/>
    <w:rsid w:val="00F26699"/>
    <w:rsid w:val="00F30F6E"/>
    <w:rsid w:val="00F338DA"/>
    <w:rsid w:val="00F3421C"/>
    <w:rsid w:val="00F35FB8"/>
    <w:rsid w:val="00F36EDD"/>
    <w:rsid w:val="00F40BB2"/>
    <w:rsid w:val="00F4415A"/>
    <w:rsid w:val="00F44FF5"/>
    <w:rsid w:val="00F454CE"/>
    <w:rsid w:val="00F506C5"/>
    <w:rsid w:val="00F509F9"/>
    <w:rsid w:val="00F50FFF"/>
    <w:rsid w:val="00F542DE"/>
    <w:rsid w:val="00F55167"/>
    <w:rsid w:val="00F5641C"/>
    <w:rsid w:val="00F60EE9"/>
    <w:rsid w:val="00F63D0B"/>
    <w:rsid w:val="00F6542F"/>
    <w:rsid w:val="00F71824"/>
    <w:rsid w:val="00F721CA"/>
    <w:rsid w:val="00F77CA7"/>
    <w:rsid w:val="00F830C1"/>
    <w:rsid w:val="00F930D8"/>
    <w:rsid w:val="00F93FDD"/>
    <w:rsid w:val="00F95E12"/>
    <w:rsid w:val="00FB2A5D"/>
    <w:rsid w:val="00FB5150"/>
    <w:rsid w:val="00FB54CF"/>
    <w:rsid w:val="00FB57DE"/>
    <w:rsid w:val="00FB67D3"/>
    <w:rsid w:val="00FC08D9"/>
    <w:rsid w:val="00FC2B29"/>
    <w:rsid w:val="00FC3C5A"/>
    <w:rsid w:val="00FD1508"/>
    <w:rsid w:val="00FD2D02"/>
    <w:rsid w:val="00FE0928"/>
    <w:rsid w:val="00FE4AB9"/>
    <w:rsid w:val="00FE54B2"/>
    <w:rsid w:val="00FF0CAC"/>
    <w:rsid w:val="00FF3D53"/>
    <w:rsid w:val="00FF487C"/>
    <w:rsid w:val="00FF5A03"/>
    <w:rsid w:val="00FF64FB"/>
    <w:rsid w:val="00FF6AE7"/>
    <w:rsid w:val="00FF6C67"/>
    <w:rsid w:val="00FF6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71160">
      <w:marLeft w:val="0"/>
      <w:marRight w:val="0"/>
      <w:marTop w:val="0"/>
      <w:marBottom w:val="0"/>
      <w:divBdr>
        <w:top w:val="none" w:sz="0" w:space="0" w:color="auto"/>
        <w:left w:val="none" w:sz="0" w:space="0" w:color="auto"/>
        <w:bottom w:val="none" w:sz="0" w:space="0" w:color="auto"/>
        <w:right w:val="none" w:sz="0" w:space="0" w:color="auto"/>
      </w:divBdr>
    </w:div>
    <w:div w:id="1170171161">
      <w:marLeft w:val="0"/>
      <w:marRight w:val="0"/>
      <w:marTop w:val="0"/>
      <w:marBottom w:val="0"/>
      <w:divBdr>
        <w:top w:val="none" w:sz="0" w:space="0" w:color="auto"/>
        <w:left w:val="none" w:sz="0" w:space="0" w:color="auto"/>
        <w:bottom w:val="none" w:sz="0" w:space="0" w:color="auto"/>
        <w:right w:val="none" w:sz="0" w:space="0" w:color="auto"/>
      </w:divBdr>
    </w:div>
    <w:div w:id="1170171162">
      <w:marLeft w:val="0"/>
      <w:marRight w:val="0"/>
      <w:marTop w:val="0"/>
      <w:marBottom w:val="0"/>
      <w:divBdr>
        <w:top w:val="none" w:sz="0" w:space="0" w:color="auto"/>
        <w:left w:val="none" w:sz="0" w:space="0" w:color="auto"/>
        <w:bottom w:val="none" w:sz="0" w:space="0" w:color="auto"/>
        <w:right w:val="none" w:sz="0" w:space="0" w:color="auto"/>
      </w:divBdr>
    </w:div>
    <w:div w:id="1170171163">
      <w:marLeft w:val="0"/>
      <w:marRight w:val="0"/>
      <w:marTop w:val="0"/>
      <w:marBottom w:val="0"/>
      <w:divBdr>
        <w:top w:val="none" w:sz="0" w:space="0" w:color="auto"/>
        <w:left w:val="none" w:sz="0" w:space="0" w:color="auto"/>
        <w:bottom w:val="none" w:sz="0" w:space="0" w:color="auto"/>
        <w:right w:val="none" w:sz="0" w:space="0" w:color="auto"/>
      </w:divBdr>
    </w:div>
    <w:div w:id="1170171164">
      <w:marLeft w:val="0"/>
      <w:marRight w:val="0"/>
      <w:marTop w:val="0"/>
      <w:marBottom w:val="0"/>
      <w:divBdr>
        <w:top w:val="none" w:sz="0" w:space="0" w:color="auto"/>
        <w:left w:val="none" w:sz="0" w:space="0" w:color="auto"/>
        <w:bottom w:val="none" w:sz="0" w:space="0" w:color="auto"/>
        <w:right w:val="none" w:sz="0" w:space="0" w:color="auto"/>
      </w:divBdr>
    </w:div>
    <w:div w:id="1170171165">
      <w:marLeft w:val="0"/>
      <w:marRight w:val="0"/>
      <w:marTop w:val="0"/>
      <w:marBottom w:val="0"/>
      <w:divBdr>
        <w:top w:val="none" w:sz="0" w:space="0" w:color="auto"/>
        <w:left w:val="none" w:sz="0" w:space="0" w:color="auto"/>
        <w:bottom w:val="none" w:sz="0" w:space="0" w:color="auto"/>
        <w:right w:val="none" w:sz="0" w:space="0" w:color="auto"/>
      </w:divBdr>
    </w:div>
    <w:div w:id="1170171168">
      <w:marLeft w:val="0"/>
      <w:marRight w:val="0"/>
      <w:marTop w:val="0"/>
      <w:marBottom w:val="0"/>
      <w:divBdr>
        <w:top w:val="none" w:sz="0" w:space="0" w:color="auto"/>
        <w:left w:val="none" w:sz="0" w:space="0" w:color="auto"/>
        <w:bottom w:val="none" w:sz="0" w:space="0" w:color="auto"/>
        <w:right w:val="none" w:sz="0" w:space="0" w:color="auto"/>
      </w:divBdr>
    </w:div>
    <w:div w:id="1170171169">
      <w:marLeft w:val="0"/>
      <w:marRight w:val="0"/>
      <w:marTop w:val="0"/>
      <w:marBottom w:val="0"/>
      <w:divBdr>
        <w:top w:val="none" w:sz="0" w:space="0" w:color="auto"/>
        <w:left w:val="none" w:sz="0" w:space="0" w:color="auto"/>
        <w:bottom w:val="none" w:sz="0" w:space="0" w:color="auto"/>
        <w:right w:val="none" w:sz="0" w:space="0" w:color="auto"/>
      </w:divBdr>
    </w:div>
    <w:div w:id="1170171170">
      <w:marLeft w:val="0"/>
      <w:marRight w:val="0"/>
      <w:marTop w:val="0"/>
      <w:marBottom w:val="0"/>
      <w:divBdr>
        <w:top w:val="none" w:sz="0" w:space="0" w:color="auto"/>
        <w:left w:val="none" w:sz="0" w:space="0" w:color="auto"/>
        <w:bottom w:val="none" w:sz="0" w:space="0" w:color="auto"/>
        <w:right w:val="none" w:sz="0" w:space="0" w:color="auto"/>
      </w:divBdr>
    </w:div>
    <w:div w:id="1170171171">
      <w:marLeft w:val="0"/>
      <w:marRight w:val="0"/>
      <w:marTop w:val="0"/>
      <w:marBottom w:val="0"/>
      <w:divBdr>
        <w:top w:val="none" w:sz="0" w:space="0" w:color="auto"/>
        <w:left w:val="none" w:sz="0" w:space="0" w:color="auto"/>
        <w:bottom w:val="none" w:sz="0" w:space="0" w:color="auto"/>
        <w:right w:val="none" w:sz="0" w:space="0" w:color="auto"/>
      </w:divBdr>
    </w:div>
    <w:div w:id="1170171172">
      <w:marLeft w:val="0"/>
      <w:marRight w:val="0"/>
      <w:marTop w:val="0"/>
      <w:marBottom w:val="0"/>
      <w:divBdr>
        <w:top w:val="none" w:sz="0" w:space="0" w:color="auto"/>
        <w:left w:val="none" w:sz="0" w:space="0" w:color="auto"/>
        <w:bottom w:val="none" w:sz="0" w:space="0" w:color="auto"/>
        <w:right w:val="none" w:sz="0" w:space="0" w:color="auto"/>
      </w:divBdr>
    </w:div>
    <w:div w:id="1170171174">
      <w:marLeft w:val="0"/>
      <w:marRight w:val="0"/>
      <w:marTop w:val="0"/>
      <w:marBottom w:val="0"/>
      <w:divBdr>
        <w:top w:val="none" w:sz="0" w:space="0" w:color="auto"/>
        <w:left w:val="none" w:sz="0" w:space="0" w:color="auto"/>
        <w:bottom w:val="none" w:sz="0" w:space="0" w:color="auto"/>
        <w:right w:val="none" w:sz="0" w:space="0" w:color="auto"/>
      </w:divBdr>
    </w:div>
    <w:div w:id="1170171175">
      <w:marLeft w:val="0"/>
      <w:marRight w:val="0"/>
      <w:marTop w:val="0"/>
      <w:marBottom w:val="0"/>
      <w:divBdr>
        <w:top w:val="none" w:sz="0" w:space="0" w:color="auto"/>
        <w:left w:val="none" w:sz="0" w:space="0" w:color="auto"/>
        <w:bottom w:val="none" w:sz="0" w:space="0" w:color="auto"/>
        <w:right w:val="none" w:sz="0" w:space="0" w:color="auto"/>
      </w:divBdr>
    </w:div>
    <w:div w:id="1170171176">
      <w:marLeft w:val="0"/>
      <w:marRight w:val="0"/>
      <w:marTop w:val="0"/>
      <w:marBottom w:val="0"/>
      <w:divBdr>
        <w:top w:val="none" w:sz="0" w:space="0" w:color="auto"/>
        <w:left w:val="none" w:sz="0" w:space="0" w:color="auto"/>
        <w:bottom w:val="none" w:sz="0" w:space="0" w:color="auto"/>
        <w:right w:val="none" w:sz="0" w:space="0" w:color="auto"/>
      </w:divBdr>
    </w:div>
    <w:div w:id="1170171178">
      <w:marLeft w:val="0"/>
      <w:marRight w:val="0"/>
      <w:marTop w:val="0"/>
      <w:marBottom w:val="0"/>
      <w:divBdr>
        <w:top w:val="none" w:sz="0" w:space="0" w:color="auto"/>
        <w:left w:val="none" w:sz="0" w:space="0" w:color="auto"/>
        <w:bottom w:val="none" w:sz="0" w:space="0" w:color="auto"/>
        <w:right w:val="none" w:sz="0" w:space="0" w:color="auto"/>
      </w:divBdr>
    </w:div>
    <w:div w:id="1170171180">
      <w:marLeft w:val="0"/>
      <w:marRight w:val="0"/>
      <w:marTop w:val="0"/>
      <w:marBottom w:val="0"/>
      <w:divBdr>
        <w:top w:val="none" w:sz="0" w:space="0" w:color="auto"/>
        <w:left w:val="none" w:sz="0" w:space="0" w:color="auto"/>
        <w:bottom w:val="none" w:sz="0" w:space="0" w:color="auto"/>
        <w:right w:val="none" w:sz="0" w:space="0" w:color="auto"/>
      </w:divBdr>
    </w:div>
    <w:div w:id="1170171181">
      <w:marLeft w:val="0"/>
      <w:marRight w:val="0"/>
      <w:marTop w:val="0"/>
      <w:marBottom w:val="0"/>
      <w:divBdr>
        <w:top w:val="none" w:sz="0" w:space="0" w:color="auto"/>
        <w:left w:val="none" w:sz="0" w:space="0" w:color="auto"/>
        <w:bottom w:val="none" w:sz="0" w:space="0" w:color="auto"/>
        <w:right w:val="none" w:sz="0" w:space="0" w:color="auto"/>
      </w:divBdr>
    </w:div>
    <w:div w:id="1170171182">
      <w:marLeft w:val="0"/>
      <w:marRight w:val="0"/>
      <w:marTop w:val="0"/>
      <w:marBottom w:val="0"/>
      <w:divBdr>
        <w:top w:val="none" w:sz="0" w:space="0" w:color="auto"/>
        <w:left w:val="none" w:sz="0" w:space="0" w:color="auto"/>
        <w:bottom w:val="none" w:sz="0" w:space="0" w:color="auto"/>
        <w:right w:val="none" w:sz="0" w:space="0" w:color="auto"/>
      </w:divBdr>
    </w:div>
    <w:div w:id="1170171183">
      <w:marLeft w:val="0"/>
      <w:marRight w:val="0"/>
      <w:marTop w:val="0"/>
      <w:marBottom w:val="0"/>
      <w:divBdr>
        <w:top w:val="none" w:sz="0" w:space="0" w:color="auto"/>
        <w:left w:val="none" w:sz="0" w:space="0" w:color="auto"/>
        <w:bottom w:val="none" w:sz="0" w:space="0" w:color="auto"/>
        <w:right w:val="none" w:sz="0" w:space="0" w:color="auto"/>
      </w:divBdr>
    </w:div>
    <w:div w:id="1170171184">
      <w:marLeft w:val="0"/>
      <w:marRight w:val="0"/>
      <w:marTop w:val="0"/>
      <w:marBottom w:val="0"/>
      <w:divBdr>
        <w:top w:val="none" w:sz="0" w:space="0" w:color="auto"/>
        <w:left w:val="none" w:sz="0" w:space="0" w:color="auto"/>
        <w:bottom w:val="none" w:sz="0" w:space="0" w:color="auto"/>
        <w:right w:val="none" w:sz="0" w:space="0" w:color="auto"/>
      </w:divBdr>
    </w:div>
    <w:div w:id="1170171185">
      <w:marLeft w:val="0"/>
      <w:marRight w:val="0"/>
      <w:marTop w:val="0"/>
      <w:marBottom w:val="0"/>
      <w:divBdr>
        <w:top w:val="none" w:sz="0" w:space="0" w:color="auto"/>
        <w:left w:val="none" w:sz="0" w:space="0" w:color="auto"/>
        <w:bottom w:val="none" w:sz="0" w:space="0" w:color="auto"/>
        <w:right w:val="none" w:sz="0" w:space="0" w:color="auto"/>
      </w:divBdr>
    </w:div>
    <w:div w:id="1170171187">
      <w:marLeft w:val="0"/>
      <w:marRight w:val="0"/>
      <w:marTop w:val="0"/>
      <w:marBottom w:val="0"/>
      <w:divBdr>
        <w:top w:val="none" w:sz="0" w:space="0" w:color="auto"/>
        <w:left w:val="none" w:sz="0" w:space="0" w:color="auto"/>
        <w:bottom w:val="none" w:sz="0" w:space="0" w:color="auto"/>
        <w:right w:val="none" w:sz="0" w:space="0" w:color="auto"/>
      </w:divBdr>
      <w:divsChild>
        <w:div w:id="1170171179">
          <w:marLeft w:val="0"/>
          <w:marRight w:val="0"/>
          <w:marTop w:val="0"/>
          <w:marBottom w:val="0"/>
          <w:divBdr>
            <w:top w:val="none" w:sz="0" w:space="0" w:color="auto"/>
            <w:left w:val="none" w:sz="0" w:space="0" w:color="auto"/>
            <w:bottom w:val="none" w:sz="0" w:space="0" w:color="auto"/>
            <w:right w:val="none" w:sz="0" w:space="0" w:color="auto"/>
          </w:divBdr>
          <w:divsChild>
            <w:div w:id="1170171194">
              <w:marLeft w:val="0"/>
              <w:marRight w:val="0"/>
              <w:marTop w:val="0"/>
              <w:marBottom w:val="0"/>
              <w:divBdr>
                <w:top w:val="none" w:sz="0" w:space="0" w:color="auto"/>
                <w:left w:val="none" w:sz="0" w:space="0" w:color="auto"/>
                <w:bottom w:val="none" w:sz="0" w:space="0" w:color="auto"/>
                <w:right w:val="none" w:sz="0" w:space="0" w:color="auto"/>
              </w:divBdr>
              <w:divsChild>
                <w:div w:id="1170171188">
                  <w:marLeft w:val="0"/>
                  <w:marRight w:val="0"/>
                  <w:marTop w:val="0"/>
                  <w:marBottom w:val="0"/>
                  <w:divBdr>
                    <w:top w:val="none" w:sz="0" w:space="0" w:color="auto"/>
                    <w:left w:val="none" w:sz="0" w:space="0" w:color="auto"/>
                    <w:bottom w:val="none" w:sz="0" w:space="0" w:color="auto"/>
                    <w:right w:val="none" w:sz="0" w:space="0" w:color="auto"/>
                  </w:divBdr>
                  <w:divsChild>
                    <w:div w:id="1170171173">
                      <w:marLeft w:val="0"/>
                      <w:marRight w:val="0"/>
                      <w:marTop w:val="0"/>
                      <w:marBottom w:val="0"/>
                      <w:divBdr>
                        <w:top w:val="none" w:sz="0" w:space="0" w:color="auto"/>
                        <w:left w:val="none" w:sz="0" w:space="0" w:color="auto"/>
                        <w:bottom w:val="none" w:sz="0" w:space="0" w:color="auto"/>
                        <w:right w:val="none" w:sz="0" w:space="0" w:color="auto"/>
                      </w:divBdr>
                      <w:divsChild>
                        <w:div w:id="1170171166">
                          <w:marLeft w:val="360"/>
                          <w:marRight w:val="0"/>
                          <w:marTop w:val="0"/>
                          <w:marBottom w:val="0"/>
                          <w:divBdr>
                            <w:top w:val="none" w:sz="0" w:space="0" w:color="auto"/>
                            <w:left w:val="none" w:sz="0" w:space="0" w:color="auto"/>
                            <w:bottom w:val="none" w:sz="0" w:space="0" w:color="auto"/>
                            <w:right w:val="none" w:sz="0" w:space="0" w:color="auto"/>
                          </w:divBdr>
                        </w:div>
                        <w:div w:id="1170171167">
                          <w:marLeft w:val="360"/>
                          <w:marRight w:val="0"/>
                          <w:marTop w:val="0"/>
                          <w:marBottom w:val="0"/>
                          <w:divBdr>
                            <w:top w:val="none" w:sz="0" w:space="0" w:color="auto"/>
                            <w:left w:val="none" w:sz="0" w:space="0" w:color="auto"/>
                            <w:bottom w:val="none" w:sz="0" w:space="0" w:color="auto"/>
                            <w:right w:val="none" w:sz="0" w:space="0" w:color="auto"/>
                          </w:divBdr>
                        </w:div>
                        <w:div w:id="1170171177">
                          <w:marLeft w:val="360"/>
                          <w:marRight w:val="0"/>
                          <w:marTop w:val="0"/>
                          <w:marBottom w:val="0"/>
                          <w:divBdr>
                            <w:top w:val="none" w:sz="0" w:space="0" w:color="auto"/>
                            <w:left w:val="none" w:sz="0" w:space="0" w:color="auto"/>
                            <w:bottom w:val="none" w:sz="0" w:space="0" w:color="auto"/>
                            <w:right w:val="none" w:sz="0" w:space="0" w:color="auto"/>
                          </w:divBdr>
                        </w:div>
                        <w:div w:id="1170171186">
                          <w:marLeft w:val="360"/>
                          <w:marRight w:val="0"/>
                          <w:marTop w:val="0"/>
                          <w:marBottom w:val="0"/>
                          <w:divBdr>
                            <w:top w:val="none" w:sz="0" w:space="0" w:color="auto"/>
                            <w:left w:val="none" w:sz="0" w:space="0" w:color="auto"/>
                            <w:bottom w:val="none" w:sz="0" w:space="0" w:color="auto"/>
                            <w:right w:val="none" w:sz="0" w:space="0" w:color="auto"/>
                          </w:divBdr>
                        </w:div>
                        <w:div w:id="1170171193">
                          <w:marLeft w:val="360"/>
                          <w:marRight w:val="0"/>
                          <w:marTop w:val="0"/>
                          <w:marBottom w:val="0"/>
                          <w:divBdr>
                            <w:top w:val="none" w:sz="0" w:space="0" w:color="auto"/>
                            <w:left w:val="none" w:sz="0" w:space="0" w:color="auto"/>
                            <w:bottom w:val="none" w:sz="0" w:space="0" w:color="auto"/>
                            <w:right w:val="none" w:sz="0" w:space="0" w:color="auto"/>
                          </w:divBdr>
                        </w:div>
                        <w:div w:id="11701711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1189">
      <w:marLeft w:val="0"/>
      <w:marRight w:val="0"/>
      <w:marTop w:val="0"/>
      <w:marBottom w:val="0"/>
      <w:divBdr>
        <w:top w:val="none" w:sz="0" w:space="0" w:color="auto"/>
        <w:left w:val="none" w:sz="0" w:space="0" w:color="auto"/>
        <w:bottom w:val="none" w:sz="0" w:space="0" w:color="auto"/>
        <w:right w:val="none" w:sz="0" w:space="0" w:color="auto"/>
      </w:divBdr>
    </w:div>
    <w:div w:id="1170171190">
      <w:marLeft w:val="0"/>
      <w:marRight w:val="0"/>
      <w:marTop w:val="0"/>
      <w:marBottom w:val="0"/>
      <w:divBdr>
        <w:top w:val="none" w:sz="0" w:space="0" w:color="auto"/>
        <w:left w:val="none" w:sz="0" w:space="0" w:color="auto"/>
        <w:bottom w:val="none" w:sz="0" w:space="0" w:color="auto"/>
        <w:right w:val="none" w:sz="0" w:space="0" w:color="auto"/>
      </w:divBdr>
    </w:div>
    <w:div w:id="1170171191">
      <w:marLeft w:val="0"/>
      <w:marRight w:val="0"/>
      <w:marTop w:val="0"/>
      <w:marBottom w:val="0"/>
      <w:divBdr>
        <w:top w:val="none" w:sz="0" w:space="0" w:color="auto"/>
        <w:left w:val="none" w:sz="0" w:space="0" w:color="auto"/>
        <w:bottom w:val="none" w:sz="0" w:space="0" w:color="auto"/>
        <w:right w:val="none" w:sz="0" w:space="0" w:color="auto"/>
      </w:divBdr>
    </w:div>
    <w:div w:id="1170171192">
      <w:marLeft w:val="0"/>
      <w:marRight w:val="0"/>
      <w:marTop w:val="0"/>
      <w:marBottom w:val="0"/>
      <w:divBdr>
        <w:top w:val="none" w:sz="0" w:space="0" w:color="auto"/>
        <w:left w:val="none" w:sz="0" w:space="0" w:color="auto"/>
        <w:bottom w:val="none" w:sz="0" w:space="0" w:color="auto"/>
        <w:right w:val="none" w:sz="0" w:space="0" w:color="auto"/>
      </w:divBdr>
    </w:div>
    <w:div w:id="1170171195">
      <w:marLeft w:val="0"/>
      <w:marRight w:val="0"/>
      <w:marTop w:val="0"/>
      <w:marBottom w:val="0"/>
      <w:divBdr>
        <w:top w:val="none" w:sz="0" w:space="0" w:color="auto"/>
        <w:left w:val="none" w:sz="0" w:space="0" w:color="auto"/>
        <w:bottom w:val="none" w:sz="0" w:space="0" w:color="auto"/>
        <w:right w:val="none" w:sz="0" w:space="0" w:color="auto"/>
      </w:divBdr>
    </w:div>
    <w:div w:id="1170171196">
      <w:marLeft w:val="0"/>
      <w:marRight w:val="0"/>
      <w:marTop w:val="0"/>
      <w:marBottom w:val="0"/>
      <w:divBdr>
        <w:top w:val="none" w:sz="0" w:space="0" w:color="auto"/>
        <w:left w:val="none" w:sz="0" w:space="0" w:color="auto"/>
        <w:bottom w:val="none" w:sz="0" w:space="0" w:color="auto"/>
        <w:right w:val="none" w:sz="0" w:space="0" w:color="auto"/>
      </w:divBdr>
    </w:div>
    <w:div w:id="1170171197">
      <w:marLeft w:val="0"/>
      <w:marRight w:val="0"/>
      <w:marTop w:val="0"/>
      <w:marBottom w:val="0"/>
      <w:divBdr>
        <w:top w:val="none" w:sz="0" w:space="0" w:color="auto"/>
        <w:left w:val="none" w:sz="0" w:space="0" w:color="auto"/>
        <w:bottom w:val="none" w:sz="0" w:space="0" w:color="auto"/>
        <w:right w:val="none" w:sz="0" w:space="0" w:color="auto"/>
      </w:divBdr>
    </w:div>
    <w:div w:id="1170171199">
      <w:marLeft w:val="0"/>
      <w:marRight w:val="0"/>
      <w:marTop w:val="0"/>
      <w:marBottom w:val="0"/>
      <w:divBdr>
        <w:top w:val="none" w:sz="0" w:space="0" w:color="auto"/>
        <w:left w:val="none" w:sz="0" w:space="0" w:color="auto"/>
        <w:bottom w:val="none" w:sz="0" w:space="0" w:color="auto"/>
        <w:right w:val="none" w:sz="0" w:space="0" w:color="auto"/>
      </w:divBdr>
    </w:div>
    <w:div w:id="1170171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ED8AC-22BE-4124-B80E-1BB49101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33</Pages>
  <Words>3179</Words>
  <Characters>18126</Characters>
  <Application>Microsoft Office Word</Application>
  <DocSecurity>0</DocSecurity>
  <Lines>151</Lines>
  <Paragraphs>42</Paragraphs>
  <ScaleCrop>false</ScaleCrop>
  <Company>cdc</Company>
  <LinksUpToDate>false</LinksUpToDate>
  <CharactersWithSpaces>21263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吳美鈴; 江文尉</dc:creator>
  <cp:lastModifiedBy>江文尉</cp:lastModifiedBy>
  <cp:revision>79</cp:revision>
  <cp:lastPrinted>2014-11-15T05:45:00Z</cp:lastPrinted>
  <dcterms:created xsi:type="dcterms:W3CDTF">2016-08-17T00:40:00Z</dcterms:created>
  <dcterms:modified xsi:type="dcterms:W3CDTF">2018-08-06T06:37:00Z</dcterms:modified>
</cp:coreProperties>
</file>