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8C" w:rsidRDefault="00DF418C" w:rsidP="008D71FA">
      <w:pPr>
        <w:jc w:val="center"/>
        <w:rPr>
          <w:rFonts w:eastAsia="標楷體"/>
          <w:b/>
          <w:bCs/>
          <w:color w:val="FF0000"/>
          <w:sz w:val="48"/>
          <w:szCs w:val="48"/>
        </w:rPr>
      </w:pPr>
    </w:p>
    <w:p w:rsidR="00851B44" w:rsidRDefault="00851B44" w:rsidP="008D71FA">
      <w:pPr>
        <w:jc w:val="center"/>
        <w:rPr>
          <w:rFonts w:eastAsia="標楷體"/>
          <w:b/>
          <w:bCs/>
          <w:color w:val="FF0000"/>
          <w:sz w:val="48"/>
          <w:szCs w:val="48"/>
        </w:rPr>
      </w:pPr>
    </w:p>
    <w:p w:rsidR="008D71FA" w:rsidRDefault="00821F46" w:rsidP="008D71FA">
      <w:pPr>
        <w:jc w:val="center"/>
        <w:rPr>
          <w:rFonts w:eastAsia="標楷體"/>
          <w:b/>
          <w:bCs/>
          <w:color w:val="FF0000"/>
          <w:sz w:val="48"/>
          <w:szCs w:val="48"/>
        </w:rPr>
      </w:pPr>
      <w:r>
        <w:rPr>
          <w:rFonts w:eastAsia="標楷體" w:hint="eastAsia"/>
          <w:b/>
          <w:bCs/>
          <w:noProof/>
          <w:color w:val="FF0000"/>
          <w:sz w:val="48"/>
          <w:szCs w:val="48"/>
        </w:rPr>
        <w:drawing>
          <wp:anchor distT="0" distB="0" distL="114300" distR="114300" simplePos="0" relativeHeight="251657728" behindDoc="0" locked="0" layoutInCell="1" allowOverlap="1">
            <wp:simplePos x="0" y="0"/>
            <wp:positionH relativeFrom="column">
              <wp:posOffset>1513205</wp:posOffset>
            </wp:positionH>
            <wp:positionV relativeFrom="paragraph">
              <wp:posOffset>234950</wp:posOffset>
            </wp:positionV>
            <wp:extent cx="2639060" cy="1859280"/>
            <wp:effectExtent l="0" t="0" r="8890" b="7620"/>
            <wp:wrapNone/>
            <wp:docPr id="9" name="圖片 9" descr="F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06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1FA" w:rsidRDefault="008D71FA" w:rsidP="008D71FA">
      <w:pPr>
        <w:jc w:val="center"/>
        <w:rPr>
          <w:rFonts w:eastAsia="標楷體"/>
          <w:b/>
          <w:bCs/>
          <w:color w:val="FF0000"/>
          <w:sz w:val="48"/>
          <w:szCs w:val="48"/>
        </w:rPr>
      </w:pPr>
    </w:p>
    <w:p w:rsidR="008D71FA" w:rsidRDefault="008D71FA" w:rsidP="008D71FA">
      <w:pPr>
        <w:jc w:val="center"/>
        <w:rPr>
          <w:rFonts w:eastAsia="標楷體"/>
          <w:b/>
          <w:bCs/>
          <w:color w:val="FF0000"/>
          <w:sz w:val="48"/>
          <w:szCs w:val="48"/>
        </w:rPr>
      </w:pPr>
    </w:p>
    <w:p w:rsidR="008D71FA" w:rsidRDefault="008D71FA" w:rsidP="008D71FA">
      <w:pPr>
        <w:jc w:val="center"/>
        <w:rPr>
          <w:rFonts w:eastAsia="標楷體"/>
          <w:b/>
          <w:bCs/>
          <w:color w:val="FF0000"/>
          <w:sz w:val="48"/>
          <w:szCs w:val="48"/>
        </w:rPr>
      </w:pPr>
    </w:p>
    <w:p w:rsidR="00E9291F" w:rsidRDefault="00E9291F" w:rsidP="008D71FA">
      <w:pPr>
        <w:jc w:val="center"/>
        <w:rPr>
          <w:rFonts w:eastAsia="標楷體"/>
          <w:b/>
          <w:bCs/>
          <w:sz w:val="48"/>
          <w:szCs w:val="48"/>
        </w:rPr>
      </w:pPr>
    </w:p>
    <w:p w:rsidR="008D71FA" w:rsidRPr="00E9291F" w:rsidRDefault="00511397" w:rsidP="00E9291F">
      <w:pPr>
        <w:spacing w:line="360" w:lineRule="auto"/>
        <w:jc w:val="center"/>
        <w:rPr>
          <w:rFonts w:eastAsia="標楷體"/>
          <w:b/>
          <w:bCs/>
          <w:sz w:val="48"/>
          <w:szCs w:val="48"/>
        </w:rPr>
      </w:pPr>
      <w:r>
        <w:rPr>
          <w:rFonts w:ascii="標楷體" w:eastAsia="標楷體" w:hAnsi="標楷體" w:hint="eastAsia"/>
          <w:b/>
          <w:bCs/>
          <w:sz w:val="48"/>
          <w:szCs w:val="48"/>
        </w:rPr>
        <w:t>衛生福利部食品藥物管理署</w:t>
      </w:r>
    </w:p>
    <w:p w:rsidR="00EE79CF" w:rsidRDefault="00E9291F" w:rsidP="008D71FA">
      <w:pPr>
        <w:jc w:val="center"/>
        <w:rPr>
          <w:rFonts w:ascii="標楷體" w:eastAsia="標楷體" w:hAnsi="標楷體"/>
          <w:b/>
          <w:bCs/>
          <w:color w:val="FF0000"/>
          <w:sz w:val="48"/>
          <w:szCs w:val="48"/>
        </w:rPr>
      </w:pPr>
      <w:r w:rsidRPr="006568E4">
        <w:rPr>
          <w:rFonts w:ascii="標楷體" w:eastAsia="標楷體" w:hAnsi="標楷體"/>
          <w:b/>
          <w:bCs/>
          <w:color w:val="FF0000"/>
          <w:sz w:val="48"/>
          <w:szCs w:val="48"/>
        </w:rPr>
        <w:t>「</w:t>
      </w:r>
      <w:proofErr w:type="gramStart"/>
      <w:r w:rsidR="006F2194">
        <w:rPr>
          <w:rFonts w:ascii="標楷體" w:eastAsia="標楷體" w:hAnsi="標楷體" w:hint="eastAsia"/>
          <w:b/>
          <w:bCs/>
          <w:color w:val="FF0000"/>
          <w:sz w:val="48"/>
          <w:szCs w:val="48"/>
        </w:rPr>
        <w:t>106</w:t>
      </w:r>
      <w:proofErr w:type="gramEnd"/>
      <w:r w:rsidR="006F2194">
        <w:rPr>
          <w:rFonts w:ascii="標楷體" w:eastAsia="標楷體" w:hAnsi="標楷體" w:hint="eastAsia"/>
          <w:b/>
          <w:bCs/>
          <w:color w:val="FF0000"/>
          <w:sz w:val="48"/>
          <w:szCs w:val="48"/>
        </w:rPr>
        <w:t>年度</w:t>
      </w:r>
      <w:r w:rsidR="009931DB">
        <w:rPr>
          <w:rFonts w:ascii="標楷體" w:eastAsia="標楷體" w:hAnsi="標楷體" w:hint="eastAsia"/>
          <w:b/>
          <w:bCs/>
          <w:color w:val="FF0000"/>
          <w:sz w:val="48"/>
          <w:szCs w:val="48"/>
        </w:rPr>
        <w:t>分生檢驗試劑及耗材</w:t>
      </w:r>
      <w:r w:rsidRPr="006568E4">
        <w:rPr>
          <w:rFonts w:ascii="標楷體" w:eastAsia="標楷體" w:hAnsi="標楷體"/>
          <w:b/>
          <w:bCs/>
          <w:color w:val="FF0000"/>
          <w:sz w:val="48"/>
          <w:szCs w:val="48"/>
        </w:rPr>
        <w:t>」</w:t>
      </w:r>
    </w:p>
    <w:p w:rsidR="008D71FA" w:rsidRPr="00D12146" w:rsidRDefault="00E9291F" w:rsidP="008D71FA">
      <w:pPr>
        <w:jc w:val="center"/>
        <w:rPr>
          <w:rFonts w:eastAsia="標楷體"/>
          <w:b/>
          <w:bCs/>
          <w:sz w:val="48"/>
          <w:szCs w:val="48"/>
        </w:rPr>
      </w:pPr>
      <w:r w:rsidRPr="006568E4">
        <w:rPr>
          <w:rFonts w:ascii="標楷體" w:eastAsia="標楷體" w:hAnsi="標楷體" w:hint="eastAsia"/>
          <w:b/>
          <w:bCs/>
          <w:sz w:val="48"/>
          <w:szCs w:val="48"/>
        </w:rPr>
        <w:t>規格需求說明書</w:t>
      </w:r>
    </w:p>
    <w:p w:rsidR="008D71FA" w:rsidRDefault="008D71FA" w:rsidP="008D71FA">
      <w:pPr>
        <w:adjustRightInd w:val="0"/>
        <w:snapToGrid w:val="0"/>
        <w:spacing w:line="500" w:lineRule="exact"/>
        <w:jc w:val="both"/>
        <w:rPr>
          <w:rFonts w:ascii="標楷體" w:eastAsia="標楷體" w:hAnsi="標楷體" w:cs="Arial"/>
          <w:b/>
          <w:bCs/>
          <w:spacing w:val="-20"/>
          <w:sz w:val="28"/>
          <w:szCs w:val="26"/>
        </w:rPr>
      </w:pPr>
    </w:p>
    <w:p w:rsidR="008D71FA" w:rsidRPr="00EE79CF" w:rsidRDefault="008D71FA" w:rsidP="008D71FA">
      <w:pPr>
        <w:adjustRightInd w:val="0"/>
        <w:snapToGrid w:val="0"/>
        <w:spacing w:line="500" w:lineRule="exact"/>
        <w:jc w:val="both"/>
        <w:rPr>
          <w:rFonts w:ascii="標楷體" w:eastAsia="標楷體" w:hAnsi="標楷體" w:cs="Arial"/>
          <w:b/>
          <w:bCs/>
          <w:spacing w:val="-20"/>
          <w:sz w:val="28"/>
          <w:szCs w:val="26"/>
        </w:rPr>
      </w:pPr>
    </w:p>
    <w:p w:rsidR="008D71FA" w:rsidRDefault="008D71FA" w:rsidP="008D71FA">
      <w:pPr>
        <w:adjustRightInd w:val="0"/>
        <w:snapToGrid w:val="0"/>
        <w:spacing w:line="500" w:lineRule="exact"/>
        <w:jc w:val="both"/>
        <w:rPr>
          <w:rFonts w:ascii="標楷體" w:eastAsia="標楷體" w:hAnsi="標楷體" w:cs="Arial"/>
          <w:b/>
          <w:bCs/>
          <w:spacing w:val="-20"/>
          <w:sz w:val="28"/>
          <w:szCs w:val="26"/>
        </w:rPr>
      </w:pPr>
    </w:p>
    <w:p w:rsidR="00B84907" w:rsidRDefault="00B84907" w:rsidP="008D71FA">
      <w:pPr>
        <w:adjustRightInd w:val="0"/>
        <w:snapToGrid w:val="0"/>
        <w:spacing w:line="500" w:lineRule="exact"/>
        <w:jc w:val="both"/>
        <w:rPr>
          <w:rFonts w:ascii="標楷體" w:eastAsia="標楷體" w:hAnsi="標楷體" w:cs="Arial"/>
          <w:b/>
          <w:bCs/>
          <w:spacing w:val="-20"/>
          <w:sz w:val="28"/>
          <w:szCs w:val="26"/>
        </w:rPr>
      </w:pPr>
    </w:p>
    <w:p w:rsidR="00532BDA" w:rsidRDefault="00532BDA" w:rsidP="008D71FA">
      <w:pPr>
        <w:adjustRightInd w:val="0"/>
        <w:snapToGrid w:val="0"/>
        <w:spacing w:line="500" w:lineRule="exact"/>
        <w:jc w:val="both"/>
        <w:rPr>
          <w:rFonts w:ascii="標楷體" w:eastAsia="標楷體" w:hAnsi="標楷體" w:cs="Arial"/>
          <w:b/>
          <w:bCs/>
          <w:spacing w:val="-20"/>
          <w:sz w:val="28"/>
          <w:szCs w:val="26"/>
        </w:rPr>
      </w:pPr>
    </w:p>
    <w:p w:rsidR="00532BDA" w:rsidRDefault="00532BDA" w:rsidP="008D71FA">
      <w:pPr>
        <w:adjustRightInd w:val="0"/>
        <w:snapToGrid w:val="0"/>
        <w:spacing w:line="500" w:lineRule="exact"/>
        <w:jc w:val="both"/>
        <w:rPr>
          <w:rFonts w:ascii="標楷體" w:eastAsia="標楷體" w:hAnsi="標楷體" w:cs="Arial"/>
          <w:b/>
          <w:bCs/>
          <w:spacing w:val="-20"/>
          <w:sz w:val="28"/>
          <w:szCs w:val="26"/>
        </w:rPr>
      </w:pPr>
    </w:p>
    <w:p w:rsidR="00532BDA" w:rsidRDefault="00532BDA" w:rsidP="008D71FA">
      <w:pPr>
        <w:adjustRightInd w:val="0"/>
        <w:snapToGrid w:val="0"/>
        <w:spacing w:line="500" w:lineRule="exact"/>
        <w:jc w:val="both"/>
        <w:rPr>
          <w:rFonts w:ascii="標楷體" w:eastAsia="標楷體" w:hAnsi="標楷體" w:cs="Arial"/>
          <w:b/>
          <w:bCs/>
          <w:spacing w:val="-20"/>
          <w:sz w:val="28"/>
          <w:szCs w:val="26"/>
        </w:rPr>
      </w:pPr>
    </w:p>
    <w:p w:rsidR="00532BDA" w:rsidRDefault="00532BDA" w:rsidP="008D71FA">
      <w:pPr>
        <w:adjustRightInd w:val="0"/>
        <w:snapToGrid w:val="0"/>
        <w:spacing w:line="500" w:lineRule="exact"/>
        <w:jc w:val="both"/>
        <w:rPr>
          <w:rFonts w:ascii="標楷體" w:eastAsia="標楷體" w:hAnsi="標楷體" w:cs="Arial"/>
          <w:b/>
          <w:bCs/>
          <w:spacing w:val="-20"/>
          <w:sz w:val="28"/>
          <w:szCs w:val="26"/>
        </w:rPr>
      </w:pPr>
    </w:p>
    <w:p w:rsidR="00532BDA" w:rsidRDefault="00532BDA" w:rsidP="008D71FA">
      <w:pPr>
        <w:adjustRightInd w:val="0"/>
        <w:snapToGrid w:val="0"/>
        <w:spacing w:line="500" w:lineRule="exact"/>
        <w:jc w:val="both"/>
        <w:rPr>
          <w:rFonts w:ascii="標楷體" w:eastAsia="標楷體" w:hAnsi="標楷體" w:cs="Arial"/>
          <w:b/>
          <w:bCs/>
          <w:spacing w:val="-20"/>
          <w:sz w:val="28"/>
          <w:szCs w:val="26"/>
        </w:rPr>
      </w:pPr>
    </w:p>
    <w:p w:rsidR="008D71FA" w:rsidRPr="00B84907" w:rsidRDefault="008D71FA" w:rsidP="008D71FA">
      <w:pPr>
        <w:adjustRightInd w:val="0"/>
        <w:snapToGrid w:val="0"/>
        <w:spacing w:line="500" w:lineRule="exact"/>
        <w:jc w:val="both"/>
        <w:rPr>
          <w:rFonts w:ascii="標楷體" w:eastAsia="標楷體" w:hAnsi="標楷體" w:cs="Arial"/>
          <w:b/>
          <w:bCs/>
          <w:spacing w:val="-20"/>
          <w:sz w:val="28"/>
          <w:szCs w:val="26"/>
        </w:rPr>
      </w:pPr>
    </w:p>
    <w:p w:rsidR="008D71FA" w:rsidRDefault="008D71FA" w:rsidP="008D71FA">
      <w:pPr>
        <w:adjustRightInd w:val="0"/>
        <w:snapToGrid w:val="0"/>
        <w:spacing w:line="500" w:lineRule="exact"/>
        <w:jc w:val="center"/>
        <w:rPr>
          <w:rFonts w:ascii="標楷體" w:eastAsia="標楷體" w:hAnsi="標楷體" w:cs="Arial"/>
          <w:b/>
          <w:spacing w:val="-20"/>
          <w:sz w:val="40"/>
          <w:szCs w:val="32"/>
        </w:rPr>
      </w:pPr>
    </w:p>
    <w:p w:rsidR="008D71FA" w:rsidRDefault="008D71FA" w:rsidP="008D71FA">
      <w:pPr>
        <w:adjustRightInd w:val="0"/>
        <w:snapToGrid w:val="0"/>
        <w:spacing w:line="500" w:lineRule="exact"/>
        <w:jc w:val="center"/>
        <w:rPr>
          <w:rFonts w:ascii="標楷體" w:eastAsia="標楷體" w:hAnsi="標楷體" w:cs="Arial"/>
          <w:b/>
          <w:spacing w:val="-20"/>
          <w:sz w:val="40"/>
          <w:szCs w:val="32"/>
        </w:rPr>
      </w:pPr>
      <w:r>
        <w:rPr>
          <w:rFonts w:ascii="標楷體" w:eastAsia="標楷體" w:hAnsi="標楷體" w:cs="Arial"/>
          <w:b/>
          <w:spacing w:val="-20"/>
          <w:sz w:val="40"/>
          <w:szCs w:val="32"/>
        </w:rPr>
        <w:t>中</w:t>
      </w:r>
      <w:r>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華</w:t>
      </w:r>
      <w:r>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民</w:t>
      </w:r>
      <w:r>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國</w:t>
      </w:r>
      <w:r w:rsidR="002742FD">
        <w:rPr>
          <w:rFonts w:ascii="標楷體" w:eastAsia="標楷體" w:hAnsi="標楷體" w:cs="Arial" w:hint="eastAsia"/>
          <w:b/>
          <w:spacing w:val="-20"/>
          <w:sz w:val="40"/>
          <w:szCs w:val="32"/>
        </w:rPr>
        <w:t xml:space="preserve"> </w:t>
      </w:r>
      <w:r w:rsidR="00B32C2A">
        <w:rPr>
          <w:rFonts w:ascii="標楷體" w:eastAsia="標楷體" w:hAnsi="標楷體" w:cs="Arial" w:hint="eastAsia"/>
          <w:b/>
          <w:spacing w:val="-20"/>
          <w:sz w:val="40"/>
          <w:szCs w:val="32"/>
        </w:rPr>
        <w:t>105</w:t>
      </w:r>
      <w:r w:rsidR="002742FD">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年</w:t>
      </w:r>
      <w:r>
        <w:rPr>
          <w:rFonts w:ascii="標楷體" w:eastAsia="標楷體" w:hAnsi="標楷體" w:cs="Arial" w:hint="eastAsia"/>
          <w:b/>
          <w:spacing w:val="-20"/>
          <w:sz w:val="40"/>
          <w:szCs w:val="32"/>
        </w:rPr>
        <w:t xml:space="preserve"> </w:t>
      </w:r>
      <w:r w:rsidR="000246BF">
        <w:rPr>
          <w:rFonts w:ascii="標楷體" w:eastAsia="標楷體" w:hAnsi="標楷體" w:cs="Arial" w:hint="eastAsia"/>
          <w:b/>
          <w:color w:val="FF0000"/>
          <w:spacing w:val="-20"/>
          <w:sz w:val="40"/>
          <w:szCs w:val="32"/>
        </w:rPr>
        <w:t>11</w:t>
      </w:r>
      <w:r w:rsidRPr="00733A2F">
        <w:rPr>
          <w:rFonts w:ascii="標楷體" w:eastAsia="標楷體" w:hAnsi="標楷體" w:cs="Arial" w:hint="eastAsia"/>
          <w:b/>
          <w:color w:val="FF0000"/>
          <w:spacing w:val="-20"/>
          <w:sz w:val="40"/>
          <w:szCs w:val="32"/>
        </w:rPr>
        <w:t xml:space="preserve"> </w:t>
      </w:r>
      <w:r>
        <w:rPr>
          <w:rFonts w:ascii="標楷體" w:eastAsia="標楷體" w:hAnsi="標楷體" w:cs="Arial"/>
          <w:b/>
          <w:spacing w:val="-20"/>
          <w:sz w:val="40"/>
          <w:szCs w:val="32"/>
        </w:rPr>
        <w:t>月</w:t>
      </w:r>
    </w:p>
    <w:p w:rsidR="00E9291F" w:rsidRPr="007F4E3A" w:rsidRDefault="008D71FA" w:rsidP="008D71FA">
      <w:pPr>
        <w:spacing w:line="600" w:lineRule="exact"/>
        <w:jc w:val="center"/>
        <w:rPr>
          <w:rFonts w:ascii="標楷體" w:eastAsia="標楷體" w:hAnsi="標楷體"/>
          <w:b/>
          <w:bCs/>
          <w:sz w:val="40"/>
          <w:szCs w:val="40"/>
        </w:rPr>
      </w:pPr>
      <w:r>
        <w:rPr>
          <w:rFonts w:ascii="標楷體" w:eastAsia="標楷體" w:hAnsi="標楷體" w:cs="Arial"/>
          <w:b/>
          <w:bCs/>
          <w:spacing w:val="-20"/>
          <w:sz w:val="32"/>
          <w:szCs w:val="36"/>
        </w:rPr>
        <w:br w:type="page"/>
      </w:r>
      <w:r w:rsidR="00511397">
        <w:rPr>
          <w:rFonts w:ascii="標楷體" w:eastAsia="標楷體" w:hAnsi="標楷體" w:hint="eastAsia"/>
          <w:b/>
          <w:bCs/>
          <w:sz w:val="40"/>
          <w:szCs w:val="40"/>
        </w:rPr>
        <w:lastRenderedPageBreak/>
        <w:t>衛生福利部食品藥物管理署</w:t>
      </w:r>
    </w:p>
    <w:p w:rsidR="009931DB" w:rsidRDefault="00E9291F" w:rsidP="00E9291F">
      <w:pPr>
        <w:spacing w:line="600" w:lineRule="exact"/>
        <w:jc w:val="center"/>
        <w:rPr>
          <w:rFonts w:ascii="標楷體" w:eastAsia="標楷體" w:hAnsi="標楷體"/>
          <w:b/>
          <w:bCs/>
          <w:color w:val="FF0000"/>
          <w:sz w:val="40"/>
          <w:szCs w:val="40"/>
        </w:rPr>
      </w:pPr>
      <w:r w:rsidRPr="007F4E3A">
        <w:rPr>
          <w:rFonts w:ascii="標楷體" w:eastAsia="標楷體" w:hAnsi="標楷體"/>
          <w:b/>
          <w:bCs/>
          <w:color w:val="FF0000"/>
          <w:sz w:val="40"/>
          <w:szCs w:val="40"/>
        </w:rPr>
        <w:t>「</w:t>
      </w:r>
      <w:proofErr w:type="gramStart"/>
      <w:r w:rsidR="006F2194">
        <w:rPr>
          <w:rFonts w:ascii="標楷體" w:eastAsia="標楷體" w:hAnsi="標楷體" w:hint="eastAsia"/>
          <w:b/>
          <w:bCs/>
          <w:color w:val="FF0000"/>
          <w:sz w:val="48"/>
          <w:szCs w:val="48"/>
        </w:rPr>
        <w:t>106</w:t>
      </w:r>
      <w:proofErr w:type="gramEnd"/>
      <w:r w:rsidR="006F2194">
        <w:rPr>
          <w:rFonts w:ascii="標楷體" w:eastAsia="標楷體" w:hAnsi="標楷體" w:hint="eastAsia"/>
          <w:b/>
          <w:bCs/>
          <w:color w:val="FF0000"/>
          <w:sz w:val="48"/>
          <w:szCs w:val="48"/>
        </w:rPr>
        <w:t>年度</w:t>
      </w:r>
      <w:r w:rsidR="009931DB">
        <w:rPr>
          <w:rFonts w:ascii="標楷體" w:eastAsia="標楷體" w:hAnsi="標楷體" w:hint="eastAsia"/>
          <w:b/>
          <w:bCs/>
          <w:color w:val="FF0000"/>
          <w:sz w:val="48"/>
          <w:szCs w:val="48"/>
        </w:rPr>
        <w:t>分生檢驗試劑及耗材</w:t>
      </w:r>
      <w:r w:rsidRPr="007F4E3A">
        <w:rPr>
          <w:rFonts w:ascii="標楷體" w:eastAsia="標楷體" w:hAnsi="標楷體"/>
          <w:b/>
          <w:bCs/>
          <w:color w:val="FF0000"/>
          <w:sz w:val="40"/>
          <w:szCs w:val="40"/>
        </w:rPr>
        <w:t>」</w:t>
      </w:r>
    </w:p>
    <w:p w:rsidR="00D35FC2" w:rsidRPr="008146E3" w:rsidRDefault="0023753B" w:rsidP="00E9291F">
      <w:pPr>
        <w:spacing w:line="600" w:lineRule="exact"/>
        <w:jc w:val="center"/>
        <w:rPr>
          <w:rFonts w:eastAsia="標楷體"/>
          <w:b/>
          <w:bCs/>
          <w:sz w:val="40"/>
          <w:szCs w:val="40"/>
        </w:rPr>
      </w:pPr>
      <w:r w:rsidRPr="007F4E3A">
        <w:rPr>
          <w:rFonts w:ascii="標楷體" w:eastAsia="標楷體" w:hAnsi="標楷體" w:hint="eastAsia"/>
          <w:b/>
          <w:bCs/>
          <w:sz w:val="40"/>
          <w:szCs w:val="40"/>
        </w:rPr>
        <w:t>規格需求說明書</w:t>
      </w:r>
      <w:r w:rsidRPr="008146E3">
        <w:rPr>
          <w:rFonts w:eastAsia="標楷體" w:hint="eastAsia"/>
          <w:b/>
          <w:bCs/>
          <w:sz w:val="40"/>
          <w:szCs w:val="40"/>
        </w:rPr>
        <w:t xml:space="preserve"> </w:t>
      </w:r>
    </w:p>
    <w:p w:rsidR="00F938F3" w:rsidRDefault="00F938F3" w:rsidP="00F938F3">
      <w:pPr>
        <w:pStyle w:val="2"/>
        <w:spacing w:line="500" w:lineRule="exact"/>
        <w:ind w:left="0"/>
        <w:jc w:val="right"/>
        <w:rPr>
          <w:b/>
          <w:bCs/>
          <w:sz w:val="24"/>
        </w:rPr>
      </w:pPr>
    </w:p>
    <w:p w:rsidR="00E9291F" w:rsidRPr="004519C7" w:rsidRDefault="00E9291F" w:rsidP="00F938F3">
      <w:pPr>
        <w:pStyle w:val="2"/>
        <w:spacing w:line="500" w:lineRule="exact"/>
        <w:ind w:left="0"/>
        <w:jc w:val="right"/>
        <w:rPr>
          <w:b/>
          <w:bCs/>
          <w:sz w:val="24"/>
        </w:rPr>
      </w:pPr>
    </w:p>
    <w:p w:rsidR="004E0283" w:rsidRPr="006F2194" w:rsidRDefault="004E0283" w:rsidP="00754673">
      <w:pPr>
        <w:numPr>
          <w:ilvl w:val="0"/>
          <w:numId w:val="1"/>
        </w:numPr>
        <w:tabs>
          <w:tab w:val="left" w:pos="540"/>
        </w:tabs>
        <w:spacing w:afterLines="50" w:after="180" w:line="460" w:lineRule="exact"/>
        <w:jc w:val="both"/>
        <w:rPr>
          <w:rFonts w:eastAsia="標楷體"/>
          <w:b/>
          <w:sz w:val="32"/>
          <w:szCs w:val="32"/>
        </w:rPr>
      </w:pPr>
      <w:r w:rsidRPr="008146E3">
        <w:rPr>
          <w:rFonts w:eastAsia="標楷體"/>
          <w:b/>
          <w:sz w:val="32"/>
          <w:szCs w:val="32"/>
        </w:rPr>
        <w:t>說明：</w:t>
      </w:r>
      <w:r w:rsidR="006F2194">
        <w:rPr>
          <w:rFonts w:ascii="標楷體" w:eastAsia="標楷體" w:hAnsi="標楷體" w:hint="eastAsia"/>
          <w:b/>
          <w:color w:val="0000FF"/>
          <w:sz w:val="28"/>
        </w:rPr>
        <w:t>為</w:t>
      </w:r>
      <w:proofErr w:type="gramStart"/>
      <w:r w:rsidR="006F2194">
        <w:rPr>
          <w:rFonts w:ascii="標楷體" w:eastAsia="標楷體" w:hAnsi="標楷體" w:hint="eastAsia"/>
          <w:b/>
          <w:color w:val="0000FF"/>
          <w:sz w:val="28"/>
        </w:rPr>
        <w:t>因應本</w:t>
      </w:r>
      <w:r w:rsidR="00935246">
        <w:rPr>
          <w:rFonts w:ascii="標楷體" w:eastAsia="標楷體" w:hAnsi="標楷體" w:hint="eastAsia"/>
          <w:b/>
          <w:color w:val="0000FF"/>
          <w:sz w:val="28"/>
        </w:rPr>
        <w:t>署</w:t>
      </w:r>
      <w:r w:rsidR="006F2194">
        <w:rPr>
          <w:rFonts w:ascii="標楷體" w:eastAsia="標楷體" w:hAnsi="標楷體" w:hint="eastAsia"/>
          <w:b/>
          <w:color w:val="0000FF"/>
          <w:sz w:val="28"/>
        </w:rPr>
        <w:t>各項</w:t>
      </w:r>
      <w:proofErr w:type="gramEnd"/>
      <w:r w:rsidR="006F2194">
        <w:rPr>
          <w:rFonts w:ascii="標楷體" w:eastAsia="標楷體" w:hAnsi="標楷體" w:hint="eastAsia"/>
          <w:b/>
          <w:color w:val="0000FF"/>
          <w:sz w:val="28"/>
        </w:rPr>
        <w:t>檢驗及臨時性業務需求，簡化行政流程，以利加速辦理檢驗案件，擬辦理</w:t>
      </w:r>
      <w:r w:rsidR="006F2194" w:rsidRPr="00B9264A">
        <w:rPr>
          <w:rFonts w:ascii="標楷體" w:eastAsia="標楷體" w:hAnsi="標楷體" w:hint="eastAsia"/>
          <w:b/>
          <w:color w:val="0000FF"/>
          <w:sz w:val="28"/>
        </w:rPr>
        <w:t>「</w:t>
      </w:r>
      <w:proofErr w:type="gramStart"/>
      <w:r w:rsidR="006F2194" w:rsidRPr="006F2194">
        <w:rPr>
          <w:rFonts w:ascii="標楷體" w:eastAsia="標楷體" w:hAnsi="標楷體" w:hint="eastAsia"/>
          <w:b/>
          <w:color w:val="0000FF"/>
          <w:sz w:val="28"/>
        </w:rPr>
        <w:t>106</w:t>
      </w:r>
      <w:proofErr w:type="gramEnd"/>
      <w:r w:rsidR="006F2194" w:rsidRPr="006F2194">
        <w:rPr>
          <w:rFonts w:ascii="標楷體" w:eastAsia="標楷體" w:hAnsi="標楷體" w:hint="eastAsia"/>
          <w:b/>
          <w:color w:val="0000FF"/>
          <w:sz w:val="28"/>
        </w:rPr>
        <w:t>年度</w:t>
      </w:r>
      <w:r w:rsidR="009931DB">
        <w:rPr>
          <w:rFonts w:ascii="標楷體" w:eastAsia="標楷體" w:hAnsi="標楷體" w:hint="eastAsia"/>
          <w:b/>
          <w:color w:val="0000FF"/>
          <w:sz w:val="28"/>
        </w:rPr>
        <w:t>分生檢驗試劑及耗材</w:t>
      </w:r>
      <w:r w:rsidR="006F2194" w:rsidRPr="00B9264A">
        <w:rPr>
          <w:rFonts w:ascii="標楷體" w:eastAsia="標楷體" w:hAnsi="標楷體" w:hint="eastAsia"/>
          <w:b/>
          <w:color w:val="0000FF"/>
          <w:sz w:val="28"/>
        </w:rPr>
        <w:t>」</w:t>
      </w:r>
      <w:r w:rsidR="006F2194">
        <w:rPr>
          <w:rFonts w:ascii="標楷體" w:eastAsia="標楷體" w:hAnsi="標楷體" w:hint="eastAsia"/>
          <w:b/>
          <w:color w:val="0000FF"/>
          <w:sz w:val="28"/>
        </w:rPr>
        <w:t>採購案。</w:t>
      </w:r>
    </w:p>
    <w:p w:rsidR="00F93463" w:rsidRPr="006F2194" w:rsidRDefault="00F93463" w:rsidP="00F93463">
      <w:pPr>
        <w:tabs>
          <w:tab w:val="left" w:pos="540"/>
        </w:tabs>
        <w:spacing w:afterLines="50" w:after="180" w:line="460" w:lineRule="exact"/>
        <w:jc w:val="both"/>
        <w:rPr>
          <w:rFonts w:eastAsia="標楷體"/>
          <w:b/>
          <w:sz w:val="32"/>
          <w:szCs w:val="32"/>
        </w:rPr>
      </w:pPr>
    </w:p>
    <w:p w:rsidR="00A14B4E" w:rsidRDefault="00A14B4E" w:rsidP="00F93463">
      <w:pPr>
        <w:tabs>
          <w:tab w:val="left" w:pos="540"/>
        </w:tabs>
        <w:spacing w:afterLines="50" w:after="180" w:line="460" w:lineRule="exact"/>
        <w:jc w:val="both"/>
        <w:rPr>
          <w:rFonts w:eastAsia="標楷體"/>
          <w:b/>
          <w:sz w:val="32"/>
          <w:szCs w:val="32"/>
        </w:rPr>
      </w:pPr>
    </w:p>
    <w:p w:rsidR="00A14B4E" w:rsidRPr="008146E3" w:rsidRDefault="00A14B4E" w:rsidP="00F93463">
      <w:pPr>
        <w:tabs>
          <w:tab w:val="left" w:pos="540"/>
        </w:tabs>
        <w:spacing w:afterLines="50" w:after="180" w:line="460" w:lineRule="exact"/>
        <w:jc w:val="both"/>
        <w:rPr>
          <w:rFonts w:eastAsia="標楷體"/>
          <w:b/>
          <w:sz w:val="32"/>
          <w:szCs w:val="32"/>
        </w:rPr>
      </w:pPr>
    </w:p>
    <w:p w:rsidR="004E0283" w:rsidRPr="004E0283" w:rsidRDefault="004E0283" w:rsidP="00754673">
      <w:pPr>
        <w:numPr>
          <w:ilvl w:val="0"/>
          <w:numId w:val="1"/>
        </w:numPr>
        <w:spacing w:line="600" w:lineRule="exact"/>
        <w:jc w:val="both"/>
        <w:rPr>
          <w:rFonts w:ascii="標楷體" w:eastAsia="標楷體" w:hAnsi="標楷體"/>
          <w:sz w:val="28"/>
        </w:rPr>
      </w:pPr>
      <w:r w:rsidRPr="001D5F3A">
        <w:rPr>
          <w:rFonts w:ascii="標楷體" w:eastAsia="標楷體" w:hAnsi="標楷體" w:hint="eastAsia"/>
          <w:b/>
          <w:bCs/>
          <w:sz w:val="32"/>
          <w:szCs w:val="32"/>
        </w:rPr>
        <w:t>採購標的</w:t>
      </w:r>
      <w:r w:rsidR="008C56F8">
        <w:rPr>
          <w:rFonts w:ascii="標楷體" w:eastAsia="標楷體" w:hAnsi="標楷體" w:hint="eastAsia"/>
          <w:b/>
          <w:bCs/>
          <w:sz w:val="32"/>
          <w:szCs w:val="32"/>
        </w:rPr>
        <w:t>規格、</w:t>
      </w:r>
      <w:r w:rsidRPr="001D5F3A">
        <w:rPr>
          <w:rFonts w:ascii="標楷體" w:eastAsia="標楷體" w:hAnsi="標楷體" w:hint="eastAsia"/>
          <w:b/>
          <w:bCs/>
          <w:sz w:val="32"/>
          <w:szCs w:val="32"/>
        </w:rPr>
        <w:t>數量</w:t>
      </w:r>
      <w:r w:rsidRPr="001D5F3A">
        <w:rPr>
          <w:rFonts w:ascii="標楷體" w:eastAsia="標楷體" w:hAnsi="標楷體" w:hint="eastAsia"/>
          <w:sz w:val="32"/>
          <w:szCs w:val="32"/>
        </w:rPr>
        <w:t>：</w:t>
      </w:r>
      <w:r w:rsidR="006F2194" w:rsidRPr="004E0283">
        <w:rPr>
          <w:rFonts w:ascii="標楷體" w:eastAsia="標楷體" w:hAnsi="標楷體" w:hint="eastAsia"/>
          <w:sz w:val="28"/>
        </w:rPr>
        <w:t xml:space="preserve"> </w:t>
      </w:r>
    </w:p>
    <w:p w:rsidR="004E0283" w:rsidRDefault="004E0283" w:rsidP="00754673">
      <w:pPr>
        <w:numPr>
          <w:ilvl w:val="2"/>
          <w:numId w:val="1"/>
        </w:numPr>
        <w:spacing w:line="600" w:lineRule="exact"/>
        <w:jc w:val="both"/>
        <w:rPr>
          <w:rFonts w:ascii="標楷體" w:eastAsia="標楷體" w:hAnsi="標楷體"/>
          <w:b/>
          <w:color w:val="FF0000"/>
          <w:sz w:val="28"/>
        </w:rPr>
      </w:pPr>
      <w:r w:rsidRPr="004D0551">
        <w:rPr>
          <w:rFonts w:ascii="標楷體" w:eastAsia="標楷體" w:hAnsi="標楷體" w:hint="eastAsia"/>
          <w:b/>
          <w:color w:val="FF0000"/>
          <w:sz w:val="28"/>
        </w:rPr>
        <w:t>採購</w:t>
      </w:r>
      <w:r w:rsidR="008A5C73" w:rsidRPr="004D0551">
        <w:rPr>
          <w:rFonts w:ascii="標楷體" w:eastAsia="標楷體" w:hAnsi="標楷體" w:hint="eastAsia"/>
          <w:b/>
          <w:color w:val="FF0000"/>
          <w:sz w:val="28"/>
        </w:rPr>
        <w:t>標的規格</w:t>
      </w:r>
      <w:r w:rsidR="0025004A">
        <w:rPr>
          <w:rFonts w:ascii="標楷體" w:eastAsia="標楷體" w:hAnsi="標楷體" w:hint="eastAsia"/>
          <w:b/>
          <w:color w:val="FF0000"/>
          <w:sz w:val="28"/>
        </w:rPr>
        <w:t>及數量</w:t>
      </w:r>
      <w:r w:rsidRPr="004D0551">
        <w:rPr>
          <w:rFonts w:ascii="標楷體" w:eastAsia="標楷體" w:hAnsi="標楷體" w:hint="eastAsia"/>
          <w:b/>
          <w:color w:val="FF0000"/>
          <w:sz w:val="28"/>
        </w:rPr>
        <w:t>：</w:t>
      </w:r>
      <w:r w:rsidR="0025004A" w:rsidRPr="0025004A">
        <w:rPr>
          <w:rFonts w:eastAsia="標楷體" w:hAnsi="標楷體" w:hint="eastAsia"/>
          <w:b/>
          <w:color w:val="FF0000"/>
          <w:sz w:val="28"/>
          <w:szCs w:val="28"/>
        </w:rPr>
        <w:t>本案為開口契約，各分項之詳細規格詳如</w:t>
      </w:r>
      <w:r w:rsidR="00935246">
        <w:rPr>
          <w:rFonts w:eastAsia="標楷體" w:hAnsi="標楷體" w:hint="eastAsia"/>
          <w:b/>
          <w:color w:val="FF0000"/>
          <w:sz w:val="28"/>
          <w:szCs w:val="28"/>
        </w:rPr>
        <w:t>本規格需求說明書附件</w:t>
      </w:r>
      <w:r w:rsidR="0025004A" w:rsidRPr="0025004A">
        <w:rPr>
          <w:rFonts w:eastAsia="標楷體" w:hAnsi="標楷體" w:hint="eastAsia"/>
          <w:b/>
          <w:color w:val="FF0000"/>
          <w:sz w:val="28"/>
          <w:szCs w:val="28"/>
        </w:rPr>
        <w:t>，其採購數量為預估，係供廠商報價參考，需依實際採購數量辦理結算。</w:t>
      </w:r>
      <w:r w:rsidR="008A5C73" w:rsidRPr="004D0551">
        <w:rPr>
          <w:rFonts w:ascii="標楷體" w:eastAsia="標楷體" w:hAnsi="標楷體" w:hint="eastAsia"/>
          <w:b/>
          <w:color w:val="FF0000"/>
          <w:sz w:val="28"/>
        </w:rPr>
        <w:t xml:space="preserve"> </w:t>
      </w:r>
    </w:p>
    <w:p w:rsidR="006F2194" w:rsidRPr="005052D1" w:rsidRDefault="006F2194" w:rsidP="00754673">
      <w:pPr>
        <w:numPr>
          <w:ilvl w:val="2"/>
          <w:numId w:val="1"/>
        </w:numPr>
        <w:spacing w:line="600" w:lineRule="exact"/>
        <w:jc w:val="both"/>
        <w:rPr>
          <w:rFonts w:ascii="標楷體" w:eastAsia="標楷體" w:hAnsi="標楷體"/>
          <w:b/>
          <w:color w:val="FF0000"/>
          <w:sz w:val="28"/>
        </w:rPr>
      </w:pPr>
      <w:proofErr w:type="gramStart"/>
      <w:r>
        <w:rPr>
          <w:rFonts w:ascii="標楷體" w:eastAsia="標楷體" w:hAnsi="標楷體" w:hint="eastAsia"/>
          <w:b/>
          <w:color w:val="1F497D"/>
          <w:sz w:val="28"/>
        </w:rPr>
        <w:t>若遇原廠</w:t>
      </w:r>
      <w:proofErr w:type="gramEnd"/>
      <w:r>
        <w:rPr>
          <w:rFonts w:ascii="標楷體" w:eastAsia="標楷體" w:hAnsi="標楷體" w:hint="eastAsia"/>
          <w:b/>
          <w:color w:val="1F497D"/>
          <w:sz w:val="28"/>
        </w:rPr>
        <w:t>缺貨或停產等特殊情形，造成無法供貨，則</w:t>
      </w:r>
      <w:r>
        <w:rPr>
          <w:rFonts w:ascii="標楷體" w:eastAsia="標楷體" w:hAnsi="標楷體" w:hint="eastAsia"/>
          <w:b/>
          <w:color w:val="C00000"/>
          <w:sz w:val="28"/>
        </w:rPr>
        <w:t>廠商最遲</w:t>
      </w:r>
      <w:r>
        <w:rPr>
          <w:rFonts w:ascii="標楷體" w:eastAsia="標楷體" w:hAnsi="標楷體" w:hint="eastAsia"/>
          <w:b/>
          <w:color w:val="1F497D"/>
          <w:sz w:val="28"/>
        </w:rPr>
        <w:t>應自交貨期限截止日前</w:t>
      </w:r>
      <w:r>
        <w:rPr>
          <w:rFonts w:ascii="標楷體" w:eastAsia="標楷體" w:hAnsi="標楷體" w:hint="eastAsia"/>
          <w:b/>
          <w:color w:val="C00000"/>
          <w:sz w:val="28"/>
          <w:u w:val="single"/>
        </w:rPr>
        <w:t>7</w:t>
      </w:r>
      <w:r>
        <w:rPr>
          <w:rFonts w:ascii="標楷體" w:eastAsia="標楷體" w:hAnsi="標楷體" w:hint="eastAsia"/>
          <w:b/>
          <w:color w:val="C00000"/>
          <w:sz w:val="28"/>
        </w:rPr>
        <w:t>日曆天</w:t>
      </w:r>
      <w:proofErr w:type="gramStart"/>
      <w:r>
        <w:rPr>
          <w:rFonts w:ascii="標楷體" w:eastAsia="標楷體" w:hAnsi="標楷體" w:hint="eastAsia"/>
          <w:b/>
          <w:color w:val="1F497D"/>
          <w:sz w:val="28"/>
        </w:rPr>
        <w:t>通知本署</w:t>
      </w:r>
      <w:proofErr w:type="gramEnd"/>
      <w:r>
        <w:rPr>
          <w:rFonts w:ascii="標楷體" w:eastAsia="標楷體" w:hAnsi="標楷體" w:hint="eastAsia"/>
          <w:b/>
          <w:color w:val="C00000"/>
          <w:sz w:val="28"/>
        </w:rPr>
        <w:t>(</w:t>
      </w:r>
      <w:proofErr w:type="gramStart"/>
      <w:r>
        <w:rPr>
          <w:rFonts w:ascii="標楷體" w:eastAsia="標楷體" w:hAnsi="標楷體" w:hint="eastAsia"/>
          <w:b/>
          <w:color w:val="C00000"/>
          <w:sz w:val="28"/>
        </w:rPr>
        <w:t>以本署收文</w:t>
      </w:r>
      <w:proofErr w:type="gramEnd"/>
      <w:r>
        <w:rPr>
          <w:rFonts w:ascii="標楷體" w:eastAsia="標楷體" w:hAnsi="標楷體" w:hint="eastAsia"/>
          <w:b/>
          <w:color w:val="C00000"/>
          <w:sz w:val="28"/>
        </w:rPr>
        <w:t>日期為</w:t>
      </w:r>
      <w:proofErr w:type="gramStart"/>
      <w:r>
        <w:rPr>
          <w:rFonts w:ascii="標楷體" w:eastAsia="標楷體" w:hAnsi="標楷體" w:hint="eastAsia"/>
          <w:b/>
          <w:color w:val="C00000"/>
          <w:sz w:val="28"/>
        </w:rPr>
        <w:t>準</w:t>
      </w:r>
      <w:proofErr w:type="gramEnd"/>
      <w:r>
        <w:rPr>
          <w:rFonts w:ascii="標楷體" w:eastAsia="標楷體" w:hAnsi="標楷體" w:hint="eastAsia"/>
          <w:b/>
          <w:color w:val="C00000"/>
          <w:sz w:val="28"/>
        </w:rPr>
        <w:t>)</w:t>
      </w:r>
      <w:r>
        <w:rPr>
          <w:rFonts w:ascii="標楷體" w:eastAsia="標楷體" w:hAnsi="標楷體" w:hint="eastAsia"/>
          <w:b/>
          <w:color w:val="1F497D"/>
          <w:sz w:val="28"/>
        </w:rPr>
        <w:t>，並附上原廠提供之相關證明文件，以書面</w:t>
      </w:r>
      <w:proofErr w:type="gramStart"/>
      <w:r>
        <w:rPr>
          <w:rFonts w:ascii="標楷體" w:eastAsia="標楷體" w:hAnsi="標楷體" w:hint="eastAsia"/>
          <w:b/>
          <w:color w:val="1F497D"/>
          <w:sz w:val="28"/>
        </w:rPr>
        <w:t>向本署申請</w:t>
      </w:r>
      <w:proofErr w:type="gramEnd"/>
      <w:r>
        <w:rPr>
          <w:rFonts w:ascii="標楷體" w:eastAsia="標楷體" w:hAnsi="標楷體" w:hint="eastAsia"/>
          <w:b/>
          <w:color w:val="1F497D"/>
          <w:sz w:val="28"/>
        </w:rPr>
        <w:t>展延履約期限，</w:t>
      </w:r>
      <w:r>
        <w:rPr>
          <w:rFonts w:ascii="標楷體" w:eastAsia="標楷體" w:hAnsi="標楷體" w:hint="eastAsia"/>
          <w:b/>
          <w:color w:val="C00000"/>
          <w:sz w:val="28"/>
        </w:rPr>
        <w:t>經機關同意後，准許展延履約期限或取消訂單</w:t>
      </w:r>
      <w:r>
        <w:rPr>
          <w:rFonts w:ascii="標楷體" w:eastAsia="標楷體" w:hAnsi="標楷體" w:hint="eastAsia"/>
          <w:b/>
          <w:color w:val="1F497D"/>
          <w:sz w:val="28"/>
        </w:rPr>
        <w:t>。</w:t>
      </w:r>
    </w:p>
    <w:p w:rsidR="005052D1" w:rsidRPr="00625516" w:rsidRDefault="005052D1" w:rsidP="00754673">
      <w:pPr>
        <w:numPr>
          <w:ilvl w:val="2"/>
          <w:numId w:val="1"/>
        </w:numPr>
        <w:spacing w:line="600" w:lineRule="exact"/>
        <w:jc w:val="both"/>
        <w:rPr>
          <w:rFonts w:ascii="標楷體" w:eastAsia="標楷體" w:hAnsi="標楷體"/>
          <w:b/>
          <w:color w:val="FF0000"/>
          <w:sz w:val="28"/>
        </w:rPr>
      </w:pPr>
      <w:proofErr w:type="gramStart"/>
      <w:r>
        <w:rPr>
          <w:rFonts w:ascii="標楷體" w:eastAsia="標楷體" w:hAnsi="標楷體" w:hint="eastAsia"/>
          <w:b/>
          <w:color w:val="1F497D"/>
          <w:sz w:val="28"/>
        </w:rPr>
        <w:t>若決標</w:t>
      </w:r>
      <w:proofErr w:type="gramEnd"/>
      <w:r w:rsidRPr="00EF1436">
        <w:rPr>
          <w:rFonts w:ascii="標楷體" w:eastAsia="標楷體" w:hAnsi="標楷體" w:hint="eastAsia"/>
          <w:b/>
          <w:color w:val="1F497D"/>
          <w:sz w:val="28"/>
        </w:rPr>
        <w:t>後，原產品清冊之物品，</w:t>
      </w:r>
      <w:r w:rsidRPr="00213EB6">
        <w:rPr>
          <w:rFonts w:ascii="標楷體" w:eastAsia="標楷體" w:hAnsi="標楷體" w:hint="eastAsia"/>
          <w:b/>
          <w:color w:val="C00000"/>
          <w:sz w:val="28"/>
        </w:rPr>
        <w:t>確認為管制藥品，則排除於本案適用範圍</w:t>
      </w:r>
      <w:r>
        <w:rPr>
          <w:rFonts w:ascii="標楷體" w:eastAsia="標楷體" w:hAnsi="標楷體" w:hint="eastAsia"/>
          <w:b/>
          <w:color w:val="C00000"/>
          <w:sz w:val="28"/>
        </w:rPr>
        <w:t>；</w:t>
      </w:r>
      <w:proofErr w:type="gramStart"/>
      <w:r>
        <w:rPr>
          <w:rFonts w:ascii="標楷體" w:eastAsia="標楷體" w:hAnsi="標楷體" w:hint="eastAsia"/>
          <w:b/>
          <w:color w:val="C00000"/>
          <w:sz w:val="28"/>
        </w:rPr>
        <w:t>另</w:t>
      </w:r>
      <w:proofErr w:type="gramEnd"/>
      <w:r>
        <w:rPr>
          <w:rFonts w:ascii="標楷體" w:eastAsia="標楷體" w:hAnsi="標楷體" w:hint="eastAsia"/>
          <w:b/>
          <w:color w:val="C00000"/>
          <w:sz w:val="28"/>
        </w:rPr>
        <w:t>，確認為毒化物，需向環保署核可後，方可請購。</w:t>
      </w:r>
    </w:p>
    <w:p w:rsidR="005052D1" w:rsidRDefault="005052D1" w:rsidP="005052D1">
      <w:pPr>
        <w:spacing w:line="600" w:lineRule="exact"/>
        <w:jc w:val="both"/>
        <w:rPr>
          <w:rFonts w:ascii="標楷體" w:eastAsia="標楷體" w:hAnsi="標楷體"/>
          <w:b/>
          <w:color w:val="FF0000"/>
          <w:sz w:val="28"/>
        </w:rPr>
      </w:pPr>
    </w:p>
    <w:p w:rsidR="005052D1" w:rsidRPr="005052D1" w:rsidRDefault="005052D1" w:rsidP="005052D1">
      <w:pPr>
        <w:spacing w:line="600" w:lineRule="exact"/>
        <w:jc w:val="both"/>
        <w:rPr>
          <w:rFonts w:ascii="標楷體" w:eastAsia="標楷體" w:hAnsi="標楷體"/>
          <w:b/>
          <w:color w:val="FF0000"/>
          <w:sz w:val="28"/>
        </w:rPr>
      </w:pPr>
    </w:p>
    <w:p w:rsidR="00405BE1" w:rsidRPr="004523E9" w:rsidRDefault="00516ADE" w:rsidP="00405BE1">
      <w:pPr>
        <w:pStyle w:val="a3"/>
        <w:snapToGrid w:val="0"/>
        <w:spacing w:line="500" w:lineRule="exact"/>
        <w:ind w:leftChars="250" w:left="1441" w:hangingChars="300" w:hanging="841"/>
        <w:jc w:val="both"/>
        <w:rPr>
          <w:rFonts w:ascii="標楷體" w:hAnsi="標楷體"/>
          <w:color w:val="000000"/>
          <w:sz w:val="24"/>
        </w:rPr>
      </w:pPr>
      <w:r>
        <w:rPr>
          <w:rFonts w:ascii="標楷體" w:hint="eastAsia"/>
          <w:b/>
          <w:sz w:val="28"/>
        </w:rPr>
        <w:t>（</w:t>
      </w:r>
      <w:r w:rsidR="005052D1">
        <w:rPr>
          <w:rFonts w:ascii="標楷體" w:hint="eastAsia"/>
          <w:b/>
          <w:sz w:val="28"/>
        </w:rPr>
        <w:t>四</w:t>
      </w:r>
      <w:r>
        <w:rPr>
          <w:rFonts w:ascii="標楷體" w:hint="eastAsia"/>
          <w:b/>
          <w:sz w:val="28"/>
        </w:rPr>
        <w:t>）</w:t>
      </w:r>
      <w:r w:rsidRPr="00516ADE">
        <w:rPr>
          <w:rFonts w:ascii="標楷體" w:hint="eastAsia"/>
          <w:b/>
          <w:sz w:val="28"/>
        </w:rPr>
        <w:t>本採購標的執行內容之主要部</w:t>
      </w:r>
      <w:r w:rsidR="00BA651E">
        <w:rPr>
          <w:rFonts w:ascii="標楷體" w:hint="eastAsia"/>
          <w:b/>
          <w:sz w:val="28"/>
        </w:rPr>
        <w:t>分</w:t>
      </w:r>
      <w:r w:rsidRPr="00516ADE">
        <w:rPr>
          <w:rFonts w:ascii="標楷體" w:hint="eastAsia"/>
          <w:b/>
          <w:sz w:val="28"/>
        </w:rPr>
        <w:t>：</w:t>
      </w:r>
      <w:r w:rsidR="006F2194" w:rsidRPr="004523E9">
        <w:rPr>
          <w:rFonts w:ascii="標楷體" w:hAnsi="標楷體" w:hint="eastAsia"/>
          <w:color w:val="000000"/>
          <w:sz w:val="24"/>
        </w:rPr>
        <w:t xml:space="preserve"> </w:t>
      </w:r>
    </w:p>
    <w:p w:rsidR="00516ADE" w:rsidRDefault="00A52E8A" w:rsidP="00A52E8A">
      <w:pPr>
        <w:pStyle w:val="a3"/>
        <w:snapToGrid w:val="0"/>
        <w:spacing w:line="500" w:lineRule="exact"/>
        <w:ind w:leftChars="600" w:left="2000" w:hangingChars="200" w:hanging="560"/>
        <w:jc w:val="both"/>
        <w:rPr>
          <w:rFonts w:ascii="新細明體" w:eastAsia="新細明體" w:hAnsi="新細明體"/>
          <w:b/>
          <w:bCs/>
          <w:color w:val="0000FF"/>
          <w:sz w:val="24"/>
        </w:rPr>
      </w:pPr>
      <w:r>
        <w:rPr>
          <w:rFonts w:ascii="標楷體" w:hint="eastAsia"/>
          <w:sz w:val="28"/>
        </w:rPr>
        <w:t>□</w:t>
      </w:r>
      <w:r w:rsidR="00516ADE" w:rsidRPr="002856C3">
        <w:rPr>
          <w:rFonts w:ascii="標楷體" w:hAnsi="標楷體" w:hint="eastAsia"/>
          <w:b/>
          <w:sz w:val="28"/>
        </w:rPr>
        <w:t xml:space="preserve"> </w:t>
      </w:r>
      <w:r w:rsidR="00516ADE" w:rsidRPr="002856C3">
        <w:rPr>
          <w:rFonts w:ascii="標楷體" w:hint="eastAsia"/>
          <w:b/>
          <w:sz w:val="28"/>
        </w:rPr>
        <w:t>本採購標的範圍之全部。</w:t>
      </w:r>
    </w:p>
    <w:p w:rsidR="00516ADE" w:rsidRDefault="00516ADE" w:rsidP="00516ADE">
      <w:pPr>
        <w:spacing w:line="500" w:lineRule="exact"/>
        <w:ind w:leftChars="600" w:left="1978" w:hangingChars="192" w:hanging="538"/>
        <w:jc w:val="both"/>
        <w:textDirection w:val="lrTbV"/>
        <w:rPr>
          <w:rFonts w:ascii="標楷體" w:eastAsia="標楷體"/>
          <w:sz w:val="28"/>
        </w:rPr>
      </w:pPr>
      <w:r>
        <w:rPr>
          <w:rFonts w:ascii="標楷體" w:eastAsia="標楷體" w:hint="eastAsia"/>
          <w:sz w:val="28"/>
        </w:rPr>
        <w:t>□</w:t>
      </w:r>
      <w:r>
        <w:rPr>
          <w:rFonts w:ascii="標楷體" w:eastAsia="標楷體" w:hAnsi="標楷體" w:hint="eastAsia"/>
          <w:sz w:val="28"/>
        </w:rPr>
        <w:t xml:space="preserve"> </w:t>
      </w:r>
      <w:r>
        <w:rPr>
          <w:rFonts w:ascii="標楷體" w:eastAsia="標楷體" w:hint="eastAsia"/>
          <w:sz w:val="28"/>
        </w:rPr>
        <w:t>本採購標的範圍之部分：</w:t>
      </w:r>
    </w:p>
    <w:p w:rsidR="00516ADE" w:rsidRPr="00516ADE" w:rsidRDefault="00516ADE" w:rsidP="00516ADE">
      <w:pPr>
        <w:spacing w:line="600" w:lineRule="exact"/>
        <w:jc w:val="both"/>
        <w:rPr>
          <w:rFonts w:ascii="標楷體" w:eastAsia="標楷體" w:hAnsi="標楷體"/>
          <w:sz w:val="32"/>
          <w:szCs w:val="32"/>
        </w:rPr>
      </w:pPr>
    </w:p>
    <w:p w:rsidR="006F2194" w:rsidRPr="006F2194" w:rsidRDefault="000E1A96" w:rsidP="00754673">
      <w:pPr>
        <w:numPr>
          <w:ilvl w:val="0"/>
          <w:numId w:val="1"/>
        </w:numPr>
        <w:spacing w:line="460" w:lineRule="exact"/>
        <w:ind w:left="1134" w:hanging="414"/>
        <w:jc w:val="both"/>
        <w:textDirection w:val="lrTbV"/>
        <w:rPr>
          <w:rFonts w:ascii="標楷體" w:eastAsia="標楷體"/>
          <w:sz w:val="28"/>
          <w:szCs w:val="28"/>
        </w:rPr>
      </w:pPr>
      <w:r w:rsidRPr="006F2194">
        <w:rPr>
          <w:rFonts w:ascii="標楷體" w:eastAsia="標楷體" w:hAnsi="標楷體" w:hint="eastAsia"/>
          <w:b/>
          <w:bCs/>
          <w:sz w:val="32"/>
          <w:szCs w:val="32"/>
        </w:rPr>
        <w:t>交貨</w:t>
      </w:r>
      <w:r w:rsidR="008C56F8" w:rsidRPr="006F2194">
        <w:rPr>
          <w:rFonts w:ascii="標楷體" w:eastAsia="標楷體" w:hAnsi="標楷體" w:hint="eastAsia"/>
          <w:b/>
          <w:bCs/>
          <w:sz w:val="32"/>
          <w:szCs w:val="32"/>
        </w:rPr>
        <w:t>、</w:t>
      </w:r>
      <w:r w:rsidRPr="006F2194">
        <w:rPr>
          <w:rFonts w:ascii="標楷體" w:eastAsia="標楷體" w:hAnsi="標楷體" w:hint="eastAsia"/>
          <w:b/>
          <w:bCs/>
          <w:sz w:val="32"/>
          <w:szCs w:val="32"/>
        </w:rPr>
        <w:t>履約</w:t>
      </w:r>
      <w:r w:rsidR="008C56F8" w:rsidRPr="006F2194">
        <w:rPr>
          <w:rFonts w:ascii="標楷體" w:eastAsia="標楷體" w:hAnsi="標楷體" w:hint="eastAsia"/>
          <w:b/>
          <w:bCs/>
          <w:sz w:val="32"/>
          <w:szCs w:val="32"/>
        </w:rPr>
        <w:t>期限</w:t>
      </w:r>
      <w:r w:rsidRPr="006F2194">
        <w:rPr>
          <w:rFonts w:ascii="標楷體" w:eastAsia="標楷體" w:hAnsi="標楷體" w:hint="eastAsia"/>
          <w:sz w:val="32"/>
          <w:szCs w:val="32"/>
        </w:rPr>
        <w:t>：</w:t>
      </w:r>
    </w:p>
    <w:p w:rsidR="008C56F8" w:rsidRDefault="00691C95" w:rsidP="000246BF">
      <w:pPr>
        <w:spacing w:line="460" w:lineRule="exact"/>
        <w:ind w:left="720"/>
        <w:jc w:val="both"/>
        <w:textDirection w:val="lrTbV"/>
        <w:rPr>
          <w:rFonts w:eastAsia="標楷體" w:hAnsi="標楷體"/>
          <w:color w:val="FF0000"/>
          <w:sz w:val="28"/>
          <w:szCs w:val="28"/>
        </w:rPr>
      </w:pPr>
      <w:r w:rsidRPr="006F2194">
        <w:rPr>
          <w:rFonts w:eastAsia="標楷體" w:hint="eastAsia"/>
          <w:sz w:val="28"/>
          <w:szCs w:val="28"/>
        </w:rPr>
        <w:t>■</w:t>
      </w:r>
      <w:r w:rsidR="008C56F8" w:rsidRPr="006F2194">
        <w:rPr>
          <w:rFonts w:ascii="標楷體" w:eastAsia="標楷體" w:hAnsi="標楷體" w:hint="eastAsia"/>
          <w:sz w:val="28"/>
          <w:szCs w:val="28"/>
        </w:rPr>
        <w:t xml:space="preserve"> </w:t>
      </w:r>
      <w:r w:rsidR="008C56F8" w:rsidRPr="006F2194">
        <w:rPr>
          <w:rFonts w:ascii="標楷體" w:eastAsia="標楷體" w:hint="eastAsia"/>
          <w:sz w:val="28"/>
          <w:szCs w:val="28"/>
        </w:rPr>
        <w:t>廠商應自</w:t>
      </w:r>
      <w:r w:rsidR="008C56F8" w:rsidRPr="006F2194">
        <w:rPr>
          <w:rFonts w:ascii="標楷體" w:eastAsia="標楷體" w:hint="eastAsia"/>
          <w:b/>
          <w:color w:val="FF0000"/>
          <w:sz w:val="28"/>
          <w:szCs w:val="28"/>
        </w:rPr>
        <w:t>決標日起至</w:t>
      </w:r>
      <w:r w:rsidR="006F2194">
        <w:rPr>
          <w:rFonts w:ascii="標楷體" w:eastAsia="標楷體" w:hint="eastAsia"/>
          <w:b/>
          <w:color w:val="FF0000"/>
          <w:sz w:val="28"/>
          <w:szCs w:val="28"/>
          <w:u w:val="single"/>
        </w:rPr>
        <w:t>10</w:t>
      </w:r>
      <w:r w:rsidR="00EA1BE3">
        <w:rPr>
          <w:rFonts w:ascii="標楷體" w:eastAsia="標楷體" w:hint="eastAsia"/>
          <w:b/>
          <w:color w:val="FF0000"/>
          <w:sz w:val="28"/>
          <w:szCs w:val="28"/>
          <w:u w:val="single"/>
        </w:rPr>
        <w:t>6</w:t>
      </w:r>
      <w:r w:rsidR="008C56F8" w:rsidRPr="006F2194">
        <w:rPr>
          <w:rFonts w:ascii="標楷體" w:eastAsia="標楷體" w:hint="eastAsia"/>
          <w:b/>
          <w:color w:val="FF0000"/>
          <w:sz w:val="28"/>
          <w:szCs w:val="28"/>
        </w:rPr>
        <w:t>年</w:t>
      </w:r>
      <w:r w:rsidR="006F2194">
        <w:rPr>
          <w:rFonts w:ascii="標楷體" w:eastAsia="標楷體" w:hint="eastAsia"/>
          <w:b/>
          <w:color w:val="FF0000"/>
          <w:sz w:val="28"/>
          <w:szCs w:val="28"/>
          <w:u w:val="single"/>
        </w:rPr>
        <w:t>12</w:t>
      </w:r>
      <w:r w:rsidR="008C56F8" w:rsidRPr="006F2194">
        <w:rPr>
          <w:rFonts w:ascii="標楷體" w:eastAsia="標楷體" w:hint="eastAsia"/>
          <w:b/>
          <w:color w:val="FF0000"/>
          <w:sz w:val="28"/>
          <w:szCs w:val="28"/>
        </w:rPr>
        <w:t>月</w:t>
      </w:r>
      <w:r w:rsidR="006F2194">
        <w:rPr>
          <w:rFonts w:ascii="標楷體" w:eastAsia="標楷體" w:hint="eastAsia"/>
          <w:b/>
          <w:color w:val="FF0000"/>
          <w:sz w:val="28"/>
          <w:szCs w:val="28"/>
          <w:u w:val="single"/>
        </w:rPr>
        <w:t>15</w:t>
      </w:r>
      <w:r w:rsidR="008C56F8" w:rsidRPr="006F2194">
        <w:rPr>
          <w:rFonts w:ascii="標楷體" w:eastAsia="標楷體" w:hint="eastAsia"/>
          <w:b/>
          <w:color w:val="FF0000"/>
          <w:sz w:val="28"/>
          <w:szCs w:val="28"/>
        </w:rPr>
        <w:t>日</w:t>
      </w:r>
      <w:r w:rsidR="008C56F8" w:rsidRPr="006F2194">
        <w:rPr>
          <w:rFonts w:ascii="標楷體" w:eastAsia="標楷體" w:hint="eastAsia"/>
          <w:sz w:val="28"/>
          <w:szCs w:val="28"/>
        </w:rPr>
        <w:t>前，完成履行採購標的之供應</w:t>
      </w:r>
      <w:r w:rsidR="0025004A" w:rsidRPr="006F2194">
        <w:rPr>
          <w:rFonts w:eastAsia="標楷體" w:hAnsi="標楷體" w:hint="eastAsia"/>
          <w:color w:val="FF0000"/>
          <w:sz w:val="28"/>
          <w:szCs w:val="28"/>
        </w:rPr>
        <w:t>，或</w:t>
      </w:r>
      <w:r w:rsidR="0025004A" w:rsidRPr="006F2194">
        <w:rPr>
          <w:rFonts w:eastAsia="標楷體" w:hAnsi="標楷體" w:hint="eastAsia"/>
          <w:color w:val="0000FF"/>
          <w:sz w:val="28"/>
          <w:szCs w:val="28"/>
        </w:rPr>
        <w:t>各分項</w:t>
      </w:r>
      <w:r w:rsidR="0025004A" w:rsidRPr="006F2194">
        <w:rPr>
          <w:rFonts w:eastAsia="標楷體" w:hAnsi="標楷體" w:hint="eastAsia"/>
          <w:color w:val="FF0000"/>
          <w:sz w:val="28"/>
          <w:szCs w:val="28"/>
        </w:rPr>
        <w:t>預算上限金額</w:t>
      </w:r>
      <w:proofErr w:type="gramStart"/>
      <w:r w:rsidR="0025004A" w:rsidRPr="006F2194">
        <w:rPr>
          <w:rFonts w:eastAsia="標楷體" w:hAnsi="標楷體" w:hint="eastAsia"/>
          <w:color w:val="FF0000"/>
          <w:sz w:val="28"/>
          <w:szCs w:val="28"/>
        </w:rPr>
        <w:t>用罄止</w:t>
      </w:r>
      <w:proofErr w:type="gramEnd"/>
      <w:r w:rsidR="0025004A" w:rsidRPr="006F2194">
        <w:rPr>
          <w:rFonts w:eastAsia="標楷體" w:hAnsi="標楷體" w:hint="eastAsia"/>
          <w:color w:val="FF0000"/>
          <w:sz w:val="28"/>
          <w:szCs w:val="28"/>
        </w:rPr>
        <w:t>，兩者以先</w:t>
      </w:r>
      <w:proofErr w:type="gramStart"/>
      <w:r w:rsidR="0025004A" w:rsidRPr="006F2194">
        <w:rPr>
          <w:rFonts w:eastAsia="標楷體" w:hAnsi="標楷體" w:hint="eastAsia"/>
          <w:color w:val="FF0000"/>
          <w:sz w:val="28"/>
          <w:szCs w:val="28"/>
        </w:rPr>
        <w:t>屆者為準</w:t>
      </w:r>
      <w:proofErr w:type="gramEnd"/>
      <w:r w:rsidR="0025004A" w:rsidRPr="006F2194">
        <w:rPr>
          <w:rFonts w:eastAsia="標楷體" w:hAnsi="標楷體" w:hint="eastAsia"/>
          <w:color w:val="FF0000"/>
          <w:sz w:val="28"/>
          <w:szCs w:val="28"/>
        </w:rPr>
        <w:t>。</w:t>
      </w:r>
    </w:p>
    <w:p w:rsidR="00283A26" w:rsidRPr="00283A26" w:rsidRDefault="00283A26" w:rsidP="000246BF">
      <w:pPr>
        <w:spacing w:line="460" w:lineRule="exact"/>
        <w:ind w:left="720"/>
        <w:jc w:val="both"/>
        <w:textDirection w:val="lrTbV"/>
        <w:rPr>
          <w:rFonts w:ascii="標楷體" w:eastAsia="標楷體"/>
          <w:sz w:val="28"/>
          <w:szCs w:val="28"/>
        </w:rPr>
      </w:pPr>
    </w:p>
    <w:p w:rsidR="008C56F8" w:rsidRPr="008146E3" w:rsidRDefault="008C56F8" w:rsidP="001B5173">
      <w:pPr>
        <w:spacing w:line="460" w:lineRule="exact"/>
        <w:ind w:left="1134" w:hanging="414"/>
        <w:jc w:val="both"/>
        <w:textDirection w:val="lrTbV"/>
        <w:rPr>
          <w:rFonts w:ascii="標楷體" w:eastAsia="標楷體"/>
          <w:sz w:val="28"/>
          <w:szCs w:val="28"/>
        </w:rPr>
      </w:pPr>
      <w:r w:rsidRPr="008146E3">
        <w:rPr>
          <w:rFonts w:ascii="標楷體" w:eastAsia="標楷體" w:hint="eastAsia"/>
          <w:sz w:val="28"/>
          <w:szCs w:val="28"/>
        </w:rPr>
        <w:t>□ 廠商應自</w:t>
      </w:r>
      <w:r w:rsidRPr="008146E3">
        <w:rPr>
          <w:rFonts w:ascii="標楷體" w:eastAsia="標楷體" w:hint="eastAsia"/>
          <w:b/>
          <w:color w:val="FF0000"/>
          <w:sz w:val="28"/>
          <w:szCs w:val="28"/>
        </w:rPr>
        <w:t>決標日起□</w:t>
      </w:r>
      <w:r w:rsidRPr="008146E3">
        <w:rPr>
          <w:rFonts w:ascii="標楷體" w:eastAsia="標楷體" w:hint="eastAsia"/>
          <w:b/>
          <w:color w:val="FF0000"/>
          <w:sz w:val="28"/>
          <w:szCs w:val="28"/>
          <w:u w:val="single"/>
        </w:rPr>
        <w:t xml:space="preserve">         </w:t>
      </w:r>
      <w:r w:rsidRPr="008146E3">
        <w:rPr>
          <w:rFonts w:ascii="標楷體" w:eastAsia="標楷體" w:hint="eastAsia"/>
          <w:b/>
          <w:color w:val="FF0000"/>
          <w:sz w:val="28"/>
          <w:szCs w:val="28"/>
        </w:rPr>
        <w:t>日曆天、□</w:t>
      </w:r>
      <w:r w:rsidRPr="008146E3">
        <w:rPr>
          <w:rFonts w:ascii="標楷體" w:eastAsia="標楷體" w:hint="eastAsia"/>
          <w:b/>
          <w:color w:val="FF0000"/>
          <w:sz w:val="28"/>
          <w:szCs w:val="28"/>
          <w:u w:val="single"/>
        </w:rPr>
        <w:t xml:space="preserve">       </w:t>
      </w:r>
      <w:r w:rsidRPr="008146E3">
        <w:rPr>
          <w:rFonts w:ascii="標楷體" w:eastAsia="標楷體" w:hint="eastAsia"/>
          <w:b/>
          <w:color w:val="FF0000"/>
          <w:sz w:val="28"/>
          <w:szCs w:val="28"/>
        </w:rPr>
        <w:t>工作天</w:t>
      </w:r>
      <w:r w:rsidRPr="008146E3">
        <w:rPr>
          <w:rFonts w:ascii="標楷體" w:eastAsia="標楷體" w:hint="eastAsia"/>
          <w:sz w:val="28"/>
          <w:szCs w:val="28"/>
        </w:rPr>
        <w:t>內，完成履行採購標的之供應。</w:t>
      </w:r>
    </w:p>
    <w:p w:rsidR="008C56F8" w:rsidRPr="008146E3" w:rsidRDefault="008C56F8" w:rsidP="001B5173">
      <w:pPr>
        <w:spacing w:line="460" w:lineRule="exact"/>
        <w:ind w:left="1134" w:hanging="414"/>
        <w:jc w:val="both"/>
        <w:textDirection w:val="lrTbV"/>
        <w:rPr>
          <w:rFonts w:ascii="標楷體" w:eastAsia="標楷體" w:hAnsi="標楷體"/>
          <w:sz w:val="28"/>
          <w:szCs w:val="28"/>
        </w:rPr>
      </w:pPr>
      <w:r w:rsidRPr="008146E3">
        <w:rPr>
          <w:rFonts w:eastAsia="標楷體" w:hint="eastAsia"/>
          <w:sz w:val="28"/>
          <w:szCs w:val="28"/>
        </w:rPr>
        <w:t>■</w:t>
      </w:r>
      <w:r w:rsidRPr="008146E3">
        <w:rPr>
          <w:rFonts w:ascii="標楷體" w:eastAsia="標楷體" w:hint="eastAsia"/>
          <w:sz w:val="28"/>
          <w:szCs w:val="28"/>
        </w:rPr>
        <w:t xml:space="preserve"> 其他：</w:t>
      </w:r>
      <w:r w:rsidR="00A23196" w:rsidRPr="008146E3">
        <w:rPr>
          <w:rFonts w:ascii="標楷體" w:eastAsia="標楷體" w:hAnsi="標楷體"/>
          <w:sz w:val="28"/>
          <w:szCs w:val="28"/>
        </w:rPr>
        <w:t xml:space="preserve"> </w:t>
      </w:r>
    </w:p>
    <w:p w:rsidR="00DA76AF" w:rsidRDefault="006F2194" w:rsidP="00DA76AF">
      <w:pPr>
        <w:spacing w:line="600" w:lineRule="exact"/>
        <w:ind w:leftChars="50" w:left="120" w:firstLineChars="200" w:firstLine="560"/>
        <w:jc w:val="both"/>
        <w:rPr>
          <w:rFonts w:ascii="標楷體" w:eastAsia="標楷體" w:hAnsi="標楷體"/>
          <w:color w:val="FF0000"/>
          <w:sz w:val="28"/>
        </w:rPr>
      </w:pPr>
      <w:proofErr w:type="gramStart"/>
      <w:r w:rsidRPr="005D2D82">
        <w:rPr>
          <w:rFonts w:ascii="標楷體" w:eastAsia="標楷體" w:hAnsi="標楷體" w:hint="eastAsia"/>
          <w:color w:val="FF0000"/>
          <w:sz w:val="28"/>
        </w:rPr>
        <w:t>由</w:t>
      </w:r>
      <w:r>
        <w:rPr>
          <w:rFonts w:ascii="標楷體" w:eastAsia="標楷體" w:hAnsi="標楷體" w:hint="eastAsia"/>
          <w:color w:val="FF0000"/>
          <w:sz w:val="28"/>
        </w:rPr>
        <w:t>本署</w:t>
      </w:r>
      <w:r w:rsidRPr="005D2D82">
        <w:rPr>
          <w:rFonts w:ascii="標楷體" w:eastAsia="標楷體" w:hAnsi="標楷體" w:hint="eastAsia"/>
          <w:color w:val="FF0000"/>
          <w:sz w:val="28"/>
        </w:rPr>
        <w:t>依</w:t>
      </w:r>
      <w:proofErr w:type="gramEnd"/>
      <w:r w:rsidRPr="005D2D82">
        <w:rPr>
          <w:rFonts w:ascii="標楷體" w:eastAsia="標楷體" w:hAnsi="標楷體" w:hint="eastAsia"/>
          <w:color w:val="FF0000"/>
          <w:sz w:val="28"/>
        </w:rPr>
        <w:t>所需數量</w:t>
      </w:r>
      <w:r>
        <w:rPr>
          <w:rFonts w:ascii="標楷體" w:eastAsia="標楷體" w:hAnsi="標楷體" w:hint="eastAsia"/>
          <w:color w:val="FF0000"/>
          <w:sz w:val="28"/>
        </w:rPr>
        <w:t>於10</w:t>
      </w:r>
      <w:r w:rsidR="00EA1BE3">
        <w:rPr>
          <w:rFonts w:ascii="標楷體" w:eastAsia="標楷體" w:hAnsi="標楷體" w:hint="eastAsia"/>
          <w:color w:val="FF0000"/>
          <w:sz w:val="28"/>
        </w:rPr>
        <w:t>6</w:t>
      </w:r>
      <w:r>
        <w:rPr>
          <w:rFonts w:ascii="標楷體" w:eastAsia="標楷體" w:hAnsi="標楷體" w:hint="eastAsia"/>
          <w:color w:val="FF0000"/>
          <w:sz w:val="28"/>
        </w:rPr>
        <w:t>年</w:t>
      </w:r>
      <w:r w:rsidR="00DA76AF">
        <w:rPr>
          <w:rFonts w:ascii="標楷體" w:eastAsia="標楷體" w:hAnsi="標楷體" w:hint="eastAsia"/>
          <w:color w:val="FF0000"/>
          <w:sz w:val="28"/>
        </w:rPr>
        <w:t>11</w:t>
      </w:r>
      <w:r>
        <w:rPr>
          <w:rFonts w:ascii="標楷體" w:eastAsia="標楷體" w:hAnsi="標楷體" w:hint="eastAsia"/>
          <w:color w:val="FF0000"/>
          <w:sz w:val="28"/>
        </w:rPr>
        <w:t>月</w:t>
      </w:r>
      <w:r w:rsidR="00DA76AF">
        <w:rPr>
          <w:rFonts w:ascii="標楷體" w:eastAsia="標楷體" w:hAnsi="標楷體" w:hint="eastAsia"/>
          <w:color w:val="FF0000"/>
          <w:sz w:val="28"/>
        </w:rPr>
        <w:t>15</w:t>
      </w:r>
      <w:r>
        <w:rPr>
          <w:rFonts w:ascii="標楷體" w:eastAsia="標楷體" w:hAnsi="標楷體" w:hint="eastAsia"/>
          <w:color w:val="FF0000"/>
          <w:sz w:val="28"/>
        </w:rPr>
        <w:t>日前</w:t>
      </w:r>
      <w:r w:rsidRPr="005D2D82">
        <w:rPr>
          <w:rFonts w:ascii="標楷體" w:eastAsia="標楷體" w:hAnsi="標楷體" w:hint="eastAsia"/>
          <w:color w:val="FF0000"/>
          <w:sz w:val="28"/>
        </w:rPr>
        <w:t>通知得標廠商交貨，得標廠</w:t>
      </w:r>
    </w:p>
    <w:p w:rsidR="00DA76AF" w:rsidRDefault="006F2194" w:rsidP="00DA76AF">
      <w:pPr>
        <w:spacing w:line="600" w:lineRule="exact"/>
        <w:ind w:leftChars="50" w:left="120" w:firstLineChars="200" w:firstLine="560"/>
        <w:jc w:val="both"/>
        <w:rPr>
          <w:rFonts w:ascii="標楷體" w:eastAsia="標楷體" w:hAnsi="標楷體"/>
          <w:color w:val="FF0000"/>
          <w:sz w:val="28"/>
        </w:rPr>
      </w:pPr>
      <w:r w:rsidRPr="005D2D82">
        <w:rPr>
          <w:rFonts w:ascii="標楷體" w:eastAsia="標楷體" w:hAnsi="標楷體" w:hint="eastAsia"/>
          <w:color w:val="FF0000"/>
          <w:sz w:val="28"/>
        </w:rPr>
        <w:t>商需自</w:t>
      </w:r>
      <w:proofErr w:type="gramStart"/>
      <w:r w:rsidRPr="005D2D82">
        <w:rPr>
          <w:rFonts w:ascii="標楷體" w:eastAsia="標楷體" w:hAnsi="標楷體" w:hint="eastAsia"/>
          <w:color w:val="FF0000"/>
          <w:sz w:val="28"/>
        </w:rPr>
        <w:t>接獲</w:t>
      </w:r>
      <w:r>
        <w:rPr>
          <w:rFonts w:ascii="標楷體" w:eastAsia="標楷體" w:hAnsi="標楷體" w:hint="eastAsia"/>
          <w:color w:val="FF0000"/>
          <w:sz w:val="28"/>
        </w:rPr>
        <w:t>本署</w:t>
      </w:r>
      <w:r w:rsidRPr="005D2D82">
        <w:rPr>
          <w:rFonts w:ascii="標楷體" w:eastAsia="標楷體" w:hAnsi="標楷體" w:hint="eastAsia"/>
          <w:color w:val="FF0000"/>
          <w:sz w:val="28"/>
        </w:rPr>
        <w:t>通知</w:t>
      </w:r>
      <w:proofErr w:type="gramEnd"/>
      <w:r w:rsidRPr="005D2D82">
        <w:rPr>
          <w:rFonts w:ascii="標楷體" w:eastAsia="標楷體" w:hAnsi="標楷體" w:hint="eastAsia"/>
          <w:color w:val="FF0000"/>
          <w:sz w:val="28"/>
        </w:rPr>
        <w:t>之次日起</w:t>
      </w:r>
      <w:r>
        <w:rPr>
          <w:rFonts w:ascii="標楷體" w:eastAsia="標楷體" w:hAnsi="標楷體" w:hint="eastAsia"/>
          <w:color w:val="FF0000"/>
          <w:sz w:val="28"/>
        </w:rPr>
        <w:t>30</w:t>
      </w:r>
      <w:r w:rsidRPr="005D2D82">
        <w:rPr>
          <w:rFonts w:ascii="標楷體" w:eastAsia="標楷體" w:hAnsi="標楷體" w:hint="eastAsia"/>
          <w:color w:val="FF0000"/>
          <w:sz w:val="28"/>
        </w:rPr>
        <w:t>日（</w:t>
      </w:r>
      <w:r>
        <w:rPr>
          <w:rFonts w:ascii="新細明體" w:hAnsi="新細明體" w:hint="eastAsia"/>
          <w:color w:val="FF0000"/>
          <w:sz w:val="28"/>
        </w:rPr>
        <w:t>■</w:t>
      </w:r>
      <w:r w:rsidRPr="005D2D82">
        <w:rPr>
          <w:rFonts w:ascii="標楷體" w:eastAsia="標楷體" w:hAnsi="標楷體" w:hint="eastAsia"/>
          <w:color w:val="FF0000"/>
          <w:sz w:val="28"/>
        </w:rPr>
        <w:t>日曆天  □工作天）內交貨，</w:t>
      </w:r>
    </w:p>
    <w:p w:rsidR="00DA76AF" w:rsidRDefault="006F2194" w:rsidP="00DA76AF">
      <w:pPr>
        <w:spacing w:line="600" w:lineRule="exact"/>
        <w:ind w:leftChars="50" w:left="120" w:firstLineChars="200" w:firstLine="560"/>
        <w:jc w:val="both"/>
        <w:rPr>
          <w:rFonts w:ascii="標楷體" w:eastAsia="標楷體" w:hAnsi="標楷體"/>
          <w:color w:val="FF0000"/>
          <w:sz w:val="28"/>
        </w:rPr>
      </w:pPr>
      <w:proofErr w:type="gramStart"/>
      <w:r>
        <w:rPr>
          <w:rFonts w:ascii="標楷體" w:eastAsia="標楷體" w:hAnsi="標楷體" w:hint="eastAsia"/>
          <w:color w:val="FF0000"/>
          <w:sz w:val="28"/>
        </w:rPr>
        <w:t>惟</w:t>
      </w:r>
      <w:proofErr w:type="gramEnd"/>
      <w:r>
        <w:rPr>
          <w:rFonts w:ascii="標楷體" w:eastAsia="標楷體" w:hAnsi="標楷體" w:hint="eastAsia"/>
          <w:color w:val="FF0000"/>
          <w:sz w:val="28"/>
        </w:rPr>
        <w:t>不得晚於</w:t>
      </w:r>
      <w:r>
        <w:rPr>
          <w:rFonts w:ascii="標楷體" w:eastAsia="標楷體" w:hint="eastAsia"/>
          <w:b/>
          <w:color w:val="FF0000"/>
          <w:sz w:val="28"/>
          <w:szCs w:val="28"/>
          <w:u w:val="single"/>
        </w:rPr>
        <w:t>10</w:t>
      </w:r>
      <w:r w:rsidR="00EA1BE3">
        <w:rPr>
          <w:rFonts w:ascii="標楷體" w:eastAsia="標楷體" w:hint="eastAsia"/>
          <w:b/>
          <w:color w:val="FF0000"/>
          <w:sz w:val="28"/>
          <w:szCs w:val="28"/>
          <w:u w:val="single"/>
        </w:rPr>
        <w:t>6</w:t>
      </w:r>
      <w:r w:rsidRPr="008146E3">
        <w:rPr>
          <w:rFonts w:ascii="標楷體" w:eastAsia="標楷體" w:hint="eastAsia"/>
          <w:b/>
          <w:color w:val="FF0000"/>
          <w:sz w:val="28"/>
          <w:szCs w:val="28"/>
        </w:rPr>
        <w:t>年</w:t>
      </w:r>
      <w:r>
        <w:rPr>
          <w:rFonts w:ascii="標楷體" w:eastAsia="標楷體" w:hint="eastAsia"/>
          <w:b/>
          <w:color w:val="FF0000"/>
          <w:sz w:val="28"/>
          <w:szCs w:val="28"/>
          <w:u w:val="single"/>
        </w:rPr>
        <w:t>12</w:t>
      </w:r>
      <w:r>
        <w:rPr>
          <w:rFonts w:ascii="標楷體" w:eastAsia="標楷體" w:hint="eastAsia"/>
          <w:b/>
          <w:color w:val="FF0000"/>
          <w:sz w:val="28"/>
          <w:szCs w:val="28"/>
        </w:rPr>
        <w:t>月15</w:t>
      </w:r>
      <w:r w:rsidRPr="008146E3">
        <w:rPr>
          <w:rFonts w:ascii="標楷體" w:eastAsia="標楷體" w:hint="eastAsia"/>
          <w:b/>
          <w:color w:val="FF0000"/>
          <w:sz w:val="28"/>
          <w:szCs w:val="28"/>
        </w:rPr>
        <w:t>日</w:t>
      </w:r>
      <w:r>
        <w:rPr>
          <w:rFonts w:ascii="標楷體" w:eastAsia="標楷體" w:hint="eastAsia"/>
          <w:b/>
          <w:color w:val="FF0000"/>
          <w:sz w:val="28"/>
          <w:szCs w:val="28"/>
        </w:rPr>
        <w:t>，</w:t>
      </w:r>
      <w:proofErr w:type="gramStart"/>
      <w:r w:rsidRPr="005D2D82">
        <w:rPr>
          <w:rFonts w:ascii="標楷體" w:eastAsia="標楷體" w:hAnsi="標楷體" w:hint="eastAsia"/>
          <w:color w:val="FF0000"/>
          <w:sz w:val="28"/>
        </w:rPr>
        <w:t>如</w:t>
      </w:r>
      <w:r>
        <w:rPr>
          <w:rFonts w:ascii="標楷體" w:eastAsia="標楷體" w:hAnsi="標楷體" w:hint="eastAsia"/>
          <w:color w:val="FF0000"/>
          <w:sz w:val="28"/>
        </w:rPr>
        <w:t>本署</w:t>
      </w:r>
      <w:r w:rsidRPr="005D2D82">
        <w:rPr>
          <w:rFonts w:ascii="標楷體" w:eastAsia="標楷體" w:hAnsi="標楷體" w:hint="eastAsia"/>
          <w:color w:val="FF0000"/>
          <w:sz w:val="28"/>
        </w:rPr>
        <w:t>未</w:t>
      </w:r>
      <w:proofErr w:type="gramEnd"/>
      <w:r w:rsidRPr="005D2D82">
        <w:rPr>
          <w:rFonts w:ascii="標楷體" w:eastAsia="標楷體" w:hAnsi="標楷體" w:hint="eastAsia"/>
          <w:color w:val="FF0000"/>
          <w:sz w:val="28"/>
        </w:rPr>
        <w:t>再通知交貨，得標廠商不得</w:t>
      </w:r>
    </w:p>
    <w:p w:rsidR="008C56F8" w:rsidRDefault="006F2194" w:rsidP="00DA76AF">
      <w:pPr>
        <w:spacing w:line="600" w:lineRule="exact"/>
        <w:ind w:leftChars="50" w:left="120" w:firstLineChars="200" w:firstLine="560"/>
        <w:jc w:val="both"/>
        <w:rPr>
          <w:rFonts w:ascii="標楷體" w:eastAsia="標楷體" w:hAnsi="標楷體"/>
          <w:color w:val="FF0000"/>
          <w:sz w:val="28"/>
        </w:rPr>
      </w:pPr>
      <w:proofErr w:type="gramStart"/>
      <w:r w:rsidRPr="005D2D82">
        <w:rPr>
          <w:rFonts w:ascii="標楷體" w:eastAsia="標楷體" w:hAnsi="標楷體" w:hint="eastAsia"/>
          <w:color w:val="FF0000"/>
          <w:sz w:val="28"/>
        </w:rPr>
        <w:t>向</w:t>
      </w:r>
      <w:r>
        <w:rPr>
          <w:rFonts w:ascii="標楷體" w:eastAsia="標楷體" w:hAnsi="標楷體" w:hint="eastAsia"/>
          <w:color w:val="FF0000"/>
          <w:sz w:val="28"/>
        </w:rPr>
        <w:t>本署</w:t>
      </w:r>
      <w:r w:rsidRPr="005D2D82">
        <w:rPr>
          <w:rFonts w:ascii="標楷體" w:eastAsia="標楷體" w:hAnsi="標楷體" w:hint="eastAsia"/>
          <w:color w:val="FF0000"/>
          <w:sz w:val="28"/>
        </w:rPr>
        <w:t>提出</w:t>
      </w:r>
      <w:proofErr w:type="gramEnd"/>
      <w:r w:rsidRPr="005D2D82">
        <w:rPr>
          <w:rFonts w:ascii="標楷體" w:eastAsia="標楷體" w:hAnsi="標楷體" w:hint="eastAsia"/>
          <w:color w:val="FF0000"/>
          <w:sz w:val="28"/>
        </w:rPr>
        <w:t>任何要求。</w:t>
      </w:r>
    </w:p>
    <w:p w:rsidR="006F2194" w:rsidRPr="005D2D82" w:rsidRDefault="006F2194" w:rsidP="006F2194">
      <w:pPr>
        <w:spacing w:line="600" w:lineRule="exact"/>
        <w:ind w:left="1440" w:hanging="360"/>
        <w:jc w:val="both"/>
        <w:rPr>
          <w:rFonts w:ascii="標楷體" w:eastAsia="標楷體" w:hAnsi="標楷體"/>
          <w:color w:val="FF0000"/>
          <w:sz w:val="28"/>
        </w:rPr>
      </w:pPr>
    </w:p>
    <w:p w:rsidR="00350B41" w:rsidRPr="0006177E" w:rsidRDefault="00461387" w:rsidP="0006177E">
      <w:pPr>
        <w:spacing w:line="500" w:lineRule="exact"/>
        <w:ind w:left="961" w:hangingChars="300" w:hanging="961"/>
        <w:rPr>
          <w:rFonts w:eastAsia="標楷體"/>
          <w:b/>
          <w:bCs/>
          <w:sz w:val="32"/>
          <w:szCs w:val="32"/>
        </w:rPr>
      </w:pPr>
      <w:r>
        <w:rPr>
          <w:rFonts w:ascii="標楷體" w:eastAsia="標楷體" w:hAnsi="標楷體" w:hint="eastAsia"/>
          <w:b/>
          <w:bCs/>
          <w:sz w:val="32"/>
          <w:szCs w:val="32"/>
        </w:rPr>
        <w:t>四</w:t>
      </w:r>
      <w:r w:rsidR="007221E3" w:rsidRPr="0006177E">
        <w:rPr>
          <w:rFonts w:ascii="標楷體" w:eastAsia="標楷體" w:hAnsi="標楷體" w:hint="eastAsia"/>
          <w:b/>
          <w:bCs/>
          <w:sz w:val="32"/>
          <w:szCs w:val="32"/>
        </w:rPr>
        <w:t>、</w:t>
      </w:r>
      <w:r w:rsidR="00350B41" w:rsidRPr="0006177E">
        <w:rPr>
          <w:rFonts w:eastAsia="標楷體" w:hint="eastAsia"/>
          <w:b/>
          <w:bCs/>
          <w:sz w:val="32"/>
          <w:szCs w:val="32"/>
        </w:rPr>
        <w:t>投標廠商基本資格及</w:t>
      </w:r>
      <w:r w:rsidR="00350B41" w:rsidRPr="0006177E">
        <w:rPr>
          <w:rFonts w:ascii="標楷體" w:eastAsia="標楷體" w:hAnsi="標楷體" w:hint="eastAsia"/>
          <w:b/>
          <w:sz w:val="32"/>
          <w:szCs w:val="32"/>
        </w:rPr>
        <w:t>應檢附之資格證明文件：</w:t>
      </w:r>
    </w:p>
    <w:p w:rsidR="00350B41" w:rsidRPr="00A10C10" w:rsidRDefault="002224CB" w:rsidP="00BD1815">
      <w:pPr>
        <w:snapToGrid w:val="0"/>
        <w:spacing w:line="500" w:lineRule="exact"/>
        <w:ind w:left="1260" w:hanging="900"/>
        <w:rPr>
          <w:rFonts w:ascii="標楷體" w:eastAsia="標楷體" w:hAnsi="標楷體"/>
          <w:sz w:val="28"/>
        </w:rPr>
      </w:pPr>
      <w:r w:rsidRPr="00BD1815">
        <w:rPr>
          <w:rFonts w:ascii="標楷體" w:eastAsia="標楷體" w:hAnsi="標楷體" w:hint="eastAsia"/>
          <w:b/>
          <w:sz w:val="28"/>
          <w:szCs w:val="28"/>
        </w:rPr>
        <w:t>（一）</w:t>
      </w:r>
      <w:r w:rsidR="00350B41" w:rsidRPr="002224CB">
        <w:rPr>
          <w:rFonts w:ascii="標楷體" w:eastAsia="標楷體" w:hAnsi="標楷體" w:hint="eastAsia"/>
          <w:b/>
          <w:sz w:val="28"/>
          <w:szCs w:val="28"/>
        </w:rPr>
        <w:t>投標廠商基本資格</w:t>
      </w:r>
      <w:r w:rsidR="00350B41" w:rsidRPr="00C2542D">
        <w:rPr>
          <w:rFonts w:ascii="標楷體" w:eastAsia="標楷體" w:hAnsi="標楷體" w:hint="eastAsia"/>
          <w:b/>
          <w:sz w:val="28"/>
          <w:szCs w:val="28"/>
        </w:rPr>
        <w:t>（具下列■資格之</w:t>
      </w:r>
      <w:proofErr w:type="gramStart"/>
      <w:r w:rsidR="00350B41" w:rsidRPr="00C2542D">
        <w:rPr>
          <w:rFonts w:ascii="標楷體" w:eastAsia="標楷體" w:hAnsi="標楷體" w:hint="eastAsia"/>
          <w:b/>
          <w:sz w:val="28"/>
          <w:szCs w:val="28"/>
        </w:rPr>
        <w:t>一</w:t>
      </w:r>
      <w:proofErr w:type="gramEnd"/>
      <w:r w:rsidR="00350B41" w:rsidRPr="00C2542D">
        <w:rPr>
          <w:rFonts w:ascii="標楷體" w:eastAsia="標楷體" w:hAnsi="標楷體" w:hint="eastAsia"/>
          <w:b/>
          <w:sz w:val="28"/>
          <w:szCs w:val="28"/>
        </w:rPr>
        <w:t>者）</w:t>
      </w:r>
      <w:r w:rsidR="00C2542D" w:rsidRPr="00C2542D">
        <w:rPr>
          <w:rFonts w:ascii="標楷體" w:eastAsia="標楷體" w:hAnsi="標楷體" w:hint="eastAsia"/>
          <w:b/>
          <w:sz w:val="28"/>
          <w:szCs w:val="28"/>
        </w:rPr>
        <w:t>：</w:t>
      </w:r>
    </w:p>
    <w:p w:rsidR="00350B41" w:rsidRPr="00722269" w:rsidRDefault="00350B41" w:rsidP="00BD1815">
      <w:pPr>
        <w:tabs>
          <w:tab w:val="left" w:pos="540"/>
        </w:tabs>
        <w:snapToGrid w:val="0"/>
        <w:spacing w:line="500" w:lineRule="exact"/>
        <w:ind w:left="1800" w:hanging="540"/>
        <w:rPr>
          <w:rFonts w:ascii="新細明體" w:hAnsi="新細明體"/>
          <w:b/>
          <w:color w:val="0000FF"/>
        </w:rPr>
      </w:pPr>
      <w:r w:rsidRPr="00A10C10">
        <w:rPr>
          <w:rFonts w:ascii="標楷體" w:eastAsia="標楷體" w:hAnsi="標楷體" w:hint="eastAsia"/>
          <w:sz w:val="28"/>
        </w:rPr>
        <w:t>□</w:t>
      </w:r>
      <w:r>
        <w:rPr>
          <w:rFonts w:ascii="標楷體" w:eastAsia="標楷體" w:hAnsi="標楷體" w:hint="eastAsia"/>
          <w:sz w:val="28"/>
        </w:rPr>
        <w:t xml:space="preserve"> </w:t>
      </w:r>
      <w:r w:rsidRPr="00A10C10">
        <w:rPr>
          <w:rFonts w:ascii="標楷體" w:eastAsia="標楷體" w:hAnsi="標楷體" w:hint="eastAsia"/>
          <w:sz w:val="28"/>
        </w:rPr>
        <w:t>財（社）團法人團體、公、協、學會</w:t>
      </w:r>
    </w:p>
    <w:p w:rsidR="00350B41" w:rsidRDefault="00350B41" w:rsidP="00754673">
      <w:pPr>
        <w:numPr>
          <w:ilvl w:val="1"/>
          <w:numId w:val="2"/>
        </w:numPr>
        <w:tabs>
          <w:tab w:val="left" w:pos="540"/>
          <w:tab w:val="left" w:pos="1260"/>
        </w:tabs>
        <w:snapToGrid w:val="0"/>
        <w:spacing w:line="500" w:lineRule="exact"/>
        <w:ind w:left="180" w:firstLine="1080"/>
        <w:rPr>
          <w:rFonts w:ascii="標楷體" w:eastAsia="標楷體" w:hAnsi="標楷體"/>
          <w:sz w:val="28"/>
        </w:rPr>
      </w:pPr>
      <w:r w:rsidRPr="00A10C10">
        <w:rPr>
          <w:rFonts w:ascii="標楷體" w:eastAsia="標楷體" w:hAnsi="標楷體" w:hint="eastAsia"/>
          <w:sz w:val="28"/>
        </w:rPr>
        <w:t>公（私）立大專院校</w:t>
      </w:r>
    </w:p>
    <w:p w:rsidR="00350B41" w:rsidRDefault="00350B41" w:rsidP="00754673">
      <w:pPr>
        <w:numPr>
          <w:ilvl w:val="1"/>
          <w:numId w:val="2"/>
        </w:numPr>
        <w:tabs>
          <w:tab w:val="left" w:pos="540"/>
          <w:tab w:val="left" w:pos="1260"/>
        </w:tabs>
        <w:snapToGrid w:val="0"/>
        <w:spacing w:line="500" w:lineRule="exact"/>
        <w:ind w:left="180" w:firstLine="1080"/>
        <w:rPr>
          <w:rFonts w:ascii="標楷體" w:eastAsia="標楷體" w:hAnsi="標楷體"/>
          <w:sz w:val="28"/>
        </w:rPr>
      </w:pPr>
      <w:r w:rsidRPr="00A10C10">
        <w:rPr>
          <w:rFonts w:ascii="標楷體" w:eastAsia="標楷體" w:hAnsi="標楷體" w:hint="eastAsia"/>
          <w:sz w:val="28"/>
        </w:rPr>
        <w:t>公立學術研究機構</w:t>
      </w:r>
    </w:p>
    <w:p w:rsidR="00350B41" w:rsidRDefault="00350B41" w:rsidP="00754673">
      <w:pPr>
        <w:numPr>
          <w:ilvl w:val="1"/>
          <w:numId w:val="2"/>
        </w:numPr>
        <w:tabs>
          <w:tab w:val="left" w:pos="540"/>
          <w:tab w:val="left" w:pos="1260"/>
        </w:tabs>
        <w:snapToGrid w:val="0"/>
        <w:spacing w:line="500" w:lineRule="exact"/>
        <w:ind w:left="180" w:firstLine="1080"/>
        <w:rPr>
          <w:rFonts w:ascii="標楷體" w:eastAsia="標楷體" w:hAnsi="標楷體"/>
          <w:sz w:val="28"/>
        </w:rPr>
      </w:pPr>
      <w:r w:rsidRPr="00A10C10">
        <w:rPr>
          <w:rFonts w:ascii="標楷體" w:eastAsia="標楷體" w:hAnsi="標楷體"/>
          <w:sz w:val="28"/>
        </w:rPr>
        <w:t>政府機關及其附屬之研究機構</w:t>
      </w:r>
    </w:p>
    <w:p w:rsidR="00350B41" w:rsidRPr="0024595C" w:rsidRDefault="009677AC" w:rsidP="009677AC">
      <w:pPr>
        <w:tabs>
          <w:tab w:val="left" w:pos="540"/>
          <w:tab w:val="left" w:pos="1260"/>
        </w:tabs>
        <w:snapToGrid w:val="0"/>
        <w:spacing w:line="500" w:lineRule="exact"/>
        <w:ind w:left="1260"/>
        <w:rPr>
          <w:rFonts w:ascii="標楷體" w:eastAsia="標楷體" w:hAnsi="標楷體"/>
          <w:b/>
          <w:sz w:val="28"/>
        </w:rPr>
      </w:pPr>
      <w:r w:rsidRPr="00A10C10">
        <w:rPr>
          <w:rFonts w:ascii="標楷體" w:eastAsia="標楷體" w:hAnsi="標楷體" w:hint="eastAsia"/>
          <w:sz w:val="28"/>
        </w:rPr>
        <w:t>■</w:t>
      </w:r>
      <w:r w:rsidR="00350B41" w:rsidRPr="0024595C">
        <w:rPr>
          <w:rFonts w:ascii="標楷體" w:eastAsia="標楷體" w:hAnsi="標楷體" w:hint="eastAsia"/>
          <w:b/>
          <w:sz w:val="28"/>
        </w:rPr>
        <w:t>經政府合法登記之公司</w:t>
      </w:r>
      <w:r w:rsidR="00E8050D">
        <w:rPr>
          <w:rFonts w:ascii="標楷體" w:eastAsia="標楷體" w:hAnsi="標楷體" w:hint="eastAsia"/>
          <w:sz w:val="28"/>
        </w:rPr>
        <w:t>、</w:t>
      </w:r>
      <w:r w:rsidR="00E8050D">
        <w:rPr>
          <w:rFonts w:ascii="標楷體" w:eastAsia="標楷體" w:hAnsi="標楷體" w:hint="eastAsia"/>
          <w:sz w:val="28"/>
          <w:highlight w:val="yellow"/>
        </w:rPr>
        <w:t>行號、</w:t>
      </w:r>
      <w:r w:rsidR="00350B41" w:rsidRPr="0024595C">
        <w:rPr>
          <w:rFonts w:ascii="標楷體" w:eastAsia="標楷體" w:hAnsi="標楷體" w:hint="eastAsia"/>
          <w:b/>
          <w:sz w:val="28"/>
        </w:rPr>
        <w:t>機構</w:t>
      </w:r>
    </w:p>
    <w:p w:rsidR="00350B41" w:rsidRPr="00A10C10" w:rsidRDefault="00350B41" w:rsidP="00754673">
      <w:pPr>
        <w:numPr>
          <w:ilvl w:val="1"/>
          <w:numId w:val="2"/>
        </w:numPr>
        <w:tabs>
          <w:tab w:val="left" w:pos="540"/>
          <w:tab w:val="left" w:pos="1260"/>
        </w:tabs>
        <w:snapToGrid w:val="0"/>
        <w:spacing w:line="500" w:lineRule="exact"/>
        <w:ind w:left="180" w:firstLine="1080"/>
        <w:rPr>
          <w:rFonts w:ascii="標楷體" w:eastAsia="標楷體" w:hAnsi="標楷體"/>
          <w:sz w:val="28"/>
        </w:rPr>
      </w:pPr>
      <w:r w:rsidRPr="00A10C10">
        <w:rPr>
          <w:rFonts w:ascii="標楷體" w:eastAsia="標楷體" w:hAnsi="標楷體" w:hint="eastAsia"/>
          <w:sz w:val="28"/>
        </w:rPr>
        <w:t>經政府合法登記之醫療機構（含醫院、診所）</w:t>
      </w:r>
    </w:p>
    <w:p w:rsidR="00350B41" w:rsidRDefault="00BD1815" w:rsidP="00BD1815">
      <w:pPr>
        <w:snapToGrid w:val="0"/>
        <w:spacing w:line="500" w:lineRule="exact"/>
        <w:ind w:firstLine="540"/>
        <w:rPr>
          <w:rFonts w:ascii="新細明體" w:hAnsi="新細明體"/>
          <w:b/>
          <w:color w:val="0000FF"/>
        </w:rPr>
      </w:pPr>
      <w:r w:rsidRPr="00BD1815">
        <w:rPr>
          <w:rFonts w:ascii="標楷體" w:eastAsia="標楷體" w:hAnsi="標楷體" w:hint="eastAsia"/>
          <w:b/>
          <w:sz w:val="28"/>
          <w:szCs w:val="28"/>
        </w:rPr>
        <w:lastRenderedPageBreak/>
        <w:t>（二）</w:t>
      </w:r>
      <w:r w:rsidR="00350B41" w:rsidRPr="00BD1815">
        <w:rPr>
          <w:rFonts w:ascii="標楷體" w:eastAsia="標楷體" w:hAnsi="標楷體" w:hint="eastAsia"/>
          <w:b/>
          <w:sz w:val="28"/>
          <w:szCs w:val="28"/>
        </w:rPr>
        <w:t>應檢附之資格證明文件</w:t>
      </w:r>
      <w:r w:rsidR="00350B41" w:rsidRPr="00BD1815">
        <w:rPr>
          <w:rFonts w:ascii="標楷體" w:eastAsia="標楷體" w:hAnsi="標楷體" w:hint="eastAsia"/>
          <w:sz w:val="28"/>
          <w:szCs w:val="28"/>
        </w:rPr>
        <w:t>：</w:t>
      </w:r>
    </w:p>
    <w:p w:rsidR="00175B8F" w:rsidRDefault="00175B8F" w:rsidP="00175B8F">
      <w:pPr>
        <w:snapToGrid w:val="0"/>
        <w:spacing w:line="500" w:lineRule="exact"/>
        <w:ind w:leftChars="299" w:left="1179" w:hangingChars="192" w:hanging="461"/>
        <w:rPr>
          <w:rFonts w:ascii="標楷體" w:eastAsia="標楷體" w:hAnsi="標楷體"/>
          <w:color w:val="000000"/>
          <w:sz w:val="28"/>
        </w:rPr>
      </w:pPr>
      <w:r w:rsidRPr="00175B8F">
        <w:rPr>
          <w:rFonts w:ascii="新細明體" w:hAnsi="新細明體" w:hint="eastAsia"/>
          <w:b/>
          <w:color w:val="000000"/>
        </w:rPr>
        <w:t>■</w:t>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如</w:t>
      </w:r>
      <w:r>
        <w:rPr>
          <w:rFonts w:ascii="標楷體" w:eastAsia="標楷體" w:hAnsi="標楷體" w:hint="eastAsia"/>
          <w:color w:val="000000"/>
          <w:sz w:val="28"/>
        </w:rPr>
        <w:t>：</w:t>
      </w:r>
      <w:r w:rsidRPr="00022C0F">
        <w:rPr>
          <w:rFonts w:eastAsia="標楷體" w:hint="eastAsia"/>
          <w:color w:val="0000FF"/>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w:t>
      </w:r>
    </w:p>
    <w:p w:rsidR="00175B8F" w:rsidRPr="00991EFD" w:rsidRDefault="00175B8F" w:rsidP="00175B8F">
      <w:pPr>
        <w:snapToGrid w:val="0"/>
        <w:spacing w:line="500" w:lineRule="exact"/>
        <w:ind w:leftChars="374" w:left="1436" w:hangingChars="192" w:hanging="538"/>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175B8F" w:rsidRDefault="00175B8F" w:rsidP="00175B8F">
      <w:pPr>
        <w:snapToGrid w:val="0"/>
        <w:spacing w:line="500" w:lineRule="exact"/>
        <w:ind w:leftChars="450" w:left="1080"/>
        <w:rPr>
          <w:rFonts w:ascii="新細明體" w:hAnsi="新細明體"/>
          <w:b/>
          <w:color w:val="000000"/>
          <w:shd w:val="pct15" w:color="auto" w:fill="FFFFFF"/>
        </w:rPr>
      </w:pPr>
      <w:proofErr w:type="gramStart"/>
      <w:r w:rsidRPr="003D0AE1">
        <w:rPr>
          <w:rFonts w:ascii="新細明體" w:hAnsi="新細明體" w:hint="eastAsia"/>
          <w:b/>
          <w:color w:val="000000"/>
        </w:rPr>
        <w:t>【</w:t>
      </w:r>
      <w:proofErr w:type="gramEnd"/>
      <w:r w:rsidRPr="003D0AE1">
        <w:rPr>
          <w:rFonts w:ascii="新細明體" w:hAnsi="新細明體" w:hint="eastAsia"/>
          <w:b/>
          <w:color w:val="000000"/>
        </w:rPr>
        <w:t>注意：依經濟部</w:t>
      </w:r>
      <w:smartTag w:uri="urn:schemas-microsoft-com:office:smarttags" w:element="chsdate">
        <w:smartTagPr>
          <w:attr w:name="Year" w:val="1998"/>
          <w:attr w:name="Month" w:val="4"/>
          <w:attr w:name="Day" w:val="2"/>
          <w:attr w:name="IsLunarDate" w:val="False"/>
          <w:attr w:name="IsROCDate" w:val="False"/>
        </w:smartTagPr>
        <w:r w:rsidRPr="003D0AE1">
          <w:rPr>
            <w:rFonts w:ascii="新細明體" w:hAnsi="新細明體" w:hint="eastAsia"/>
            <w:b/>
            <w:color w:val="000000"/>
          </w:rPr>
          <w:t>98年4月2日</w:t>
        </w:r>
      </w:smartTag>
      <w:r w:rsidRPr="003D0AE1">
        <w:rPr>
          <w:rFonts w:ascii="新細明體" w:hAnsi="新細明體" w:hint="eastAsia"/>
          <w:b/>
          <w:color w:val="000000"/>
        </w:rPr>
        <w:t>經商字第09802406680號公告：「直轄市政府及縣（市）政府依營利事業統一發證辦法所核發之營利事業登記證，自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3D0AE1">
          <w:rPr>
            <w:rFonts w:ascii="新細明體" w:hAnsi="新細明體" w:hint="eastAsia"/>
            <w:b/>
            <w:color w:val="000000"/>
          </w:rPr>
          <w:t>98年4月13日</w:t>
        </w:r>
      </w:smartTag>
      <w:r w:rsidRPr="003D0AE1">
        <w:rPr>
          <w:rFonts w:ascii="新細明體" w:hAnsi="新細明體" w:hint="eastAsia"/>
          <w:b/>
          <w:color w:val="000000"/>
        </w:rPr>
        <w:t>起停止使用，不再作為證明文件。」</w:t>
      </w:r>
      <w:proofErr w:type="gramStart"/>
      <w:r w:rsidRPr="000D31B8">
        <w:rPr>
          <w:rFonts w:ascii="新細明體" w:hAnsi="新細明體" w:hint="eastAsia"/>
          <w:b/>
          <w:color w:val="000000"/>
          <w:shd w:val="pct15" w:color="auto" w:fill="FFFFFF"/>
        </w:rPr>
        <w:t>準</w:t>
      </w:r>
      <w:proofErr w:type="gramEnd"/>
      <w:r w:rsidRPr="000D31B8">
        <w:rPr>
          <w:rFonts w:ascii="新細明體" w:hAnsi="新細明體" w:hint="eastAsia"/>
          <w:b/>
          <w:color w:val="000000"/>
          <w:shd w:val="pct15" w:color="auto" w:fill="FFFFFF"/>
        </w:rPr>
        <w:t>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proofErr w:type="gramStart"/>
      <w:r w:rsidRPr="000D31B8">
        <w:rPr>
          <w:rFonts w:ascii="新細明體" w:hAnsi="新細明體" w:hint="eastAsia"/>
          <w:b/>
          <w:color w:val="000000"/>
          <w:shd w:val="pct15" w:color="auto" w:fill="FFFFFF"/>
        </w:rPr>
        <w:t>】</w:t>
      </w:r>
      <w:proofErr w:type="gramEnd"/>
    </w:p>
    <w:p w:rsidR="00094AC0" w:rsidRDefault="00094AC0" w:rsidP="00094AC0">
      <w:pPr>
        <w:snapToGrid w:val="0"/>
        <w:spacing w:line="400" w:lineRule="exact"/>
        <w:ind w:leftChars="200" w:left="760" w:hangingChars="100" w:hanging="280"/>
        <w:rPr>
          <w:rFonts w:ascii="新細明體" w:hAnsi="新細明體"/>
          <w:b/>
          <w:color w:val="FF0000"/>
          <w:shd w:val="pct15" w:color="auto" w:fill="FFFFFF"/>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屬經濟部投資審議委員會公告「具敏感性或國安(含資安)疑慮之業務範疇」之資訊服務採購，廠商不得為經濟部投資審議委員會公告之陸資資訊服務業者。(上開業務範疇及陸資資訊服務業清單公開於經濟部投資審議委員會網站</w:t>
      </w:r>
      <w:hyperlink r:id="rId10" w:history="1">
        <w:r>
          <w:rPr>
            <w:rStyle w:val="ab"/>
            <w:rFonts w:ascii="標楷體" w:eastAsia="標楷體" w:hAnsi="標楷體" w:hint="eastAsia"/>
            <w:b/>
            <w:color w:val="FF0000"/>
            <w:sz w:val="28"/>
          </w:rPr>
          <w:t>http://www.moeaic.gov.tw/</w:t>
        </w:r>
      </w:hyperlink>
      <w:r>
        <w:rPr>
          <w:rFonts w:ascii="標楷體" w:eastAsia="標楷體" w:hAnsi="標楷體" w:hint="eastAsia"/>
          <w:b/>
          <w:color w:val="FF0000"/>
          <w:sz w:val="28"/>
          <w:u w:val="single"/>
        </w:rPr>
        <w:t>)。</w:t>
      </w:r>
    </w:p>
    <w:p w:rsidR="00094AC0" w:rsidRPr="00094AC0" w:rsidRDefault="00094AC0" w:rsidP="00175B8F">
      <w:pPr>
        <w:snapToGrid w:val="0"/>
        <w:spacing w:line="500" w:lineRule="exact"/>
        <w:ind w:leftChars="450" w:left="1080"/>
        <w:rPr>
          <w:rFonts w:ascii="新細明體" w:hAnsi="新細明體"/>
          <w:b/>
          <w:color w:val="000000"/>
          <w:shd w:val="pct15" w:color="auto" w:fill="FFFFFF"/>
        </w:rPr>
      </w:pPr>
    </w:p>
    <w:p w:rsidR="001F30DC" w:rsidRPr="00051D57" w:rsidRDefault="001F30DC" w:rsidP="00754673">
      <w:pPr>
        <w:numPr>
          <w:ilvl w:val="0"/>
          <w:numId w:val="4"/>
        </w:numPr>
        <w:snapToGrid w:val="0"/>
        <w:spacing w:line="500" w:lineRule="exact"/>
        <w:rPr>
          <w:rFonts w:ascii="標楷體" w:eastAsia="標楷體" w:hAnsi="標楷體"/>
          <w:b/>
          <w:sz w:val="28"/>
        </w:rPr>
      </w:pPr>
      <w:r w:rsidRPr="00051D57">
        <w:rPr>
          <w:rFonts w:ascii="標楷體" w:eastAsia="標楷體" w:hAnsi="標楷體" w:hint="eastAsia"/>
          <w:b/>
          <w:sz w:val="28"/>
        </w:rPr>
        <w:t>廠商納稅之證明：</w:t>
      </w:r>
    </w:p>
    <w:p w:rsidR="001F30DC" w:rsidRPr="00A10C10" w:rsidRDefault="001F30DC" w:rsidP="00A06CFB">
      <w:pPr>
        <w:snapToGrid w:val="0"/>
        <w:spacing w:line="500" w:lineRule="exact"/>
        <w:ind w:leftChars="424" w:left="1298" w:hangingChars="100" w:hanging="280"/>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w:t>
      </w:r>
      <w:r>
        <w:rPr>
          <w:rFonts w:ascii="標楷體" w:eastAsia="標楷體" w:hAnsi="標楷體"/>
          <w:sz w:val="28"/>
        </w:rPr>
        <w:br/>
      </w:r>
      <w:r>
        <w:rPr>
          <w:rFonts w:ascii="標楷體" w:eastAsia="標楷體" w:hAnsi="標楷體" w:hint="eastAsia"/>
          <w:sz w:val="28"/>
        </w:rPr>
        <w:t>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者，應一併檢附申領統一發票購票證相關文件。(本項適用於依營業稅法須報繳營業稅者之情形)</w:t>
      </w:r>
    </w:p>
    <w:p w:rsidR="001F30DC" w:rsidRPr="003101ED" w:rsidRDefault="001F30DC" w:rsidP="00A06CFB">
      <w:pPr>
        <w:snapToGrid w:val="0"/>
        <w:spacing w:line="500" w:lineRule="exact"/>
        <w:ind w:leftChars="424" w:left="1298" w:hangingChars="100" w:hanging="280"/>
        <w:rPr>
          <w:rFonts w:ascii="標楷體" w:eastAsia="標楷體" w:hAnsi="標楷體"/>
          <w:sz w:val="28"/>
        </w:rPr>
      </w:pPr>
      <w:r>
        <w:rPr>
          <w:rFonts w:ascii="Batang" w:hAnsi="Batang" w:hint="eastAsia"/>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sidRPr="003101ED">
        <w:rPr>
          <w:rFonts w:ascii="標楷體" w:eastAsia="標楷體" w:hAnsi="標楷體" w:hint="eastAsia"/>
          <w:sz w:val="28"/>
        </w:rPr>
        <w:t>最近一年所得稅納稅證明或所得稅結算申報繳費收執聯。廠商不及提出最近一年證明文件者，得以前一年之納稅證明文件代之</w:t>
      </w:r>
      <w:r w:rsidRPr="003101ED">
        <w:rPr>
          <w:rFonts w:ascii="標楷體" w:eastAsia="標楷體" w:hAnsi="標楷體"/>
          <w:sz w:val="28"/>
        </w:rPr>
        <w:t>。</w:t>
      </w:r>
    </w:p>
    <w:p w:rsidR="001F30DC" w:rsidRDefault="00F97771" w:rsidP="00A06CFB">
      <w:pPr>
        <w:snapToGrid w:val="0"/>
        <w:spacing w:line="500" w:lineRule="exact"/>
        <w:ind w:leftChars="424" w:left="1298" w:hangingChars="100" w:hanging="280"/>
        <w:rPr>
          <w:rFonts w:ascii="標楷體" w:eastAsia="標楷體" w:hAnsi="標楷體"/>
          <w:sz w:val="28"/>
        </w:rPr>
      </w:pPr>
      <w:r>
        <w:rPr>
          <w:rFonts w:ascii="Batang" w:hAnsi="Batang" w:hint="eastAsia"/>
          <w:sz w:val="28"/>
        </w:rPr>
        <w:t>(3)</w:t>
      </w:r>
      <w:r w:rsidR="001F30DC" w:rsidRPr="003101ED">
        <w:rPr>
          <w:rFonts w:ascii="標楷體" w:eastAsia="標楷體" w:hAnsi="標楷體" w:hint="eastAsia"/>
          <w:sz w:val="28"/>
        </w:rPr>
        <w:t>營業稅或所得稅之納稅證明，得以相同期間內主管稽徵機關核</w:t>
      </w:r>
      <w:r w:rsidR="001F30DC">
        <w:rPr>
          <w:rFonts w:ascii="標楷體" w:eastAsia="標楷體" w:hAnsi="標楷體"/>
          <w:sz w:val="28"/>
        </w:rPr>
        <w:br/>
      </w:r>
      <w:r w:rsidR="001F30DC" w:rsidRPr="003101ED">
        <w:rPr>
          <w:rFonts w:ascii="標楷體" w:eastAsia="標楷體" w:hAnsi="標楷體" w:hint="eastAsia"/>
          <w:sz w:val="28"/>
        </w:rPr>
        <w:lastRenderedPageBreak/>
        <w:t>發之無違章欠稅之查復表代之。</w:t>
      </w:r>
    </w:p>
    <w:p w:rsidR="00D94D86" w:rsidRPr="00D36529" w:rsidRDefault="00F97771" w:rsidP="00A06CFB">
      <w:pPr>
        <w:snapToGrid w:val="0"/>
        <w:spacing w:line="500" w:lineRule="exact"/>
        <w:ind w:leftChars="424" w:left="1298" w:hangingChars="100" w:hanging="280"/>
        <w:rPr>
          <w:rFonts w:ascii="標楷體" w:eastAsia="標楷體" w:hAnsi="標楷體"/>
          <w:b/>
          <w:sz w:val="28"/>
          <w:u w:val="single"/>
        </w:rPr>
      </w:pPr>
      <w:r>
        <w:rPr>
          <w:rFonts w:ascii="Batang" w:hAnsi="Batang" w:hint="eastAsia"/>
          <w:sz w:val="28"/>
        </w:rPr>
        <w:t>(4)</w:t>
      </w:r>
      <w:r w:rsidR="001F30DC">
        <w:rPr>
          <w:rFonts w:ascii="標楷體" w:eastAsia="標楷體" w:hAnsi="標楷體" w:hint="eastAsia"/>
          <w:sz w:val="28"/>
        </w:rPr>
        <w:t>依法免繳納營業稅或所得稅者，應繳交核定通知書影本或其他依法免稅之證明文件影本。</w:t>
      </w:r>
    </w:p>
    <w:p w:rsidR="00D94D86" w:rsidRPr="00A10C10" w:rsidRDefault="00D94D86" w:rsidP="00D94D86">
      <w:pPr>
        <w:snapToGrid w:val="0"/>
        <w:spacing w:line="500" w:lineRule="exact"/>
        <w:ind w:left="1260" w:hanging="540"/>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
    <w:p w:rsidR="00FE483D" w:rsidRPr="00F90AAA" w:rsidRDefault="00FE483D" w:rsidP="00F90AAA">
      <w:pPr>
        <w:snapToGrid w:val="0"/>
        <w:spacing w:line="500" w:lineRule="exact"/>
        <w:ind w:leftChars="237" w:left="1623" w:hangingChars="376" w:hanging="1054"/>
        <w:rPr>
          <w:rFonts w:ascii="標楷體" w:eastAsia="標楷體" w:hAnsi="標楷體"/>
          <w:b/>
          <w:sz w:val="28"/>
        </w:rPr>
      </w:pPr>
      <w:r w:rsidRPr="00F90AAA">
        <w:rPr>
          <w:rFonts w:ascii="標楷體" w:eastAsia="標楷體" w:hAnsi="標楷體" w:hint="eastAsia"/>
          <w:b/>
          <w:sz w:val="28"/>
          <w:szCs w:val="28"/>
        </w:rPr>
        <w:t>（三）廠商需提出資格文件影本繳驗，必要時</w:t>
      </w:r>
      <w:r w:rsidR="00E9291F" w:rsidRPr="00F90AAA">
        <w:rPr>
          <w:rFonts w:ascii="標楷體" w:eastAsia="標楷體" w:hAnsi="標楷體" w:hint="eastAsia"/>
          <w:b/>
          <w:sz w:val="28"/>
          <w:szCs w:val="28"/>
        </w:rPr>
        <w:t>本</w:t>
      </w:r>
      <w:r w:rsidR="006A5AE3" w:rsidRPr="00F90AAA">
        <w:rPr>
          <w:rFonts w:ascii="標楷體" w:eastAsia="標楷體" w:hAnsi="標楷體" w:hint="eastAsia"/>
          <w:b/>
          <w:sz w:val="28"/>
          <w:szCs w:val="28"/>
        </w:rPr>
        <w:t>署</w:t>
      </w:r>
      <w:r w:rsidRPr="00F90AAA">
        <w:rPr>
          <w:rFonts w:ascii="標楷體" w:eastAsia="標楷體" w:hAnsi="標楷體" w:hint="eastAsia"/>
          <w:b/>
          <w:sz w:val="28"/>
          <w:szCs w:val="28"/>
        </w:rPr>
        <w:t>並得通知廠商提供正本供查驗。</w:t>
      </w:r>
    </w:p>
    <w:p w:rsidR="007B6EE4" w:rsidRPr="00A10C10" w:rsidRDefault="007B6EE4" w:rsidP="00BD1815">
      <w:pPr>
        <w:snapToGrid w:val="0"/>
        <w:spacing w:line="500" w:lineRule="exact"/>
        <w:ind w:left="1800" w:hanging="180"/>
        <w:rPr>
          <w:rFonts w:ascii="標楷體" w:eastAsia="標楷體" w:hAnsi="標楷體"/>
          <w:sz w:val="28"/>
        </w:rPr>
      </w:pPr>
    </w:p>
    <w:p w:rsidR="00952053" w:rsidRPr="001D5F3A" w:rsidRDefault="00350B41" w:rsidP="00754673">
      <w:pPr>
        <w:numPr>
          <w:ilvl w:val="0"/>
          <w:numId w:val="3"/>
        </w:numPr>
        <w:spacing w:line="460" w:lineRule="exact"/>
        <w:rPr>
          <w:rFonts w:eastAsia="標楷體"/>
          <w:b/>
          <w:sz w:val="32"/>
          <w:szCs w:val="32"/>
        </w:rPr>
      </w:pPr>
      <w:r w:rsidRPr="00952053">
        <w:rPr>
          <w:rFonts w:ascii="標楷體" w:eastAsia="標楷體" w:hAnsi="標楷體" w:hint="eastAsia"/>
          <w:b/>
          <w:bCs/>
          <w:sz w:val="32"/>
          <w:szCs w:val="32"/>
        </w:rPr>
        <w:t>預估經費：</w:t>
      </w:r>
      <w:r w:rsidR="00861629" w:rsidRPr="001D5F3A">
        <w:rPr>
          <w:rFonts w:eastAsia="標楷體" w:hint="eastAsia"/>
          <w:b/>
          <w:sz w:val="32"/>
          <w:szCs w:val="32"/>
        </w:rPr>
        <w:t xml:space="preserve"> </w:t>
      </w:r>
    </w:p>
    <w:p w:rsidR="0098319C" w:rsidRDefault="00952053" w:rsidP="00350B41">
      <w:pPr>
        <w:pStyle w:val="a3"/>
        <w:snapToGrid w:val="0"/>
        <w:spacing w:line="500" w:lineRule="exact"/>
        <w:ind w:left="2880" w:hanging="2340"/>
        <w:jc w:val="both"/>
        <w:rPr>
          <w:rFonts w:ascii="標楷體" w:hAnsi="標楷體"/>
          <w:b/>
          <w:sz w:val="28"/>
          <w:szCs w:val="28"/>
        </w:rPr>
      </w:pPr>
      <w:r w:rsidRPr="00952053">
        <w:rPr>
          <w:rFonts w:ascii="標楷體" w:hAnsi="標楷體" w:hint="eastAsia"/>
          <w:b/>
          <w:sz w:val="28"/>
          <w:szCs w:val="28"/>
        </w:rPr>
        <w:t>（一）</w:t>
      </w:r>
      <w:r w:rsidR="00350B41" w:rsidRPr="00952053">
        <w:rPr>
          <w:rFonts w:ascii="標楷體" w:hAnsi="標楷體" w:hint="eastAsia"/>
          <w:b/>
          <w:sz w:val="28"/>
          <w:szCs w:val="28"/>
        </w:rPr>
        <w:t>採購金額：</w:t>
      </w:r>
      <w:r w:rsidR="00350B41" w:rsidRPr="00861629">
        <w:rPr>
          <w:rFonts w:ascii="標楷體" w:hAnsi="標楷體" w:hint="eastAsia"/>
          <w:b/>
          <w:sz w:val="28"/>
          <w:szCs w:val="28"/>
        </w:rPr>
        <w:t>新台幣</w:t>
      </w:r>
      <w:r w:rsidR="00861629" w:rsidRPr="00861629">
        <w:rPr>
          <w:rFonts w:hint="eastAsia"/>
          <w:b/>
          <w:sz w:val="28"/>
          <w:szCs w:val="28"/>
        </w:rPr>
        <w:t>（以下同）</w:t>
      </w:r>
      <w:r w:rsidR="009931DB" w:rsidRPr="0095392F">
        <w:rPr>
          <w:rFonts w:ascii="標楷體" w:hAnsi="標楷體" w:hint="eastAsia"/>
          <w:b/>
          <w:color w:val="FF0000"/>
          <w:sz w:val="28"/>
          <w:szCs w:val="28"/>
        </w:rPr>
        <w:t>1</w:t>
      </w:r>
      <w:r w:rsidR="005052D1">
        <w:rPr>
          <w:rFonts w:ascii="標楷體" w:hAnsi="標楷體" w:hint="eastAsia"/>
          <w:b/>
          <w:color w:val="FF0000"/>
          <w:sz w:val="28"/>
          <w:szCs w:val="28"/>
        </w:rPr>
        <w:t>,</w:t>
      </w:r>
      <w:r w:rsidR="009931DB">
        <w:rPr>
          <w:rFonts w:ascii="標楷體" w:hAnsi="標楷體" w:hint="eastAsia"/>
          <w:b/>
          <w:color w:val="FF0000"/>
          <w:sz w:val="28"/>
          <w:szCs w:val="28"/>
        </w:rPr>
        <w:t>180</w:t>
      </w:r>
      <w:r w:rsidR="005052D1">
        <w:rPr>
          <w:rFonts w:ascii="標楷體" w:hAnsi="標楷體" w:hint="eastAsia"/>
          <w:b/>
          <w:color w:val="FF0000"/>
          <w:sz w:val="28"/>
          <w:szCs w:val="28"/>
        </w:rPr>
        <w:t>,000</w:t>
      </w:r>
      <w:r w:rsidR="00350B41" w:rsidRPr="00861629">
        <w:rPr>
          <w:rFonts w:ascii="標楷體" w:hAnsi="標楷體" w:hint="eastAsia"/>
          <w:b/>
          <w:color w:val="FF0000"/>
          <w:sz w:val="28"/>
          <w:szCs w:val="28"/>
        </w:rPr>
        <w:t>元整</w:t>
      </w:r>
      <w:r w:rsidR="00350B41" w:rsidRPr="00861629">
        <w:rPr>
          <w:rFonts w:ascii="標楷體" w:hAnsi="標楷體" w:hint="eastAsia"/>
          <w:b/>
          <w:sz w:val="28"/>
          <w:szCs w:val="28"/>
        </w:rPr>
        <w:t>。</w:t>
      </w:r>
    </w:p>
    <w:p w:rsidR="00350B41" w:rsidRDefault="00AA4AE6" w:rsidP="00AA4AE6">
      <w:pPr>
        <w:pStyle w:val="a3"/>
        <w:snapToGrid w:val="0"/>
        <w:spacing w:line="500" w:lineRule="exact"/>
        <w:ind w:leftChars="600" w:left="1442" w:hanging="2"/>
        <w:jc w:val="both"/>
        <w:rPr>
          <w:rFonts w:ascii="標楷體" w:hAnsi="標楷體"/>
          <w:sz w:val="28"/>
        </w:rPr>
      </w:pPr>
      <w:r>
        <w:rPr>
          <w:rFonts w:ascii="標楷體" w:hAnsi="標楷體" w:hint="eastAsia"/>
          <w:b/>
          <w:sz w:val="28"/>
        </w:rPr>
        <w:t>■</w:t>
      </w:r>
      <w:r w:rsidR="00350B41" w:rsidRPr="00836DD4">
        <w:rPr>
          <w:rFonts w:ascii="標楷體" w:hAnsi="標楷體" w:hint="eastAsia"/>
          <w:b/>
          <w:sz w:val="28"/>
        </w:rPr>
        <w:t xml:space="preserve"> </w:t>
      </w:r>
      <w:r w:rsidR="00350B41" w:rsidRPr="00A51FC7">
        <w:rPr>
          <w:rFonts w:ascii="標楷體" w:hAnsi="標楷體" w:hint="eastAsia"/>
          <w:b/>
          <w:sz w:val="28"/>
          <w:szCs w:val="28"/>
        </w:rPr>
        <w:t>本案預算金額：</w:t>
      </w:r>
      <w:r w:rsidR="00FB45E9">
        <w:rPr>
          <w:rFonts w:ascii="標楷體" w:hAnsi="標楷體" w:hint="eastAsia"/>
          <w:b/>
          <w:color w:val="FF0000"/>
          <w:sz w:val="28"/>
          <w:szCs w:val="28"/>
        </w:rPr>
        <w:t>2,285,000</w:t>
      </w:r>
      <w:r w:rsidR="00350B41" w:rsidRPr="00A51FC7">
        <w:rPr>
          <w:rFonts w:ascii="標楷體" w:hAnsi="標楷體" w:hint="eastAsia"/>
          <w:b/>
          <w:color w:val="FF0000"/>
          <w:sz w:val="28"/>
          <w:szCs w:val="28"/>
        </w:rPr>
        <w:t>元整</w:t>
      </w:r>
      <w:r w:rsidR="0033323C">
        <w:rPr>
          <w:rFonts w:ascii="標楷體" w:hAnsi="標楷體" w:hint="eastAsia"/>
          <w:b/>
          <w:color w:val="FF0000"/>
          <w:sz w:val="28"/>
          <w:szCs w:val="28"/>
        </w:rPr>
        <w:t>(各分項預算金額加總)</w:t>
      </w:r>
      <w:r w:rsidR="00350B41">
        <w:rPr>
          <w:rFonts w:ascii="標楷體" w:hAnsi="標楷體" w:hint="eastAsia"/>
          <w:b/>
          <w:sz w:val="28"/>
          <w:szCs w:val="28"/>
        </w:rPr>
        <w:t>，內容如下：</w:t>
      </w:r>
      <w:r w:rsidR="00FB45E9" w:rsidRPr="00FB45E9">
        <w:rPr>
          <w:rFonts w:ascii="標楷體" w:hAnsi="標楷體" w:hint="eastAsia"/>
          <w:b/>
          <w:sz w:val="28"/>
          <w:shd w:val="pct15" w:color="auto" w:fill="FFFFFF"/>
        </w:rPr>
        <w:t>(本次僅</w:t>
      </w:r>
      <w:r w:rsidR="00FB45E9">
        <w:rPr>
          <w:rFonts w:ascii="標楷體" w:hAnsi="標楷體" w:hint="eastAsia"/>
          <w:b/>
          <w:sz w:val="28"/>
          <w:shd w:val="pct15" w:color="auto" w:fill="FFFFFF"/>
        </w:rPr>
        <w:t>公告</w:t>
      </w:r>
      <w:r w:rsidR="00FB45E9" w:rsidRPr="00FB45E9">
        <w:rPr>
          <w:rFonts w:ascii="標楷體" w:hAnsi="標楷體" w:hint="eastAsia"/>
          <w:b/>
          <w:color w:val="000000"/>
          <w:sz w:val="28"/>
          <w:szCs w:val="28"/>
          <w:shd w:val="pct15" w:color="auto" w:fill="FFFFFF"/>
        </w:rPr>
        <w:t>分項二、三、七、八、九)</w:t>
      </w:r>
      <w:bookmarkStart w:id="0" w:name="_GoBack"/>
      <w:bookmarkEnd w:id="0"/>
    </w:p>
    <w:p w:rsidR="00952053" w:rsidRPr="004E0283" w:rsidRDefault="00350B41" w:rsidP="00952053">
      <w:pPr>
        <w:spacing w:line="460" w:lineRule="exact"/>
        <w:ind w:firstLine="720"/>
        <w:rPr>
          <w:rFonts w:eastAsia="標楷體"/>
          <w:b/>
          <w:sz w:val="28"/>
          <w:szCs w:val="28"/>
        </w:rPr>
      </w:pPr>
      <w:r>
        <w:rPr>
          <w:rFonts w:ascii="標楷體" w:hAnsi="標楷體" w:hint="eastAsia"/>
          <w:b/>
          <w:sz w:val="28"/>
          <w:szCs w:val="28"/>
        </w:rPr>
        <w:t xml:space="preserve">    </w:t>
      </w:r>
      <w:r w:rsidR="00AA4AE6">
        <w:rPr>
          <w:rFonts w:ascii="標楷體" w:hAnsi="標楷體" w:hint="eastAsia"/>
          <w:b/>
          <w:sz w:val="28"/>
          <w:szCs w:val="28"/>
        </w:rPr>
        <w:t xml:space="preserve">    </w:t>
      </w:r>
      <w:r w:rsidR="00952053" w:rsidRPr="008146E3">
        <w:rPr>
          <w:rFonts w:eastAsia="標楷體" w:hint="eastAsia"/>
          <w:b/>
          <w:sz w:val="28"/>
          <w:szCs w:val="28"/>
        </w:rPr>
        <w:t>（前述經費</w:t>
      </w:r>
      <w:r w:rsidR="00952053" w:rsidRPr="008146E3">
        <w:rPr>
          <w:rFonts w:eastAsia="標楷體" w:hint="eastAsia"/>
          <w:b/>
          <w:sz w:val="28"/>
          <w:szCs w:val="28"/>
        </w:rPr>
        <w:t xml:space="preserve"> </w:t>
      </w:r>
      <w:r w:rsidR="006F2194" w:rsidRPr="004E0283">
        <w:rPr>
          <w:rFonts w:ascii="新細明體" w:hAnsi="新細明體" w:hint="eastAsia"/>
          <w:b/>
          <w:color w:val="000000"/>
        </w:rPr>
        <w:t>■</w:t>
      </w:r>
      <w:r w:rsidR="00952053">
        <w:rPr>
          <w:rFonts w:eastAsia="標楷體" w:hint="eastAsia"/>
          <w:b/>
          <w:sz w:val="28"/>
          <w:szCs w:val="28"/>
        </w:rPr>
        <w:t>含</w:t>
      </w:r>
      <w:r w:rsidR="00952053" w:rsidRPr="008146E3">
        <w:rPr>
          <w:rFonts w:eastAsia="標楷體" w:hint="eastAsia"/>
          <w:b/>
          <w:sz w:val="28"/>
          <w:szCs w:val="28"/>
        </w:rPr>
        <w:t>運費</w:t>
      </w:r>
      <w:r w:rsidR="00952053" w:rsidRPr="008146E3">
        <w:rPr>
          <w:rFonts w:eastAsia="標楷體" w:hint="eastAsia"/>
          <w:b/>
          <w:sz w:val="28"/>
          <w:szCs w:val="28"/>
        </w:rPr>
        <w:t xml:space="preserve">   </w:t>
      </w:r>
      <w:r w:rsidR="00952053">
        <w:rPr>
          <w:rFonts w:eastAsia="標楷體" w:hint="eastAsia"/>
          <w:b/>
          <w:sz w:val="28"/>
          <w:szCs w:val="28"/>
        </w:rPr>
        <w:t>□不含</w:t>
      </w:r>
      <w:r w:rsidR="00952053" w:rsidRPr="008146E3">
        <w:rPr>
          <w:rFonts w:eastAsia="標楷體" w:hint="eastAsia"/>
          <w:b/>
          <w:sz w:val="28"/>
          <w:szCs w:val="28"/>
        </w:rPr>
        <w:t>運費）。</w:t>
      </w:r>
    </w:p>
    <w:p w:rsidR="006F2194" w:rsidRDefault="006F2194" w:rsidP="006F2194">
      <w:pPr>
        <w:pStyle w:val="a3"/>
        <w:snapToGrid w:val="0"/>
        <w:spacing w:line="500" w:lineRule="exact"/>
        <w:ind w:leftChars="825" w:left="2518" w:hangingChars="192" w:hanging="538"/>
        <w:jc w:val="both"/>
        <w:rPr>
          <w:rFonts w:ascii="標楷體" w:hAnsi="標楷體"/>
          <w:b/>
          <w:sz w:val="28"/>
          <w:szCs w:val="28"/>
        </w:rPr>
      </w:pPr>
      <w:r>
        <w:rPr>
          <w:rFonts w:ascii="標楷體" w:hAnsi="標楷體" w:hint="eastAsia"/>
          <w:b/>
          <w:sz w:val="28"/>
          <w:szCs w:val="28"/>
        </w:rPr>
        <w:t>分項一：</w:t>
      </w:r>
      <w:r w:rsidR="00FE0652">
        <w:rPr>
          <w:rFonts w:ascii="標楷體" w:hAnsi="標楷體" w:hint="eastAsia"/>
          <w:b/>
          <w:sz w:val="28"/>
          <w:szCs w:val="28"/>
        </w:rPr>
        <w:t>微生物鑑定套組</w:t>
      </w:r>
      <w:r>
        <w:rPr>
          <w:rFonts w:ascii="標楷體" w:hAnsi="標楷體" w:hint="eastAsia"/>
          <w:b/>
          <w:sz w:val="28"/>
          <w:szCs w:val="28"/>
        </w:rPr>
        <w:t>之</w:t>
      </w:r>
      <w:r w:rsidRPr="00A51FC7">
        <w:rPr>
          <w:rFonts w:ascii="標楷體" w:hAnsi="標楷體" w:hint="eastAsia"/>
          <w:b/>
          <w:sz w:val="28"/>
          <w:szCs w:val="28"/>
        </w:rPr>
        <w:t>預算金額：</w:t>
      </w:r>
      <w:r>
        <w:rPr>
          <w:rFonts w:ascii="標楷體" w:hAnsi="標楷體" w:hint="eastAsia"/>
          <w:b/>
          <w:color w:val="FF0000"/>
          <w:sz w:val="28"/>
          <w:szCs w:val="28"/>
        </w:rPr>
        <w:t xml:space="preserve"> </w:t>
      </w:r>
      <w:r w:rsidR="00FE0652">
        <w:rPr>
          <w:rFonts w:ascii="標楷體" w:hAnsi="標楷體" w:hint="eastAsia"/>
          <w:b/>
          <w:color w:val="FF0000"/>
          <w:sz w:val="28"/>
          <w:szCs w:val="28"/>
        </w:rPr>
        <w:t>1</w:t>
      </w:r>
      <w:r w:rsidR="00E96B75">
        <w:rPr>
          <w:rFonts w:ascii="標楷體" w:hAnsi="標楷體" w:hint="eastAsia"/>
          <w:b/>
          <w:color w:val="FF0000"/>
          <w:sz w:val="28"/>
          <w:szCs w:val="28"/>
        </w:rPr>
        <w:t>,</w:t>
      </w:r>
      <w:r w:rsidR="00FE0652">
        <w:rPr>
          <w:rFonts w:ascii="標楷體" w:hAnsi="標楷體" w:hint="eastAsia"/>
          <w:b/>
          <w:color w:val="FF0000"/>
          <w:sz w:val="28"/>
          <w:szCs w:val="28"/>
        </w:rPr>
        <w:t>180</w:t>
      </w:r>
      <w:r w:rsidR="00E96B75">
        <w:rPr>
          <w:rFonts w:ascii="標楷體" w:hAnsi="標楷體" w:hint="eastAsia"/>
          <w:b/>
          <w:color w:val="FF0000"/>
          <w:sz w:val="28"/>
          <w:szCs w:val="28"/>
        </w:rPr>
        <w:t>,000</w:t>
      </w:r>
      <w:r w:rsidRPr="00A51FC7">
        <w:rPr>
          <w:rFonts w:ascii="標楷體" w:hAnsi="標楷體" w:hint="eastAsia"/>
          <w:b/>
          <w:color w:val="FF0000"/>
          <w:sz w:val="28"/>
          <w:szCs w:val="28"/>
        </w:rPr>
        <w:t>元整</w:t>
      </w:r>
      <w:r>
        <w:rPr>
          <w:rFonts w:ascii="標楷體" w:hAnsi="標楷體" w:hint="eastAsia"/>
          <w:b/>
          <w:color w:val="FF0000"/>
          <w:sz w:val="28"/>
          <w:szCs w:val="28"/>
        </w:rPr>
        <w:t>(預算上限金額)</w:t>
      </w:r>
    </w:p>
    <w:p w:rsidR="006F2194" w:rsidRDefault="006F2194" w:rsidP="006F2194">
      <w:pPr>
        <w:pStyle w:val="a3"/>
        <w:snapToGrid w:val="0"/>
        <w:spacing w:line="500" w:lineRule="exact"/>
        <w:ind w:leftChars="825" w:left="2518" w:hangingChars="192" w:hanging="538"/>
        <w:jc w:val="both"/>
        <w:rPr>
          <w:rFonts w:ascii="標楷體" w:hAnsi="標楷體"/>
          <w:b/>
          <w:color w:val="FF0000"/>
          <w:sz w:val="28"/>
          <w:szCs w:val="28"/>
        </w:rPr>
      </w:pPr>
      <w:r>
        <w:rPr>
          <w:rFonts w:ascii="標楷體" w:hAnsi="標楷體" w:hint="eastAsia"/>
          <w:b/>
          <w:sz w:val="28"/>
          <w:szCs w:val="28"/>
        </w:rPr>
        <w:t>分項二：</w:t>
      </w:r>
      <w:r w:rsidR="00FE0652">
        <w:rPr>
          <w:rFonts w:ascii="標楷體" w:hAnsi="標楷體" w:hint="eastAsia"/>
          <w:b/>
          <w:sz w:val="28"/>
          <w:szCs w:val="28"/>
        </w:rPr>
        <w:t>細胞培養試劑及耗材</w:t>
      </w:r>
      <w:r>
        <w:rPr>
          <w:rFonts w:ascii="標楷體" w:hAnsi="標楷體" w:hint="eastAsia"/>
          <w:b/>
          <w:sz w:val="28"/>
          <w:szCs w:val="28"/>
        </w:rPr>
        <w:t>之</w:t>
      </w:r>
      <w:r w:rsidRPr="00A51FC7">
        <w:rPr>
          <w:rFonts w:ascii="標楷體" w:hAnsi="標楷體" w:hint="eastAsia"/>
          <w:b/>
          <w:sz w:val="28"/>
          <w:szCs w:val="28"/>
        </w:rPr>
        <w:t>預算金額：</w:t>
      </w:r>
      <w:r>
        <w:rPr>
          <w:rFonts w:ascii="標楷體" w:hAnsi="標楷體" w:hint="eastAsia"/>
          <w:b/>
          <w:color w:val="FF0000"/>
          <w:sz w:val="28"/>
          <w:szCs w:val="28"/>
        </w:rPr>
        <w:t xml:space="preserve"> </w:t>
      </w:r>
      <w:r w:rsidR="00E96B75">
        <w:rPr>
          <w:rFonts w:ascii="標楷體" w:hAnsi="標楷體" w:hint="eastAsia"/>
          <w:b/>
          <w:color w:val="FF0000"/>
          <w:sz w:val="28"/>
          <w:szCs w:val="28"/>
        </w:rPr>
        <w:t>7</w:t>
      </w:r>
      <w:r w:rsidR="00FE0652">
        <w:rPr>
          <w:rFonts w:ascii="標楷體" w:hAnsi="標楷體" w:hint="eastAsia"/>
          <w:b/>
          <w:color w:val="FF0000"/>
          <w:sz w:val="28"/>
          <w:szCs w:val="28"/>
        </w:rPr>
        <w:t>3</w:t>
      </w:r>
      <w:r w:rsidR="00E96B75">
        <w:rPr>
          <w:rFonts w:ascii="標楷體" w:hAnsi="標楷體" w:hint="eastAsia"/>
          <w:b/>
          <w:color w:val="FF0000"/>
          <w:sz w:val="28"/>
          <w:szCs w:val="28"/>
        </w:rPr>
        <w:t>0,000</w:t>
      </w:r>
      <w:r w:rsidRPr="00A51FC7">
        <w:rPr>
          <w:rFonts w:ascii="標楷體" w:hAnsi="標楷體" w:hint="eastAsia"/>
          <w:b/>
          <w:color w:val="FF0000"/>
          <w:sz w:val="28"/>
          <w:szCs w:val="28"/>
        </w:rPr>
        <w:t>元整</w:t>
      </w:r>
      <w:r>
        <w:rPr>
          <w:rFonts w:ascii="標楷體" w:hAnsi="標楷體" w:hint="eastAsia"/>
          <w:b/>
          <w:color w:val="FF0000"/>
          <w:sz w:val="28"/>
          <w:szCs w:val="28"/>
        </w:rPr>
        <w:t>(預算上限金額)</w:t>
      </w:r>
    </w:p>
    <w:p w:rsidR="006F2194" w:rsidRPr="00BC7CE6" w:rsidRDefault="006F2194" w:rsidP="006F2194">
      <w:pPr>
        <w:pStyle w:val="a3"/>
        <w:snapToGrid w:val="0"/>
        <w:spacing w:line="500" w:lineRule="exact"/>
        <w:ind w:leftChars="825" w:left="2518" w:hangingChars="192" w:hanging="538"/>
        <w:jc w:val="both"/>
        <w:rPr>
          <w:rFonts w:ascii="標楷體" w:hAnsi="標楷體"/>
          <w:b/>
          <w:sz w:val="28"/>
          <w:szCs w:val="28"/>
        </w:rPr>
      </w:pPr>
      <w:r>
        <w:rPr>
          <w:rFonts w:ascii="標楷體" w:hAnsi="標楷體" w:hint="eastAsia"/>
          <w:b/>
          <w:sz w:val="28"/>
          <w:szCs w:val="28"/>
        </w:rPr>
        <w:t>分項三：</w:t>
      </w:r>
      <w:r w:rsidR="00FE0652">
        <w:rPr>
          <w:rFonts w:ascii="標楷體" w:hAnsi="標楷體" w:hint="eastAsia"/>
          <w:b/>
          <w:sz w:val="28"/>
          <w:szCs w:val="28"/>
        </w:rPr>
        <w:t>分生試劑及耗材</w:t>
      </w:r>
      <w:r>
        <w:rPr>
          <w:rFonts w:ascii="標楷體" w:hAnsi="標楷體" w:hint="eastAsia"/>
          <w:b/>
          <w:sz w:val="28"/>
          <w:szCs w:val="28"/>
        </w:rPr>
        <w:t>之</w:t>
      </w:r>
      <w:r w:rsidRPr="00A51FC7">
        <w:rPr>
          <w:rFonts w:ascii="標楷體" w:hAnsi="標楷體" w:hint="eastAsia"/>
          <w:b/>
          <w:sz w:val="28"/>
          <w:szCs w:val="28"/>
        </w:rPr>
        <w:t>預算金額：</w:t>
      </w:r>
      <w:r>
        <w:rPr>
          <w:rFonts w:ascii="標楷體" w:hAnsi="標楷體" w:hint="eastAsia"/>
          <w:b/>
          <w:sz w:val="28"/>
          <w:szCs w:val="28"/>
        </w:rPr>
        <w:t xml:space="preserve"> </w:t>
      </w:r>
      <w:r w:rsidR="00FE0652">
        <w:rPr>
          <w:rFonts w:ascii="標楷體" w:hAnsi="標楷體" w:hint="eastAsia"/>
          <w:b/>
          <w:color w:val="FF0000"/>
          <w:sz w:val="28"/>
          <w:szCs w:val="28"/>
        </w:rPr>
        <w:t>210</w:t>
      </w:r>
      <w:r w:rsidR="002C3416" w:rsidRPr="00FE0652">
        <w:rPr>
          <w:rFonts w:ascii="標楷體" w:hAnsi="標楷體" w:hint="eastAsia"/>
          <w:b/>
          <w:color w:val="FF0000"/>
          <w:sz w:val="28"/>
          <w:szCs w:val="28"/>
        </w:rPr>
        <w:t>,</w:t>
      </w:r>
      <w:r w:rsidR="00FE0652">
        <w:rPr>
          <w:rFonts w:ascii="標楷體" w:hAnsi="標楷體" w:hint="eastAsia"/>
          <w:b/>
          <w:color w:val="FF0000"/>
          <w:sz w:val="28"/>
          <w:szCs w:val="28"/>
        </w:rPr>
        <w:t>0</w:t>
      </w:r>
      <w:r w:rsidR="002C3416" w:rsidRPr="00FE0652">
        <w:rPr>
          <w:rFonts w:ascii="標楷體" w:hAnsi="標楷體" w:hint="eastAsia"/>
          <w:b/>
          <w:color w:val="FF0000"/>
          <w:sz w:val="28"/>
          <w:szCs w:val="28"/>
        </w:rPr>
        <w:t>00</w:t>
      </w:r>
      <w:r w:rsidRPr="00FE0652">
        <w:rPr>
          <w:rFonts w:ascii="標楷體" w:hAnsi="標楷體" w:hint="eastAsia"/>
          <w:b/>
          <w:color w:val="FF0000"/>
          <w:sz w:val="28"/>
          <w:szCs w:val="28"/>
        </w:rPr>
        <w:t>元</w:t>
      </w:r>
      <w:r w:rsidRPr="00A51FC7">
        <w:rPr>
          <w:rFonts w:ascii="標楷體" w:hAnsi="標楷體" w:hint="eastAsia"/>
          <w:b/>
          <w:color w:val="FF0000"/>
          <w:sz w:val="28"/>
          <w:szCs w:val="28"/>
        </w:rPr>
        <w:t>整</w:t>
      </w:r>
      <w:r>
        <w:rPr>
          <w:rFonts w:ascii="標楷體" w:hAnsi="標楷體" w:hint="eastAsia"/>
          <w:b/>
          <w:color w:val="FF0000"/>
          <w:sz w:val="28"/>
          <w:szCs w:val="28"/>
        </w:rPr>
        <w:t>(預算上限金額)</w:t>
      </w:r>
    </w:p>
    <w:p w:rsidR="006F2194" w:rsidRDefault="006F2194" w:rsidP="006F2194">
      <w:pPr>
        <w:pStyle w:val="a3"/>
        <w:snapToGrid w:val="0"/>
        <w:spacing w:line="500" w:lineRule="exact"/>
        <w:ind w:leftChars="825" w:left="2518" w:hangingChars="192" w:hanging="538"/>
        <w:jc w:val="both"/>
        <w:rPr>
          <w:rFonts w:ascii="標楷體" w:hAnsi="標楷體"/>
          <w:b/>
          <w:color w:val="FF0000"/>
          <w:sz w:val="28"/>
          <w:szCs w:val="28"/>
        </w:rPr>
      </w:pPr>
      <w:r>
        <w:rPr>
          <w:rFonts w:ascii="標楷體" w:hAnsi="標楷體" w:hint="eastAsia"/>
          <w:b/>
          <w:sz w:val="28"/>
          <w:szCs w:val="28"/>
        </w:rPr>
        <w:t>分項四：</w:t>
      </w:r>
      <w:r w:rsidR="00FE0652">
        <w:rPr>
          <w:rFonts w:ascii="標楷體" w:hAnsi="標楷體" w:hint="eastAsia"/>
          <w:b/>
          <w:sz w:val="28"/>
          <w:szCs w:val="28"/>
        </w:rPr>
        <w:t>管柱及耗材1</w:t>
      </w:r>
      <w:r>
        <w:rPr>
          <w:rFonts w:ascii="標楷體" w:hAnsi="標楷體" w:hint="eastAsia"/>
          <w:b/>
          <w:sz w:val="28"/>
          <w:szCs w:val="28"/>
        </w:rPr>
        <w:t>之</w:t>
      </w:r>
      <w:r w:rsidRPr="00A51FC7">
        <w:rPr>
          <w:rFonts w:ascii="標楷體" w:hAnsi="標楷體" w:hint="eastAsia"/>
          <w:b/>
          <w:sz w:val="28"/>
          <w:szCs w:val="28"/>
        </w:rPr>
        <w:t>預算金額：</w:t>
      </w:r>
      <w:r>
        <w:rPr>
          <w:rFonts w:ascii="標楷體" w:hAnsi="標楷體" w:hint="eastAsia"/>
          <w:b/>
          <w:sz w:val="28"/>
          <w:szCs w:val="28"/>
        </w:rPr>
        <w:t xml:space="preserve"> </w:t>
      </w:r>
      <w:r w:rsidR="00FE0652">
        <w:rPr>
          <w:rFonts w:ascii="標楷體" w:hAnsi="標楷體" w:hint="eastAsia"/>
          <w:b/>
          <w:color w:val="FF0000"/>
          <w:sz w:val="28"/>
          <w:szCs w:val="28"/>
        </w:rPr>
        <w:t>335</w:t>
      </w:r>
      <w:r w:rsidR="002C3416" w:rsidRPr="00FE0652">
        <w:rPr>
          <w:rFonts w:ascii="標楷體" w:hAnsi="標楷體" w:hint="eastAsia"/>
          <w:b/>
          <w:color w:val="FF0000"/>
          <w:sz w:val="28"/>
          <w:szCs w:val="28"/>
        </w:rPr>
        <w:t>,000</w:t>
      </w:r>
      <w:r w:rsidRPr="00A51FC7">
        <w:rPr>
          <w:rFonts w:ascii="標楷體" w:hAnsi="標楷體" w:hint="eastAsia"/>
          <w:b/>
          <w:color w:val="FF0000"/>
          <w:sz w:val="28"/>
          <w:szCs w:val="28"/>
        </w:rPr>
        <w:t>元整</w:t>
      </w:r>
      <w:r>
        <w:rPr>
          <w:rFonts w:ascii="標楷體" w:hAnsi="標楷體" w:hint="eastAsia"/>
          <w:b/>
          <w:color w:val="FF0000"/>
          <w:sz w:val="28"/>
          <w:szCs w:val="28"/>
        </w:rPr>
        <w:t>(預算上限金額)</w:t>
      </w:r>
    </w:p>
    <w:p w:rsidR="006F2194" w:rsidRDefault="006F2194" w:rsidP="006F2194">
      <w:pPr>
        <w:pStyle w:val="a3"/>
        <w:snapToGrid w:val="0"/>
        <w:spacing w:line="500" w:lineRule="exact"/>
        <w:ind w:leftChars="825" w:left="2518" w:hangingChars="192" w:hanging="538"/>
        <w:jc w:val="both"/>
        <w:rPr>
          <w:rFonts w:ascii="標楷體" w:hAnsi="標楷體"/>
          <w:b/>
          <w:color w:val="FF0000"/>
          <w:sz w:val="28"/>
          <w:szCs w:val="28"/>
        </w:rPr>
      </w:pPr>
      <w:r>
        <w:rPr>
          <w:rFonts w:ascii="標楷體" w:hAnsi="標楷體" w:hint="eastAsia"/>
          <w:b/>
          <w:sz w:val="28"/>
          <w:szCs w:val="28"/>
        </w:rPr>
        <w:t>分項五：</w:t>
      </w:r>
      <w:r w:rsidR="00FE0652">
        <w:rPr>
          <w:rFonts w:ascii="標楷體" w:hAnsi="標楷體" w:hint="eastAsia"/>
          <w:b/>
          <w:sz w:val="28"/>
          <w:szCs w:val="28"/>
        </w:rPr>
        <w:t>管柱及耗材2</w:t>
      </w:r>
      <w:r>
        <w:rPr>
          <w:rFonts w:ascii="標楷體" w:hAnsi="標楷體" w:hint="eastAsia"/>
          <w:b/>
          <w:sz w:val="28"/>
          <w:szCs w:val="28"/>
        </w:rPr>
        <w:t>之</w:t>
      </w:r>
      <w:r w:rsidRPr="00A51FC7">
        <w:rPr>
          <w:rFonts w:ascii="標楷體" w:hAnsi="標楷體" w:hint="eastAsia"/>
          <w:b/>
          <w:sz w:val="28"/>
          <w:szCs w:val="28"/>
        </w:rPr>
        <w:t>預算金額：</w:t>
      </w:r>
      <w:r w:rsidR="00FE0652" w:rsidRPr="00FE0652">
        <w:rPr>
          <w:rFonts w:ascii="標楷體" w:hAnsi="標楷體" w:hint="eastAsia"/>
          <w:b/>
          <w:color w:val="FF0000"/>
          <w:sz w:val="28"/>
          <w:szCs w:val="28"/>
        </w:rPr>
        <w:t>290</w:t>
      </w:r>
      <w:r w:rsidR="002C3416">
        <w:rPr>
          <w:rFonts w:ascii="標楷體" w:hAnsi="標楷體" w:hint="eastAsia"/>
          <w:b/>
          <w:color w:val="FF0000"/>
          <w:sz w:val="28"/>
          <w:szCs w:val="28"/>
        </w:rPr>
        <w:t>,000</w:t>
      </w:r>
      <w:r w:rsidRPr="00A51FC7">
        <w:rPr>
          <w:rFonts w:ascii="標楷體" w:hAnsi="標楷體" w:hint="eastAsia"/>
          <w:b/>
          <w:color w:val="FF0000"/>
          <w:sz w:val="28"/>
          <w:szCs w:val="28"/>
        </w:rPr>
        <w:t>元整</w:t>
      </w:r>
      <w:r>
        <w:rPr>
          <w:rFonts w:ascii="標楷體" w:hAnsi="標楷體" w:hint="eastAsia"/>
          <w:b/>
          <w:color w:val="FF0000"/>
          <w:sz w:val="28"/>
          <w:szCs w:val="28"/>
        </w:rPr>
        <w:t>(預算上限金額)</w:t>
      </w:r>
    </w:p>
    <w:p w:rsidR="006F2194" w:rsidRPr="00066F1D" w:rsidRDefault="006F2194" w:rsidP="006F2194">
      <w:pPr>
        <w:pStyle w:val="a3"/>
        <w:snapToGrid w:val="0"/>
        <w:spacing w:line="500" w:lineRule="exact"/>
        <w:ind w:leftChars="825" w:left="2518" w:hangingChars="192" w:hanging="538"/>
        <w:jc w:val="both"/>
        <w:rPr>
          <w:rFonts w:ascii="標楷體" w:hAnsi="標楷體"/>
          <w:b/>
          <w:color w:val="FF0000"/>
          <w:sz w:val="28"/>
          <w:szCs w:val="28"/>
        </w:rPr>
      </w:pPr>
      <w:r>
        <w:rPr>
          <w:rFonts w:ascii="標楷體" w:hAnsi="標楷體" w:hint="eastAsia"/>
          <w:b/>
          <w:sz w:val="28"/>
          <w:szCs w:val="28"/>
        </w:rPr>
        <w:t>分項六：</w:t>
      </w:r>
      <w:r w:rsidR="00FE0652">
        <w:rPr>
          <w:rFonts w:ascii="標楷體" w:hAnsi="標楷體" w:hint="eastAsia"/>
          <w:b/>
          <w:sz w:val="28"/>
          <w:szCs w:val="28"/>
        </w:rPr>
        <w:t>管柱及耗材3</w:t>
      </w:r>
      <w:r>
        <w:rPr>
          <w:rFonts w:ascii="標楷體" w:hAnsi="標楷體" w:hint="eastAsia"/>
          <w:b/>
          <w:sz w:val="28"/>
          <w:szCs w:val="28"/>
        </w:rPr>
        <w:t>之</w:t>
      </w:r>
      <w:r w:rsidRPr="00A51FC7">
        <w:rPr>
          <w:rFonts w:ascii="標楷體" w:hAnsi="標楷體" w:hint="eastAsia"/>
          <w:b/>
          <w:sz w:val="28"/>
          <w:szCs w:val="28"/>
        </w:rPr>
        <w:t>預算金額：</w:t>
      </w:r>
      <w:r>
        <w:rPr>
          <w:rFonts w:ascii="標楷體" w:hAnsi="標楷體" w:hint="eastAsia"/>
          <w:b/>
          <w:color w:val="FF0000"/>
          <w:sz w:val="28"/>
          <w:szCs w:val="28"/>
        </w:rPr>
        <w:t xml:space="preserve"> </w:t>
      </w:r>
      <w:r w:rsidR="00E96B75">
        <w:rPr>
          <w:rFonts w:ascii="標楷體" w:hAnsi="標楷體" w:hint="eastAsia"/>
          <w:b/>
          <w:color w:val="FF0000"/>
          <w:sz w:val="28"/>
          <w:szCs w:val="28"/>
        </w:rPr>
        <w:t xml:space="preserve"> </w:t>
      </w:r>
      <w:r w:rsidR="00FE0652">
        <w:rPr>
          <w:rFonts w:ascii="標楷體" w:hAnsi="標楷體" w:hint="eastAsia"/>
          <w:b/>
          <w:color w:val="FF0000"/>
          <w:sz w:val="28"/>
          <w:szCs w:val="28"/>
        </w:rPr>
        <w:t>260</w:t>
      </w:r>
      <w:r w:rsidR="00E96B75">
        <w:rPr>
          <w:rFonts w:ascii="標楷體" w:hAnsi="標楷體" w:hint="eastAsia"/>
          <w:b/>
          <w:color w:val="FF0000"/>
          <w:sz w:val="28"/>
          <w:szCs w:val="28"/>
        </w:rPr>
        <w:t>,000</w:t>
      </w:r>
      <w:r w:rsidRPr="00A51FC7">
        <w:rPr>
          <w:rFonts w:ascii="標楷體" w:hAnsi="標楷體" w:hint="eastAsia"/>
          <w:b/>
          <w:color w:val="FF0000"/>
          <w:sz w:val="28"/>
          <w:szCs w:val="28"/>
        </w:rPr>
        <w:t>元整</w:t>
      </w:r>
      <w:r>
        <w:rPr>
          <w:rFonts w:ascii="標楷體" w:hAnsi="標楷體" w:hint="eastAsia"/>
          <w:b/>
          <w:color w:val="FF0000"/>
          <w:sz w:val="28"/>
          <w:szCs w:val="28"/>
        </w:rPr>
        <w:t>(預算上限金額)</w:t>
      </w:r>
    </w:p>
    <w:p w:rsidR="006F2194" w:rsidRPr="00BC7CE6" w:rsidRDefault="006F2194" w:rsidP="006F2194">
      <w:pPr>
        <w:pStyle w:val="a3"/>
        <w:snapToGrid w:val="0"/>
        <w:spacing w:line="500" w:lineRule="exact"/>
        <w:ind w:leftChars="825" w:left="2518" w:hangingChars="192" w:hanging="538"/>
        <w:jc w:val="both"/>
        <w:rPr>
          <w:rFonts w:ascii="標楷體" w:hAnsi="標楷體"/>
          <w:b/>
          <w:sz w:val="28"/>
          <w:szCs w:val="28"/>
        </w:rPr>
      </w:pPr>
      <w:r>
        <w:rPr>
          <w:rFonts w:ascii="標楷體" w:hAnsi="標楷體" w:hint="eastAsia"/>
          <w:b/>
          <w:sz w:val="28"/>
          <w:szCs w:val="28"/>
        </w:rPr>
        <w:t>分項七：</w:t>
      </w:r>
      <w:r w:rsidR="00FE0652">
        <w:rPr>
          <w:rFonts w:ascii="標楷體" w:hAnsi="標楷體" w:hint="eastAsia"/>
          <w:b/>
          <w:sz w:val="28"/>
          <w:szCs w:val="28"/>
        </w:rPr>
        <w:t>儀器維護用耗材</w:t>
      </w:r>
      <w:r>
        <w:rPr>
          <w:rFonts w:ascii="標楷體" w:hAnsi="標楷體" w:hint="eastAsia"/>
          <w:b/>
          <w:sz w:val="28"/>
          <w:szCs w:val="28"/>
        </w:rPr>
        <w:t xml:space="preserve"> 之</w:t>
      </w:r>
      <w:r w:rsidRPr="00A51FC7">
        <w:rPr>
          <w:rFonts w:ascii="標楷體" w:hAnsi="標楷體" w:hint="eastAsia"/>
          <w:b/>
          <w:sz w:val="28"/>
          <w:szCs w:val="28"/>
        </w:rPr>
        <w:t>預算金額：</w:t>
      </w:r>
      <w:r>
        <w:rPr>
          <w:rFonts w:ascii="標楷體" w:hAnsi="標楷體" w:hint="eastAsia"/>
          <w:b/>
          <w:sz w:val="28"/>
          <w:szCs w:val="28"/>
        </w:rPr>
        <w:t xml:space="preserve"> </w:t>
      </w:r>
      <w:r w:rsidR="00FE0652" w:rsidRPr="00FE0652">
        <w:rPr>
          <w:rFonts w:ascii="標楷體" w:hAnsi="標楷體" w:hint="eastAsia"/>
          <w:b/>
          <w:color w:val="FF0000"/>
          <w:sz w:val="28"/>
          <w:szCs w:val="28"/>
        </w:rPr>
        <w:t>730</w:t>
      </w:r>
      <w:r w:rsidR="00E96B75" w:rsidRPr="00FE0652">
        <w:rPr>
          <w:rFonts w:ascii="標楷體" w:hAnsi="標楷體" w:hint="eastAsia"/>
          <w:b/>
          <w:color w:val="FF0000"/>
          <w:sz w:val="28"/>
          <w:szCs w:val="28"/>
        </w:rPr>
        <w:t>,000</w:t>
      </w:r>
      <w:r w:rsidRPr="00A51FC7">
        <w:rPr>
          <w:rFonts w:ascii="標楷體" w:hAnsi="標楷體" w:hint="eastAsia"/>
          <w:b/>
          <w:color w:val="FF0000"/>
          <w:sz w:val="28"/>
          <w:szCs w:val="28"/>
        </w:rPr>
        <w:t>元整</w:t>
      </w:r>
      <w:r>
        <w:rPr>
          <w:rFonts w:ascii="標楷體" w:hAnsi="標楷體" w:hint="eastAsia"/>
          <w:b/>
          <w:color w:val="FF0000"/>
          <w:sz w:val="28"/>
          <w:szCs w:val="28"/>
        </w:rPr>
        <w:t>(預算上限金額)</w:t>
      </w:r>
    </w:p>
    <w:p w:rsidR="006F2194" w:rsidRPr="00BC7CE6" w:rsidRDefault="006F2194" w:rsidP="006F2194">
      <w:pPr>
        <w:pStyle w:val="a3"/>
        <w:snapToGrid w:val="0"/>
        <w:spacing w:line="500" w:lineRule="exact"/>
        <w:ind w:leftChars="825" w:left="2518" w:hangingChars="192" w:hanging="538"/>
        <w:jc w:val="both"/>
        <w:rPr>
          <w:rFonts w:ascii="標楷體" w:hAnsi="標楷體"/>
          <w:b/>
          <w:sz w:val="28"/>
          <w:szCs w:val="28"/>
        </w:rPr>
      </w:pPr>
      <w:r>
        <w:rPr>
          <w:rFonts w:ascii="標楷體" w:hAnsi="標楷體" w:hint="eastAsia"/>
          <w:b/>
          <w:sz w:val="28"/>
          <w:szCs w:val="28"/>
        </w:rPr>
        <w:t>分項八：</w:t>
      </w:r>
      <w:r w:rsidR="00FE0652">
        <w:rPr>
          <w:rFonts w:ascii="標楷體" w:hAnsi="標楷體" w:hint="eastAsia"/>
          <w:b/>
          <w:sz w:val="28"/>
          <w:szCs w:val="28"/>
        </w:rPr>
        <w:t>生物檢驗用耗材1</w:t>
      </w:r>
      <w:r>
        <w:rPr>
          <w:rFonts w:ascii="標楷體" w:hAnsi="標楷體" w:hint="eastAsia"/>
          <w:b/>
          <w:sz w:val="28"/>
          <w:szCs w:val="28"/>
        </w:rPr>
        <w:t>之</w:t>
      </w:r>
      <w:r w:rsidRPr="00A51FC7">
        <w:rPr>
          <w:rFonts w:ascii="標楷體" w:hAnsi="標楷體" w:hint="eastAsia"/>
          <w:b/>
          <w:sz w:val="28"/>
          <w:szCs w:val="28"/>
        </w:rPr>
        <w:t>預算金額：</w:t>
      </w:r>
      <w:r>
        <w:rPr>
          <w:rFonts w:ascii="標楷體" w:hAnsi="標楷體" w:hint="eastAsia"/>
          <w:b/>
          <w:color w:val="FF0000"/>
          <w:sz w:val="28"/>
          <w:szCs w:val="28"/>
        </w:rPr>
        <w:t xml:space="preserve"> </w:t>
      </w:r>
      <w:r w:rsidR="00FE0652">
        <w:rPr>
          <w:rFonts w:ascii="標楷體" w:hAnsi="標楷體" w:hint="eastAsia"/>
          <w:b/>
          <w:color w:val="FF0000"/>
          <w:sz w:val="28"/>
          <w:szCs w:val="28"/>
        </w:rPr>
        <w:t>280</w:t>
      </w:r>
      <w:r w:rsidR="00E96B75">
        <w:rPr>
          <w:rFonts w:ascii="標楷體" w:hAnsi="標楷體" w:hint="eastAsia"/>
          <w:b/>
          <w:color w:val="FF0000"/>
          <w:sz w:val="28"/>
          <w:szCs w:val="28"/>
        </w:rPr>
        <w:t>,000</w:t>
      </w:r>
      <w:r w:rsidRPr="00A51FC7">
        <w:rPr>
          <w:rFonts w:ascii="標楷體" w:hAnsi="標楷體" w:hint="eastAsia"/>
          <w:b/>
          <w:color w:val="FF0000"/>
          <w:sz w:val="28"/>
          <w:szCs w:val="28"/>
        </w:rPr>
        <w:t>元整</w:t>
      </w:r>
      <w:r>
        <w:rPr>
          <w:rFonts w:ascii="標楷體" w:hAnsi="標楷體" w:hint="eastAsia"/>
          <w:b/>
          <w:color w:val="FF0000"/>
          <w:sz w:val="28"/>
          <w:szCs w:val="28"/>
        </w:rPr>
        <w:t>(預</w:t>
      </w:r>
      <w:r>
        <w:rPr>
          <w:rFonts w:ascii="標楷體" w:hAnsi="標楷體" w:hint="eastAsia"/>
          <w:b/>
          <w:color w:val="FF0000"/>
          <w:sz w:val="28"/>
          <w:szCs w:val="28"/>
        </w:rPr>
        <w:lastRenderedPageBreak/>
        <w:t>算上限金額)</w:t>
      </w:r>
    </w:p>
    <w:p w:rsidR="006F2194" w:rsidRDefault="006F2194" w:rsidP="006F2194">
      <w:pPr>
        <w:pStyle w:val="a3"/>
        <w:snapToGrid w:val="0"/>
        <w:spacing w:line="500" w:lineRule="exact"/>
        <w:ind w:leftChars="825" w:left="2518" w:hangingChars="192" w:hanging="538"/>
        <w:jc w:val="both"/>
        <w:rPr>
          <w:rFonts w:ascii="標楷體" w:hAnsi="標楷體"/>
          <w:b/>
          <w:color w:val="FF0000"/>
          <w:sz w:val="28"/>
          <w:szCs w:val="28"/>
        </w:rPr>
      </w:pPr>
      <w:r>
        <w:rPr>
          <w:rFonts w:ascii="標楷體" w:hAnsi="標楷體" w:hint="eastAsia"/>
          <w:b/>
          <w:sz w:val="28"/>
          <w:szCs w:val="28"/>
        </w:rPr>
        <w:t>分項九：</w:t>
      </w:r>
      <w:r w:rsidR="00FE0652">
        <w:rPr>
          <w:rFonts w:ascii="標楷體" w:hAnsi="標楷體" w:hint="eastAsia"/>
          <w:b/>
          <w:sz w:val="28"/>
          <w:szCs w:val="28"/>
        </w:rPr>
        <w:t>生物檢驗用耗材2</w:t>
      </w:r>
      <w:r>
        <w:rPr>
          <w:rFonts w:ascii="標楷體" w:hAnsi="標楷體" w:hint="eastAsia"/>
          <w:b/>
          <w:sz w:val="28"/>
          <w:szCs w:val="28"/>
        </w:rPr>
        <w:t>之</w:t>
      </w:r>
      <w:r w:rsidRPr="00A51FC7">
        <w:rPr>
          <w:rFonts w:ascii="標楷體" w:hAnsi="標楷體" w:hint="eastAsia"/>
          <w:b/>
          <w:sz w:val="28"/>
          <w:szCs w:val="28"/>
        </w:rPr>
        <w:t>預算金額：</w:t>
      </w:r>
      <w:r w:rsidR="00FE0652">
        <w:rPr>
          <w:rFonts w:ascii="標楷體" w:hAnsi="標楷體" w:hint="eastAsia"/>
          <w:b/>
          <w:sz w:val="28"/>
          <w:szCs w:val="28"/>
        </w:rPr>
        <w:t>335</w:t>
      </w:r>
      <w:r w:rsidR="00E96B75">
        <w:rPr>
          <w:rFonts w:ascii="標楷體" w:hAnsi="標楷體" w:hint="eastAsia"/>
          <w:b/>
          <w:sz w:val="28"/>
          <w:szCs w:val="28"/>
        </w:rPr>
        <w:t>,000</w:t>
      </w:r>
      <w:r w:rsidRPr="00A51FC7">
        <w:rPr>
          <w:rFonts w:ascii="標楷體" w:hAnsi="標楷體" w:hint="eastAsia"/>
          <w:b/>
          <w:color w:val="FF0000"/>
          <w:sz w:val="28"/>
          <w:szCs w:val="28"/>
        </w:rPr>
        <w:t>元整</w:t>
      </w:r>
      <w:r>
        <w:rPr>
          <w:rFonts w:ascii="標楷體" w:hAnsi="標楷體" w:hint="eastAsia"/>
          <w:b/>
          <w:color w:val="FF0000"/>
          <w:sz w:val="28"/>
          <w:szCs w:val="28"/>
        </w:rPr>
        <w:t>(預算上限金額)</w:t>
      </w:r>
    </w:p>
    <w:p w:rsidR="006F2194" w:rsidRDefault="006F2194" w:rsidP="006F2194">
      <w:pPr>
        <w:pStyle w:val="a3"/>
        <w:snapToGrid w:val="0"/>
        <w:spacing w:line="500" w:lineRule="exact"/>
        <w:ind w:leftChars="825" w:left="2518" w:hangingChars="192" w:hanging="538"/>
        <w:jc w:val="both"/>
        <w:rPr>
          <w:rFonts w:ascii="標楷體" w:hAnsi="標楷體"/>
          <w:b/>
          <w:color w:val="FF0000"/>
          <w:sz w:val="28"/>
          <w:szCs w:val="28"/>
        </w:rPr>
      </w:pPr>
      <w:r>
        <w:rPr>
          <w:rFonts w:ascii="標楷體" w:hAnsi="標楷體" w:hint="eastAsia"/>
          <w:b/>
          <w:sz w:val="28"/>
          <w:szCs w:val="28"/>
        </w:rPr>
        <w:t>分項十：</w:t>
      </w:r>
      <w:r w:rsidR="00FE0652">
        <w:rPr>
          <w:rFonts w:ascii="標楷體" w:hAnsi="標楷體" w:hint="eastAsia"/>
          <w:b/>
          <w:sz w:val="28"/>
          <w:szCs w:val="28"/>
        </w:rPr>
        <w:t>生物檢驗用耗材3</w:t>
      </w:r>
      <w:r>
        <w:rPr>
          <w:rFonts w:ascii="標楷體" w:hAnsi="標楷體" w:hint="eastAsia"/>
          <w:b/>
          <w:sz w:val="28"/>
          <w:szCs w:val="28"/>
        </w:rPr>
        <w:t xml:space="preserve"> 之</w:t>
      </w:r>
      <w:r w:rsidRPr="00A51FC7">
        <w:rPr>
          <w:rFonts w:ascii="標楷體" w:hAnsi="標楷體" w:hint="eastAsia"/>
          <w:b/>
          <w:sz w:val="28"/>
          <w:szCs w:val="28"/>
        </w:rPr>
        <w:t>預算金額：</w:t>
      </w:r>
      <w:r w:rsidR="00FE0652">
        <w:rPr>
          <w:rFonts w:ascii="標楷體" w:hAnsi="標楷體" w:hint="eastAsia"/>
          <w:b/>
          <w:sz w:val="28"/>
          <w:szCs w:val="28"/>
        </w:rPr>
        <w:t>30</w:t>
      </w:r>
      <w:r w:rsidR="00E96B75">
        <w:rPr>
          <w:rFonts w:ascii="標楷體" w:hAnsi="標楷體" w:hint="eastAsia"/>
          <w:b/>
          <w:sz w:val="28"/>
          <w:szCs w:val="28"/>
        </w:rPr>
        <w:t>0,000</w:t>
      </w:r>
      <w:r w:rsidRPr="00A51FC7">
        <w:rPr>
          <w:rFonts w:ascii="標楷體" w:hAnsi="標楷體" w:hint="eastAsia"/>
          <w:b/>
          <w:color w:val="FF0000"/>
          <w:sz w:val="28"/>
          <w:szCs w:val="28"/>
        </w:rPr>
        <w:t>元整</w:t>
      </w:r>
      <w:r>
        <w:rPr>
          <w:rFonts w:ascii="標楷體" w:hAnsi="標楷體" w:hint="eastAsia"/>
          <w:b/>
          <w:color w:val="FF0000"/>
          <w:sz w:val="28"/>
          <w:szCs w:val="28"/>
        </w:rPr>
        <w:t>(預算上限金額)</w:t>
      </w:r>
    </w:p>
    <w:p w:rsidR="008D0B1D" w:rsidRDefault="008D0B1D" w:rsidP="008552C5">
      <w:pPr>
        <w:pStyle w:val="a3"/>
        <w:snapToGrid w:val="0"/>
        <w:spacing w:line="500" w:lineRule="exact"/>
        <w:ind w:leftChars="825" w:left="2518" w:hangingChars="192" w:hanging="538"/>
        <w:jc w:val="both"/>
        <w:rPr>
          <w:rFonts w:ascii="標楷體" w:hAnsi="標楷體"/>
          <w:b/>
          <w:sz w:val="28"/>
          <w:szCs w:val="28"/>
        </w:rPr>
      </w:pPr>
    </w:p>
    <w:p w:rsidR="006F2194" w:rsidRDefault="006F2194" w:rsidP="006F2194">
      <w:pPr>
        <w:pStyle w:val="a3"/>
        <w:snapToGrid w:val="0"/>
        <w:spacing w:line="500" w:lineRule="exact"/>
        <w:ind w:leftChars="825" w:left="2518" w:hangingChars="192" w:hanging="538"/>
        <w:jc w:val="both"/>
        <w:rPr>
          <w:rFonts w:ascii="標楷體" w:hAnsi="標楷體"/>
          <w:b/>
          <w:sz w:val="28"/>
          <w:szCs w:val="28"/>
        </w:rPr>
      </w:pPr>
      <w:r>
        <w:rPr>
          <w:rFonts w:ascii="標楷體" w:hAnsi="標楷體" w:hint="eastAsia"/>
          <w:b/>
          <w:sz w:val="28"/>
        </w:rPr>
        <w:t xml:space="preserve">■ </w:t>
      </w:r>
      <w:r>
        <w:rPr>
          <w:rFonts w:ascii="標楷體" w:hAnsi="標楷體" w:hint="eastAsia"/>
          <w:b/>
          <w:sz w:val="28"/>
          <w:szCs w:val="28"/>
        </w:rPr>
        <w:t>本案</w:t>
      </w:r>
      <w:r w:rsidR="00C26831">
        <w:rPr>
          <w:rFonts w:ascii="標楷體" w:hAnsi="標楷體" w:hint="eastAsia"/>
          <w:b/>
          <w:sz w:val="28"/>
          <w:szCs w:val="28"/>
        </w:rPr>
        <w:t>報價</w:t>
      </w:r>
      <w:r>
        <w:rPr>
          <w:rFonts w:ascii="標楷體" w:hAnsi="標楷體" w:hint="eastAsia"/>
          <w:b/>
          <w:sz w:val="28"/>
          <w:szCs w:val="28"/>
        </w:rPr>
        <w:t>打折比例如下：</w:t>
      </w:r>
    </w:p>
    <w:p w:rsidR="006F2194" w:rsidRDefault="006F2194" w:rsidP="00754673">
      <w:pPr>
        <w:pStyle w:val="a3"/>
        <w:numPr>
          <w:ilvl w:val="0"/>
          <w:numId w:val="5"/>
        </w:numPr>
        <w:snapToGrid w:val="0"/>
        <w:spacing w:line="500" w:lineRule="exact"/>
        <w:jc w:val="both"/>
        <w:rPr>
          <w:rFonts w:ascii="標楷體" w:hAnsi="標楷體"/>
          <w:b/>
          <w:color w:val="FF0000"/>
          <w:sz w:val="28"/>
          <w:szCs w:val="28"/>
        </w:rPr>
      </w:pPr>
      <w:r>
        <w:rPr>
          <w:rFonts w:ascii="標楷體" w:hAnsi="標楷體" w:hint="eastAsia"/>
          <w:b/>
          <w:color w:val="FF0000"/>
          <w:sz w:val="28"/>
          <w:szCs w:val="28"/>
        </w:rPr>
        <w:t>分項一：</w:t>
      </w:r>
      <w:r w:rsidR="000445C7">
        <w:rPr>
          <w:rFonts w:ascii="標楷體" w:hAnsi="標楷體" w:hint="eastAsia"/>
          <w:b/>
          <w:sz w:val="28"/>
          <w:szCs w:val="28"/>
        </w:rPr>
        <w:t>微生物鑑定套組</w:t>
      </w:r>
      <w:r>
        <w:rPr>
          <w:rFonts w:ascii="標楷體" w:hAnsi="標楷體" w:hint="eastAsia"/>
          <w:b/>
          <w:sz w:val="28"/>
          <w:szCs w:val="28"/>
        </w:rPr>
        <w:t>之打折比例為</w:t>
      </w:r>
      <w:r w:rsidR="00C32121">
        <w:rPr>
          <w:rFonts w:ascii="標楷體" w:hAnsi="標楷體" w:hint="eastAsia"/>
          <w:b/>
          <w:sz w:val="28"/>
          <w:szCs w:val="28"/>
        </w:rPr>
        <w:t xml:space="preserve"> </w:t>
      </w:r>
      <w:r w:rsidR="000445C7">
        <w:rPr>
          <w:rFonts w:ascii="標楷體" w:hAnsi="標楷體" w:hint="eastAsia"/>
          <w:b/>
          <w:sz w:val="28"/>
          <w:szCs w:val="28"/>
        </w:rPr>
        <w:t>90</w:t>
      </w:r>
      <w:r>
        <w:rPr>
          <w:rFonts w:ascii="標楷體" w:hAnsi="標楷體" w:hint="eastAsia"/>
          <w:b/>
          <w:sz w:val="28"/>
          <w:szCs w:val="28"/>
        </w:rPr>
        <w:t xml:space="preserve"> %。</w:t>
      </w:r>
    </w:p>
    <w:p w:rsidR="006F2194" w:rsidRDefault="006F2194" w:rsidP="00754673">
      <w:pPr>
        <w:pStyle w:val="a3"/>
        <w:numPr>
          <w:ilvl w:val="0"/>
          <w:numId w:val="5"/>
        </w:numPr>
        <w:snapToGrid w:val="0"/>
        <w:spacing w:line="500" w:lineRule="exact"/>
        <w:jc w:val="both"/>
        <w:rPr>
          <w:rFonts w:ascii="標楷體" w:hAnsi="標楷體"/>
          <w:b/>
          <w:color w:val="FF0000"/>
          <w:sz w:val="28"/>
          <w:szCs w:val="28"/>
        </w:rPr>
      </w:pPr>
      <w:r>
        <w:rPr>
          <w:rFonts w:ascii="標楷體" w:hAnsi="標楷體" w:hint="eastAsia"/>
          <w:b/>
          <w:color w:val="FF0000"/>
          <w:sz w:val="28"/>
          <w:szCs w:val="28"/>
        </w:rPr>
        <w:t>分項二：</w:t>
      </w:r>
      <w:r w:rsidR="000445C7">
        <w:rPr>
          <w:rFonts w:ascii="標楷體" w:hAnsi="標楷體" w:hint="eastAsia"/>
          <w:b/>
          <w:sz w:val="28"/>
          <w:szCs w:val="28"/>
        </w:rPr>
        <w:t>細胞培養試劑及耗材</w:t>
      </w:r>
      <w:r>
        <w:rPr>
          <w:rFonts w:ascii="標楷體" w:hAnsi="標楷體" w:hint="eastAsia"/>
          <w:b/>
          <w:sz w:val="28"/>
          <w:szCs w:val="28"/>
        </w:rPr>
        <w:t>之打折比例</w:t>
      </w:r>
      <w:r w:rsidR="000A224C">
        <w:rPr>
          <w:rFonts w:ascii="標楷體" w:hAnsi="標楷體" w:hint="eastAsia"/>
          <w:b/>
          <w:sz w:val="28"/>
          <w:szCs w:val="28"/>
        </w:rPr>
        <w:t>為 90 %。</w:t>
      </w:r>
    </w:p>
    <w:p w:rsidR="006F2194" w:rsidRDefault="006F2194" w:rsidP="00754673">
      <w:pPr>
        <w:pStyle w:val="a3"/>
        <w:numPr>
          <w:ilvl w:val="0"/>
          <w:numId w:val="5"/>
        </w:numPr>
        <w:snapToGrid w:val="0"/>
        <w:spacing w:line="500" w:lineRule="exact"/>
        <w:jc w:val="both"/>
        <w:rPr>
          <w:rFonts w:ascii="標楷體" w:hAnsi="標楷體"/>
          <w:b/>
          <w:color w:val="FF0000"/>
          <w:sz w:val="28"/>
          <w:szCs w:val="28"/>
        </w:rPr>
      </w:pPr>
      <w:r>
        <w:rPr>
          <w:rFonts w:ascii="標楷體" w:hAnsi="標楷體" w:hint="eastAsia"/>
          <w:b/>
          <w:color w:val="FF0000"/>
          <w:sz w:val="28"/>
          <w:szCs w:val="28"/>
        </w:rPr>
        <w:t>分項三：</w:t>
      </w:r>
      <w:r w:rsidR="000445C7">
        <w:rPr>
          <w:rFonts w:ascii="標楷體" w:hAnsi="標楷體" w:hint="eastAsia"/>
          <w:b/>
          <w:sz w:val="28"/>
          <w:szCs w:val="28"/>
        </w:rPr>
        <w:t>分生試劑及耗材</w:t>
      </w:r>
      <w:r>
        <w:rPr>
          <w:rFonts w:ascii="標楷體" w:hAnsi="標楷體" w:hint="eastAsia"/>
          <w:b/>
          <w:sz w:val="28"/>
          <w:szCs w:val="28"/>
        </w:rPr>
        <w:t>之打折比例為</w:t>
      </w:r>
      <w:r w:rsidR="00DE5628">
        <w:rPr>
          <w:rFonts w:ascii="標楷體" w:hAnsi="標楷體" w:hint="eastAsia"/>
          <w:b/>
          <w:sz w:val="28"/>
          <w:szCs w:val="28"/>
        </w:rPr>
        <w:t xml:space="preserve"> 9</w:t>
      </w:r>
      <w:r w:rsidR="000445C7">
        <w:rPr>
          <w:rFonts w:ascii="標楷體" w:hAnsi="標楷體" w:hint="eastAsia"/>
          <w:b/>
          <w:sz w:val="28"/>
          <w:szCs w:val="28"/>
        </w:rPr>
        <w:t>0</w:t>
      </w:r>
      <w:r w:rsidR="00DE5628">
        <w:rPr>
          <w:rFonts w:ascii="標楷體" w:hAnsi="標楷體" w:hint="eastAsia"/>
          <w:b/>
          <w:sz w:val="28"/>
          <w:szCs w:val="28"/>
        </w:rPr>
        <w:t xml:space="preserve"> </w:t>
      </w:r>
      <w:r>
        <w:rPr>
          <w:rFonts w:ascii="標楷體" w:hAnsi="標楷體" w:hint="eastAsia"/>
          <w:b/>
          <w:sz w:val="28"/>
          <w:szCs w:val="28"/>
        </w:rPr>
        <w:t>%。</w:t>
      </w:r>
    </w:p>
    <w:p w:rsidR="006F2194" w:rsidRDefault="006F2194" w:rsidP="00754673">
      <w:pPr>
        <w:pStyle w:val="a3"/>
        <w:numPr>
          <w:ilvl w:val="0"/>
          <w:numId w:val="5"/>
        </w:numPr>
        <w:snapToGrid w:val="0"/>
        <w:spacing w:line="500" w:lineRule="exact"/>
        <w:jc w:val="both"/>
        <w:rPr>
          <w:rFonts w:ascii="標楷體" w:hAnsi="標楷體"/>
          <w:b/>
          <w:color w:val="FF0000"/>
          <w:sz w:val="28"/>
          <w:szCs w:val="28"/>
        </w:rPr>
      </w:pPr>
      <w:r>
        <w:rPr>
          <w:rFonts w:ascii="標楷體" w:hAnsi="標楷體" w:hint="eastAsia"/>
          <w:b/>
          <w:color w:val="FF0000"/>
          <w:sz w:val="28"/>
          <w:szCs w:val="28"/>
        </w:rPr>
        <w:t>分項四：</w:t>
      </w:r>
      <w:r w:rsidR="000445C7">
        <w:rPr>
          <w:rFonts w:ascii="標楷體" w:hAnsi="標楷體" w:hint="eastAsia"/>
          <w:b/>
          <w:sz w:val="28"/>
          <w:szCs w:val="28"/>
        </w:rPr>
        <w:t>管柱及耗材1</w:t>
      </w:r>
      <w:r>
        <w:rPr>
          <w:rFonts w:ascii="標楷體" w:hAnsi="標楷體" w:hint="eastAsia"/>
          <w:b/>
          <w:sz w:val="28"/>
          <w:szCs w:val="28"/>
        </w:rPr>
        <w:t>之打折比例為</w:t>
      </w:r>
      <w:r w:rsidR="000445C7">
        <w:rPr>
          <w:rFonts w:ascii="標楷體" w:hAnsi="標楷體" w:hint="eastAsia"/>
          <w:b/>
          <w:sz w:val="28"/>
          <w:szCs w:val="28"/>
        </w:rPr>
        <w:t xml:space="preserve"> 88</w:t>
      </w:r>
      <w:r w:rsidR="00AB2716">
        <w:rPr>
          <w:rFonts w:ascii="標楷體" w:hAnsi="標楷體" w:hint="eastAsia"/>
          <w:b/>
          <w:sz w:val="28"/>
          <w:szCs w:val="28"/>
        </w:rPr>
        <w:t xml:space="preserve"> </w:t>
      </w:r>
      <w:r>
        <w:rPr>
          <w:rFonts w:ascii="標楷體" w:hAnsi="標楷體" w:hint="eastAsia"/>
          <w:b/>
          <w:sz w:val="28"/>
          <w:szCs w:val="28"/>
        </w:rPr>
        <w:t>%。</w:t>
      </w:r>
    </w:p>
    <w:p w:rsidR="006F2194" w:rsidRDefault="006F2194" w:rsidP="00754673">
      <w:pPr>
        <w:pStyle w:val="a3"/>
        <w:numPr>
          <w:ilvl w:val="0"/>
          <w:numId w:val="5"/>
        </w:numPr>
        <w:snapToGrid w:val="0"/>
        <w:spacing w:line="500" w:lineRule="exact"/>
        <w:jc w:val="both"/>
        <w:rPr>
          <w:rFonts w:ascii="標楷體" w:hAnsi="標楷體"/>
          <w:b/>
          <w:color w:val="FF0000"/>
          <w:sz w:val="28"/>
          <w:szCs w:val="28"/>
        </w:rPr>
      </w:pPr>
      <w:r>
        <w:rPr>
          <w:rFonts w:ascii="標楷體" w:hAnsi="標楷體" w:hint="eastAsia"/>
          <w:b/>
          <w:color w:val="FF0000"/>
          <w:sz w:val="28"/>
          <w:szCs w:val="28"/>
        </w:rPr>
        <w:t>分項五：</w:t>
      </w:r>
      <w:r w:rsidR="000445C7">
        <w:rPr>
          <w:rFonts w:ascii="標楷體" w:hAnsi="標楷體" w:hint="eastAsia"/>
          <w:b/>
          <w:sz w:val="28"/>
          <w:szCs w:val="28"/>
        </w:rPr>
        <w:t>管柱及耗材2</w:t>
      </w:r>
      <w:r>
        <w:rPr>
          <w:rFonts w:ascii="標楷體" w:hAnsi="標楷體" w:hint="eastAsia"/>
          <w:b/>
          <w:sz w:val="28"/>
          <w:szCs w:val="28"/>
        </w:rPr>
        <w:t xml:space="preserve">之打折比例為 </w:t>
      </w:r>
      <w:r w:rsidR="000445C7">
        <w:rPr>
          <w:rFonts w:ascii="標楷體" w:hAnsi="標楷體" w:hint="eastAsia"/>
          <w:b/>
          <w:sz w:val="28"/>
          <w:szCs w:val="28"/>
        </w:rPr>
        <w:t>95</w:t>
      </w:r>
      <w:r>
        <w:rPr>
          <w:rFonts w:ascii="標楷體" w:hAnsi="標楷體" w:hint="eastAsia"/>
          <w:b/>
          <w:sz w:val="28"/>
          <w:szCs w:val="28"/>
        </w:rPr>
        <w:t xml:space="preserve"> %。</w:t>
      </w:r>
    </w:p>
    <w:p w:rsidR="006F2194" w:rsidRDefault="006F2194" w:rsidP="00754673">
      <w:pPr>
        <w:pStyle w:val="a3"/>
        <w:numPr>
          <w:ilvl w:val="0"/>
          <w:numId w:val="5"/>
        </w:numPr>
        <w:snapToGrid w:val="0"/>
        <w:spacing w:line="500" w:lineRule="exact"/>
        <w:jc w:val="both"/>
        <w:rPr>
          <w:rFonts w:ascii="標楷體" w:hAnsi="標楷體"/>
          <w:b/>
          <w:color w:val="FF0000"/>
          <w:sz w:val="28"/>
          <w:szCs w:val="28"/>
        </w:rPr>
      </w:pPr>
      <w:r>
        <w:rPr>
          <w:rFonts w:ascii="標楷體" w:hAnsi="標楷體" w:hint="eastAsia"/>
          <w:b/>
          <w:color w:val="FF0000"/>
          <w:sz w:val="28"/>
          <w:szCs w:val="28"/>
        </w:rPr>
        <w:t>分項六：</w:t>
      </w:r>
      <w:r w:rsidR="000445C7">
        <w:rPr>
          <w:rFonts w:ascii="標楷體" w:hAnsi="標楷體" w:hint="eastAsia"/>
          <w:b/>
          <w:sz w:val="28"/>
          <w:szCs w:val="28"/>
        </w:rPr>
        <w:t>管柱及耗材3</w:t>
      </w:r>
      <w:r>
        <w:rPr>
          <w:rFonts w:ascii="標楷體" w:hAnsi="標楷體" w:hint="eastAsia"/>
          <w:b/>
          <w:sz w:val="28"/>
          <w:szCs w:val="28"/>
        </w:rPr>
        <w:t xml:space="preserve">之打折比例為 </w:t>
      </w:r>
      <w:r w:rsidR="00D77441">
        <w:rPr>
          <w:rFonts w:ascii="標楷體" w:hAnsi="標楷體" w:hint="eastAsia"/>
          <w:b/>
          <w:sz w:val="28"/>
          <w:szCs w:val="28"/>
        </w:rPr>
        <w:t>9</w:t>
      </w:r>
      <w:r w:rsidR="000445C7">
        <w:rPr>
          <w:rFonts w:ascii="標楷體" w:hAnsi="標楷體" w:hint="eastAsia"/>
          <w:b/>
          <w:sz w:val="28"/>
          <w:szCs w:val="28"/>
        </w:rPr>
        <w:t>0</w:t>
      </w:r>
      <w:r>
        <w:rPr>
          <w:rFonts w:ascii="標楷體" w:hAnsi="標楷體" w:hint="eastAsia"/>
          <w:b/>
          <w:sz w:val="28"/>
          <w:szCs w:val="28"/>
        </w:rPr>
        <w:t xml:space="preserve"> %。</w:t>
      </w:r>
    </w:p>
    <w:p w:rsidR="006F2194" w:rsidRPr="009B663B" w:rsidRDefault="006F2194" w:rsidP="00754673">
      <w:pPr>
        <w:pStyle w:val="a3"/>
        <w:numPr>
          <w:ilvl w:val="0"/>
          <w:numId w:val="5"/>
        </w:numPr>
        <w:snapToGrid w:val="0"/>
        <w:spacing w:line="500" w:lineRule="exact"/>
        <w:jc w:val="both"/>
        <w:rPr>
          <w:rFonts w:ascii="標楷體" w:hAnsi="標楷體"/>
          <w:b/>
          <w:color w:val="FF0000"/>
          <w:sz w:val="28"/>
          <w:szCs w:val="28"/>
        </w:rPr>
      </w:pPr>
      <w:r>
        <w:rPr>
          <w:rFonts w:ascii="標楷體" w:hAnsi="標楷體" w:hint="eastAsia"/>
          <w:b/>
          <w:color w:val="FF0000"/>
          <w:sz w:val="28"/>
          <w:szCs w:val="28"/>
        </w:rPr>
        <w:t>分項七：</w:t>
      </w:r>
      <w:r w:rsidR="000445C7">
        <w:rPr>
          <w:rFonts w:ascii="標楷體" w:hAnsi="標楷體" w:hint="eastAsia"/>
          <w:b/>
          <w:sz w:val="28"/>
          <w:szCs w:val="28"/>
        </w:rPr>
        <w:t>儀器維護用耗材</w:t>
      </w:r>
      <w:r>
        <w:rPr>
          <w:rFonts w:ascii="標楷體" w:hAnsi="標楷體" w:hint="eastAsia"/>
          <w:b/>
          <w:sz w:val="28"/>
          <w:szCs w:val="28"/>
        </w:rPr>
        <w:t xml:space="preserve">之打折比例為 </w:t>
      </w:r>
      <w:r w:rsidR="00DE5628">
        <w:rPr>
          <w:rFonts w:ascii="標楷體" w:hAnsi="標楷體" w:hint="eastAsia"/>
          <w:b/>
          <w:sz w:val="28"/>
          <w:szCs w:val="28"/>
        </w:rPr>
        <w:t>9</w:t>
      </w:r>
      <w:r w:rsidR="000A224C">
        <w:rPr>
          <w:rFonts w:ascii="標楷體" w:hAnsi="標楷體" w:hint="eastAsia"/>
          <w:b/>
          <w:sz w:val="28"/>
          <w:szCs w:val="28"/>
        </w:rPr>
        <w:t>0</w:t>
      </w:r>
      <w:r>
        <w:rPr>
          <w:rFonts w:ascii="標楷體" w:hAnsi="標楷體" w:hint="eastAsia"/>
          <w:b/>
          <w:sz w:val="28"/>
          <w:szCs w:val="28"/>
        </w:rPr>
        <w:t xml:space="preserve"> %。</w:t>
      </w:r>
    </w:p>
    <w:p w:rsidR="006F2194" w:rsidRPr="009B663B" w:rsidRDefault="006F2194" w:rsidP="00754673">
      <w:pPr>
        <w:pStyle w:val="a3"/>
        <w:numPr>
          <w:ilvl w:val="0"/>
          <w:numId w:val="5"/>
        </w:numPr>
        <w:snapToGrid w:val="0"/>
        <w:spacing w:line="500" w:lineRule="exact"/>
        <w:jc w:val="both"/>
        <w:rPr>
          <w:rFonts w:ascii="標楷體" w:hAnsi="標楷體"/>
          <w:b/>
          <w:color w:val="FF0000"/>
          <w:sz w:val="28"/>
          <w:szCs w:val="28"/>
        </w:rPr>
      </w:pPr>
      <w:r>
        <w:rPr>
          <w:rFonts w:ascii="標楷體" w:hAnsi="標楷體" w:hint="eastAsia"/>
          <w:b/>
          <w:color w:val="FF0000"/>
          <w:sz w:val="28"/>
          <w:szCs w:val="28"/>
        </w:rPr>
        <w:t>分項八：</w:t>
      </w:r>
      <w:r w:rsidR="000445C7">
        <w:rPr>
          <w:rFonts w:ascii="標楷體" w:hAnsi="標楷體" w:hint="eastAsia"/>
          <w:b/>
          <w:sz w:val="28"/>
          <w:szCs w:val="28"/>
        </w:rPr>
        <w:t>生物檢驗用耗材1</w:t>
      </w:r>
      <w:r>
        <w:rPr>
          <w:rFonts w:ascii="標楷體" w:hAnsi="標楷體" w:hint="eastAsia"/>
          <w:b/>
          <w:sz w:val="28"/>
          <w:szCs w:val="28"/>
        </w:rPr>
        <w:t xml:space="preserve">之打折比例為 </w:t>
      </w:r>
      <w:r w:rsidR="000445C7">
        <w:rPr>
          <w:rFonts w:ascii="標楷體" w:hAnsi="標楷體" w:hint="eastAsia"/>
          <w:b/>
          <w:sz w:val="28"/>
          <w:szCs w:val="28"/>
        </w:rPr>
        <w:t>90</w:t>
      </w:r>
      <w:r>
        <w:rPr>
          <w:rFonts w:ascii="標楷體" w:hAnsi="標楷體" w:hint="eastAsia"/>
          <w:b/>
          <w:sz w:val="28"/>
          <w:szCs w:val="28"/>
        </w:rPr>
        <w:t xml:space="preserve"> %。</w:t>
      </w:r>
    </w:p>
    <w:p w:rsidR="006F2194" w:rsidRPr="009B663B" w:rsidRDefault="006F2194" w:rsidP="00754673">
      <w:pPr>
        <w:pStyle w:val="a3"/>
        <w:numPr>
          <w:ilvl w:val="0"/>
          <w:numId w:val="5"/>
        </w:numPr>
        <w:snapToGrid w:val="0"/>
        <w:spacing w:line="500" w:lineRule="exact"/>
        <w:jc w:val="both"/>
        <w:rPr>
          <w:rFonts w:ascii="標楷體" w:hAnsi="標楷體"/>
          <w:b/>
          <w:color w:val="FF0000"/>
          <w:sz w:val="28"/>
          <w:szCs w:val="28"/>
        </w:rPr>
      </w:pPr>
      <w:r>
        <w:rPr>
          <w:rFonts w:ascii="標楷體" w:hAnsi="標楷體" w:hint="eastAsia"/>
          <w:b/>
          <w:color w:val="FF0000"/>
          <w:sz w:val="28"/>
          <w:szCs w:val="28"/>
        </w:rPr>
        <w:t>分項九：</w:t>
      </w:r>
      <w:r w:rsidR="000445C7" w:rsidRPr="000445C7">
        <w:rPr>
          <w:rFonts w:ascii="標楷體" w:hAnsi="標楷體" w:hint="eastAsia"/>
          <w:b/>
          <w:sz w:val="28"/>
          <w:szCs w:val="28"/>
        </w:rPr>
        <w:t>生物檢驗用耗材2</w:t>
      </w:r>
      <w:r>
        <w:rPr>
          <w:rFonts w:ascii="標楷體" w:hAnsi="標楷體" w:hint="eastAsia"/>
          <w:b/>
          <w:sz w:val="28"/>
          <w:szCs w:val="28"/>
        </w:rPr>
        <w:t>之打折比例</w:t>
      </w:r>
      <w:r w:rsidR="000A224C">
        <w:rPr>
          <w:rFonts w:ascii="標楷體" w:hAnsi="標楷體" w:hint="eastAsia"/>
          <w:b/>
          <w:sz w:val="28"/>
          <w:szCs w:val="28"/>
        </w:rPr>
        <w:t>為 90 %。</w:t>
      </w:r>
    </w:p>
    <w:p w:rsidR="006F2194" w:rsidRPr="000A054B" w:rsidRDefault="006F2194" w:rsidP="00754673">
      <w:pPr>
        <w:pStyle w:val="a3"/>
        <w:numPr>
          <w:ilvl w:val="0"/>
          <w:numId w:val="5"/>
        </w:numPr>
        <w:snapToGrid w:val="0"/>
        <w:spacing w:line="500" w:lineRule="exact"/>
        <w:jc w:val="both"/>
        <w:rPr>
          <w:rFonts w:ascii="標楷體" w:hAnsi="標楷體"/>
          <w:b/>
          <w:color w:val="FF0000"/>
          <w:sz w:val="28"/>
          <w:szCs w:val="28"/>
        </w:rPr>
      </w:pPr>
      <w:r>
        <w:rPr>
          <w:rFonts w:ascii="標楷體" w:hAnsi="標楷體" w:hint="eastAsia"/>
          <w:b/>
          <w:color w:val="FF0000"/>
          <w:sz w:val="28"/>
          <w:szCs w:val="28"/>
        </w:rPr>
        <w:t>分項十：</w:t>
      </w:r>
      <w:r w:rsidR="000445C7">
        <w:rPr>
          <w:rFonts w:ascii="標楷體" w:hAnsi="標楷體" w:hint="eastAsia"/>
          <w:b/>
          <w:sz w:val="28"/>
          <w:szCs w:val="28"/>
        </w:rPr>
        <w:t>生物檢驗用耗材3</w:t>
      </w:r>
      <w:r>
        <w:rPr>
          <w:rFonts w:ascii="標楷體" w:hAnsi="標楷體" w:hint="eastAsia"/>
          <w:b/>
          <w:sz w:val="28"/>
          <w:szCs w:val="28"/>
        </w:rPr>
        <w:t xml:space="preserve">之打折比例為 </w:t>
      </w:r>
      <w:r w:rsidR="000445C7">
        <w:rPr>
          <w:rFonts w:ascii="標楷體" w:hAnsi="標楷體" w:hint="eastAsia"/>
          <w:b/>
          <w:sz w:val="28"/>
          <w:szCs w:val="28"/>
        </w:rPr>
        <w:t>80</w:t>
      </w:r>
      <w:r>
        <w:rPr>
          <w:rFonts w:ascii="標楷體" w:hAnsi="標楷體" w:hint="eastAsia"/>
          <w:b/>
          <w:sz w:val="28"/>
          <w:szCs w:val="28"/>
        </w:rPr>
        <w:t xml:space="preserve"> %。</w:t>
      </w:r>
    </w:p>
    <w:p w:rsidR="006F2194" w:rsidRPr="006F2194" w:rsidRDefault="006F2194" w:rsidP="008552C5">
      <w:pPr>
        <w:pStyle w:val="a3"/>
        <w:snapToGrid w:val="0"/>
        <w:spacing w:line="500" w:lineRule="exact"/>
        <w:ind w:leftChars="825" w:left="2518" w:hangingChars="192" w:hanging="538"/>
        <w:jc w:val="both"/>
        <w:rPr>
          <w:rFonts w:ascii="標楷體" w:hAnsi="標楷體"/>
          <w:b/>
          <w:sz w:val="28"/>
          <w:szCs w:val="28"/>
        </w:rPr>
      </w:pPr>
    </w:p>
    <w:p w:rsidR="00350B41" w:rsidRDefault="00350B41" w:rsidP="008552C5">
      <w:pPr>
        <w:pStyle w:val="a3"/>
        <w:snapToGrid w:val="0"/>
        <w:spacing w:line="500" w:lineRule="exact"/>
        <w:ind w:leftChars="825" w:left="2518" w:hangingChars="192" w:hanging="538"/>
        <w:jc w:val="both"/>
        <w:rPr>
          <w:rFonts w:ascii="標楷體" w:hAnsi="標楷體"/>
          <w:b/>
          <w:sz w:val="28"/>
          <w:szCs w:val="28"/>
        </w:rPr>
      </w:pPr>
      <w:r>
        <w:rPr>
          <w:rFonts w:ascii="標楷體" w:hAnsi="標楷體" w:hint="eastAsia"/>
          <w:b/>
          <w:sz w:val="28"/>
          <w:szCs w:val="28"/>
        </w:rPr>
        <w:t>□ 採固定金額给付之項目及費用：</w:t>
      </w:r>
      <w:r w:rsidRPr="00A51FC7">
        <w:rPr>
          <w:rFonts w:ascii="標楷體" w:hAnsi="標楷體" w:hint="eastAsia"/>
          <w:b/>
          <w:color w:val="FF0000"/>
          <w:sz w:val="28"/>
          <w:szCs w:val="28"/>
        </w:rPr>
        <w:t>○○○元整</w:t>
      </w:r>
      <w:r w:rsidRPr="00A51FC7">
        <w:rPr>
          <w:rFonts w:ascii="標楷體" w:hAnsi="標楷體" w:hint="eastAsia"/>
          <w:b/>
          <w:sz w:val="28"/>
          <w:szCs w:val="28"/>
        </w:rPr>
        <w:t>。</w:t>
      </w:r>
    </w:p>
    <w:p w:rsidR="00350B41" w:rsidRPr="007216FF" w:rsidRDefault="00350B41" w:rsidP="008552C5">
      <w:pPr>
        <w:pStyle w:val="2"/>
        <w:widowControl w:val="0"/>
        <w:tabs>
          <w:tab w:val="clear" w:pos="480"/>
        </w:tabs>
        <w:adjustRightInd w:val="0"/>
        <w:spacing w:line="500" w:lineRule="exact"/>
        <w:ind w:leftChars="975" w:left="2518" w:hanging="178"/>
        <w:jc w:val="both"/>
        <w:textAlignment w:val="baseline"/>
        <w:rPr>
          <w:rFonts w:ascii="新細明體" w:eastAsia="新細明體" w:hAnsi="新細明體"/>
          <w:b/>
          <w:bCs/>
          <w:color w:val="0000FF"/>
          <w:szCs w:val="28"/>
        </w:rPr>
      </w:pPr>
      <w:r>
        <w:rPr>
          <w:rFonts w:hint="eastAsia"/>
        </w:rPr>
        <w:t>1.</w:t>
      </w:r>
      <w:r w:rsidRPr="00931F33">
        <w:rPr>
          <w:rFonts w:hint="eastAsia"/>
          <w:color w:val="000000"/>
          <w:szCs w:val="28"/>
        </w:rPr>
        <w:t>項目如下：</w:t>
      </w:r>
    </w:p>
    <w:p w:rsidR="00350B41" w:rsidRPr="00931F33" w:rsidRDefault="00350B41" w:rsidP="008552C5">
      <w:pPr>
        <w:pStyle w:val="a3"/>
        <w:snapToGrid w:val="0"/>
        <w:spacing w:line="500" w:lineRule="exact"/>
        <w:ind w:leftChars="900" w:left="2160" w:firstLine="178"/>
        <w:jc w:val="both"/>
        <w:rPr>
          <w:rFonts w:ascii="標楷體" w:hAnsi="標楷體"/>
          <w:sz w:val="28"/>
          <w:szCs w:val="28"/>
        </w:rPr>
      </w:pPr>
      <w:r>
        <w:rPr>
          <w:rFonts w:ascii="標楷體" w:hAnsi="標楷體" w:hint="eastAsia"/>
          <w:sz w:val="28"/>
        </w:rPr>
        <w:t>2.</w:t>
      </w:r>
      <w:r w:rsidRPr="00931F33">
        <w:rPr>
          <w:rFonts w:hint="eastAsia"/>
          <w:color w:val="000000"/>
          <w:sz w:val="28"/>
          <w:szCs w:val="28"/>
        </w:rPr>
        <w:t>採</w:t>
      </w:r>
      <w:r w:rsidRPr="00931F33">
        <w:rPr>
          <w:rFonts w:ascii="標楷體" w:hAnsi="標楷體" w:hint="eastAsia"/>
          <w:sz w:val="28"/>
          <w:szCs w:val="28"/>
        </w:rPr>
        <w:t>固定</w:t>
      </w:r>
      <w:r w:rsidRPr="00931F33">
        <w:rPr>
          <w:rFonts w:hint="eastAsia"/>
          <w:color w:val="000000"/>
          <w:sz w:val="28"/>
          <w:szCs w:val="28"/>
        </w:rPr>
        <w:t>金額给付</w:t>
      </w:r>
      <w:r>
        <w:rPr>
          <w:rFonts w:hint="eastAsia"/>
          <w:color w:val="000000"/>
          <w:sz w:val="28"/>
          <w:szCs w:val="28"/>
        </w:rPr>
        <w:t>之經費，</w:t>
      </w:r>
      <w:r>
        <w:rPr>
          <w:rFonts w:hint="eastAsia"/>
          <w:sz w:val="28"/>
          <w:szCs w:val="28"/>
        </w:rPr>
        <w:t>決標後無須調整各項單價。</w:t>
      </w:r>
    </w:p>
    <w:p w:rsidR="00350B41" w:rsidRPr="00D8311E" w:rsidRDefault="00350B41" w:rsidP="00630EC9">
      <w:pPr>
        <w:pStyle w:val="2"/>
        <w:widowControl w:val="0"/>
        <w:tabs>
          <w:tab w:val="clear" w:pos="480"/>
          <w:tab w:val="num" w:pos="1620"/>
        </w:tabs>
        <w:adjustRightInd w:val="0"/>
        <w:spacing w:line="500" w:lineRule="exact"/>
        <w:ind w:left="2410" w:hanging="970"/>
        <w:jc w:val="both"/>
        <w:textAlignment w:val="baseline"/>
        <w:rPr>
          <w:rFonts w:ascii="新細明體" w:eastAsia="新細明體" w:hAnsi="新細明體"/>
          <w:b/>
          <w:bCs/>
          <w:color w:val="0000FF"/>
          <w:szCs w:val="28"/>
        </w:rPr>
      </w:pPr>
      <w:r>
        <w:rPr>
          <w:rFonts w:hint="eastAsia"/>
          <w:b/>
          <w:color w:val="000000"/>
          <w:szCs w:val="28"/>
        </w:rPr>
        <w:t xml:space="preserve">  </w:t>
      </w:r>
      <w:r w:rsidR="00204EEC">
        <w:rPr>
          <w:rFonts w:hint="eastAsia"/>
          <w:b/>
          <w:color w:val="000000"/>
          <w:szCs w:val="28"/>
        </w:rPr>
        <w:t xml:space="preserve"> </w:t>
      </w:r>
      <w:r w:rsidR="007508B9">
        <w:rPr>
          <w:rFonts w:hint="eastAsia"/>
          <w:b/>
          <w:color w:val="000000"/>
          <w:szCs w:val="28"/>
        </w:rPr>
        <w:t xml:space="preserve"> </w:t>
      </w:r>
      <w:r w:rsidR="00630EC9" w:rsidRPr="008C56F8">
        <w:rPr>
          <w:rFonts w:ascii="新細明體" w:hAnsi="新細明體" w:hint="eastAsia"/>
          <w:color w:val="000000"/>
        </w:rPr>
        <w:t>■</w:t>
      </w:r>
      <w:r>
        <w:rPr>
          <w:rFonts w:hint="eastAsia"/>
          <w:b/>
          <w:color w:val="000000"/>
          <w:szCs w:val="28"/>
        </w:rPr>
        <w:t xml:space="preserve"> 核實</w:t>
      </w:r>
      <w:r w:rsidRPr="00A51FC7">
        <w:rPr>
          <w:rFonts w:hint="eastAsia"/>
          <w:b/>
          <w:color w:val="000000"/>
          <w:szCs w:val="28"/>
        </w:rPr>
        <w:t>支</w:t>
      </w:r>
      <w:r>
        <w:rPr>
          <w:rFonts w:hint="eastAsia"/>
          <w:b/>
          <w:color w:val="000000"/>
          <w:szCs w:val="28"/>
        </w:rPr>
        <w:t>付</w:t>
      </w:r>
      <w:r>
        <w:rPr>
          <w:rFonts w:hint="eastAsia"/>
          <w:b/>
          <w:szCs w:val="28"/>
        </w:rPr>
        <w:t>項目及費用：</w:t>
      </w:r>
      <w:r w:rsidR="00532BDA">
        <w:rPr>
          <w:rFonts w:hint="eastAsia"/>
          <w:b/>
          <w:szCs w:val="28"/>
        </w:rPr>
        <w:t>本案採購數量為預估，供</w:t>
      </w:r>
      <w:r w:rsidR="00630EC9">
        <w:rPr>
          <w:rFonts w:hint="eastAsia"/>
          <w:b/>
          <w:szCs w:val="28"/>
        </w:rPr>
        <w:t>廠商報價參考。</w:t>
      </w:r>
    </w:p>
    <w:p w:rsidR="00696075" w:rsidRPr="00E60199" w:rsidRDefault="00350B41" w:rsidP="00696075">
      <w:pPr>
        <w:pStyle w:val="a3"/>
        <w:snapToGrid w:val="0"/>
        <w:spacing w:line="500" w:lineRule="exact"/>
        <w:ind w:leftChars="975" w:left="2698" w:hangingChars="128" w:hanging="358"/>
        <w:jc w:val="both"/>
        <w:rPr>
          <w:rFonts w:ascii="新細明體" w:eastAsia="新細明體" w:hAnsi="新細明體"/>
          <w:color w:val="0000FF"/>
          <w:sz w:val="24"/>
        </w:rPr>
      </w:pPr>
      <w:r w:rsidRPr="00931F33">
        <w:rPr>
          <w:rFonts w:hint="eastAsia"/>
          <w:sz w:val="28"/>
          <w:szCs w:val="28"/>
        </w:rPr>
        <w:t xml:space="preserve">1. </w:t>
      </w:r>
      <w:r w:rsidRPr="00931F33">
        <w:rPr>
          <w:rFonts w:hint="eastAsia"/>
          <w:sz w:val="28"/>
          <w:szCs w:val="28"/>
        </w:rPr>
        <w:t>核實支付項目如下：</w:t>
      </w:r>
      <w:r w:rsidR="00696075">
        <w:rPr>
          <w:rFonts w:hAnsi="標楷體" w:hint="eastAsia"/>
          <w:color w:val="0000FF"/>
          <w:sz w:val="28"/>
          <w:szCs w:val="28"/>
        </w:rPr>
        <w:t>按各分項廠商之產品清冊所列之品項規格及廠商提供含稅定價，以決標打折比例訂定契約，且以實作數量結算。</w:t>
      </w:r>
    </w:p>
    <w:p w:rsidR="00350B41" w:rsidRPr="00696075" w:rsidRDefault="00350B41" w:rsidP="00696075">
      <w:pPr>
        <w:pStyle w:val="a3"/>
        <w:snapToGrid w:val="0"/>
        <w:spacing w:line="500" w:lineRule="exact"/>
        <w:jc w:val="both"/>
        <w:rPr>
          <w:rFonts w:ascii="新細明體" w:eastAsia="新細明體" w:hAnsi="新細明體"/>
          <w:color w:val="0000FF"/>
          <w:sz w:val="24"/>
        </w:rPr>
      </w:pPr>
    </w:p>
    <w:p w:rsidR="00350B41" w:rsidRPr="00931F33" w:rsidRDefault="00350B41" w:rsidP="007508B9">
      <w:pPr>
        <w:pStyle w:val="a3"/>
        <w:snapToGrid w:val="0"/>
        <w:spacing w:line="500" w:lineRule="exact"/>
        <w:ind w:leftChars="975" w:left="2519" w:hangingChars="64" w:hanging="179"/>
        <w:jc w:val="both"/>
        <w:rPr>
          <w:sz w:val="28"/>
          <w:szCs w:val="28"/>
        </w:rPr>
      </w:pPr>
      <w:r w:rsidRPr="00931F33">
        <w:rPr>
          <w:rFonts w:hint="eastAsia"/>
          <w:sz w:val="28"/>
          <w:szCs w:val="28"/>
        </w:rPr>
        <w:lastRenderedPageBreak/>
        <w:t xml:space="preserve">2. </w:t>
      </w:r>
      <w:r w:rsidRPr="00931F33">
        <w:rPr>
          <w:rFonts w:hint="eastAsia"/>
          <w:sz w:val="28"/>
          <w:szCs w:val="28"/>
        </w:rPr>
        <w:t>核實支付項目</w:t>
      </w:r>
      <w:r>
        <w:rPr>
          <w:rFonts w:hint="eastAsia"/>
          <w:sz w:val="28"/>
          <w:szCs w:val="28"/>
        </w:rPr>
        <w:t>之</w:t>
      </w:r>
      <w:r w:rsidRPr="00931F33">
        <w:rPr>
          <w:rFonts w:hint="eastAsia"/>
          <w:sz w:val="28"/>
          <w:szCs w:val="28"/>
        </w:rPr>
        <w:t>費用：</w:t>
      </w:r>
      <w:r w:rsidR="00696075" w:rsidRPr="00931F33">
        <w:rPr>
          <w:rFonts w:hint="eastAsia"/>
          <w:sz w:val="28"/>
          <w:szCs w:val="28"/>
        </w:rPr>
        <w:t xml:space="preserve"> </w:t>
      </w:r>
    </w:p>
    <w:p w:rsidR="00350B41" w:rsidRPr="00931F33" w:rsidRDefault="00350B41" w:rsidP="00350B41">
      <w:pPr>
        <w:pStyle w:val="a3"/>
        <w:snapToGrid w:val="0"/>
        <w:spacing w:line="500" w:lineRule="exact"/>
        <w:ind w:leftChars="1050" w:left="3060" w:hanging="540"/>
        <w:jc w:val="both"/>
        <w:rPr>
          <w:sz w:val="28"/>
          <w:szCs w:val="28"/>
        </w:rPr>
      </w:pPr>
      <w:r w:rsidRPr="00931F33">
        <w:rPr>
          <w:rFonts w:hint="eastAsia"/>
          <w:sz w:val="28"/>
          <w:szCs w:val="28"/>
        </w:rPr>
        <w:t>□</w:t>
      </w:r>
      <w:r w:rsidRPr="00931F33">
        <w:rPr>
          <w:rFonts w:hint="eastAsia"/>
          <w:sz w:val="28"/>
          <w:szCs w:val="28"/>
        </w:rPr>
        <w:t xml:space="preserve"> </w:t>
      </w:r>
      <w:r w:rsidRPr="00931F33">
        <w:rPr>
          <w:rFonts w:hint="eastAsia"/>
          <w:sz w:val="28"/>
          <w:szCs w:val="28"/>
        </w:rPr>
        <w:t>採固定金額给付</w:t>
      </w:r>
      <w:r w:rsidR="002369ED">
        <w:rPr>
          <w:rFonts w:hint="eastAsia"/>
          <w:sz w:val="28"/>
          <w:szCs w:val="28"/>
        </w:rPr>
        <w:t>，</w:t>
      </w:r>
      <w:r>
        <w:rPr>
          <w:rFonts w:hint="eastAsia"/>
          <w:sz w:val="28"/>
          <w:szCs w:val="28"/>
        </w:rPr>
        <w:t>決標無須調整各項單價。</w:t>
      </w:r>
    </w:p>
    <w:p w:rsidR="00350B41" w:rsidRPr="00931F33" w:rsidRDefault="00630EC9" w:rsidP="00350B41">
      <w:pPr>
        <w:pStyle w:val="a3"/>
        <w:snapToGrid w:val="0"/>
        <w:spacing w:line="500" w:lineRule="exact"/>
        <w:ind w:leftChars="1050" w:left="3060" w:hanging="540"/>
        <w:jc w:val="both"/>
        <w:rPr>
          <w:sz w:val="28"/>
          <w:szCs w:val="28"/>
        </w:rPr>
      </w:pPr>
      <w:r w:rsidRPr="008C56F8">
        <w:rPr>
          <w:rFonts w:ascii="新細明體" w:hAnsi="新細明體" w:hint="eastAsia"/>
          <w:color w:val="000000"/>
        </w:rPr>
        <w:t>■</w:t>
      </w:r>
      <w:r w:rsidR="00350B41" w:rsidRPr="00931F33">
        <w:rPr>
          <w:rFonts w:hint="eastAsia"/>
          <w:sz w:val="28"/>
          <w:szCs w:val="28"/>
        </w:rPr>
        <w:t xml:space="preserve"> </w:t>
      </w:r>
      <w:r w:rsidR="00350B41" w:rsidRPr="00931F33">
        <w:rPr>
          <w:rFonts w:hint="eastAsia"/>
          <w:sz w:val="28"/>
          <w:szCs w:val="28"/>
        </w:rPr>
        <w:t>非採固定金額给付，決標後須依</w:t>
      </w:r>
      <w:r w:rsidR="00A52E8A">
        <w:rPr>
          <w:rFonts w:hint="eastAsia"/>
          <w:sz w:val="28"/>
          <w:szCs w:val="28"/>
        </w:rPr>
        <w:t>決標打折比例</w:t>
      </w:r>
      <w:r w:rsidR="00350B41" w:rsidRPr="00931F33">
        <w:rPr>
          <w:rFonts w:hint="eastAsia"/>
          <w:sz w:val="28"/>
          <w:szCs w:val="28"/>
        </w:rPr>
        <w:t>調整各項單價。</w:t>
      </w:r>
    </w:p>
    <w:p w:rsidR="00350B41" w:rsidRPr="00285142" w:rsidRDefault="00350B41" w:rsidP="00DF6D8F">
      <w:pPr>
        <w:pStyle w:val="a3"/>
        <w:snapToGrid w:val="0"/>
        <w:spacing w:line="500" w:lineRule="exact"/>
        <w:ind w:left="1980" w:hanging="540"/>
        <w:jc w:val="both"/>
        <w:rPr>
          <w:rFonts w:ascii="新細明體" w:eastAsia="新細明體" w:hAnsi="新細明體"/>
          <w:b/>
          <w:bCs/>
          <w:color w:val="0000FF"/>
          <w:szCs w:val="28"/>
        </w:rPr>
      </w:pPr>
      <w:r>
        <w:rPr>
          <w:rFonts w:ascii="標楷體" w:hAnsi="標楷體" w:hint="eastAsia"/>
          <w:b/>
          <w:sz w:val="28"/>
        </w:rPr>
        <w:t xml:space="preserve">□ </w:t>
      </w:r>
      <w:r w:rsidRPr="00926AF4">
        <w:rPr>
          <w:rFonts w:ascii="標楷體" w:hAnsi="標楷體" w:hint="eastAsia"/>
          <w:b/>
          <w:sz w:val="28"/>
        </w:rPr>
        <w:t>本採購保留未來向得標廠商增購之權利，擬增購之項目及內容</w:t>
      </w:r>
      <w:r w:rsidRPr="00D55D94">
        <w:rPr>
          <w:rFonts w:ascii="新細明體" w:eastAsia="新細明體" w:hAnsi="新細明體" w:hint="eastAsia"/>
          <w:b/>
          <w:color w:val="0000FF"/>
          <w:sz w:val="24"/>
        </w:rPr>
        <w:t>：</w:t>
      </w:r>
    </w:p>
    <w:p w:rsidR="00350B41" w:rsidRDefault="003D2053" w:rsidP="003D2053">
      <w:pPr>
        <w:pStyle w:val="a3"/>
        <w:snapToGrid w:val="0"/>
        <w:spacing w:line="500" w:lineRule="exact"/>
        <w:ind w:left="2340" w:hanging="360"/>
        <w:jc w:val="both"/>
        <w:rPr>
          <w:rFonts w:ascii="標楷體" w:hAnsi="標楷體"/>
          <w:b/>
          <w:sz w:val="28"/>
          <w:u w:val="single"/>
        </w:rPr>
      </w:pPr>
      <w:r>
        <w:rPr>
          <w:rFonts w:ascii="標楷體" w:hAnsi="標楷體" w:hint="eastAsia"/>
          <w:b/>
          <w:sz w:val="28"/>
        </w:rPr>
        <w:t>1.</w:t>
      </w:r>
      <w:r w:rsidR="00350B41" w:rsidRPr="001A129F">
        <w:rPr>
          <w:rFonts w:ascii="標楷體" w:hAnsi="標楷體" w:hint="eastAsia"/>
          <w:b/>
          <w:sz w:val="28"/>
        </w:rPr>
        <w:t>本案保留後續擴充之</w:t>
      </w:r>
      <w:r w:rsidR="000C0009" w:rsidRPr="001A129F">
        <w:rPr>
          <w:rFonts w:ascii="標楷體" w:hAnsi="標楷體" w:hint="eastAsia"/>
          <w:b/>
          <w:sz w:val="28"/>
        </w:rPr>
        <w:t>經費為</w:t>
      </w:r>
      <w:r w:rsidR="000C0009" w:rsidRPr="008D39AD">
        <w:rPr>
          <w:rFonts w:ascii="標楷體" w:hAnsi="標楷體" w:hint="eastAsia"/>
          <w:b/>
          <w:color w:val="FF0000"/>
          <w:sz w:val="28"/>
        </w:rPr>
        <w:t>○○○</w:t>
      </w:r>
      <w:r w:rsidR="000C0009" w:rsidRPr="001A129F">
        <w:rPr>
          <w:rFonts w:ascii="標楷體" w:hAnsi="標楷體" w:hint="eastAsia"/>
          <w:b/>
          <w:sz w:val="28"/>
        </w:rPr>
        <w:t>元整。</w:t>
      </w:r>
    </w:p>
    <w:p w:rsidR="000C0009" w:rsidRDefault="003D2053" w:rsidP="003D2053">
      <w:pPr>
        <w:pStyle w:val="a3"/>
        <w:snapToGrid w:val="0"/>
        <w:spacing w:line="500" w:lineRule="exact"/>
        <w:ind w:left="2340" w:hanging="360"/>
        <w:jc w:val="both"/>
        <w:rPr>
          <w:rFonts w:ascii="標楷體" w:hAnsi="標楷體"/>
          <w:b/>
          <w:sz w:val="28"/>
        </w:rPr>
      </w:pPr>
      <w:r>
        <w:rPr>
          <w:rFonts w:ascii="標楷體" w:hAnsi="標楷體" w:hint="eastAsia"/>
          <w:b/>
          <w:sz w:val="28"/>
        </w:rPr>
        <w:t>2.</w:t>
      </w:r>
      <w:r w:rsidR="00350B41" w:rsidRPr="001A129F">
        <w:rPr>
          <w:rFonts w:ascii="標楷體" w:hAnsi="標楷體" w:hint="eastAsia"/>
          <w:b/>
          <w:sz w:val="28"/>
        </w:rPr>
        <w:t>本案保留後續擴充之項目及內容</w:t>
      </w:r>
      <w:r w:rsidR="00350B41">
        <w:rPr>
          <w:rFonts w:ascii="標楷體" w:hAnsi="標楷體" w:hint="eastAsia"/>
          <w:b/>
          <w:sz w:val="28"/>
        </w:rPr>
        <w:t>：</w:t>
      </w:r>
      <w:r w:rsidR="00696075">
        <w:rPr>
          <w:rFonts w:ascii="標楷體" w:hAnsi="標楷體" w:hint="eastAsia"/>
          <w:b/>
          <w:sz w:val="28"/>
        </w:rPr>
        <w:t xml:space="preserve"> </w:t>
      </w:r>
    </w:p>
    <w:p w:rsidR="000C0009" w:rsidRDefault="000C0009" w:rsidP="000C0009">
      <w:pPr>
        <w:pStyle w:val="a3"/>
        <w:snapToGrid w:val="0"/>
        <w:spacing w:line="500" w:lineRule="exact"/>
        <w:ind w:left="2340"/>
        <w:jc w:val="both"/>
        <w:rPr>
          <w:rFonts w:ascii="標楷體" w:hAnsi="標楷體"/>
          <w:b/>
          <w:sz w:val="28"/>
        </w:rPr>
      </w:pPr>
      <w:r>
        <w:rPr>
          <w:rFonts w:ascii="標楷體" w:hAnsi="標楷體" w:hint="eastAsia"/>
          <w:b/>
          <w:sz w:val="28"/>
        </w:rPr>
        <w:t xml:space="preserve">□ </w:t>
      </w:r>
      <w:r w:rsidRPr="001A129F">
        <w:rPr>
          <w:rFonts w:ascii="標楷體" w:hAnsi="標楷體" w:hint="eastAsia"/>
          <w:b/>
          <w:sz w:val="28"/>
        </w:rPr>
        <w:t>期間為</w:t>
      </w:r>
      <w:r>
        <w:rPr>
          <w:rFonts w:ascii="標楷體" w:hAnsi="標楷體" w:hint="eastAsia"/>
          <w:b/>
          <w:sz w:val="28"/>
          <w:u w:val="single"/>
        </w:rPr>
        <w:t xml:space="preserve">     </w:t>
      </w:r>
      <w:r w:rsidRPr="001A129F">
        <w:rPr>
          <w:rFonts w:ascii="標楷體" w:hAnsi="標楷體" w:hint="eastAsia"/>
          <w:b/>
          <w:sz w:val="28"/>
        </w:rPr>
        <w:t>年</w:t>
      </w:r>
      <w:r w:rsidR="0072066B">
        <w:rPr>
          <w:rFonts w:ascii="標楷體" w:hAnsi="標楷體" w:hint="eastAsia"/>
          <w:b/>
          <w:sz w:val="28"/>
        </w:rPr>
        <w:t>、月</w:t>
      </w:r>
    </w:p>
    <w:p w:rsidR="000C0009" w:rsidRDefault="000C0009" w:rsidP="000C0009">
      <w:pPr>
        <w:pStyle w:val="a3"/>
        <w:snapToGrid w:val="0"/>
        <w:spacing w:line="500" w:lineRule="exact"/>
        <w:ind w:left="2340"/>
        <w:jc w:val="both"/>
        <w:rPr>
          <w:rFonts w:ascii="標楷體" w:hAnsi="標楷體"/>
          <w:b/>
          <w:sz w:val="28"/>
        </w:rPr>
      </w:pPr>
      <w:r>
        <w:rPr>
          <w:rFonts w:ascii="標楷體" w:hAnsi="標楷體" w:hint="eastAsia"/>
          <w:b/>
          <w:sz w:val="28"/>
        </w:rPr>
        <w:t>□ 數量為</w:t>
      </w:r>
      <w:r>
        <w:rPr>
          <w:rFonts w:ascii="標楷體" w:hAnsi="標楷體" w:hint="eastAsia"/>
          <w:b/>
          <w:sz w:val="28"/>
          <w:u w:val="single"/>
        </w:rPr>
        <w:t xml:space="preserve">     </w:t>
      </w:r>
      <w:r w:rsidRPr="000C0009">
        <w:rPr>
          <w:rFonts w:ascii="標楷體" w:hAnsi="標楷體" w:hint="eastAsia"/>
          <w:b/>
          <w:sz w:val="28"/>
        </w:rPr>
        <w:t xml:space="preserve">個 </w:t>
      </w:r>
    </w:p>
    <w:p w:rsidR="00350B41" w:rsidRDefault="000C0009" w:rsidP="000C0009">
      <w:pPr>
        <w:pStyle w:val="a3"/>
        <w:snapToGrid w:val="0"/>
        <w:spacing w:line="500" w:lineRule="exact"/>
        <w:ind w:left="2340"/>
        <w:jc w:val="both"/>
        <w:rPr>
          <w:rFonts w:ascii="新細明體" w:eastAsia="新細明體" w:hAnsi="新細明體"/>
          <w:b/>
          <w:color w:val="0000FF"/>
          <w:sz w:val="24"/>
        </w:rPr>
      </w:pPr>
      <w:r>
        <w:rPr>
          <w:rFonts w:ascii="標楷體" w:hAnsi="標楷體" w:hint="eastAsia"/>
          <w:b/>
          <w:sz w:val="28"/>
        </w:rPr>
        <w:t>□其他：</w:t>
      </w:r>
    </w:p>
    <w:p w:rsidR="00231D47" w:rsidRPr="00630EC9" w:rsidRDefault="00231D47" w:rsidP="00231D47">
      <w:pPr>
        <w:pStyle w:val="a3"/>
        <w:snapToGrid w:val="0"/>
        <w:spacing w:line="500" w:lineRule="exact"/>
        <w:ind w:leftChars="827" w:left="2268" w:hangingChars="101" w:hanging="283"/>
        <w:jc w:val="both"/>
        <w:rPr>
          <w:rFonts w:ascii="新細明體" w:eastAsia="新細明體" w:hAnsi="新細明體"/>
          <w:b/>
          <w:color w:val="0000FF"/>
          <w:sz w:val="24"/>
        </w:rPr>
      </w:pPr>
      <w:r w:rsidRPr="00630EC9">
        <w:rPr>
          <w:rFonts w:ascii="標楷體" w:hAnsi="標楷體" w:hint="eastAsia"/>
          <w:b/>
          <w:sz w:val="28"/>
        </w:rPr>
        <w:t>3.辦理方式：廠商應以原契約決標價金條件繼續承包，機關並得以換文方式辦理，免召開議價會議。</w:t>
      </w:r>
    </w:p>
    <w:p w:rsidR="00DF6D8F" w:rsidRDefault="00DF6D8F" w:rsidP="00C07F37">
      <w:pPr>
        <w:pStyle w:val="a3"/>
        <w:snapToGrid w:val="0"/>
        <w:spacing w:line="500" w:lineRule="exact"/>
        <w:ind w:leftChars="300" w:left="1620" w:hanging="900"/>
        <w:jc w:val="both"/>
        <w:rPr>
          <w:b/>
          <w:bCs/>
          <w:color w:val="000000"/>
          <w:sz w:val="28"/>
          <w:szCs w:val="28"/>
        </w:rPr>
      </w:pPr>
      <w:r>
        <w:rPr>
          <w:rFonts w:hint="eastAsia"/>
          <w:b/>
          <w:sz w:val="28"/>
          <w:szCs w:val="28"/>
        </w:rPr>
        <w:t>（二）</w:t>
      </w:r>
      <w:r w:rsidRPr="007216FF">
        <w:rPr>
          <w:rFonts w:hint="eastAsia"/>
          <w:b/>
          <w:bCs/>
          <w:sz w:val="28"/>
          <w:szCs w:val="28"/>
        </w:rPr>
        <w:t>投標廠商應依</w:t>
      </w:r>
      <w:r>
        <w:rPr>
          <w:rFonts w:hint="eastAsia"/>
          <w:b/>
          <w:bCs/>
          <w:sz w:val="28"/>
          <w:szCs w:val="28"/>
        </w:rPr>
        <w:t>各</w:t>
      </w:r>
      <w:r w:rsidRPr="007216FF">
        <w:rPr>
          <w:rFonts w:hint="eastAsia"/>
          <w:b/>
          <w:bCs/>
          <w:color w:val="000000"/>
          <w:sz w:val="28"/>
          <w:szCs w:val="28"/>
        </w:rPr>
        <w:t>項目</w:t>
      </w:r>
      <w:r>
        <w:rPr>
          <w:rFonts w:hint="eastAsia"/>
          <w:b/>
          <w:bCs/>
          <w:color w:val="000000"/>
          <w:sz w:val="28"/>
          <w:szCs w:val="28"/>
        </w:rPr>
        <w:t>，</w:t>
      </w:r>
      <w:r w:rsidRPr="007216FF">
        <w:rPr>
          <w:rFonts w:hint="eastAsia"/>
          <w:b/>
          <w:bCs/>
          <w:color w:val="000000"/>
          <w:sz w:val="28"/>
          <w:szCs w:val="28"/>
        </w:rPr>
        <w:t>分別</w:t>
      </w:r>
      <w:r>
        <w:rPr>
          <w:rFonts w:hint="eastAsia"/>
          <w:b/>
          <w:bCs/>
          <w:color w:val="000000"/>
          <w:sz w:val="28"/>
          <w:szCs w:val="28"/>
        </w:rPr>
        <w:t>提列各項單價後加總</w:t>
      </w:r>
      <w:r w:rsidRPr="00836DD4">
        <w:rPr>
          <w:rFonts w:hint="eastAsia"/>
          <w:b/>
          <w:bCs/>
          <w:color w:val="000000"/>
          <w:sz w:val="28"/>
          <w:szCs w:val="28"/>
          <w:u w:val="single"/>
        </w:rPr>
        <w:t>填報總價</w:t>
      </w:r>
      <w:r>
        <w:rPr>
          <w:rFonts w:hint="eastAsia"/>
          <w:b/>
          <w:bCs/>
          <w:color w:val="000000"/>
          <w:sz w:val="28"/>
          <w:szCs w:val="28"/>
          <w:u w:val="single"/>
        </w:rPr>
        <w:t>投標</w:t>
      </w:r>
      <w:r w:rsidRPr="007216FF">
        <w:rPr>
          <w:rFonts w:hint="eastAsia"/>
          <w:b/>
          <w:bCs/>
          <w:color w:val="000000"/>
          <w:sz w:val="28"/>
          <w:szCs w:val="28"/>
        </w:rPr>
        <w:t>。</w:t>
      </w:r>
    </w:p>
    <w:p w:rsidR="00DF6D8F" w:rsidRPr="00D2241B" w:rsidRDefault="00DF6D8F" w:rsidP="002C32F9">
      <w:pPr>
        <w:pStyle w:val="a3"/>
        <w:snapToGrid w:val="0"/>
        <w:spacing w:line="500" w:lineRule="exact"/>
        <w:ind w:leftChars="75" w:left="2520" w:hanging="2340"/>
        <w:jc w:val="both"/>
        <w:rPr>
          <w:rFonts w:ascii="標楷體" w:hAnsi="標楷體"/>
          <w:b/>
          <w:sz w:val="28"/>
          <w:szCs w:val="28"/>
          <w:shd w:val="pct15" w:color="auto" w:fill="FFFFFF"/>
        </w:rPr>
      </w:pPr>
      <w:r>
        <w:rPr>
          <w:rFonts w:hint="eastAsia"/>
          <w:b/>
          <w:sz w:val="28"/>
          <w:szCs w:val="28"/>
        </w:rPr>
        <w:t xml:space="preserve">    </w:t>
      </w:r>
      <w:r>
        <w:rPr>
          <w:rFonts w:ascii="標楷體" w:hAnsi="標楷體" w:hint="eastAsia"/>
          <w:b/>
          <w:sz w:val="28"/>
          <w:szCs w:val="28"/>
        </w:rPr>
        <w:t>（三</w:t>
      </w:r>
      <w:r w:rsidRPr="001A129F">
        <w:rPr>
          <w:rFonts w:ascii="標楷體" w:hAnsi="標楷體" w:hint="eastAsia"/>
          <w:b/>
          <w:sz w:val="28"/>
          <w:szCs w:val="28"/>
        </w:rPr>
        <w:t>）</w:t>
      </w:r>
      <w:r w:rsidRPr="00D2241B">
        <w:rPr>
          <w:rFonts w:ascii="標楷體" w:hAnsi="標楷體" w:hint="eastAsia"/>
          <w:b/>
          <w:sz w:val="28"/>
          <w:szCs w:val="28"/>
          <w:shd w:val="pct15" w:color="auto" w:fill="FFFFFF"/>
        </w:rPr>
        <w:t>注意：投標廠商報價不得逾</w:t>
      </w:r>
      <w:r w:rsidR="00A52E8A">
        <w:rPr>
          <w:rFonts w:ascii="標楷體" w:hAnsi="標楷體" w:hint="eastAsia"/>
          <w:b/>
          <w:sz w:val="28"/>
          <w:szCs w:val="28"/>
          <w:shd w:val="pct15" w:color="auto" w:fill="FFFFFF"/>
        </w:rPr>
        <w:t>各分項</w:t>
      </w:r>
      <w:r w:rsidRPr="00D2241B">
        <w:rPr>
          <w:rFonts w:ascii="標楷體" w:hAnsi="標楷體" w:hint="eastAsia"/>
          <w:b/>
          <w:sz w:val="28"/>
          <w:szCs w:val="28"/>
          <w:shd w:val="pct15" w:color="auto" w:fill="FFFFFF"/>
        </w:rPr>
        <w:t>預算金額</w:t>
      </w:r>
      <w:r w:rsidR="005F767F">
        <w:rPr>
          <w:rFonts w:ascii="標楷體" w:hAnsi="標楷體" w:hint="eastAsia"/>
          <w:b/>
          <w:sz w:val="28"/>
          <w:szCs w:val="28"/>
          <w:shd w:val="pct15" w:color="auto" w:fill="FFFFFF"/>
        </w:rPr>
        <w:t>及</w:t>
      </w:r>
      <w:r w:rsidR="002C32F9">
        <w:rPr>
          <w:rFonts w:ascii="標楷體" w:hAnsi="標楷體" w:hint="eastAsia"/>
          <w:b/>
          <w:sz w:val="28"/>
          <w:szCs w:val="28"/>
          <w:shd w:val="pct15" w:color="auto" w:fill="FFFFFF"/>
        </w:rPr>
        <w:t>報價</w:t>
      </w:r>
      <w:r w:rsidR="005F767F">
        <w:rPr>
          <w:rFonts w:ascii="標楷體" w:hAnsi="標楷體" w:hint="eastAsia"/>
          <w:b/>
          <w:sz w:val="28"/>
          <w:szCs w:val="28"/>
          <w:shd w:val="pct15" w:color="auto" w:fill="FFFFFF"/>
        </w:rPr>
        <w:t>打折比例</w:t>
      </w:r>
      <w:r w:rsidRPr="00D2241B">
        <w:rPr>
          <w:rFonts w:ascii="標楷體" w:hAnsi="標楷體" w:hint="eastAsia"/>
          <w:b/>
          <w:sz w:val="28"/>
          <w:szCs w:val="28"/>
          <w:shd w:val="pct15" w:color="auto" w:fill="FFFFFF"/>
        </w:rPr>
        <w:t>，投標廠商報價超過</w:t>
      </w:r>
      <w:r w:rsidR="00A52E8A">
        <w:rPr>
          <w:rFonts w:ascii="標楷體" w:hAnsi="標楷體" w:hint="eastAsia"/>
          <w:b/>
          <w:sz w:val="28"/>
          <w:szCs w:val="28"/>
          <w:shd w:val="pct15" w:color="auto" w:fill="FFFFFF"/>
        </w:rPr>
        <w:t>各分項</w:t>
      </w:r>
      <w:r w:rsidRPr="00D2241B">
        <w:rPr>
          <w:rFonts w:ascii="標楷體" w:hAnsi="標楷體" w:hint="eastAsia"/>
          <w:b/>
          <w:sz w:val="28"/>
          <w:szCs w:val="28"/>
          <w:shd w:val="pct15" w:color="auto" w:fill="FFFFFF"/>
        </w:rPr>
        <w:t>預算金額</w:t>
      </w:r>
      <w:r w:rsidR="005F767F">
        <w:rPr>
          <w:rFonts w:ascii="標楷體" w:hAnsi="標楷體" w:hint="eastAsia"/>
          <w:b/>
          <w:sz w:val="28"/>
          <w:szCs w:val="28"/>
          <w:shd w:val="pct15" w:color="auto" w:fill="FFFFFF"/>
        </w:rPr>
        <w:t>及</w:t>
      </w:r>
      <w:r w:rsidR="002C32F9">
        <w:rPr>
          <w:rFonts w:ascii="標楷體" w:hAnsi="標楷體" w:hint="eastAsia"/>
          <w:b/>
          <w:sz w:val="28"/>
          <w:szCs w:val="28"/>
          <w:shd w:val="pct15" w:color="auto" w:fill="FFFFFF"/>
        </w:rPr>
        <w:t>報價</w:t>
      </w:r>
      <w:r w:rsidR="005F767F">
        <w:rPr>
          <w:rFonts w:ascii="標楷體" w:hAnsi="標楷體" w:hint="eastAsia"/>
          <w:b/>
          <w:sz w:val="28"/>
          <w:szCs w:val="28"/>
          <w:shd w:val="pct15" w:color="auto" w:fill="FFFFFF"/>
        </w:rPr>
        <w:t>打折比例</w:t>
      </w:r>
      <w:r w:rsidRPr="00D2241B">
        <w:rPr>
          <w:rFonts w:ascii="標楷體" w:hAnsi="標楷體" w:hint="eastAsia"/>
          <w:b/>
          <w:sz w:val="28"/>
          <w:szCs w:val="28"/>
          <w:shd w:val="pct15" w:color="auto" w:fill="FFFFFF"/>
        </w:rPr>
        <w:t>者，依政府採購法第50條第1項第2款暨行政院公共工程委員會</w:t>
      </w:r>
      <w:smartTag w:uri="urn:schemas-microsoft-com:office:smarttags" w:element="chsdate">
        <w:smartTagPr>
          <w:attr w:name="Year" w:val="1996"/>
          <w:attr w:name="Month" w:val="10"/>
          <w:attr w:name="Day" w:val="2"/>
          <w:attr w:name="IsLunarDate" w:val="False"/>
          <w:attr w:name="IsROCDate" w:val="False"/>
        </w:smartTagPr>
        <w:r w:rsidRPr="00D2241B">
          <w:rPr>
            <w:rFonts w:ascii="標楷體" w:hAnsi="標楷體" w:hint="eastAsia"/>
            <w:b/>
            <w:sz w:val="28"/>
            <w:szCs w:val="28"/>
            <w:shd w:val="pct15" w:color="auto" w:fill="FFFFFF"/>
          </w:rPr>
          <w:t>96年10月2日</w:t>
        </w:r>
      </w:smartTag>
      <w:r w:rsidRPr="00D2241B">
        <w:rPr>
          <w:rFonts w:ascii="標楷體" w:hAnsi="標楷體" w:hint="eastAsia"/>
          <w:b/>
          <w:sz w:val="28"/>
          <w:szCs w:val="28"/>
          <w:shd w:val="pct15" w:color="auto" w:fill="FFFFFF"/>
        </w:rPr>
        <w:t>工程企字第09600396110號函規定，列為不合格標，不予減價機會。</w:t>
      </w:r>
    </w:p>
    <w:p w:rsidR="00696075" w:rsidRDefault="00696075" w:rsidP="00696075">
      <w:pPr>
        <w:snapToGrid w:val="0"/>
        <w:spacing w:beforeLines="50" w:before="180" w:line="500" w:lineRule="exact"/>
        <w:ind w:left="2098" w:hanging="2098"/>
        <w:jc w:val="both"/>
        <w:outlineLvl w:val="0"/>
        <w:rPr>
          <w:rFonts w:ascii="標楷體" w:eastAsia="標楷體" w:hAnsi="標楷體"/>
          <w:b/>
          <w:bCs/>
          <w:spacing w:val="-20"/>
          <w:sz w:val="32"/>
          <w:szCs w:val="32"/>
        </w:rPr>
      </w:pPr>
      <w:r>
        <w:rPr>
          <w:rFonts w:ascii="標楷體" w:eastAsia="標楷體" w:hAnsi="標楷體" w:hint="eastAsia"/>
          <w:b/>
          <w:bCs/>
          <w:spacing w:val="-20"/>
          <w:sz w:val="32"/>
          <w:szCs w:val="32"/>
        </w:rPr>
        <w:t>六、作業方式及程序</w:t>
      </w:r>
    </w:p>
    <w:p w:rsidR="00696075" w:rsidRDefault="00696075" w:rsidP="00754673">
      <w:pPr>
        <w:numPr>
          <w:ilvl w:val="0"/>
          <w:numId w:val="6"/>
        </w:numPr>
        <w:snapToGrid w:val="0"/>
        <w:spacing w:beforeLines="50" w:before="180" w:line="500" w:lineRule="exact"/>
        <w:ind w:leftChars="117" w:left="989" w:hangingChars="230" w:hanging="708"/>
        <w:jc w:val="both"/>
        <w:outlineLvl w:val="0"/>
        <w:rPr>
          <w:rFonts w:ascii="標楷體" w:eastAsia="標楷體" w:hAnsi="標楷體"/>
          <w:spacing w:val="14"/>
          <w:kern w:val="0"/>
          <w:sz w:val="28"/>
          <w:szCs w:val="28"/>
        </w:rPr>
      </w:pPr>
      <w:r>
        <w:rPr>
          <w:rFonts w:ascii="標楷體" w:eastAsia="標楷體" w:hAnsi="標楷體" w:hint="eastAsia"/>
          <w:spacing w:val="14"/>
          <w:kern w:val="0"/>
          <w:sz w:val="28"/>
          <w:szCs w:val="28"/>
        </w:rPr>
        <w:t>受理投標方式：廠商應依本案規格需求說明書規定，將投標相關資格</w:t>
      </w:r>
      <w:r>
        <w:rPr>
          <w:rFonts w:ascii="標楷體" w:eastAsia="標楷體" w:hAnsi="標楷體" w:hint="eastAsia"/>
          <w:color w:val="0070C0"/>
          <w:spacing w:val="14"/>
          <w:kern w:val="0"/>
          <w:sz w:val="28"/>
          <w:szCs w:val="28"/>
        </w:rPr>
        <w:t>規格</w:t>
      </w:r>
      <w:r>
        <w:rPr>
          <w:rFonts w:ascii="標楷體" w:eastAsia="標楷體" w:hAnsi="標楷體" w:hint="eastAsia"/>
          <w:spacing w:val="14"/>
          <w:kern w:val="0"/>
          <w:sz w:val="28"/>
          <w:szCs w:val="28"/>
        </w:rPr>
        <w:t>證明文件，於議價前送達招標機關指定場所。</w:t>
      </w:r>
    </w:p>
    <w:p w:rsidR="00696075" w:rsidRDefault="0082085C" w:rsidP="00754673">
      <w:pPr>
        <w:numPr>
          <w:ilvl w:val="0"/>
          <w:numId w:val="6"/>
        </w:numPr>
        <w:snapToGrid w:val="0"/>
        <w:spacing w:beforeLines="50" w:before="180" w:line="500" w:lineRule="exact"/>
        <w:ind w:leftChars="117" w:left="989" w:hangingChars="230" w:hanging="708"/>
        <w:jc w:val="both"/>
        <w:outlineLvl w:val="0"/>
        <w:rPr>
          <w:rFonts w:ascii="標楷體" w:eastAsia="標楷體" w:hAnsi="標楷體"/>
          <w:spacing w:val="14"/>
          <w:kern w:val="0"/>
          <w:sz w:val="28"/>
          <w:szCs w:val="28"/>
        </w:rPr>
      </w:pPr>
      <w:r>
        <w:rPr>
          <w:rFonts w:ascii="標楷體" w:eastAsia="標楷體" w:hAnsi="標楷體" w:hint="eastAsia"/>
          <w:spacing w:val="14"/>
          <w:kern w:val="0"/>
          <w:sz w:val="28"/>
          <w:szCs w:val="28"/>
        </w:rPr>
        <w:t>本案投標廠商經資格規格審查符合招標文件規定後，始</w:t>
      </w:r>
      <w:r w:rsidR="00696075">
        <w:rPr>
          <w:rFonts w:ascii="標楷體" w:eastAsia="標楷體" w:hAnsi="標楷體" w:hint="eastAsia"/>
          <w:spacing w:val="14"/>
          <w:kern w:val="0"/>
          <w:sz w:val="28"/>
          <w:szCs w:val="28"/>
        </w:rPr>
        <w:t>得辦理議價。</w:t>
      </w:r>
    </w:p>
    <w:p w:rsidR="00216B0F" w:rsidRPr="00696075" w:rsidRDefault="00216B0F" w:rsidP="0056175D">
      <w:pPr>
        <w:snapToGrid w:val="0"/>
        <w:spacing w:beforeLines="50" w:before="180" w:line="500" w:lineRule="exact"/>
        <w:ind w:left="2098" w:hanging="2098"/>
        <w:jc w:val="both"/>
        <w:outlineLvl w:val="0"/>
        <w:rPr>
          <w:rFonts w:ascii="標楷體" w:eastAsia="標楷體" w:hAnsi="標楷體"/>
          <w:b/>
          <w:bCs/>
          <w:spacing w:val="-20"/>
          <w:sz w:val="32"/>
          <w:szCs w:val="32"/>
        </w:rPr>
      </w:pPr>
    </w:p>
    <w:p w:rsidR="0056175D" w:rsidRPr="00A4152D" w:rsidRDefault="00696075" w:rsidP="0056175D">
      <w:pPr>
        <w:snapToGrid w:val="0"/>
        <w:spacing w:beforeLines="50" w:before="180" w:line="500" w:lineRule="exact"/>
        <w:ind w:left="2098" w:hanging="2098"/>
        <w:jc w:val="both"/>
        <w:outlineLvl w:val="0"/>
        <w:rPr>
          <w:rFonts w:ascii="標楷體" w:eastAsia="標楷體" w:hAnsi="標楷體"/>
          <w:b/>
          <w:bCs/>
          <w:spacing w:val="-20"/>
          <w:sz w:val="32"/>
          <w:szCs w:val="32"/>
        </w:rPr>
      </w:pPr>
      <w:r>
        <w:rPr>
          <w:rFonts w:ascii="標楷體" w:eastAsia="標楷體" w:hAnsi="標楷體" w:hint="eastAsia"/>
          <w:b/>
          <w:bCs/>
          <w:spacing w:val="-20"/>
          <w:sz w:val="32"/>
          <w:szCs w:val="32"/>
        </w:rPr>
        <w:lastRenderedPageBreak/>
        <w:t>七</w:t>
      </w:r>
      <w:r w:rsidR="001A22D4" w:rsidRPr="00A4152D">
        <w:rPr>
          <w:rFonts w:ascii="標楷體" w:eastAsia="標楷體" w:hAnsi="標楷體" w:hint="eastAsia"/>
          <w:b/>
          <w:bCs/>
          <w:spacing w:val="-20"/>
          <w:sz w:val="32"/>
          <w:szCs w:val="32"/>
        </w:rPr>
        <w:t>、</w:t>
      </w:r>
      <w:r w:rsidR="0056175D" w:rsidRPr="00A4152D">
        <w:rPr>
          <w:rFonts w:ascii="標楷體" w:eastAsia="標楷體" w:hAnsi="標楷體" w:hint="eastAsia"/>
          <w:b/>
          <w:bCs/>
          <w:spacing w:val="-20"/>
          <w:sz w:val="32"/>
          <w:szCs w:val="32"/>
        </w:rPr>
        <w:t>招標、決標方式及原則：</w:t>
      </w:r>
    </w:p>
    <w:p w:rsidR="0056175D" w:rsidRPr="00A4152D" w:rsidRDefault="001A22D4" w:rsidP="00A4152D">
      <w:pPr>
        <w:snapToGrid w:val="0"/>
        <w:spacing w:before="50" w:line="500" w:lineRule="exact"/>
        <w:ind w:firstLineChars="100" w:firstLine="240"/>
        <w:jc w:val="both"/>
        <w:rPr>
          <w:rFonts w:ascii="標楷體" w:eastAsia="標楷體" w:hAnsi="標楷體"/>
          <w:spacing w:val="-20"/>
          <w:sz w:val="28"/>
          <w:szCs w:val="28"/>
        </w:rPr>
      </w:pPr>
      <w:r w:rsidRPr="00A4152D">
        <w:rPr>
          <w:rFonts w:ascii="標楷體" w:eastAsia="標楷體" w:hAnsi="標楷體" w:hint="eastAsia"/>
          <w:spacing w:val="-20"/>
          <w:sz w:val="28"/>
          <w:szCs w:val="28"/>
        </w:rPr>
        <w:t>（ㄧ）</w:t>
      </w:r>
      <w:r w:rsidR="0056175D" w:rsidRPr="00A34BC4">
        <w:rPr>
          <w:rFonts w:ascii="標楷體" w:eastAsia="標楷體" w:hAnsi="標楷體" w:hint="eastAsia"/>
          <w:b/>
          <w:spacing w:val="-20"/>
          <w:sz w:val="28"/>
          <w:szCs w:val="28"/>
        </w:rPr>
        <w:t>招標方式：</w:t>
      </w:r>
      <w:r w:rsidR="00696075" w:rsidRPr="00A4152D">
        <w:rPr>
          <w:rFonts w:ascii="標楷體" w:eastAsia="標楷體" w:hAnsi="標楷體" w:hint="eastAsia"/>
          <w:spacing w:val="-20"/>
          <w:sz w:val="28"/>
          <w:szCs w:val="28"/>
        </w:rPr>
        <w:t xml:space="preserve"> </w:t>
      </w:r>
    </w:p>
    <w:p w:rsidR="001A22D4" w:rsidRPr="00A4152D" w:rsidRDefault="001A22D4" w:rsidP="001A22D4">
      <w:pPr>
        <w:pStyle w:val="7"/>
        <w:spacing w:line="500" w:lineRule="exact"/>
        <w:ind w:left="1440" w:hanging="360"/>
        <w:jc w:val="both"/>
        <w:textDirection w:val="lrTbV"/>
        <w:rPr>
          <w:rFonts w:ascii="標楷體" w:eastAsia="標楷體" w:hAnsi="標楷體"/>
          <w:color w:val="000000"/>
          <w:sz w:val="28"/>
          <w:szCs w:val="28"/>
        </w:rPr>
      </w:pPr>
      <w:r w:rsidRPr="00A4152D">
        <w:rPr>
          <w:rFonts w:ascii="標楷體" w:eastAsia="標楷體" w:hAnsi="標楷體" w:hint="eastAsia"/>
          <w:color w:val="000000"/>
          <w:sz w:val="28"/>
          <w:szCs w:val="28"/>
        </w:rPr>
        <w:t>□公開取得報價單：</w:t>
      </w:r>
      <w:r w:rsidRPr="00A4152D">
        <w:rPr>
          <w:rFonts w:ascii="標楷體" w:eastAsia="標楷體" w:hAnsi="標楷體" w:hint="eastAsia"/>
          <w:sz w:val="28"/>
          <w:szCs w:val="28"/>
        </w:rPr>
        <w:t>依中央機關未達公告金額採購招標辦法第2條第1項第3款</w:t>
      </w:r>
      <w:r w:rsidR="00883B93" w:rsidRPr="00883B93">
        <w:rPr>
          <w:rFonts w:ascii="標楷體" w:eastAsia="標楷體" w:hAnsi="標楷體" w:hint="eastAsia"/>
          <w:sz w:val="28"/>
          <w:szCs w:val="28"/>
          <w:u w:val="single"/>
        </w:rPr>
        <w:t>暨第3條</w:t>
      </w:r>
      <w:r w:rsidRPr="00A4152D">
        <w:rPr>
          <w:rFonts w:ascii="標楷體" w:eastAsia="標楷體" w:hAnsi="標楷體" w:hint="eastAsia"/>
          <w:sz w:val="28"/>
          <w:szCs w:val="28"/>
        </w:rPr>
        <w:t>規定辦理</w:t>
      </w:r>
      <w:r w:rsidRPr="00A4152D">
        <w:rPr>
          <w:rFonts w:ascii="標楷體" w:eastAsia="標楷體" w:hAnsi="標楷體" w:hint="eastAsia"/>
          <w:color w:val="000000"/>
          <w:sz w:val="28"/>
          <w:szCs w:val="28"/>
        </w:rPr>
        <w:t>。</w:t>
      </w:r>
      <w:r w:rsidRPr="008C56F8">
        <w:rPr>
          <w:rFonts w:ascii="新細明體" w:eastAsia="新細明體" w:hAnsi="新細明體" w:hint="eastAsia"/>
          <w:b/>
          <w:color w:val="000000"/>
          <w:szCs w:val="24"/>
        </w:rPr>
        <w:t>【限未達公告金額採購】</w:t>
      </w:r>
    </w:p>
    <w:p w:rsidR="001A22D4" w:rsidRPr="00A4152D" w:rsidRDefault="001A22D4" w:rsidP="001A22D4">
      <w:pPr>
        <w:pStyle w:val="7"/>
        <w:spacing w:line="500" w:lineRule="exact"/>
        <w:ind w:left="1440" w:hanging="360"/>
        <w:jc w:val="both"/>
        <w:textDirection w:val="lrTbV"/>
        <w:rPr>
          <w:rFonts w:ascii="標楷體" w:eastAsia="標楷體" w:hAnsi="標楷體"/>
          <w:color w:val="000000"/>
          <w:sz w:val="28"/>
          <w:szCs w:val="28"/>
        </w:rPr>
      </w:pPr>
      <w:r w:rsidRPr="00A4152D">
        <w:rPr>
          <w:rFonts w:ascii="標楷體" w:eastAsia="標楷體" w:hAnsi="標楷體" w:hint="eastAsia"/>
          <w:color w:val="000000"/>
          <w:sz w:val="28"/>
          <w:szCs w:val="28"/>
        </w:rPr>
        <w:t>□公開招標：</w:t>
      </w:r>
      <w:r w:rsidRPr="00A4152D">
        <w:rPr>
          <w:rFonts w:ascii="標楷體" w:eastAsia="標楷體" w:hAnsi="標楷體" w:hint="eastAsia"/>
          <w:sz w:val="28"/>
          <w:szCs w:val="28"/>
        </w:rPr>
        <w:t>依採購法第18、19條辦理</w:t>
      </w:r>
      <w:r w:rsidRPr="00A4152D">
        <w:rPr>
          <w:rFonts w:ascii="標楷體" w:eastAsia="標楷體" w:hAnsi="標楷體" w:hint="eastAsia"/>
          <w:color w:val="000000"/>
          <w:sz w:val="28"/>
          <w:szCs w:val="28"/>
        </w:rPr>
        <w:t>。</w:t>
      </w:r>
    </w:p>
    <w:p w:rsidR="00417A11" w:rsidRDefault="00696075" w:rsidP="001A22D4">
      <w:pPr>
        <w:pStyle w:val="7"/>
        <w:spacing w:line="500" w:lineRule="exact"/>
        <w:ind w:left="900" w:firstLine="180"/>
        <w:jc w:val="both"/>
        <w:textDirection w:val="lrTbV"/>
        <w:rPr>
          <w:rFonts w:ascii="標楷體" w:eastAsia="標楷體" w:hAnsi="標楷體"/>
          <w:spacing w:val="0"/>
          <w:sz w:val="28"/>
          <w:szCs w:val="28"/>
        </w:rPr>
      </w:pPr>
      <w:r>
        <w:rPr>
          <w:rFonts w:ascii="新細明體" w:eastAsia="新細明體" w:hAnsi="新細明體" w:hint="eastAsia"/>
          <w:color w:val="000000"/>
          <w:sz w:val="28"/>
          <w:szCs w:val="28"/>
        </w:rPr>
        <w:t>■</w:t>
      </w:r>
      <w:r w:rsidR="0056175D" w:rsidRPr="00A4152D">
        <w:rPr>
          <w:rFonts w:ascii="標楷體" w:eastAsia="標楷體" w:hAnsi="標楷體" w:hint="eastAsia"/>
          <w:spacing w:val="0"/>
          <w:sz w:val="28"/>
          <w:szCs w:val="28"/>
        </w:rPr>
        <w:t>限制性招標</w:t>
      </w:r>
      <w:r w:rsidR="001A22D4" w:rsidRPr="00A4152D">
        <w:rPr>
          <w:rFonts w:ascii="標楷體" w:eastAsia="標楷體" w:hAnsi="標楷體" w:hint="eastAsia"/>
          <w:spacing w:val="0"/>
          <w:sz w:val="28"/>
          <w:szCs w:val="28"/>
        </w:rPr>
        <w:t>：</w:t>
      </w:r>
    </w:p>
    <w:p w:rsidR="0056175D" w:rsidRDefault="00696075" w:rsidP="00687640">
      <w:pPr>
        <w:pStyle w:val="7"/>
        <w:spacing w:line="500" w:lineRule="exact"/>
        <w:ind w:left="900" w:firstLine="540"/>
        <w:jc w:val="both"/>
        <w:textDirection w:val="lrTbV"/>
        <w:rPr>
          <w:rFonts w:ascii="標楷體" w:eastAsia="標楷體" w:hAnsi="標楷體"/>
          <w:color w:val="000000"/>
          <w:sz w:val="28"/>
          <w:szCs w:val="28"/>
        </w:rPr>
      </w:pPr>
      <w:r>
        <w:rPr>
          <w:rFonts w:ascii="新細明體" w:eastAsia="新細明體" w:hAnsi="新細明體" w:hint="eastAsia"/>
          <w:color w:val="000000"/>
          <w:sz w:val="28"/>
          <w:szCs w:val="28"/>
        </w:rPr>
        <w:t>■</w:t>
      </w:r>
      <w:r w:rsidR="001A22D4" w:rsidRPr="00A4152D">
        <w:rPr>
          <w:rFonts w:ascii="標楷體" w:eastAsia="標楷體" w:hAnsi="標楷體" w:hint="eastAsia"/>
          <w:sz w:val="28"/>
          <w:szCs w:val="28"/>
        </w:rPr>
        <w:t xml:space="preserve">依採購法第22條第1項第 </w:t>
      </w:r>
      <w:r w:rsidR="00E7355A">
        <w:rPr>
          <w:rFonts w:ascii="標楷體" w:eastAsia="標楷體" w:hAnsi="標楷體" w:hint="eastAsia"/>
          <w:sz w:val="28"/>
          <w:szCs w:val="28"/>
        </w:rPr>
        <w:t>2</w:t>
      </w:r>
      <w:r w:rsidR="001A22D4" w:rsidRPr="00A4152D">
        <w:rPr>
          <w:rFonts w:ascii="標楷體" w:eastAsia="標楷體" w:hAnsi="標楷體" w:hint="eastAsia"/>
          <w:sz w:val="28"/>
          <w:szCs w:val="28"/>
        </w:rPr>
        <w:t xml:space="preserve"> 款辦理</w:t>
      </w:r>
      <w:r w:rsidR="001A22D4" w:rsidRPr="00A4152D">
        <w:rPr>
          <w:rFonts w:ascii="標楷體" w:eastAsia="標楷體" w:hAnsi="標楷體" w:hint="eastAsia"/>
          <w:color w:val="000000"/>
          <w:sz w:val="28"/>
          <w:szCs w:val="28"/>
        </w:rPr>
        <w:t>。</w:t>
      </w:r>
    </w:p>
    <w:p w:rsidR="00467DA1" w:rsidRPr="00796D0C" w:rsidRDefault="00D41865" w:rsidP="00467DA1">
      <w:pPr>
        <w:pStyle w:val="7"/>
        <w:spacing w:line="500" w:lineRule="exact"/>
        <w:ind w:left="1800" w:hanging="360"/>
        <w:jc w:val="both"/>
        <w:textDirection w:val="lrTbV"/>
        <w:rPr>
          <w:rFonts w:ascii="標楷體" w:eastAsia="標楷體" w:hAnsi="標楷體"/>
          <w:color w:val="000000"/>
          <w:sz w:val="28"/>
          <w:szCs w:val="28"/>
        </w:rPr>
      </w:pPr>
      <w:r>
        <w:rPr>
          <w:rFonts w:ascii="新細明體" w:eastAsia="新細明體" w:hAnsi="新細明體" w:hint="eastAsia"/>
          <w:color w:val="000000"/>
          <w:sz w:val="28"/>
          <w:szCs w:val="28"/>
        </w:rPr>
        <w:t>■</w:t>
      </w:r>
      <w:r w:rsidR="00467DA1">
        <w:rPr>
          <w:rFonts w:ascii="標楷體" w:eastAsia="標楷體" w:hAnsi="標楷體" w:hint="eastAsia"/>
          <w:spacing w:val="0"/>
          <w:sz w:val="28"/>
        </w:rPr>
        <w:t>依採購法施行細則第23條之1第2項規定以公告程序徵求受邀廠商，作為邀請比、議價之用。</w:t>
      </w:r>
    </w:p>
    <w:p w:rsidR="00417A11" w:rsidRDefault="008949BD" w:rsidP="00687640">
      <w:pPr>
        <w:pStyle w:val="7"/>
        <w:spacing w:line="500" w:lineRule="exact"/>
        <w:ind w:left="1800" w:hanging="360"/>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w:t>
      </w:r>
      <w:r w:rsidR="00687640">
        <w:rPr>
          <w:rFonts w:ascii="標楷體" w:eastAsia="標楷體" w:hAnsi="標楷體" w:hint="eastAsia"/>
          <w:color w:val="000000"/>
          <w:sz w:val="28"/>
          <w:szCs w:val="28"/>
        </w:rPr>
        <w:t>依</w:t>
      </w:r>
      <w:r w:rsidR="00417A11" w:rsidRPr="00A4152D">
        <w:rPr>
          <w:rFonts w:ascii="標楷體" w:eastAsia="標楷體" w:hAnsi="標楷體" w:hint="eastAsia"/>
          <w:sz w:val="28"/>
          <w:szCs w:val="28"/>
        </w:rPr>
        <w:t>中央機關未達公告金額採購招標辦法第2條第1項第</w:t>
      </w:r>
      <w:r w:rsidR="00687640">
        <w:rPr>
          <w:rFonts w:ascii="標楷體" w:eastAsia="標楷體" w:hAnsi="標楷體" w:hint="eastAsia"/>
          <w:sz w:val="28"/>
          <w:szCs w:val="28"/>
        </w:rPr>
        <w:t>1</w:t>
      </w:r>
      <w:r w:rsidR="00417A11" w:rsidRPr="00A4152D">
        <w:rPr>
          <w:rFonts w:ascii="標楷體" w:eastAsia="標楷體" w:hAnsi="標楷體" w:hint="eastAsia"/>
          <w:sz w:val="28"/>
          <w:szCs w:val="28"/>
        </w:rPr>
        <w:t>款</w:t>
      </w:r>
      <w:r w:rsidR="00687640" w:rsidRPr="00A4152D">
        <w:rPr>
          <w:rFonts w:ascii="標楷體" w:eastAsia="標楷體" w:hAnsi="標楷體" w:hint="eastAsia"/>
          <w:sz w:val="28"/>
          <w:szCs w:val="28"/>
        </w:rPr>
        <w:t>規定</w:t>
      </w:r>
      <w:r w:rsidR="00687640">
        <w:rPr>
          <w:rFonts w:ascii="標楷體" w:eastAsia="標楷體" w:hAnsi="標楷體" w:hint="eastAsia"/>
          <w:sz w:val="28"/>
          <w:szCs w:val="28"/>
        </w:rPr>
        <w:t>（符合</w:t>
      </w:r>
      <w:r w:rsidR="00687640" w:rsidRPr="00A4152D">
        <w:rPr>
          <w:rFonts w:ascii="標楷體" w:eastAsia="標楷體" w:hAnsi="標楷體" w:hint="eastAsia"/>
          <w:sz w:val="28"/>
          <w:szCs w:val="28"/>
        </w:rPr>
        <w:t>採購法第22條第1項第</w:t>
      </w:r>
      <w:r w:rsidR="007006F6">
        <w:rPr>
          <w:rFonts w:ascii="標楷體" w:eastAsia="標楷體" w:hAnsi="標楷體" w:hint="eastAsia"/>
          <w:sz w:val="28"/>
          <w:szCs w:val="28"/>
        </w:rPr>
        <w:t>2</w:t>
      </w:r>
      <w:r w:rsidR="00687640" w:rsidRPr="00A4152D">
        <w:rPr>
          <w:rFonts w:ascii="標楷體" w:eastAsia="標楷體" w:hAnsi="標楷體" w:hint="eastAsia"/>
          <w:sz w:val="28"/>
          <w:szCs w:val="28"/>
        </w:rPr>
        <w:t>款</w:t>
      </w:r>
      <w:r w:rsidR="00687640">
        <w:rPr>
          <w:rFonts w:ascii="標楷體" w:eastAsia="標楷體" w:hAnsi="標楷體" w:hint="eastAsia"/>
          <w:sz w:val="28"/>
          <w:szCs w:val="28"/>
        </w:rPr>
        <w:t>）</w:t>
      </w:r>
      <w:r w:rsidR="00417A11" w:rsidRPr="00A4152D">
        <w:rPr>
          <w:rFonts w:ascii="標楷體" w:eastAsia="標楷體" w:hAnsi="標楷體" w:hint="eastAsia"/>
          <w:sz w:val="28"/>
          <w:szCs w:val="28"/>
        </w:rPr>
        <w:t>辦理</w:t>
      </w:r>
      <w:r w:rsidR="00417A11" w:rsidRPr="00A4152D">
        <w:rPr>
          <w:rFonts w:ascii="標楷體" w:eastAsia="標楷體" w:hAnsi="標楷體" w:hint="eastAsia"/>
          <w:color w:val="000000"/>
          <w:sz w:val="28"/>
          <w:szCs w:val="28"/>
        </w:rPr>
        <w:t>。</w:t>
      </w:r>
      <w:r w:rsidR="00687640" w:rsidRPr="008C56F8">
        <w:rPr>
          <w:rFonts w:ascii="新細明體" w:eastAsia="新細明體" w:hAnsi="新細明體" w:hint="eastAsia"/>
          <w:b/>
          <w:color w:val="000000"/>
          <w:szCs w:val="24"/>
        </w:rPr>
        <w:t>【限未達公告金額採購】</w:t>
      </w:r>
    </w:p>
    <w:p w:rsidR="00687640" w:rsidRPr="00A4152D" w:rsidRDefault="00687640" w:rsidP="00687640">
      <w:pPr>
        <w:pStyle w:val="7"/>
        <w:spacing w:line="500" w:lineRule="exact"/>
        <w:ind w:left="1800" w:hanging="360"/>
        <w:jc w:val="both"/>
        <w:textDirection w:val="lrTbV"/>
        <w:rPr>
          <w:rFonts w:ascii="標楷體" w:eastAsia="標楷體" w:hAnsi="標楷體"/>
          <w:spacing w:val="0"/>
          <w:sz w:val="28"/>
          <w:szCs w:val="28"/>
        </w:rPr>
      </w:pPr>
      <w:r>
        <w:rPr>
          <w:rFonts w:ascii="標楷體" w:eastAsia="標楷體" w:hAnsi="標楷體" w:hint="eastAsia"/>
          <w:color w:val="000000"/>
          <w:sz w:val="28"/>
          <w:szCs w:val="28"/>
        </w:rPr>
        <w:t>□依</w:t>
      </w:r>
      <w:r w:rsidRPr="00A4152D">
        <w:rPr>
          <w:rFonts w:ascii="標楷體" w:eastAsia="標楷體" w:hAnsi="標楷體" w:hint="eastAsia"/>
          <w:sz w:val="28"/>
          <w:szCs w:val="28"/>
        </w:rPr>
        <w:t>中央機關未達公告金額採購招標辦法第2條第1項第</w:t>
      </w:r>
      <w:r>
        <w:rPr>
          <w:rFonts w:ascii="標楷體" w:eastAsia="標楷體" w:hAnsi="標楷體" w:hint="eastAsia"/>
          <w:sz w:val="28"/>
          <w:szCs w:val="28"/>
        </w:rPr>
        <w:t>2</w:t>
      </w:r>
      <w:r w:rsidRPr="00A4152D">
        <w:rPr>
          <w:rFonts w:ascii="標楷體" w:eastAsia="標楷體" w:hAnsi="標楷體" w:hint="eastAsia"/>
          <w:sz w:val="28"/>
          <w:szCs w:val="28"/>
        </w:rPr>
        <w:t>款規定辦理</w:t>
      </w:r>
      <w:r w:rsidRPr="00A4152D">
        <w:rPr>
          <w:rFonts w:ascii="標楷體" w:eastAsia="標楷體" w:hAnsi="標楷體" w:hint="eastAsia"/>
          <w:color w:val="000000"/>
          <w:sz w:val="28"/>
          <w:szCs w:val="28"/>
        </w:rPr>
        <w:t>。</w:t>
      </w:r>
      <w:r w:rsidRPr="008C56F8">
        <w:rPr>
          <w:rFonts w:ascii="新細明體" w:eastAsia="新細明體" w:hAnsi="新細明體" w:hint="eastAsia"/>
          <w:b/>
          <w:color w:val="000000"/>
          <w:szCs w:val="24"/>
        </w:rPr>
        <w:t>【限未達公告金額採購】</w:t>
      </w:r>
    </w:p>
    <w:p w:rsidR="006D6080" w:rsidRPr="00A4152D" w:rsidRDefault="0056175D" w:rsidP="001A22D4">
      <w:pPr>
        <w:pStyle w:val="7"/>
        <w:spacing w:line="500" w:lineRule="exact"/>
        <w:ind w:left="900" w:hanging="540"/>
        <w:jc w:val="both"/>
        <w:textDirection w:val="lrTbV"/>
        <w:rPr>
          <w:rFonts w:ascii="新細明體" w:eastAsia="新細明體" w:hAnsi="新細明體"/>
          <w:b/>
          <w:color w:val="0000FF"/>
          <w:spacing w:val="-20"/>
          <w:sz w:val="28"/>
          <w:szCs w:val="28"/>
        </w:rPr>
      </w:pPr>
      <w:r w:rsidRPr="00A4152D">
        <w:rPr>
          <w:rFonts w:ascii="標楷體" w:eastAsia="標楷體" w:hAnsi="標楷體" w:hint="eastAsia"/>
          <w:color w:val="000000"/>
          <w:sz w:val="28"/>
          <w:szCs w:val="28"/>
        </w:rPr>
        <w:t>（二）</w:t>
      </w:r>
      <w:r w:rsidR="006D6080" w:rsidRPr="00A34BC4">
        <w:rPr>
          <w:rFonts w:ascii="標楷體" w:eastAsia="標楷體" w:hAnsi="標楷體" w:hint="eastAsia"/>
          <w:b/>
          <w:spacing w:val="-20"/>
          <w:sz w:val="28"/>
          <w:szCs w:val="28"/>
        </w:rPr>
        <w:t>決標方式：</w:t>
      </w:r>
    </w:p>
    <w:p w:rsidR="001A22D4" w:rsidRPr="00A4152D" w:rsidRDefault="006D6080" w:rsidP="00CB7B5E">
      <w:pPr>
        <w:pStyle w:val="7"/>
        <w:spacing w:line="500" w:lineRule="exact"/>
        <w:ind w:left="900" w:firstLine="360"/>
        <w:jc w:val="both"/>
        <w:textDirection w:val="lrTbV"/>
        <w:rPr>
          <w:rFonts w:ascii="標楷體" w:eastAsia="標楷體" w:hAnsi="標楷體"/>
          <w:spacing w:val="0"/>
          <w:sz w:val="28"/>
          <w:szCs w:val="28"/>
        </w:rPr>
      </w:pPr>
      <w:r w:rsidRPr="00A4152D">
        <w:rPr>
          <w:rFonts w:ascii="標楷體" w:eastAsia="標楷體" w:hAnsi="標楷體" w:hint="eastAsia"/>
          <w:color w:val="000000"/>
          <w:sz w:val="28"/>
          <w:szCs w:val="28"/>
        </w:rPr>
        <w:t>1.</w:t>
      </w:r>
      <w:r w:rsidRPr="00A4152D">
        <w:rPr>
          <w:rFonts w:ascii="標楷體" w:eastAsia="標楷體" w:hAnsi="標楷體" w:hint="eastAsia"/>
          <w:spacing w:val="-20"/>
          <w:sz w:val="28"/>
          <w:szCs w:val="28"/>
        </w:rPr>
        <w:t xml:space="preserve">採訂有底價並以 </w:t>
      </w:r>
      <w:r w:rsidR="00D04BDB" w:rsidRPr="005C3D70">
        <w:rPr>
          <w:rFonts w:ascii="標楷體" w:eastAsia="標楷體" w:hAnsi="標楷體" w:hint="eastAsia"/>
          <w:color w:val="0070C0"/>
          <w:spacing w:val="-20"/>
          <w:sz w:val="28"/>
          <w:szCs w:val="28"/>
        </w:rPr>
        <w:t>打折比例(%)為決標基準之</w:t>
      </w:r>
      <w:r w:rsidRPr="00A4152D">
        <w:rPr>
          <w:rFonts w:ascii="標楷體" w:eastAsia="標楷體" w:hAnsi="標楷體" w:hint="eastAsia"/>
          <w:spacing w:val="-20"/>
          <w:sz w:val="28"/>
          <w:szCs w:val="28"/>
        </w:rPr>
        <w:t xml:space="preserve"> </w:t>
      </w:r>
      <w:r w:rsidRPr="00A4152D">
        <w:rPr>
          <w:rFonts w:ascii="標楷體" w:eastAsia="標楷體" w:hAnsi="標楷體" w:hint="eastAsia"/>
          <w:b/>
          <w:color w:val="000000"/>
          <w:sz w:val="28"/>
          <w:szCs w:val="28"/>
        </w:rPr>
        <w:t>■</w:t>
      </w:r>
      <w:r w:rsidRPr="00A4152D">
        <w:rPr>
          <w:rFonts w:ascii="標楷體" w:eastAsia="標楷體" w:hAnsi="標楷體" w:hint="eastAsia"/>
          <w:b/>
          <w:spacing w:val="-20"/>
          <w:sz w:val="28"/>
          <w:szCs w:val="28"/>
        </w:rPr>
        <w:t>總價決標</w:t>
      </w:r>
      <w:r w:rsidRPr="00A4152D">
        <w:rPr>
          <w:rFonts w:ascii="標楷體" w:eastAsia="標楷體" w:hAnsi="標楷體" w:hint="eastAsia"/>
          <w:spacing w:val="-20"/>
          <w:sz w:val="28"/>
          <w:szCs w:val="28"/>
        </w:rPr>
        <w:t xml:space="preserve">  </w:t>
      </w:r>
      <w:r w:rsidRPr="00A4152D">
        <w:rPr>
          <w:rFonts w:ascii="標楷體" w:eastAsia="標楷體" w:hAnsi="標楷體" w:hint="eastAsia"/>
          <w:sz w:val="28"/>
          <w:szCs w:val="28"/>
        </w:rPr>
        <w:t>□</w:t>
      </w:r>
      <w:r w:rsidRPr="00A4152D">
        <w:rPr>
          <w:rFonts w:ascii="標楷體" w:eastAsia="標楷體" w:hAnsi="標楷體" w:hint="eastAsia"/>
          <w:spacing w:val="0"/>
          <w:sz w:val="28"/>
          <w:szCs w:val="28"/>
        </w:rPr>
        <w:t>單價決標</w:t>
      </w:r>
    </w:p>
    <w:p w:rsidR="006D6080" w:rsidRPr="00A4152D" w:rsidRDefault="006D6080" w:rsidP="00CB7B5E">
      <w:pPr>
        <w:pStyle w:val="7"/>
        <w:tabs>
          <w:tab w:val="left" w:pos="2520"/>
        </w:tabs>
        <w:spacing w:line="500" w:lineRule="exact"/>
        <w:ind w:hanging="101"/>
        <w:jc w:val="both"/>
        <w:textDirection w:val="lrTbV"/>
        <w:rPr>
          <w:rFonts w:ascii="標楷體" w:eastAsia="標楷體" w:hAnsi="標楷體"/>
          <w:sz w:val="28"/>
          <w:szCs w:val="28"/>
        </w:rPr>
      </w:pPr>
      <w:r w:rsidRPr="00A4152D">
        <w:rPr>
          <w:rFonts w:ascii="標楷體" w:eastAsia="標楷體" w:hAnsi="標楷體" w:hint="eastAsia"/>
          <w:color w:val="000000"/>
          <w:sz w:val="28"/>
          <w:szCs w:val="28"/>
        </w:rPr>
        <w:t>2.</w:t>
      </w:r>
      <w:r w:rsidRPr="00A4152D">
        <w:rPr>
          <w:rFonts w:ascii="標楷體" w:eastAsia="標楷體" w:hAnsi="標楷體" w:hint="eastAsia"/>
          <w:sz w:val="28"/>
          <w:szCs w:val="28"/>
        </w:rPr>
        <w:t>本案採</w:t>
      </w:r>
      <w:r w:rsidR="005916A1" w:rsidRPr="00A4152D">
        <w:rPr>
          <w:rFonts w:ascii="標楷體" w:eastAsia="標楷體" w:hAnsi="標楷體" w:hint="eastAsia"/>
          <w:sz w:val="28"/>
          <w:szCs w:val="28"/>
        </w:rPr>
        <w:t>□</w:t>
      </w:r>
      <w:r w:rsidRPr="005916A1">
        <w:rPr>
          <w:rFonts w:ascii="標楷體" w:eastAsia="標楷體" w:hAnsi="標楷體" w:hint="eastAsia"/>
          <w:sz w:val="28"/>
          <w:szCs w:val="28"/>
        </w:rPr>
        <w:t>非複數決標</w:t>
      </w:r>
      <w:r w:rsidRPr="00A4152D">
        <w:rPr>
          <w:rFonts w:ascii="標楷體" w:eastAsia="標楷體" w:hAnsi="標楷體" w:hint="eastAsia"/>
          <w:sz w:val="28"/>
          <w:szCs w:val="28"/>
        </w:rPr>
        <w:t xml:space="preserve">  </w:t>
      </w:r>
    </w:p>
    <w:p w:rsidR="006D6080" w:rsidRPr="00002803" w:rsidRDefault="0053014E" w:rsidP="00002803">
      <w:pPr>
        <w:pStyle w:val="7"/>
        <w:spacing w:line="500" w:lineRule="exact"/>
        <w:ind w:firstLine="1159"/>
        <w:jc w:val="both"/>
        <w:textDirection w:val="lrTbV"/>
        <w:rPr>
          <w:rFonts w:eastAsia="標楷體"/>
          <w:color w:val="FF0000"/>
          <w:sz w:val="28"/>
          <w:szCs w:val="28"/>
          <w:u w:val="single"/>
        </w:rPr>
      </w:pPr>
      <w:r w:rsidRPr="00A4152D">
        <w:rPr>
          <w:rFonts w:ascii="標楷體" w:eastAsia="標楷體" w:hAnsi="標楷體" w:hint="eastAsia"/>
          <w:b/>
          <w:color w:val="000000"/>
          <w:sz w:val="28"/>
          <w:szCs w:val="28"/>
        </w:rPr>
        <w:t>■</w:t>
      </w:r>
      <w:r w:rsidR="006D6080" w:rsidRPr="00A4152D">
        <w:rPr>
          <w:rFonts w:ascii="標楷體" w:eastAsia="標楷體" w:hAnsi="標楷體" w:hint="eastAsia"/>
          <w:sz w:val="28"/>
          <w:szCs w:val="28"/>
        </w:rPr>
        <w:t>分</w:t>
      </w:r>
      <w:r w:rsidR="00696075">
        <w:rPr>
          <w:rFonts w:eastAsia="標楷體" w:hint="eastAsia"/>
          <w:color w:val="FF0000"/>
          <w:sz w:val="28"/>
          <w:szCs w:val="28"/>
          <w:u w:val="single"/>
        </w:rPr>
        <w:t>1</w:t>
      </w:r>
      <w:r w:rsidR="00002803">
        <w:rPr>
          <w:rFonts w:eastAsia="標楷體" w:hint="eastAsia"/>
          <w:color w:val="FF0000"/>
          <w:sz w:val="28"/>
          <w:szCs w:val="28"/>
          <w:u w:val="single"/>
        </w:rPr>
        <w:t>0</w:t>
      </w:r>
      <w:r w:rsidR="00D67E23">
        <w:rPr>
          <w:rFonts w:eastAsia="標楷體" w:hAnsi="標楷體" w:hint="eastAsia"/>
          <w:color w:val="FF0000"/>
          <w:sz w:val="28"/>
          <w:szCs w:val="28"/>
        </w:rPr>
        <w:t>項</w:t>
      </w:r>
      <w:r w:rsidR="006D6080" w:rsidRPr="00A4152D">
        <w:rPr>
          <w:rFonts w:ascii="標楷體" w:eastAsia="標楷體" w:hAnsi="標楷體" w:hint="eastAsia"/>
          <w:sz w:val="28"/>
          <w:szCs w:val="28"/>
        </w:rPr>
        <w:t xml:space="preserve">、複數決標 </w:t>
      </w:r>
    </w:p>
    <w:p w:rsidR="006D6080" w:rsidRPr="00A4152D" w:rsidRDefault="006D6080" w:rsidP="006D6080">
      <w:pPr>
        <w:pStyle w:val="7"/>
        <w:spacing w:line="500" w:lineRule="exact"/>
        <w:ind w:firstLine="1159"/>
        <w:jc w:val="both"/>
        <w:textDirection w:val="lrTbV"/>
        <w:rPr>
          <w:rFonts w:ascii="標楷體" w:eastAsia="標楷體" w:hAnsi="標楷體"/>
          <w:sz w:val="28"/>
          <w:szCs w:val="28"/>
        </w:rPr>
      </w:pPr>
      <w:r w:rsidRPr="00A4152D">
        <w:rPr>
          <w:rFonts w:ascii="標楷體" w:eastAsia="標楷體" w:hAnsi="標楷體" w:hint="eastAsia"/>
          <w:sz w:val="28"/>
          <w:szCs w:val="28"/>
        </w:rPr>
        <w:t>□分區、複數決標</w:t>
      </w:r>
    </w:p>
    <w:p w:rsidR="006D6080" w:rsidRPr="00A4152D" w:rsidRDefault="006D6080" w:rsidP="00027E52">
      <w:pPr>
        <w:pStyle w:val="7"/>
        <w:spacing w:line="500" w:lineRule="exact"/>
        <w:ind w:left="900" w:firstLine="1620"/>
        <w:jc w:val="both"/>
        <w:textDirection w:val="lrTbV"/>
        <w:rPr>
          <w:rFonts w:ascii="標楷體" w:eastAsia="標楷體" w:hAnsi="標楷體"/>
          <w:sz w:val="28"/>
          <w:szCs w:val="28"/>
        </w:rPr>
      </w:pPr>
      <w:r w:rsidRPr="00A4152D">
        <w:rPr>
          <w:rFonts w:ascii="標楷體" w:eastAsia="標楷體" w:hAnsi="標楷體" w:hint="eastAsia"/>
          <w:sz w:val="28"/>
          <w:szCs w:val="28"/>
        </w:rPr>
        <w:t>□固定金額決標</w:t>
      </w:r>
    </w:p>
    <w:p w:rsidR="0056175D" w:rsidRPr="00A4152D" w:rsidRDefault="00C02FC9" w:rsidP="00C02FC9">
      <w:pPr>
        <w:pStyle w:val="7"/>
        <w:spacing w:line="500" w:lineRule="exact"/>
        <w:ind w:left="900" w:hanging="360"/>
        <w:jc w:val="both"/>
        <w:textDirection w:val="lrTbV"/>
        <w:rPr>
          <w:sz w:val="28"/>
          <w:szCs w:val="28"/>
        </w:rPr>
      </w:pPr>
      <w:r w:rsidRPr="00A4152D">
        <w:rPr>
          <w:rFonts w:hint="eastAsia"/>
          <w:sz w:val="28"/>
          <w:szCs w:val="28"/>
        </w:rPr>
        <w:t>（三）</w:t>
      </w:r>
      <w:r w:rsidR="0056175D" w:rsidRPr="00A34BC4">
        <w:rPr>
          <w:rFonts w:ascii="標楷體" w:eastAsia="標楷體" w:hAnsi="標楷體" w:hint="eastAsia"/>
          <w:b/>
          <w:spacing w:val="-20"/>
          <w:sz w:val="28"/>
          <w:szCs w:val="28"/>
        </w:rPr>
        <w:t>決標原則：</w:t>
      </w:r>
    </w:p>
    <w:p w:rsidR="0056175D" w:rsidRDefault="0056175D" w:rsidP="0056175D">
      <w:pPr>
        <w:pStyle w:val="7"/>
        <w:spacing w:line="500" w:lineRule="exact"/>
        <w:ind w:left="2098" w:hanging="2098"/>
        <w:jc w:val="both"/>
        <w:textDirection w:val="lrTbV"/>
        <w:rPr>
          <w:rFonts w:ascii="標楷體" w:eastAsia="標楷體" w:hAnsi="標楷體"/>
          <w:spacing w:val="0"/>
          <w:sz w:val="28"/>
        </w:rPr>
      </w:pPr>
      <w:r w:rsidRPr="00A4152D">
        <w:rPr>
          <w:rFonts w:ascii="標楷體" w:eastAsia="標楷體" w:hAnsi="標楷體" w:hint="eastAsia"/>
          <w:spacing w:val="0"/>
          <w:sz w:val="28"/>
          <w:szCs w:val="28"/>
        </w:rPr>
        <w:t xml:space="preserve">     </w:t>
      </w:r>
      <w:r w:rsidR="006A11E4" w:rsidRPr="00A4152D">
        <w:rPr>
          <w:rFonts w:ascii="標楷體" w:eastAsia="標楷體" w:hAnsi="標楷體" w:hint="eastAsia"/>
          <w:spacing w:val="0"/>
          <w:sz w:val="28"/>
          <w:szCs w:val="28"/>
        </w:rPr>
        <w:t xml:space="preserve">    </w:t>
      </w:r>
      <w:r w:rsidRPr="00A4152D">
        <w:rPr>
          <w:rFonts w:ascii="標楷體" w:eastAsia="標楷體" w:hAnsi="標楷體" w:hint="eastAsia"/>
          <w:spacing w:val="0"/>
          <w:sz w:val="28"/>
          <w:szCs w:val="28"/>
        </w:rPr>
        <w:t xml:space="preserve"> </w:t>
      </w:r>
      <w:r w:rsidRPr="00A4152D">
        <w:rPr>
          <w:rFonts w:ascii="標楷體" w:eastAsia="標楷體" w:hAnsi="標楷體" w:hint="eastAsia"/>
          <w:color w:val="000000"/>
          <w:sz w:val="28"/>
          <w:szCs w:val="28"/>
        </w:rPr>
        <w:t>■</w:t>
      </w:r>
      <w:r w:rsidRPr="00A4152D">
        <w:rPr>
          <w:rFonts w:ascii="標楷體" w:eastAsia="標楷體" w:hAnsi="標楷體" w:hint="eastAsia"/>
          <w:b/>
          <w:spacing w:val="0"/>
          <w:sz w:val="28"/>
          <w:szCs w:val="28"/>
        </w:rPr>
        <w:t>依採購法第</w:t>
      </w:r>
      <w:r w:rsidR="006A11E4" w:rsidRPr="00A4152D">
        <w:rPr>
          <w:rFonts w:ascii="標楷體" w:eastAsia="標楷體" w:hAnsi="標楷體" w:hint="eastAsia"/>
          <w:b/>
          <w:spacing w:val="0"/>
          <w:sz w:val="28"/>
          <w:szCs w:val="28"/>
        </w:rPr>
        <w:t>52</w:t>
      </w:r>
      <w:r w:rsidRPr="00A4152D">
        <w:rPr>
          <w:rFonts w:ascii="標楷體" w:eastAsia="標楷體" w:hAnsi="標楷體" w:hint="eastAsia"/>
          <w:b/>
          <w:spacing w:val="0"/>
          <w:sz w:val="28"/>
          <w:szCs w:val="28"/>
        </w:rPr>
        <w:t xml:space="preserve">條第1項 </w:t>
      </w:r>
      <w:r w:rsidR="00200D87" w:rsidRPr="00A4152D">
        <w:rPr>
          <w:rFonts w:ascii="標楷體" w:eastAsia="標楷體" w:hAnsi="標楷體" w:hint="eastAsia"/>
          <w:spacing w:val="0"/>
          <w:sz w:val="28"/>
          <w:szCs w:val="28"/>
        </w:rPr>
        <w:t>□</w:t>
      </w:r>
      <w:r w:rsidRPr="00A4152D">
        <w:rPr>
          <w:rFonts w:ascii="標楷體" w:eastAsia="標楷體" w:hAnsi="標楷體" w:hint="eastAsia"/>
          <w:b/>
          <w:spacing w:val="0"/>
          <w:sz w:val="28"/>
          <w:szCs w:val="28"/>
        </w:rPr>
        <w:t>第</w:t>
      </w:r>
      <w:r w:rsidR="006A11E4" w:rsidRPr="00A4152D">
        <w:rPr>
          <w:rFonts w:ascii="標楷體" w:eastAsia="標楷體" w:hAnsi="標楷體" w:hint="eastAsia"/>
          <w:b/>
          <w:spacing w:val="0"/>
          <w:sz w:val="28"/>
          <w:szCs w:val="28"/>
        </w:rPr>
        <w:t>1</w:t>
      </w:r>
      <w:r w:rsidRPr="00A4152D">
        <w:rPr>
          <w:rFonts w:ascii="標楷體" w:eastAsia="標楷體" w:hAnsi="標楷體" w:hint="eastAsia"/>
          <w:b/>
          <w:spacing w:val="0"/>
          <w:sz w:val="28"/>
          <w:szCs w:val="28"/>
        </w:rPr>
        <w:t xml:space="preserve">款 </w:t>
      </w:r>
      <w:r w:rsidRPr="00A4152D">
        <w:rPr>
          <w:rFonts w:ascii="標楷體" w:eastAsia="標楷體" w:hAnsi="標楷體" w:hint="eastAsia"/>
          <w:spacing w:val="0"/>
          <w:sz w:val="28"/>
          <w:szCs w:val="28"/>
        </w:rPr>
        <w:t>□第</w:t>
      </w:r>
      <w:r w:rsidR="006A11E4" w:rsidRPr="00A4152D">
        <w:rPr>
          <w:rFonts w:ascii="標楷體" w:eastAsia="標楷體" w:hAnsi="標楷體" w:hint="eastAsia"/>
          <w:spacing w:val="0"/>
          <w:sz w:val="28"/>
          <w:szCs w:val="28"/>
        </w:rPr>
        <w:t>2</w:t>
      </w:r>
      <w:r w:rsidRPr="00A4152D">
        <w:rPr>
          <w:rFonts w:ascii="標楷體" w:eastAsia="標楷體" w:hAnsi="標楷體" w:hint="eastAsia"/>
          <w:spacing w:val="0"/>
          <w:sz w:val="28"/>
          <w:szCs w:val="28"/>
        </w:rPr>
        <w:t>款 □第</w:t>
      </w:r>
      <w:r w:rsidR="006A11E4" w:rsidRPr="00A4152D">
        <w:rPr>
          <w:rFonts w:ascii="標楷體" w:eastAsia="標楷體" w:hAnsi="標楷體" w:hint="eastAsia"/>
          <w:spacing w:val="0"/>
          <w:sz w:val="28"/>
          <w:szCs w:val="28"/>
        </w:rPr>
        <w:t>3</w:t>
      </w:r>
      <w:r w:rsidRPr="00A4152D">
        <w:rPr>
          <w:rFonts w:ascii="標楷體" w:eastAsia="標楷體" w:hAnsi="標楷體" w:hint="eastAsia"/>
          <w:spacing w:val="0"/>
          <w:sz w:val="28"/>
          <w:szCs w:val="28"/>
        </w:rPr>
        <w:t>款</w:t>
      </w:r>
    </w:p>
    <w:p w:rsidR="00CE0BA5" w:rsidRDefault="00200D87" w:rsidP="006079DE">
      <w:pPr>
        <w:pStyle w:val="7"/>
        <w:spacing w:line="500" w:lineRule="exact"/>
        <w:ind w:leftChars="50" w:left="120" w:firstLineChars="750" w:firstLine="2312"/>
        <w:jc w:val="both"/>
        <w:textDirection w:val="lrTbV"/>
        <w:rPr>
          <w:rFonts w:ascii="標楷體" w:eastAsia="標楷體" w:hAnsi="標楷體"/>
          <w:spacing w:val="0"/>
          <w:sz w:val="28"/>
        </w:rPr>
      </w:pPr>
      <w:r w:rsidRPr="00A4152D">
        <w:rPr>
          <w:rFonts w:ascii="標楷體" w:eastAsia="標楷體" w:hAnsi="標楷體" w:hint="eastAsia"/>
          <w:b/>
          <w:color w:val="000000"/>
          <w:sz w:val="28"/>
          <w:szCs w:val="28"/>
        </w:rPr>
        <w:t>■</w:t>
      </w:r>
      <w:r w:rsidR="00CE0BA5" w:rsidRPr="00200D87">
        <w:rPr>
          <w:rFonts w:ascii="標楷體" w:eastAsia="標楷體" w:hAnsi="標楷體" w:hint="eastAsia"/>
          <w:b/>
          <w:spacing w:val="0"/>
          <w:sz w:val="28"/>
          <w:szCs w:val="28"/>
        </w:rPr>
        <w:t>第4款</w:t>
      </w:r>
      <w:r w:rsidR="00DA4A5C">
        <w:rPr>
          <w:rFonts w:ascii="標楷體" w:eastAsia="標楷體" w:hAnsi="標楷體" w:hint="eastAsia"/>
          <w:spacing w:val="0"/>
          <w:sz w:val="28"/>
          <w:szCs w:val="28"/>
        </w:rPr>
        <w:t>(合於最低價格之競標精神)</w:t>
      </w:r>
      <w:r w:rsidR="00DA4A5C" w:rsidRPr="00A4152D">
        <w:rPr>
          <w:rFonts w:ascii="標楷體" w:eastAsia="標楷體" w:hAnsi="標楷體" w:hint="eastAsia"/>
          <w:spacing w:val="0"/>
          <w:sz w:val="28"/>
          <w:szCs w:val="28"/>
        </w:rPr>
        <w:t>。</w:t>
      </w:r>
    </w:p>
    <w:p w:rsidR="0056175D" w:rsidRDefault="0056175D" w:rsidP="00E2341D">
      <w:pPr>
        <w:pStyle w:val="7"/>
        <w:spacing w:line="500" w:lineRule="exact"/>
        <w:ind w:left="2098" w:hanging="2098"/>
        <w:jc w:val="both"/>
        <w:textDirection w:val="lrTbV"/>
        <w:rPr>
          <w:rFonts w:ascii="標楷體" w:eastAsia="標楷體" w:hAnsi="標楷體"/>
          <w:spacing w:val="0"/>
          <w:sz w:val="28"/>
        </w:rPr>
      </w:pPr>
    </w:p>
    <w:p w:rsidR="00FB7F65" w:rsidRPr="008146E3" w:rsidRDefault="006D285C" w:rsidP="008F65F8">
      <w:pPr>
        <w:spacing w:line="460" w:lineRule="exact"/>
        <w:rPr>
          <w:rFonts w:ascii="標楷體" w:eastAsia="標楷體" w:hAnsi="標楷體"/>
          <w:b/>
          <w:color w:val="FF0000"/>
          <w:sz w:val="28"/>
          <w:szCs w:val="28"/>
          <w:u w:val="single"/>
        </w:rPr>
      </w:pPr>
      <w:r>
        <w:rPr>
          <w:rFonts w:eastAsia="標楷體" w:hint="eastAsia"/>
          <w:b/>
          <w:sz w:val="32"/>
          <w:szCs w:val="32"/>
        </w:rPr>
        <w:t>八</w:t>
      </w:r>
      <w:r w:rsidR="00FB7F65" w:rsidRPr="004D04F0">
        <w:rPr>
          <w:rFonts w:eastAsia="標楷體" w:hint="eastAsia"/>
          <w:b/>
          <w:sz w:val="32"/>
          <w:szCs w:val="32"/>
        </w:rPr>
        <w:t>、交貨驗收</w:t>
      </w:r>
      <w:r w:rsidR="00E45B16">
        <w:rPr>
          <w:rFonts w:eastAsia="標楷體" w:hint="eastAsia"/>
          <w:b/>
          <w:sz w:val="32"/>
          <w:szCs w:val="32"/>
        </w:rPr>
        <w:t>及</w:t>
      </w:r>
      <w:r w:rsidR="00E45B16" w:rsidRPr="004D04F0">
        <w:rPr>
          <w:rFonts w:ascii="標楷體" w:eastAsia="標楷體" w:hAnsi="標楷體" w:hint="eastAsia"/>
          <w:b/>
          <w:sz w:val="32"/>
          <w:szCs w:val="32"/>
        </w:rPr>
        <w:t>付款</w:t>
      </w:r>
      <w:r w:rsidR="00FB7F65" w:rsidRPr="004D04F0">
        <w:rPr>
          <w:rFonts w:eastAsia="標楷體" w:hint="eastAsia"/>
          <w:b/>
          <w:sz w:val="32"/>
          <w:szCs w:val="32"/>
        </w:rPr>
        <w:t>方式：</w:t>
      </w:r>
    </w:p>
    <w:p w:rsidR="0053014E" w:rsidRDefault="0053014E" w:rsidP="0053014E">
      <w:pPr>
        <w:spacing w:line="480" w:lineRule="exact"/>
        <w:rPr>
          <w:rFonts w:eastAsia="標楷體"/>
          <w:color w:val="000000"/>
          <w:sz w:val="28"/>
          <w:szCs w:val="28"/>
        </w:rPr>
      </w:pPr>
      <w:r>
        <w:rPr>
          <w:rFonts w:eastAsia="標楷體"/>
          <w:color w:val="FF0000"/>
          <w:sz w:val="28"/>
          <w:szCs w:val="28"/>
          <w:shd w:val="pct15" w:color="auto" w:fill="FFFFFF"/>
        </w:rPr>
        <w:lastRenderedPageBreak/>
        <w:t xml:space="preserve">    </w:t>
      </w:r>
      <w:r>
        <w:rPr>
          <w:rFonts w:eastAsia="標楷體" w:hAnsi="標楷體" w:hint="eastAsia"/>
          <w:color w:val="FF0000"/>
          <w:sz w:val="28"/>
          <w:szCs w:val="28"/>
          <w:shd w:val="pct15" w:color="auto" w:fill="FFFFFF"/>
        </w:rPr>
        <w:t>本案係屬</w:t>
      </w:r>
      <w:r w:rsidR="00696075">
        <w:rPr>
          <w:rFonts w:eastAsia="標楷體" w:hint="eastAsia"/>
          <w:color w:val="FF0000"/>
          <w:sz w:val="28"/>
          <w:szCs w:val="28"/>
          <w:shd w:val="pct15" w:color="auto" w:fill="FFFFFF"/>
        </w:rPr>
        <w:t>106</w:t>
      </w:r>
      <w:r>
        <w:rPr>
          <w:rFonts w:eastAsia="標楷體" w:hAnsi="標楷體" w:hint="eastAsia"/>
          <w:color w:val="FF0000"/>
          <w:sz w:val="28"/>
          <w:szCs w:val="28"/>
          <w:shd w:val="pct15" w:color="auto" w:fill="FFFFFF"/>
        </w:rPr>
        <w:t>年度預算，須</w:t>
      </w:r>
      <w:r w:rsidR="009A0450">
        <w:rPr>
          <w:rFonts w:eastAsia="標楷體" w:hAnsi="標楷體" w:hint="eastAsia"/>
          <w:color w:val="FF0000"/>
          <w:sz w:val="28"/>
          <w:szCs w:val="28"/>
          <w:shd w:val="pct15" w:color="auto" w:fill="FFFFFF"/>
        </w:rPr>
        <w:t>經立法院審議通過</w:t>
      </w:r>
      <w:r>
        <w:rPr>
          <w:rFonts w:eastAsia="標楷體" w:hAnsi="標楷體" w:hint="eastAsia"/>
          <w:color w:val="FF0000"/>
          <w:sz w:val="28"/>
          <w:szCs w:val="28"/>
          <w:shd w:val="pct15" w:color="auto" w:fill="FFFFFF"/>
        </w:rPr>
        <w:t>後付款。</w:t>
      </w:r>
    </w:p>
    <w:p w:rsidR="0053014E" w:rsidRDefault="0065593A" w:rsidP="0053014E">
      <w:pPr>
        <w:spacing w:line="480" w:lineRule="exact"/>
        <w:ind w:left="1260" w:hanging="540"/>
        <w:jc w:val="both"/>
        <w:rPr>
          <w:rStyle w:val="emailstyle15"/>
          <w:rFonts w:ascii="Times New Roman" w:eastAsia="標楷體" w:hAnsi="Times New Roman" w:cs="Times New Roman"/>
          <w:sz w:val="28"/>
        </w:rPr>
      </w:pPr>
      <w:r w:rsidRPr="00325405">
        <w:rPr>
          <w:rFonts w:ascii="標楷體" w:eastAsia="標楷體" w:hAnsi="標楷體" w:hint="eastAsia"/>
          <w:b/>
          <w:sz w:val="28"/>
          <w:szCs w:val="28"/>
        </w:rPr>
        <w:t>（一）</w:t>
      </w:r>
      <w:r w:rsidRPr="008B47A3">
        <w:rPr>
          <w:rFonts w:eastAsia="標楷體" w:hint="eastAsia"/>
          <w:b/>
          <w:sz w:val="28"/>
          <w:szCs w:val="28"/>
        </w:rPr>
        <w:t>交貨驗收及</w:t>
      </w:r>
      <w:r w:rsidRPr="008B47A3">
        <w:rPr>
          <w:rFonts w:ascii="標楷體" w:eastAsia="標楷體" w:hAnsi="標楷體" w:hint="eastAsia"/>
          <w:b/>
          <w:sz w:val="28"/>
          <w:szCs w:val="28"/>
        </w:rPr>
        <w:t>付款</w:t>
      </w:r>
      <w:r w:rsidRPr="008B47A3">
        <w:rPr>
          <w:rFonts w:eastAsia="標楷體" w:hint="eastAsia"/>
          <w:b/>
          <w:sz w:val="28"/>
          <w:szCs w:val="28"/>
        </w:rPr>
        <w:t>方式</w:t>
      </w:r>
    </w:p>
    <w:p w:rsidR="0053014E" w:rsidRDefault="0053014E" w:rsidP="0065593A">
      <w:pPr>
        <w:spacing w:line="480" w:lineRule="exact"/>
        <w:ind w:left="1701" w:hanging="283"/>
        <w:jc w:val="both"/>
        <w:rPr>
          <w:rStyle w:val="emailstyle15"/>
          <w:rFonts w:eastAsia="標楷體"/>
          <w:sz w:val="28"/>
          <w:szCs w:val="28"/>
        </w:rPr>
      </w:pPr>
      <w:r>
        <w:rPr>
          <w:color w:val="000000"/>
          <w:sz w:val="28"/>
          <w:szCs w:val="28"/>
        </w:rPr>
        <w:sym w:font="Wingdings 2" w:char="F0A3"/>
      </w:r>
      <w:r>
        <w:rPr>
          <w:rFonts w:eastAsia="標楷體" w:hAnsi="標楷體" w:hint="eastAsia"/>
          <w:sz w:val="28"/>
          <w:szCs w:val="28"/>
        </w:rPr>
        <w:t>本案採分批交貨、一次驗收。廠商須於</w:t>
      </w:r>
      <w:r w:rsidR="0065593A">
        <w:rPr>
          <w:rFonts w:ascii="標楷體" w:eastAsia="標楷體" w:hAnsi="標楷體" w:hint="eastAsia"/>
          <w:sz w:val="28"/>
          <w:szCs w:val="28"/>
        </w:rPr>
        <w:t>○</w:t>
      </w:r>
      <w:r w:rsidR="0065593A">
        <w:rPr>
          <w:rFonts w:eastAsia="標楷體" w:hAnsi="標楷體" w:hint="eastAsia"/>
          <w:sz w:val="28"/>
          <w:szCs w:val="28"/>
        </w:rPr>
        <w:t>年</w:t>
      </w:r>
      <w:r w:rsidR="0065593A">
        <w:rPr>
          <w:rFonts w:ascii="標楷體" w:eastAsia="標楷體" w:hAnsi="標楷體" w:hint="eastAsia"/>
          <w:sz w:val="28"/>
          <w:szCs w:val="28"/>
        </w:rPr>
        <w:t>○月○日</w:t>
      </w:r>
      <w:r>
        <w:rPr>
          <w:rFonts w:eastAsia="標楷體" w:hAnsi="標楷體" w:hint="eastAsia"/>
          <w:sz w:val="28"/>
          <w:szCs w:val="28"/>
        </w:rPr>
        <w:t>前交貨並檢附送貨簽收單及交貨一覽表申請驗收，機關於驗收合格無待解決事項後，</w:t>
      </w:r>
      <w:r>
        <w:rPr>
          <w:rStyle w:val="emailstyle15"/>
          <w:rFonts w:eastAsia="標楷體" w:hAnsi="標楷體" w:hint="eastAsia"/>
          <w:sz w:val="28"/>
          <w:szCs w:val="28"/>
        </w:rPr>
        <w:t>給付契約價金。</w:t>
      </w:r>
    </w:p>
    <w:p w:rsidR="00696075" w:rsidRDefault="0053014E" w:rsidP="00696075">
      <w:pPr>
        <w:spacing w:line="480" w:lineRule="exact"/>
        <w:ind w:left="1701" w:hanging="283"/>
        <w:jc w:val="both"/>
        <w:rPr>
          <w:rFonts w:eastAsia="標楷體" w:hAnsi="標楷體"/>
          <w:color w:val="000080"/>
          <w:sz w:val="28"/>
          <w:szCs w:val="28"/>
        </w:rPr>
      </w:pPr>
      <w:r>
        <w:rPr>
          <w:color w:val="000000"/>
          <w:sz w:val="28"/>
          <w:szCs w:val="28"/>
        </w:rPr>
        <w:sym w:font="Wingdings 2" w:char="F0A2"/>
      </w:r>
      <w:r w:rsidR="00696075">
        <w:rPr>
          <w:rFonts w:eastAsia="標楷體" w:hAnsi="標楷體" w:hint="eastAsia"/>
          <w:color w:val="000080"/>
          <w:sz w:val="28"/>
          <w:szCs w:val="28"/>
        </w:rPr>
        <w:t>本案採分批交貨，</w:t>
      </w:r>
      <w:r w:rsidR="00696075" w:rsidRPr="00F47A87">
        <w:rPr>
          <w:rFonts w:eastAsia="標楷體" w:hAnsi="標楷體" w:hint="eastAsia"/>
          <w:color w:val="000080"/>
          <w:sz w:val="28"/>
          <w:szCs w:val="28"/>
          <w:u w:val="single"/>
        </w:rPr>
        <w:t>按季</w:t>
      </w:r>
      <w:r w:rsidR="00696075">
        <w:rPr>
          <w:rFonts w:eastAsia="標楷體" w:hAnsi="標楷體" w:hint="eastAsia"/>
          <w:color w:val="000080"/>
          <w:sz w:val="28"/>
          <w:szCs w:val="28"/>
        </w:rPr>
        <w:t>分批</w:t>
      </w:r>
      <w:r w:rsidR="00696075">
        <w:rPr>
          <w:rFonts w:eastAsia="標楷體" w:hAnsi="標楷體" w:hint="eastAsia"/>
          <w:color w:val="000080"/>
          <w:sz w:val="28"/>
          <w:szCs w:val="28"/>
          <w:u w:val="single"/>
        </w:rPr>
        <w:t>書面</w:t>
      </w:r>
      <w:r w:rsidR="00696075">
        <w:rPr>
          <w:rFonts w:eastAsia="標楷體" w:hAnsi="標楷體" w:hint="eastAsia"/>
          <w:color w:val="000080"/>
          <w:sz w:val="28"/>
          <w:szCs w:val="28"/>
        </w:rPr>
        <w:t>驗收、分批付款</w:t>
      </w:r>
      <w:r w:rsidR="00696075" w:rsidRPr="008146E3">
        <w:rPr>
          <w:rFonts w:ascii="標楷體" w:eastAsia="標楷體" w:hAnsi="標楷體" w:hint="eastAsia"/>
          <w:sz w:val="28"/>
          <w:szCs w:val="28"/>
        </w:rPr>
        <w:t>：</w:t>
      </w:r>
    </w:p>
    <w:p w:rsidR="00696075" w:rsidRDefault="00696075" w:rsidP="00696075">
      <w:pPr>
        <w:spacing w:line="480" w:lineRule="exact"/>
        <w:ind w:left="1701"/>
        <w:jc w:val="both"/>
        <w:rPr>
          <w:color w:val="000080"/>
        </w:rPr>
      </w:pPr>
      <w:r>
        <w:rPr>
          <w:rFonts w:eastAsia="標楷體" w:hAnsi="標楷體" w:hint="eastAsia"/>
          <w:color w:val="000080"/>
          <w:sz w:val="28"/>
          <w:szCs w:val="28"/>
        </w:rPr>
        <w:t>廠商於每次交貨時應檢附</w:t>
      </w:r>
      <w:r w:rsidRPr="002513FD">
        <w:rPr>
          <w:rFonts w:eastAsia="標楷體" w:hAnsi="標楷體" w:hint="eastAsia"/>
          <w:color w:val="000080"/>
          <w:sz w:val="28"/>
          <w:szCs w:val="28"/>
          <w:highlight w:val="yellow"/>
          <w:u w:val="single"/>
        </w:rPr>
        <w:t>送貨簽收單</w:t>
      </w:r>
      <w:r w:rsidR="002513FD">
        <w:rPr>
          <w:rFonts w:eastAsia="標楷體" w:hAnsi="標楷體" w:hint="eastAsia"/>
          <w:color w:val="000080"/>
          <w:sz w:val="28"/>
          <w:szCs w:val="28"/>
        </w:rPr>
        <w:t>及</w:t>
      </w:r>
      <w:r w:rsidR="002513FD" w:rsidRPr="00D41865">
        <w:rPr>
          <w:rFonts w:eastAsia="標楷體" w:hAnsi="標楷體" w:hint="eastAsia"/>
          <w:color w:val="000080"/>
          <w:sz w:val="28"/>
          <w:szCs w:val="28"/>
          <w:highlight w:val="yellow"/>
          <w:u w:val="single"/>
        </w:rPr>
        <w:t>催貨通知單</w:t>
      </w:r>
      <w:r>
        <w:rPr>
          <w:rFonts w:eastAsia="標楷體" w:hAnsi="標楷體" w:hint="eastAsia"/>
          <w:color w:val="000080"/>
          <w:sz w:val="28"/>
          <w:szCs w:val="28"/>
        </w:rPr>
        <w:t>，</w:t>
      </w:r>
      <w:r>
        <w:rPr>
          <w:rFonts w:eastAsia="標楷體" w:hAnsi="標楷體" w:hint="eastAsia"/>
          <w:color w:val="C00000"/>
          <w:sz w:val="28"/>
          <w:szCs w:val="28"/>
        </w:rPr>
        <w:t>其</w:t>
      </w:r>
      <w:r>
        <w:rPr>
          <w:rFonts w:eastAsia="標楷體" w:hAnsi="標楷體" w:hint="eastAsia"/>
          <w:color w:val="C00000"/>
          <w:sz w:val="28"/>
          <w:szCs w:val="28"/>
          <w:u w:val="single"/>
        </w:rPr>
        <w:t>計費方式依交付品項之新臺幣含稅價乘以決標打折比例，若非整數則計算至小數點第一位，再作四捨五入之處理，以此做為各品項之單價調整後價格，再乘以數量後作為給付金額</w:t>
      </w:r>
      <w:r>
        <w:rPr>
          <w:rFonts w:eastAsia="標楷體" w:hAnsi="標楷體" w:hint="eastAsia"/>
          <w:color w:val="000080"/>
          <w:sz w:val="28"/>
          <w:szCs w:val="28"/>
        </w:rPr>
        <w:t>。廠商於每季結束後</w:t>
      </w:r>
      <w:r>
        <w:rPr>
          <w:rFonts w:eastAsia="標楷體"/>
          <w:color w:val="000080"/>
          <w:sz w:val="28"/>
          <w:szCs w:val="28"/>
        </w:rPr>
        <w:t>15</w:t>
      </w:r>
      <w:r>
        <w:rPr>
          <w:rFonts w:eastAsia="標楷體" w:hAnsi="標楷體" w:hint="eastAsia"/>
          <w:color w:val="000080"/>
          <w:sz w:val="28"/>
          <w:szCs w:val="28"/>
        </w:rPr>
        <w:t>日內</w:t>
      </w:r>
      <w:r w:rsidRPr="00BE71A5">
        <w:rPr>
          <w:rFonts w:eastAsia="標楷體" w:hAnsi="標楷體" w:hint="eastAsia"/>
          <w:color w:val="000080"/>
          <w:sz w:val="28"/>
          <w:szCs w:val="28"/>
          <w:highlight w:val="yellow"/>
        </w:rPr>
        <w:t>（發文均以本署收文日為準）</w:t>
      </w:r>
      <w:r>
        <w:rPr>
          <w:rFonts w:eastAsia="標楷體" w:hAnsi="標楷體" w:hint="eastAsia"/>
          <w:color w:val="000080"/>
          <w:sz w:val="28"/>
          <w:szCs w:val="28"/>
        </w:rPr>
        <w:t>檢附交貨一覽表</w:t>
      </w:r>
      <w:r>
        <w:rPr>
          <w:rFonts w:eastAsia="標楷體" w:hAnsi="標楷體" w:hint="eastAsia"/>
          <w:color w:val="000080"/>
          <w:sz w:val="28"/>
          <w:szCs w:val="28"/>
        </w:rPr>
        <w:t xml:space="preserve"> (</w:t>
      </w:r>
      <w:r>
        <w:rPr>
          <w:rFonts w:eastAsia="標楷體" w:hAnsi="標楷體" w:hint="eastAsia"/>
          <w:color w:val="000080"/>
          <w:sz w:val="28"/>
          <w:szCs w:val="28"/>
        </w:rPr>
        <w:t>需包含有</w:t>
      </w:r>
      <w:r w:rsidR="009068B1">
        <w:rPr>
          <w:rFonts w:eastAsia="標楷體" w:hAnsi="標楷體" w:hint="eastAsia"/>
          <w:color w:val="000080"/>
          <w:sz w:val="28"/>
          <w:szCs w:val="28"/>
        </w:rPr>
        <w:t>效</w:t>
      </w:r>
      <w:r>
        <w:rPr>
          <w:rFonts w:eastAsia="標楷體" w:hAnsi="標楷體" w:hint="eastAsia"/>
          <w:color w:val="000080"/>
          <w:sz w:val="28"/>
          <w:szCs w:val="28"/>
        </w:rPr>
        <w:t>期限，如無效期則免附</w:t>
      </w:r>
      <w:r>
        <w:rPr>
          <w:rFonts w:eastAsia="標楷體" w:hAnsi="標楷體" w:hint="eastAsia"/>
          <w:color w:val="000080"/>
          <w:sz w:val="28"/>
          <w:szCs w:val="28"/>
        </w:rPr>
        <w:t>)</w:t>
      </w:r>
      <w:r>
        <w:rPr>
          <w:rFonts w:eastAsia="標楷體" w:hAnsi="標楷體" w:hint="eastAsia"/>
          <w:color w:val="000080"/>
          <w:sz w:val="28"/>
          <w:szCs w:val="28"/>
        </w:rPr>
        <w:t>函報機關辦理驗收，</w:t>
      </w:r>
      <w:r w:rsidR="00A52E8A">
        <w:rPr>
          <w:rFonts w:eastAsia="標楷體" w:hAnsi="標楷體" w:hint="eastAsia"/>
          <w:color w:val="000080"/>
          <w:sz w:val="28"/>
          <w:szCs w:val="28"/>
        </w:rPr>
        <w:t>機關於書面驗收合格，無待解決事項後，核實支付結算價金</w:t>
      </w:r>
      <w:r w:rsidR="00155109">
        <w:rPr>
          <w:rFonts w:eastAsia="標楷體" w:hAnsi="標楷體" w:hint="eastAsia"/>
          <w:color w:val="000080"/>
          <w:sz w:val="28"/>
          <w:szCs w:val="28"/>
        </w:rPr>
        <w:t>，機關完成審核後，通知廠商提出請款單據，並於接到廠商請款單據後</w:t>
      </w:r>
      <w:r w:rsidR="00155109">
        <w:rPr>
          <w:rFonts w:eastAsia="標楷體" w:hAnsi="標楷體" w:hint="eastAsia"/>
          <w:color w:val="000080"/>
          <w:sz w:val="28"/>
          <w:szCs w:val="28"/>
        </w:rPr>
        <w:t>15</w:t>
      </w:r>
      <w:r w:rsidR="00155109">
        <w:rPr>
          <w:rFonts w:eastAsia="標楷體" w:hAnsi="標楷體" w:hint="eastAsia"/>
          <w:color w:val="000080"/>
          <w:sz w:val="28"/>
          <w:szCs w:val="28"/>
        </w:rPr>
        <w:t>工作天內付款。</w:t>
      </w:r>
      <w:r w:rsidR="00A52E8A">
        <w:rPr>
          <w:rFonts w:eastAsia="標楷體" w:hAnsi="標楷體" w:hint="eastAsia"/>
          <w:color w:val="000080"/>
          <w:sz w:val="28"/>
          <w:szCs w:val="28"/>
        </w:rPr>
        <w:t>惟最後一季</w:t>
      </w:r>
      <w:r>
        <w:rPr>
          <w:rFonts w:eastAsia="標楷體" w:hAnsi="標楷體" w:hint="eastAsia"/>
          <w:color w:val="000080"/>
          <w:sz w:val="28"/>
          <w:szCs w:val="28"/>
        </w:rPr>
        <w:t>須於</w:t>
      </w:r>
      <w:r>
        <w:rPr>
          <w:rFonts w:eastAsia="標楷體" w:hAnsi="標楷體" w:hint="eastAsia"/>
          <w:color w:val="000080"/>
          <w:sz w:val="28"/>
          <w:szCs w:val="28"/>
        </w:rPr>
        <w:t>10</w:t>
      </w:r>
      <w:r w:rsidR="00EA1BE3">
        <w:rPr>
          <w:rFonts w:eastAsia="標楷體" w:hAnsi="標楷體" w:hint="eastAsia"/>
          <w:color w:val="000080"/>
          <w:sz w:val="28"/>
          <w:szCs w:val="28"/>
        </w:rPr>
        <w:t>6</w:t>
      </w:r>
      <w:r>
        <w:rPr>
          <w:rFonts w:eastAsia="標楷體" w:hAnsi="標楷體" w:hint="eastAsia"/>
          <w:color w:val="000080"/>
          <w:sz w:val="28"/>
          <w:szCs w:val="28"/>
        </w:rPr>
        <w:t>年</w:t>
      </w:r>
      <w:r>
        <w:rPr>
          <w:rFonts w:eastAsia="標楷體" w:hAnsi="標楷體" w:hint="eastAsia"/>
          <w:color w:val="000080"/>
          <w:sz w:val="28"/>
          <w:szCs w:val="28"/>
        </w:rPr>
        <w:t>12</w:t>
      </w:r>
      <w:r>
        <w:rPr>
          <w:rFonts w:eastAsia="標楷體" w:hAnsi="標楷體" w:hint="eastAsia"/>
          <w:color w:val="000080"/>
          <w:sz w:val="28"/>
          <w:szCs w:val="28"/>
        </w:rPr>
        <w:t>月</w:t>
      </w:r>
      <w:r>
        <w:rPr>
          <w:rFonts w:eastAsia="標楷體" w:hAnsi="標楷體" w:hint="eastAsia"/>
          <w:color w:val="000080"/>
          <w:sz w:val="28"/>
          <w:szCs w:val="28"/>
        </w:rPr>
        <w:t>15</w:t>
      </w:r>
      <w:r w:rsidRPr="004343D8">
        <w:rPr>
          <w:rFonts w:eastAsia="標楷體" w:hAnsi="標楷體" w:hint="eastAsia"/>
          <w:color w:val="000080"/>
          <w:sz w:val="28"/>
          <w:szCs w:val="28"/>
        </w:rPr>
        <w:t>日</w:t>
      </w:r>
      <w:r>
        <w:rPr>
          <w:rFonts w:eastAsia="標楷體" w:hAnsi="標楷體" w:hint="eastAsia"/>
          <w:color w:val="000080"/>
          <w:sz w:val="28"/>
          <w:szCs w:val="28"/>
        </w:rPr>
        <w:t>前完成交貨及提出驗收申請。</w:t>
      </w:r>
    </w:p>
    <w:p w:rsidR="004E3674" w:rsidRPr="00E80C8A" w:rsidRDefault="00AA22E1" w:rsidP="00E80C8A">
      <w:pPr>
        <w:spacing w:line="500" w:lineRule="exact"/>
        <w:ind w:left="720"/>
        <w:jc w:val="both"/>
        <w:textDirection w:val="lrTbV"/>
        <w:rPr>
          <w:rFonts w:ascii="標楷體" w:eastAsia="標楷體" w:hAnsi="標楷體"/>
          <w:b/>
          <w:sz w:val="28"/>
          <w:szCs w:val="28"/>
        </w:rPr>
      </w:pPr>
      <w:r w:rsidRPr="00E80C8A">
        <w:rPr>
          <w:rFonts w:ascii="標楷體" w:eastAsia="標楷體" w:hAnsi="標楷體" w:hint="eastAsia"/>
          <w:b/>
          <w:sz w:val="28"/>
          <w:szCs w:val="28"/>
        </w:rPr>
        <w:t>（二）</w:t>
      </w:r>
      <w:r w:rsidR="004E3674" w:rsidRPr="00E80C8A">
        <w:rPr>
          <w:rFonts w:ascii="標楷體" w:eastAsia="標楷體" w:hAnsi="標楷體" w:hint="eastAsia"/>
          <w:b/>
          <w:sz w:val="28"/>
          <w:szCs w:val="28"/>
        </w:rPr>
        <w:t>其他</w:t>
      </w:r>
      <w:r w:rsidR="00E80C8A">
        <w:rPr>
          <w:rFonts w:ascii="標楷體" w:eastAsia="標楷體" w:hAnsi="標楷體" w:hint="eastAsia"/>
          <w:b/>
          <w:sz w:val="28"/>
          <w:szCs w:val="28"/>
        </w:rPr>
        <w:t>驗收</w:t>
      </w:r>
      <w:r w:rsidRPr="00E80C8A">
        <w:rPr>
          <w:rFonts w:ascii="標楷體" w:eastAsia="標楷體" w:hAnsi="標楷體" w:hint="eastAsia"/>
          <w:b/>
          <w:sz w:val="28"/>
          <w:szCs w:val="28"/>
        </w:rPr>
        <w:t>規定</w:t>
      </w:r>
      <w:r w:rsidR="004E3674" w:rsidRPr="00E80C8A">
        <w:rPr>
          <w:rFonts w:ascii="標楷體" w:eastAsia="標楷體" w:hAnsi="標楷體" w:hint="eastAsia"/>
          <w:b/>
          <w:sz w:val="28"/>
          <w:szCs w:val="28"/>
        </w:rPr>
        <w:t xml:space="preserve">事項： </w:t>
      </w:r>
    </w:p>
    <w:p w:rsidR="00A9360D" w:rsidRPr="008C5BBD" w:rsidRDefault="00A9360D" w:rsidP="00A9360D">
      <w:pPr>
        <w:tabs>
          <w:tab w:val="num" w:pos="1080"/>
          <w:tab w:val="left" w:pos="1440"/>
          <w:tab w:val="num" w:pos="1800"/>
        </w:tabs>
        <w:spacing w:line="460" w:lineRule="exact"/>
        <w:ind w:left="1800" w:hanging="360"/>
        <w:rPr>
          <w:rFonts w:ascii="標楷體" w:eastAsia="標楷體" w:hAnsi="標楷體"/>
          <w:b/>
          <w:sz w:val="28"/>
          <w:szCs w:val="28"/>
        </w:rPr>
      </w:pPr>
      <w:r>
        <w:rPr>
          <w:rFonts w:ascii="標楷體" w:eastAsia="標楷體" w:hAnsi="標楷體" w:hint="eastAsia"/>
          <w:b/>
          <w:sz w:val="28"/>
          <w:szCs w:val="28"/>
        </w:rPr>
        <w:t>1.</w:t>
      </w:r>
      <w:r w:rsidRPr="008C5BBD">
        <w:rPr>
          <w:rFonts w:ascii="標楷體" w:eastAsia="標楷體" w:hAnsi="標楷體" w:hint="eastAsia"/>
          <w:b/>
          <w:sz w:val="28"/>
          <w:szCs w:val="28"/>
        </w:rPr>
        <w:t>得標廠商應於履約期限屆滿之日或屆滿前，書面通知機關辦理</w:t>
      </w:r>
      <w:r>
        <w:rPr>
          <w:rFonts w:ascii="標楷體" w:eastAsia="標楷體" w:hAnsi="標楷體" w:hint="eastAsia"/>
          <w:b/>
          <w:sz w:val="28"/>
          <w:szCs w:val="28"/>
        </w:rPr>
        <w:t>驗收</w:t>
      </w:r>
      <w:r w:rsidRPr="008C5BBD">
        <w:rPr>
          <w:rFonts w:ascii="標楷體" w:eastAsia="標楷體" w:hAnsi="標楷體" w:hint="eastAsia"/>
          <w:b/>
          <w:sz w:val="28"/>
          <w:szCs w:val="28"/>
        </w:rPr>
        <w:t>。</w:t>
      </w:r>
      <w:r w:rsidR="00955A38" w:rsidRPr="00A53E0D">
        <w:rPr>
          <w:rFonts w:ascii="標楷體" w:eastAsia="標楷體" w:hAnsi="標楷體" w:hint="eastAsia"/>
          <w:b/>
          <w:sz w:val="28"/>
          <w:szCs w:val="28"/>
          <w:highlight w:val="yellow"/>
        </w:rPr>
        <w:t>逾履約期限屆滿之日，依契約書</w:t>
      </w:r>
      <w:r w:rsidR="00955A38" w:rsidRPr="00A53E0D">
        <w:rPr>
          <w:rFonts w:eastAsia="標楷體" w:hint="eastAsia"/>
          <w:b/>
          <w:sz w:val="28"/>
          <w:highlight w:val="yellow"/>
        </w:rPr>
        <w:t>遲延履約規定</w:t>
      </w:r>
      <w:r w:rsidR="00955A38" w:rsidRPr="00A53E0D">
        <w:rPr>
          <w:rFonts w:ascii="標楷體" w:eastAsia="標楷體" w:hAnsi="標楷體" w:hint="eastAsia"/>
          <w:b/>
          <w:sz w:val="28"/>
          <w:szCs w:val="28"/>
          <w:highlight w:val="yellow"/>
        </w:rPr>
        <w:t>計收逾期罰款</w:t>
      </w:r>
      <w:r w:rsidR="00955A38" w:rsidRPr="007467A4">
        <w:rPr>
          <w:rFonts w:ascii="標楷體" w:eastAsia="標楷體" w:hAnsi="標楷體" w:hint="eastAsia"/>
          <w:b/>
          <w:sz w:val="28"/>
          <w:szCs w:val="28"/>
          <w:highlight w:val="yellow"/>
        </w:rPr>
        <w:t>(以機關收文日為準)</w:t>
      </w:r>
      <w:r w:rsidR="00955A38" w:rsidRPr="00A53E0D">
        <w:rPr>
          <w:rFonts w:ascii="標楷體" w:eastAsia="標楷體" w:hAnsi="標楷體" w:hint="eastAsia"/>
          <w:b/>
          <w:sz w:val="28"/>
          <w:szCs w:val="28"/>
          <w:highlight w:val="yellow"/>
        </w:rPr>
        <w:t>。</w:t>
      </w:r>
    </w:p>
    <w:p w:rsidR="00A9360D" w:rsidRDefault="00A9360D" w:rsidP="00A9360D">
      <w:pPr>
        <w:pStyle w:val="a3"/>
        <w:snapToGrid w:val="0"/>
        <w:spacing w:line="500" w:lineRule="exact"/>
        <w:ind w:left="1800" w:hanging="360"/>
        <w:jc w:val="both"/>
        <w:rPr>
          <w:b/>
          <w:sz w:val="28"/>
          <w:szCs w:val="28"/>
        </w:rPr>
      </w:pPr>
      <w:r w:rsidRPr="00062588">
        <w:rPr>
          <w:rFonts w:ascii="標楷體" w:hAnsi="標楷體" w:hint="eastAsia"/>
          <w:b/>
          <w:sz w:val="28"/>
          <w:szCs w:val="28"/>
        </w:rPr>
        <w:t>2.</w:t>
      </w:r>
      <w:r w:rsidRPr="00D148F6">
        <w:rPr>
          <w:rFonts w:hint="eastAsia"/>
          <w:b/>
          <w:sz w:val="28"/>
          <w:szCs w:val="28"/>
        </w:rPr>
        <w:t>得標廠商實際完成</w:t>
      </w:r>
      <w:r>
        <w:rPr>
          <w:rFonts w:hint="eastAsia"/>
          <w:b/>
          <w:sz w:val="28"/>
          <w:szCs w:val="28"/>
        </w:rPr>
        <w:t>交貨</w:t>
      </w:r>
      <w:r w:rsidRPr="00D148F6">
        <w:rPr>
          <w:rFonts w:hint="eastAsia"/>
          <w:b/>
          <w:sz w:val="28"/>
          <w:szCs w:val="28"/>
        </w:rPr>
        <w:t>之日期，以</w:t>
      </w:r>
      <w:r>
        <w:rPr>
          <w:rFonts w:hint="eastAsia"/>
          <w:b/>
          <w:sz w:val="28"/>
          <w:szCs w:val="28"/>
        </w:rPr>
        <w:t>採購標的送達機關指定地點，並經機關簽收</w:t>
      </w:r>
      <w:r w:rsidRPr="00D148F6">
        <w:rPr>
          <w:rFonts w:hint="eastAsia"/>
          <w:b/>
          <w:sz w:val="28"/>
          <w:szCs w:val="28"/>
        </w:rPr>
        <w:t>為準。</w:t>
      </w:r>
    </w:p>
    <w:p w:rsidR="0053014E" w:rsidRDefault="0053014E" w:rsidP="00A9360D">
      <w:pPr>
        <w:pStyle w:val="a3"/>
        <w:snapToGrid w:val="0"/>
        <w:spacing w:line="500" w:lineRule="exact"/>
        <w:ind w:left="1800" w:hanging="360"/>
        <w:jc w:val="both"/>
        <w:rPr>
          <w:rFonts w:hAnsi="標楷體"/>
          <w:b/>
          <w:color w:val="FF0000"/>
          <w:sz w:val="28"/>
          <w:szCs w:val="28"/>
        </w:rPr>
      </w:pPr>
      <w:r>
        <w:rPr>
          <w:rFonts w:ascii="標楷體" w:hAnsi="標楷體" w:hint="eastAsia"/>
          <w:b/>
          <w:sz w:val="28"/>
          <w:szCs w:val="28"/>
        </w:rPr>
        <w:t>3.</w:t>
      </w:r>
      <w:r w:rsidRPr="0053014E">
        <w:rPr>
          <w:rFonts w:hAnsi="標楷體" w:hint="eastAsia"/>
          <w:b/>
          <w:color w:val="FF0000"/>
          <w:sz w:val="28"/>
          <w:szCs w:val="28"/>
        </w:rPr>
        <w:t>廠商所交貨品名稱、廠牌、型號、規格、製造國及數量均應與投標決標文件相符。</w:t>
      </w:r>
    </w:p>
    <w:p w:rsidR="0082085C" w:rsidRDefault="0082085C" w:rsidP="00A9360D">
      <w:pPr>
        <w:pStyle w:val="a3"/>
        <w:snapToGrid w:val="0"/>
        <w:spacing w:line="500" w:lineRule="exact"/>
        <w:ind w:left="1800" w:hanging="360"/>
        <w:jc w:val="both"/>
        <w:rPr>
          <w:b/>
          <w:sz w:val="28"/>
          <w:szCs w:val="28"/>
        </w:rPr>
      </w:pPr>
      <w:r>
        <w:rPr>
          <w:rFonts w:ascii="標楷體" w:hAnsi="標楷體" w:hint="eastAsia"/>
          <w:b/>
          <w:sz w:val="28"/>
          <w:szCs w:val="28"/>
        </w:rPr>
        <w:t>4.試藥應為密封原裝者，並不得以仿冒品交貨</w:t>
      </w:r>
    </w:p>
    <w:p w:rsidR="0048083B" w:rsidRDefault="0048083B" w:rsidP="00E80C8A">
      <w:pPr>
        <w:pStyle w:val="a3"/>
        <w:snapToGrid w:val="0"/>
        <w:spacing w:line="500" w:lineRule="exact"/>
        <w:ind w:left="1800" w:hanging="360"/>
        <w:jc w:val="both"/>
        <w:rPr>
          <w:b/>
          <w:sz w:val="28"/>
          <w:szCs w:val="28"/>
        </w:rPr>
      </w:pPr>
    </w:p>
    <w:p w:rsidR="0020653E" w:rsidRDefault="006D285C" w:rsidP="00E45B16">
      <w:pPr>
        <w:spacing w:line="460" w:lineRule="exact"/>
        <w:rPr>
          <w:rFonts w:eastAsia="標楷體"/>
          <w:b/>
          <w:sz w:val="32"/>
          <w:szCs w:val="32"/>
        </w:rPr>
      </w:pPr>
      <w:r>
        <w:rPr>
          <w:rFonts w:eastAsia="標楷體" w:hint="eastAsia"/>
          <w:b/>
          <w:sz w:val="32"/>
          <w:szCs w:val="32"/>
        </w:rPr>
        <w:t>九</w:t>
      </w:r>
      <w:r w:rsidR="00E45B16" w:rsidRPr="00E45B16">
        <w:rPr>
          <w:rFonts w:eastAsia="標楷體" w:hint="eastAsia"/>
          <w:b/>
          <w:sz w:val="32"/>
          <w:szCs w:val="32"/>
        </w:rPr>
        <w:t>、</w:t>
      </w:r>
      <w:r w:rsidR="00FB7F65" w:rsidRPr="00E45B16">
        <w:rPr>
          <w:rFonts w:eastAsia="標楷體" w:hint="eastAsia"/>
          <w:b/>
          <w:sz w:val="32"/>
          <w:szCs w:val="32"/>
        </w:rPr>
        <w:t>交貨驗收地點：</w:t>
      </w:r>
      <w:r w:rsidR="003D725F">
        <w:rPr>
          <w:rFonts w:eastAsia="標楷體" w:hint="eastAsia"/>
          <w:b/>
          <w:sz w:val="32"/>
          <w:szCs w:val="32"/>
        </w:rPr>
        <w:t xml:space="preserve"> </w:t>
      </w:r>
    </w:p>
    <w:p w:rsidR="00E9291F" w:rsidRDefault="00512F5E" w:rsidP="00E9291F">
      <w:pPr>
        <w:pStyle w:val="7"/>
        <w:spacing w:line="500" w:lineRule="exact"/>
        <w:ind w:left="1701" w:hanging="425"/>
        <w:jc w:val="both"/>
        <w:textDirection w:val="lrTbV"/>
        <w:rPr>
          <w:rFonts w:eastAsia="標楷體"/>
          <w:sz w:val="28"/>
        </w:rPr>
      </w:pPr>
      <w:r>
        <w:rPr>
          <w:rFonts w:ascii="新細明體" w:eastAsia="新細明體" w:hAnsi="新細明體" w:hint="eastAsia"/>
          <w:sz w:val="28"/>
        </w:rPr>
        <w:t>□</w:t>
      </w:r>
      <w:r w:rsidR="00511397">
        <w:rPr>
          <w:rFonts w:eastAsia="標楷體" w:hint="eastAsia"/>
          <w:sz w:val="28"/>
        </w:rPr>
        <w:t>衛生福利部食品藥物管理署</w:t>
      </w:r>
      <w:r w:rsidR="00E9291F">
        <w:rPr>
          <w:rFonts w:eastAsia="標楷體" w:hint="eastAsia"/>
          <w:sz w:val="28"/>
        </w:rPr>
        <w:t>（台北市南港區昆陽街</w:t>
      </w:r>
      <w:r w:rsidR="00E9291F">
        <w:rPr>
          <w:rFonts w:eastAsia="標楷體" w:hint="eastAsia"/>
          <w:sz w:val="28"/>
        </w:rPr>
        <w:lastRenderedPageBreak/>
        <w:t>161-2</w:t>
      </w:r>
      <w:r w:rsidR="00E9291F">
        <w:rPr>
          <w:rFonts w:eastAsia="標楷體" w:hint="eastAsia"/>
          <w:sz w:val="28"/>
        </w:rPr>
        <w:t>號）</w:t>
      </w:r>
    </w:p>
    <w:p w:rsidR="00FB7F65" w:rsidRDefault="00512F5E" w:rsidP="0020653E">
      <w:pPr>
        <w:pStyle w:val="7"/>
        <w:spacing w:line="500" w:lineRule="exact"/>
        <w:ind w:left="1260" w:firstLine="0"/>
        <w:jc w:val="both"/>
        <w:textDirection w:val="lrTbV"/>
        <w:rPr>
          <w:rFonts w:ascii="新細明體" w:eastAsia="新細明體" w:hAnsi="新細明體"/>
          <w:b/>
          <w:bCs/>
          <w:color w:val="0000FF"/>
        </w:rPr>
      </w:pPr>
      <w:r>
        <w:rPr>
          <w:rFonts w:ascii="標楷體" w:eastAsia="標楷體" w:hAnsi="標楷體" w:hint="eastAsia"/>
          <w:sz w:val="28"/>
        </w:rPr>
        <w:t>▇</w:t>
      </w:r>
      <w:r w:rsidR="0020653E">
        <w:rPr>
          <w:rFonts w:eastAsia="標楷體" w:hint="eastAsia"/>
          <w:sz w:val="28"/>
        </w:rPr>
        <w:t>本</w:t>
      </w:r>
      <w:r w:rsidR="006A5AE3">
        <w:rPr>
          <w:rFonts w:eastAsia="標楷體" w:hint="eastAsia"/>
          <w:sz w:val="28"/>
        </w:rPr>
        <w:t>署</w:t>
      </w:r>
      <w:r w:rsidR="0020653E">
        <w:rPr>
          <w:rFonts w:eastAsia="標楷體" w:hint="eastAsia"/>
          <w:sz w:val="28"/>
        </w:rPr>
        <w:t>指定地點：</w:t>
      </w:r>
      <w:r w:rsidR="003D725F">
        <w:rPr>
          <w:rFonts w:ascii="新細明體" w:eastAsia="新細明體" w:hAnsi="新細明體" w:hint="eastAsia"/>
          <w:b/>
          <w:bCs/>
          <w:color w:val="0000FF"/>
        </w:rPr>
        <w:t xml:space="preserve"> </w:t>
      </w:r>
    </w:p>
    <w:p w:rsidR="00512F5E" w:rsidRPr="0093207B" w:rsidRDefault="00512F5E" w:rsidP="00754673">
      <w:pPr>
        <w:pStyle w:val="7"/>
        <w:numPr>
          <w:ilvl w:val="0"/>
          <w:numId w:val="7"/>
        </w:numPr>
        <w:spacing w:line="500" w:lineRule="exact"/>
        <w:jc w:val="both"/>
        <w:textDirection w:val="lrTbV"/>
        <w:rPr>
          <w:rFonts w:ascii="新細明體" w:eastAsia="新細明體" w:hAnsi="新細明體"/>
          <w:b/>
          <w:bCs/>
          <w:color w:val="0000FF"/>
        </w:rPr>
      </w:pPr>
      <w:r>
        <w:rPr>
          <w:rFonts w:eastAsia="標楷體" w:hint="eastAsia"/>
          <w:sz w:val="28"/>
        </w:rPr>
        <w:t>衛生福利部食品藥物管理署（台北市南港區昆陽街</w:t>
      </w:r>
      <w:r>
        <w:rPr>
          <w:rFonts w:eastAsia="標楷體" w:hint="eastAsia"/>
          <w:sz w:val="28"/>
        </w:rPr>
        <w:t>161-2</w:t>
      </w:r>
      <w:r>
        <w:rPr>
          <w:rFonts w:eastAsia="標楷體" w:hint="eastAsia"/>
          <w:sz w:val="28"/>
        </w:rPr>
        <w:t>號）</w:t>
      </w:r>
    </w:p>
    <w:p w:rsidR="00512F5E" w:rsidRPr="009822B5" w:rsidRDefault="00512F5E" w:rsidP="00754673">
      <w:pPr>
        <w:pStyle w:val="7"/>
        <w:numPr>
          <w:ilvl w:val="0"/>
          <w:numId w:val="7"/>
        </w:numPr>
        <w:spacing w:line="500" w:lineRule="exact"/>
        <w:jc w:val="both"/>
        <w:textDirection w:val="lrTbV"/>
        <w:rPr>
          <w:rFonts w:ascii="新細明體" w:eastAsia="新細明體" w:hAnsi="新細明體"/>
          <w:b/>
          <w:bCs/>
          <w:color w:val="0000FF"/>
        </w:rPr>
      </w:pPr>
      <w:r>
        <w:rPr>
          <w:rFonts w:eastAsia="標楷體" w:hint="eastAsia"/>
          <w:sz w:val="28"/>
        </w:rPr>
        <w:t>衛生福利部食品藥物管理署北區管理中心東部辦公室</w:t>
      </w:r>
      <w:r>
        <w:rPr>
          <w:rFonts w:eastAsia="標楷體" w:hint="eastAsia"/>
          <w:sz w:val="28"/>
        </w:rPr>
        <w:t>(</w:t>
      </w:r>
      <w:r>
        <w:rPr>
          <w:rFonts w:eastAsia="標楷體" w:hint="eastAsia"/>
          <w:sz w:val="28"/>
        </w:rPr>
        <w:t>花蓮市美崙區新興路</w:t>
      </w:r>
      <w:r>
        <w:rPr>
          <w:rFonts w:eastAsia="標楷體" w:hint="eastAsia"/>
          <w:sz w:val="28"/>
        </w:rPr>
        <w:t>202</w:t>
      </w:r>
      <w:r>
        <w:rPr>
          <w:rFonts w:eastAsia="標楷體" w:hint="eastAsia"/>
          <w:sz w:val="28"/>
        </w:rPr>
        <w:t>號</w:t>
      </w:r>
      <w:r>
        <w:rPr>
          <w:rFonts w:eastAsia="標楷體" w:hint="eastAsia"/>
          <w:sz w:val="28"/>
        </w:rPr>
        <w:t>2</w:t>
      </w:r>
      <w:r>
        <w:rPr>
          <w:rFonts w:eastAsia="標楷體" w:hint="eastAsia"/>
          <w:sz w:val="28"/>
        </w:rPr>
        <w:t>樓</w:t>
      </w:r>
      <w:r>
        <w:rPr>
          <w:rFonts w:eastAsia="標楷體" w:hint="eastAsia"/>
          <w:sz w:val="28"/>
        </w:rPr>
        <w:t>)</w:t>
      </w:r>
    </w:p>
    <w:p w:rsidR="00512F5E" w:rsidRPr="009822B5" w:rsidRDefault="00512F5E" w:rsidP="00754673">
      <w:pPr>
        <w:pStyle w:val="7"/>
        <w:numPr>
          <w:ilvl w:val="0"/>
          <w:numId w:val="7"/>
        </w:numPr>
        <w:spacing w:line="500" w:lineRule="exact"/>
        <w:jc w:val="both"/>
        <w:textDirection w:val="lrTbV"/>
        <w:rPr>
          <w:rFonts w:ascii="新細明體" w:eastAsia="新細明體" w:hAnsi="新細明體"/>
          <w:b/>
          <w:bCs/>
          <w:color w:val="0000FF"/>
        </w:rPr>
      </w:pPr>
      <w:r>
        <w:rPr>
          <w:rFonts w:eastAsia="標楷體" w:hint="eastAsia"/>
          <w:sz w:val="28"/>
        </w:rPr>
        <w:t>衛生福利部食品藥物管理署中區管理中心</w:t>
      </w:r>
      <w:r>
        <w:rPr>
          <w:rFonts w:eastAsia="標楷體" w:hint="eastAsia"/>
          <w:sz w:val="28"/>
        </w:rPr>
        <w:t xml:space="preserve"> (</w:t>
      </w:r>
      <w:r w:rsidRPr="0056255C">
        <w:rPr>
          <w:rFonts w:eastAsia="標楷體" w:hint="eastAsia"/>
          <w:sz w:val="28"/>
        </w:rPr>
        <w:t>台中市南屯區文心南三路</w:t>
      </w:r>
      <w:r w:rsidRPr="0056255C">
        <w:rPr>
          <w:rFonts w:eastAsia="標楷體" w:hint="eastAsia"/>
          <w:sz w:val="28"/>
        </w:rPr>
        <w:t>20</w:t>
      </w:r>
      <w:r w:rsidRPr="0056255C">
        <w:rPr>
          <w:rFonts w:eastAsia="標楷體" w:hint="eastAsia"/>
          <w:sz w:val="28"/>
        </w:rPr>
        <w:t>號</w:t>
      </w:r>
      <w:r w:rsidRPr="0056255C">
        <w:rPr>
          <w:rFonts w:eastAsia="標楷體" w:hint="eastAsia"/>
          <w:sz w:val="28"/>
        </w:rPr>
        <w:t>3</w:t>
      </w:r>
      <w:r w:rsidRPr="0056255C">
        <w:rPr>
          <w:rFonts w:eastAsia="標楷體" w:hint="eastAsia"/>
          <w:sz w:val="28"/>
        </w:rPr>
        <w:t>、</w:t>
      </w:r>
      <w:r w:rsidRPr="0056255C">
        <w:rPr>
          <w:rFonts w:eastAsia="標楷體" w:hint="eastAsia"/>
          <w:sz w:val="28"/>
        </w:rPr>
        <w:t>4</w:t>
      </w:r>
      <w:r w:rsidRPr="0056255C">
        <w:rPr>
          <w:rFonts w:eastAsia="標楷體" w:hint="eastAsia"/>
          <w:sz w:val="28"/>
        </w:rPr>
        <w:t>樓</w:t>
      </w:r>
      <w:r>
        <w:rPr>
          <w:rFonts w:eastAsia="標楷體" w:hint="eastAsia"/>
          <w:sz w:val="28"/>
        </w:rPr>
        <w:t>)</w:t>
      </w:r>
    </w:p>
    <w:p w:rsidR="00512F5E" w:rsidRPr="009822B5" w:rsidRDefault="00512F5E" w:rsidP="00754673">
      <w:pPr>
        <w:pStyle w:val="7"/>
        <w:numPr>
          <w:ilvl w:val="0"/>
          <w:numId w:val="7"/>
        </w:numPr>
        <w:spacing w:line="500" w:lineRule="exact"/>
        <w:jc w:val="both"/>
        <w:textDirection w:val="lrTbV"/>
        <w:rPr>
          <w:rFonts w:ascii="新細明體" w:eastAsia="新細明體" w:hAnsi="新細明體"/>
          <w:b/>
          <w:bCs/>
          <w:color w:val="0000FF"/>
        </w:rPr>
      </w:pPr>
      <w:r>
        <w:rPr>
          <w:rFonts w:eastAsia="標楷體" w:hint="eastAsia"/>
          <w:sz w:val="28"/>
        </w:rPr>
        <w:t>衛生福利部食品藥物管理署南區管理中心</w:t>
      </w:r>
      <w:r>
        <w:rPr>
          <w:rFonts w:eastAsia="標楷體" w:hint="eastAsia"/>
          <w:sz w:val="28"/>
        </w:rPr>
        <w:t xml:space="preserve"> (</w:t>
      </w:r>
      <w:r>
        <w:rPr>
          <w:rFonts w:eastAsia="標楷體" w:hint="eastAsia"/>
          <w:sz w:val="28"/>
        </w:rPr>
        <w:t>高雄市左營區自由二路</w:t>
      </w:r>
      <w:r>
        <w:rPr>
          <w:rFonts w:eastAsia="標楷體" w:hint="eastAsia"/>
          <w:sz w:val="28"/>
        </w:rPr>
        <w:t>180</w:t>
      </w:r>
      <w:r>
        <w:rPr>
          <w:rFonts w:eastAsia="標楷體" w:hint="eastAsia"/>
          <w:sz w:val="28"/>
        </w:rPr>
        <w:t>號</w:t>
      </w:r>
      <w:r>
        <w:rPr>
          <w:rFonts w:eastAsia="標楷體" w:hint="eastAsia"/>
          <w:sz w:val="28"/>
        </w:rPr>
        <w:t>2</w:t>
      </w:r>
      <w:r>
        <w:rPr>
          <w:rFonts w:eastAsia="標楷體" w:hint="eastAsia"/>
          <w:sz w:val="28"/>
        </w:rPr>
        <w:t>樓</w:t>
      </w:r>
      <w:r>
        <w:rPr>
          <w:rFonts w:eastAsia="標楷體" w:hint="eastAsia"/>
          <w:sz w:val="28"/>
        </w:rPr>
        <w:t>)</w:t>
      </w:r>
    </w:p>
    <w:p w:rsidR="00E4341B" w:rsidRPr="0020653E" w:rsidRDefault="00E4341B" w:rsidP="00512F5E">
      <w:pPr>
        <w:pStyle w:val="7"/>
        <w:spacing w:line="500" w:lineRule="exact"/>
        <w:ind w:left="0" w:firstLine="0"/>
        <w:jc w:val="both"/>
        <w:textDirection w:val="lrTbV"/>
        <w:rPr>
          <w:rFonts w:eastAsia="標楷體"/>
          <w:sz w:val="28"/>
        </w:rPr>
      </w:pPr>
    </w:p>
    <w:p w:rsidR="00774B37" w:rsidRPr="00E4341B" w:rsidRDefault="006D285C" w:rsidP="00E4341B">
      <w:pPr>
        <w:spacing w:line="460" w:lineRule="exact"/>
        <w:ind w:left="1440" w:hanging="1440"/>
        <w:jc w:val="both"/>
        <w:textDirection w:val="lrTbV"/>
        <w:rPr>
          <w:rFonts w:ascii="標楷體" w:eastAsia="標楷體" w:hAnsi="標楷體"/>
          <w:b/>
          <w:color w:val="0000FF"/>
          <w:sz w:val="32"/>
          <w:szCs w:val="32"/>
        </w:rPr>
      </w:pPr>
      <w:r>
        <w:rPr>
          <w:rFonts w:ascii="標楷體" w:eastAsia="標楷體" w:hAnsi="標楷體" w:hint="eastAsia"/>
          <w:b/>
          <w:bCs/>
          <w:sz w:val="32"/>
          <w:szCs w:val="32"/>
        </w:rPr>
        <w:t>十</w:t>
      </w:r>
      <w:r w:rsidR="00E4341B" w:rsidRPr="00E4341B">
        <w:rPr>
          <w:rFonts w:ascii="標楷體" w:eastAsia="標楷體" w:hAnsi="標楷體" w:hint="eastAsia"/>
          <w:b/>
          <w:bCs/>
          <w:sz w:val="32"/>
          <w:szCs w:val="32"/>
        </w:rPr>
        <w:t>、</w:t>
      </w:r>
      <w:r w:rsidR="00774B37" w:rsidRPr="00E4341B">
        <w:rPr>
          <w:rFonts w:ascii="標楷體" w:eastAsia="標楷體" w:hAnsi="標楷體" w:hint="eastAsia"/>
          <w:b/>
          <w:bCs/>
          <w:sz w:val="32"/>
          <w:szCs w:val="32"/>
        </w:rPr>
        <w:t>罰則：詳如本案契約書（草案）</w:t>
      </w:r>
    </w:p>
    <w:p w:rsidR="004D04F0" w:rsidRPr="00E45B16" w:rsidRDefault="004D04F0" w:rsidP="008F65F8">
      <w:pPr>
        <w:spacing w:line="460" w:lineRule="exact"/>
        <w:rPr>
          <w:rFonts w:eastAsia="標楷體"/>
          <w:sz w:val="28"/>
          <w:szCs w:val="28"/>
        </w:rPr>
      </w:pPr>
    </w:p>
    <w:p w:rsidR="00FF31BA" w:rsidRPr="00E4341B" w:rsidRDefault="00E4341B" w:rsidP="00FF31BA">
      <w:pPr>
        <w:pStyle w:val="20"/>
        <w:spacing w:line="500" w:lineRule="exact"/>
        <w:rPr>
          <w:rFonts w:ascii="標楷體" w:eastAsia="標楷體" w:hAnsi="標楷體"/>
          <w:b/>
          <w:bCs/>
          <w:sz w:val="32"/>
          <w:szCs w:val="32"/>
        </w:rPr>
      </w:pPr>
      <w:r w:rsidRPr="00E4341B">
        <w:rPr>
          <w:rFonts w:ascii="標楷體" w:eastAsia="標楷體" w:hAnsi="標楷體" w:hint="eastAsia"/>
          <w:b/>
          <w:bCs/>
          <w:sz w:val="32"/>
          <w:szCs w:val="32"/>
        </w:rPr>
        <w:t>十</w:t>
      </w:r>
      <w:r w:rsidR="006D285C">
        <w:rPr>
          <w:rFonts w:ascii="標楷體" w:eastAsia="標楷體" w:hAnsi="標楷體" w:hint="eastAsia"/>
          <w:b/>
          <w:bCs/>
          <w:sz w:val="32"/>
          <w:szCs w:val="32"/>
        </w:rPr>
        <w:t>一</w:t>
      </w:r>
      <w:r w:rsidRPr="00E4341B">
        <w:rPr>
          <w:rFonts w:ascii="標楷體" w:eastAsia="標楷體" w:hAnsi="標楷體" w:hint="eastAsia"/>
          <w:b/>
          <w:bCs/>
          <w:sz w:val="32"/>
          <w:szCs w:val="32"/>
        </w:rPr>
        <w:t>、</w:t>
      </w:r>
      <w:r w:rsidR="00FF31BA" w:rsidRPr="00E4341B">
        <w:rPr>
          <w:rFonts w:ascii="標楷體" w:eastAsia="標楷體" w:hAnsi="標楷體" w:hint="eastAsia"/>
          <w:b/>
          <w:bCs/>
          <w:sz w:val="32"/>
          <w:szCs w:val="32"/>
        </w:rPr>
        <w:t>其他相關事項：</w:t>
      </w:r>
    </w:p>
    <w:p w:rsidR="00FF31BA" w:rsidRPr="002B0F6A" w:rsidRDefault="00AE2DC3" w:rsidP="002B0F6A">
      <w:pPr>
        <w:pStyle w:val="2"/>
        <w:spacing w:line="500" w:lineRule="exact"/>
        <w:ind w:leftChars="225" w:left="1078" w:hangingChars="192" w:hanging="538"/>
        <w:rPr>
          <w:szCs w:val="28"/>
        </w:rPr>
      </w:pPr>
      <w:r w:rsidRPr="002B0F6A">
        <w:rPr>
          <w:rFonts w:cs="Arial Unicode MS" w:hint="eastAsia"/>
          <w:b/>
          <w:kern w:val="0"/>
          <w:szCs w:val="28"/>
        </w:rPr>
        <w:t>（一）</w:t>
      </w:r>
      <w:r w:rsidR="00FF31BA" w:rsidRPr="002B0F6A">
        <w:rPr>
          <w:rFonts w:hint="eastAsia"/>
          <w:b/>
          <w:szCs w:val="28"/>
        </w:rPr>
        <w:t>本案投標廠商</w:t>
      </w:r>
      <w:r w:rsidR="00FF31BA" w:rsidRPr="002B0F6A">
        <w:rPr>
          <w:rFonts w:hint="eastAsia"/>
          <w:b/>
          <w:szCs w:val="28"/>
          <w:u w:val="single"/>
        </w:rPr>
        <w:t>投標文件</w:t>
      </w:r>
      <w:r w:rsidR="00FF31BA" w:rsidRPr="002B0F6A">
        <w:rPr>
          <w:rFonts w:hint="eastAsia"/>
          <w:b/>
          <w:szCs w:val="28"/>
        </w:rPr>
        <w:t>應包括下列內容：</w:t>
      </w:r>
    </w:p>
    <w:p w:rsidR="00FF31BA" w:rsidRDefault="00AE2DC3" w:rsidP="00083146">
      <w:pPr>
        <w:pStyle w:val="2"/>
        <w:tabs>
          <w:tab w:val="clear" w:pos="480"/>
        </w:tabs>
        <w:spacing w:line="500" w:lineRule="exact"/>
        <w:ind w:left="1440"/>
        <w:rPr>
          <w:b/>
        </w:rPr>
      </w:pPr>
      <w:r>
        <w:rPr>
          <w:rFonts w:hint="eastAsia"/>
          <w:b/>
        </w:rPr>
        <w:t>1.</w:t>
      </w:r>
      <w:r w:rsidR="00FF31BA" w:rsidRPr="00553125">
        <w:rPr>
          <w:rFonts w:hint="eastAsia"/>
          <w:b/>
        </w:rPr>
        <w:t>投標廠商之資格文件（請依本案投標須知辦理）。</w:t>
      </w:r>
    </w:p>
    <w:p w:rsidR="00EF3DC7" w:rsidRDefault="00AE2DC3" w:rsidP="00083146">
      <w:pPr>
        <w:pStyle w:val="2"/>
        <w:tabs>
          <w:tab w:val="clear" w:pos="480"/>
        </w:tabs>
        <w:spacing w:line="500" w:lineRule="exact"/>
        <w:ind w:left="1440"/>
        <w:rPr>
          <w:b/>
        </w:rPr>
      </w:pPr>
      <w:r>
        <w:rPr>
          <w:rFonts w:hint="eastAsia"/>
          <w:b/>
        </w:rPr>
        <w:t>2.</w:t>
      </w:r>
      <w:r w:rsidR="00696075" w:rsidRPr="00AB14FF">
        <w:rPr>
          <w:rFonts w:hint="eastAsia"/>
          <w:b/>
        </w:rPr>
        <w:t>本案採購標的之產品清冊 (需標示新</w:t>
      </w:r>
      <w:r w:rsidR="00A94CE8">
        <w:rPr>
          <w:rFonts w:hint="eastAsia"/>
          <w:b/>
        </w:rPr>
        <w:t>臺</w:t>
      </w:r>
      <w:r w:rsidR="00696075" w:rsidRPr="00AB14FF">
        <w:rPr>
          <w:rFonts w:hint="eastAsia"/>
          <w:b/>
        </w:rPr>
        <w:t>幣含稅價</w:t>
      </w:r>
      <w:r w:rsidR="00A94CE8">
        <w:rPr>
          <w:rFonts w:hint="eastAsia"/>
          <w:b/>
        </w:rPr>
        <w:t>，惟不得逾本規格需求說明書所列各項新臺</w:t>
      </w:r>
      <w:r w:rsidR="00AB14FF" w:rsidRPr="00AB14FF">
        <w:rPr>
          <w:rFonts w:hint="eastAsia"/>
          <w:b/>
        </w:rPr>
        <w:t>幣含稅單價)及相關規格或證明文件。</w:t>
      </w:r>
    </w:p>
    <w:p w:rsidR="005D39F9" w:rsidRPr="00AB14FF" w:rsidRDefault="005D39F9" w:rsidP="005D39F9">
      <w:pPr>
        <w:pStyle w:val="2"/>
        <w:tabs>
          <w:tab w:val="clear" w:pos="480"/>
        </w:tabs>
        <w:spacing w:line="500" w:lineRule="exact"/>
        <w:ind w:left="1440"/>
        <w:rPr>
          <w:b/>
        </w:rPr>
      </w:pPr>
      <w:r>
        <w:rPr>
          <w:rFonts w:hint="eastAsia"/>
          <w:b/>
        </w:rPr>
        <w:t>3.押標金:新臺幣:50,000元整(限分項一)</w:t>
      </w:r>
    </w:p>
    <w:p w:rsidR="00FF31BA" w:rsidRDefault="002B0F6A" w:rsidP="002B0F6A">
      <w:pPr>
        <w:widowControl/>
        <w:tabs>
          <w:tab w:val="left" w:pos="480"/>
        </w:tabs>
        <w:snapToGrid w:val="0"/>
        <w:spacing w:line="500" w:lineRule="exact"/>
        <w:ind w:leftChars="234" w:left="1438" w:hangingChars="313" w:hanging="876"/>
        <w:rPr>
          <w:rFonts w:ascii="標楷體" w:eastAsia="標楷體" w:hAnsi="標楷體"/>
          <w:b/>
          <w:sz w:val="28"/>
          <w:szCs w:val="28"/>
        </w:rPr>
      </w:pPr>
      <w:r w:rsidRPr="00AB14FF">
        <w:rPr>
          <w:rFonts w:ascii="標楷體" w:eastAsia="標楷體" w:hAnsi="標楷體" w:hint="eastAsia"/>
          <w:sz w:val="28"/>
          <w:szCs w:val="28"/>
        </w:rPr>
        <w:t>（二）</w:t>
      </w:r>
      <w:r w:rsidR="00FF31BA" w:rsidRPr="00AB14FF">
        <w:rPr>
          <w:rFonts w:ascii="標楷體" w:eastAsia="標楷體" w:hAnsi="標楷體" w:hint="eastAsia"/>
          <w:sz w:val="28"/>
          <w:szCs w:val="28"/>
        </w:rPr>
        <w:t>廠商投標時，</w:t>
      </w:r>
      <w:r w:rsidR="00FF31BA" w:rsidRPr="00AB14FF">
        <w:rPr>
          <w:rFonts w:ascii="標楷體" w:eastAsia="標楷體" w:hAnsi="標楷體" w:hint="eastAsia"/>
          <w:b/>
          <w:sz w:val="28"/>
          <w:szCs w:val="28"/>
        </w:rPr>
        <w:t>請</w:t>
      </w:r>
      <w:r w:rsidR="00FF31BA" w:rsidRPr="002B0F6A">
        <w:rPr>
          <w:rFonts w:ascii="標楷體" w:eastAsia="標楷體" w:hAnsi="標楷體" w:hint="eastAsia"/>
          <w:b/>
          <w:sz w:val="28"/>
          <w:szCs w:val="28"/>
        </w:rPr>
        <w:t>將前條所列</w:t>
      </w:r>
      <w:r w:rsidR="00FF31BA" w:rsidRPr="002B0F6A">
        <w:rPr>
          <w:rFonts w:ascii="標楷體" w:eastAsia="標楷體" w:hAnsi="標楷體" w:hint="eastAsia"/>
          <w:b/>
          <w:sz w:val="28"/>
          <w:szCs w:val="28"/>
          <w:u w:val="single"/>
        </w:rPr>
        <w:t>投標文件</w:t>
      </w:r>
      <w:r w:rsidR="00FF31BA" w:rsidRPr="002B0F6A">
        <w:rPr>
          <w:rFonts w:ascii="標楷體" w:eastAsia="標楷體" w:hAnsi="標楷體" w:hint="eastAsia"/>
          <w:b/>
          <w:sz w:val="28"/>
          <w:szCs w:val="28"/>
        </w:rPr>
        <w:t>裝入不透明容器（封套）密封，</w:t>
      </w:r>
      <w:r w:rsidR="00FF31BA" w:rsidRPr="002B0F6A">
        <w:rPr>
          <w:rFonts w:ascii="標楷體" w:eastAsia="標楷體" w:hAnsi="標楷體" w:hint="eastAsia"/>
          <w:sz w:val="28"/>
          <w:szCs w:val="28"/>
        </w:rPr>
        <w:t>並於</w:t>
      </w:r>
      <w:r w:rsidR="00AB14FF" w:rsidRPr="00AB14FF">
        <w:rPr>
          <w:rFonts w:ascii="標楷體" w:eastAsia="標楷體" w:hAnsi="標楷體" w:hint="eastAsia"/>
          <w:sz w:val="28"/>
          <w:szCs w:val="28"/>
        </w:rPr>
        <w:t>截止投標期限前</w:t>
      </w:r>
      <w:r w:rsidR="00FF31BA" w:rsidRPr="002B0F6A">
        <w:rPr>
          <w:rFonts w:ascii="標楷體" w:eastAsia="標楷體" w:hAnsi="標楷體" w:hint="eastAsia"/>
          <w:sz w:val="28"/>
          <w:szCs w:val="28"/>
        </w:rPr>
        <w:t>以掛號、快遞或專人親送等方式送達</w:t>
      </w:r>
      <w:r w:rsidR="00E9291F">
        <w:rPr>
          <w:rFonts w:ascii="標楷體" w:eastAsia="標楷體" w:hAnsi="標楷體" w:hint="eastAsia"/>
          <w:sz w:val="28"/>
          <w:szCs w:val="28"/>
        </w:rPr>
        <w:t>本</w:t>
      </w:r>
      <w:r w:rsidR="006A5AE3">
        <w:rPr>
          <w:rFonts w:ascii="標楷體" w:eastAsia="標楷體" w:hAnsi="標楷體" w:hint="eastAsia"/>
          <w:sz w:val="28"/>
          <w:szCs w:val="28"/>
        </w:rPr>
        <w:t>署</w:t>
      </w:r>
      <w:r w:rsidR="00FF31BA" w:rsidRPr="002B0F6A">
        <w:rPr>
          <w:rFonts w:ascii="標楷體" w:eastAsia="標楷體" w:hAnsi="標楷體" w:hint="eastAsia"/>
          <w:b/>
          <w:sz w:val="28"/>
          <w:szCs w:val="28"/>
        </w:rPr>
        <w:t>【</w:t>
      </w:r>
      <w:r w:rsidR="00511397">
        <w:rPr>
          <w:rFonts w:ascii="標楷體" w:eastAsia="標楷體" w:hAnsi="標楷體" w:hint="eastAsia"/>
          <w:b/>
          <w:sz w:val="28"/>
          <w:szCs w:val="28"/>
        </w:rPr>
        <w:t>衛生福利部食品藥物管理署</w:t>
      </w:r>
      <w:r w:rsidR="00FF31BA" w:rsidRPr="002B0F6A">
        <w:rPr>
          <w:rFonts w:ascii="標楷體" w:eastAsia="標楷體" w:hAnsi="標楷體" w:hint="eastAsia"/>
          <w:b/>
          <w:sz w:val="28"/>
          <w:szCs w:val="28"/>
        </w:rPr>
        <w:t>（台北市</w:t>
      </w:r>
      <w:r w:rsidR="00E9291F">
        <w:rPr>
          <w:rFonts w:ascii="標楷體" w:eastAsia="標楷體" w:hAnsi="標楷體" w:hint="eastAsia"/>
          <w:b/>
          <w:sz w:val="28"/>
          <w:szCs w:val="28"/>
        </w:rPr>
        <w:t>南港</w:t>
      </w:r>
      <w:r w:rsidR="00FF31BA" w:rsidRPr="002B0F6A">
        <w:rPr>
          <w:rFonts w:ascii="標楷體" w:eastAsia="標楷體" w:hAnsi="標楷體" w:hint="eastAsia"/>
          <w:b/>
          <w:sz w:val="28"/>
          <w:szCs w:val="28"/>
        </w:rPr>
        <w:t>區</w:t>
      </w:r>
      <w:r w:rsidR="00E9291F">
        <w:rPr>
          <w:rFonts w:ascii="標楷體" w:eastAsia="標楷體" w:hAnsi="標楷體" w:hint="eastAsia"/>
          <w:b/>
          <w:sz w:val="28"/>
          <w:szCs w:val="28"/>
        </w:rPr>
        <w:t>昆陽</w:t>
      </w:r>
      <w:r w:rsidR="00FF31BA" w:rsidRPr="002B0F6A">
        <w:rPr>
          <w:rFonts w:ascii="標楷體" w:eastAsia="標楷體" w:hAnsi="標楷體" w:hint="eastAsia"/>
          <w:b/>
          <w:sz w:val="28"/>
          <w:szCs w:val="28"/>
        </w:rPr>
        <w:t>街</w:t>
      </w:r>
      <w:r w:rsidR="00E9291F">
        <w:rPr>
          <w:rFonts w:ascii="標楷體" w:eastAsia="標楷體" w:hAnsi="標楷體" w:hint="eastAsia"/>
          <w:b/>
          <w:sz w:val="28"/>
          <w:szCs w:val="28"/>
        </w:rPr>
        <w:t>161-2</w:t>
      </w:r>
      <w:r w:rsidR="00FF31BA" w:rsidRPr="002B0F6A">
        <w:rPr>
          <w:rFonts w:ascii="標楷體" w:eastAsia="標楷體" w:hAnsi="標楷體" w:hint="eastAsia"/>
          <w:b/>
          <w:sz w:val="28"/>
          <w:szCs w:val="28"/>
        </w:rPr>
        <w:t>號秘書室）】</w:t>
      </w:r>
      <w:r w:rsidR="00FF31BA" w:rsidRPr="002B0F6A">
        <w:rPr>
          <w:rFonts w:ascii="標楷體" w:eastAsia="標楷體" w:hAnsi="標楷體" w:hint="eastAsia"/>
          <w:sz w:val="28"/>
          <w:szCs w:val="28"/>
        </w:rPr>
        <w:t>，</w:t>
      </w:r>
      <w:r w:rsidR="00FF31BA" w:rsidRPr="004B299D">
        <w:rPr>
          <w:rFonts w:ascii="標楷體" w:eastAsia="標楷體" w:hAnsi="標楷體" w:hint="eastAsia"/>
          <w:b/>
          <w:sz w:val="28"/>
          <w:szCs w:val="28"/>
        </w:rPr>
        <w:t>投標信封上應註明「本案採購案名」、「案號」及「投標廠商名稱」、「地址」。</w:t>
      </w:r>
      <w:r w:rsidR="00FF31BA" w:rsidRPr="002B0F6A">
        <w:rPr>
          <w:rFonts w:ascii="標楷體" w:eastAsia="標楷體" w:hAnsi="標楷體" w:hint="eastAsia"/>
          <w:b/>
          <w:sz w:val="28"/>
          <w:szCs w:val="28"/>
        </w:rPr>
        <w:t>凡逾時送達或未載明採購案名、案號及投標廠商名稱</w:t>
      </w:r>
      <w:r>
        <w:rPr>
          <w:rFonts w:ascii="標楷體" w:eastAsia="標楷體" w:hAnsi="標楷體" w:hint="eastAsia"/>
          <w:b/>
          <w:sz w:val="28"/>
          <w:szCs w:val="28"/>
        </w:rPr>
        <w:t>，</w:t>
      </w:r>
      <w:r w:rsidR="00FF31BA" w:rsidRPr="002B0F6A">
        <w:rPr>
          <w:rFonts w:ascii="標楷體" w:eastAsia="標楷體" w:hAnsi="標楷體" w:hint="eastAsia"/>
          <w:b/>
          <w:sz w:val="28"/>
          <w:szCs w:val="28"/>
        </w:rPr>
        <w:t>致無法判別為本標案者，皆視為無效標。</w:t>
      </w:r>
    </w:p>
    <w:p w:rsidR="00FF31BA" w:rsidRDefault="006606B6" w:rsidP="006606B6">
      <w:pPr>
        <w:widowControl/>
        <w:tabs>
          <w:tab w:val="left" w:pos="480"/>
        </w:tabs>
        <w:snapToGrid w:val="0"/>
        <w:spacing w:line="500" w:lineRule="exact"/>
        <w:ind w:leftChars="234" w:left="1439" w:hangingChars="313" w:hanging="877"/>
        <w:rPr>
          <w:rFonts w:ascii="標楷體" w:eastAsia="標楷體" w:hAnsi="標楷體"/>
          <w:sz w:val="28"/>
          <w:szCs w:val="28"/>
        </w:rPr>
      </w:pPr>
      <w:r w:rsidRPr="006606B6">
        <w:rPr>
          <w:rFonts w:ascii="標楷體" w:eastAsia="標楷體" w:hAnsi="標楷體" w:hint="eastAsia"/>
          <w:b/>
          <w:sz w:val="28"/>
          <w:szCs w:val="28"/>
        </w:rPr>
        <w:lastRenderedPageBreak/>
        <w:t>（三）</w:t>
      </w:r>
      <w:r w:rsidR="00FF31BA" w:rsidRPr="006606B6">
        <w:rPr>
          <w:rFonts w:ascii="標楷體" w:eastAsia="標楷體" w:hAnsi="標楷體" w:hint="eastAsia"/>
          <w:sz w:val="28"/>
          <w:szCs w:val="28"/>
        </w:rPr>
        <w:t>本案報價應含各細項費用及一切稅賦。</w:t>
      </w:r>
    </w:p>
    <w:p w:rsidR="00FF31BA" w:rsidRDefault="009127E8" w:rsidP="009127E8">
      <w:pPr>
        <w:widowControl/>
        <w:tabs>
          <w:tab w:val="left" w:pos="480"/>
        </w:tabs>
        <w:snapToGrid w:val="0"/>
        <w:spacing w:line="500" w:lineRule="exact"/>
        <w:ind w:leftChars="234" w:left="1439" w:hangingChars="313" w:hanging="877"/>
        <w:rPr>
          <w:rFonts w:ascii="標楷體" w:eastAsia="標楷體" w:hAnsi="標楷體"/>
          <w:b/>
          <w:sz w:val="28"/>
          <w:szCs w:val="28"/>
          <w:shd w:val="pct15" w:color="auto" w:fill="FFFFFF"/>
        </w:rPr>
      </w:pPr>
      <w:r>
        <w:rPr>
          <w:rFonts w:ascii="標楷體" w:eastAsia="標楷體" w:hAnsi="標楷體" w:hint="eastAsia"/>
          <w:b/>
          <w:sz w:val="28"/>
          <w:szCs w:val="28"/>
        </w:rPr>
        <w:t>（</w:t>
      </w:r>
      <w:r w:rsidRPr="006606B6">
        <w:rPr>
          <w:rFonts w:ascii="標楷體" w:eastAsia="標楷體" w:hAnsi="標楷體" w:cs="Arial Unicode MS" w:hint="eastAsia"/>
          <w:kern w:val="0"/>
          <w:sz w:val="28"/>
          <w:szCs w:val="28"/>
        </w:rPr>
        <w:t>四</w:t>
      </w:r>
      <w:r>
        <w:rPr>
          <w:rFonts w:ascii="標楷體" w:eastAsia="標楷體" w:hAnsi="標楷體" w:hint="eastAsia"/>
          <w:b/>
          <w:sz w:val="28"/>
          <w:szCs w:val="28"/>
        </w:rPr>
        <w:t>）</w:t>
      </w:r>
      <w:r w:rsidR="00FF31BA" w:rsidRPr="006606B6">
        <w:rPr>
          <w:rFonts w:ascii="標楷體" w:eastAsia="標楷體" w:hAnsi="標楷體" w:hint="eastAsia"/>
          <w:b/>
          <w:sz w:val="28"/>
          <w:szCs w:val="28"/>
          <w:shd w:val="pct15" w:color="auto" w:fill="FFFFFF"/>
        </w:rPr>
        <w:t>投標廠商報價不得逾</w:t>
      </w:r>
      <w:r w:rsidR="00A52E8A">
        <w:rPr>
          <w:rFonts w:ascii="標楷體" w:eastAsia="標楷體" w:hAnsi="標楷體" w:hint="eastAsia"/>
          <w:b/>
          <w:sz w:val="28"/>
          <w:szCs w:val="28"/>
          <w:shd w:val="pct15" w:color="auto" w:fill="FFFFFF"/>
        </w:rPr>
        <w:t>各分項</w:t>
      </w:r>
      <w:r w:rsidR="00FF31BA" w:rsidRPr="006606B6">
        <w:rPr>
          <w:rFonts w:ascii="標楷體" w:eastAsia="標楷體" w:hAnsi="標楷體" w:hint="eastAsia"/>
          <w:b/>
          <w:sz w:val="28"/>
          <w:szCs w:val="28"/>
          <w:shd w:val="pct15" w:color="auto" w:fill="FFFFFF"/>
        </w:rPr>
        <w:t>預算金額</w:t>
      </w:r>
      <w:r w:rsidR="003D725F">
        <w:rPr>
          <w:rFonts w:ascii="標楷體" w:eastAsia="標楷體" w:hAnsi="標楷體" w:hint="eastAsia"/>
          <w:b/>
          <w:sz w:val="28"/>
          <w:szCs w:val="28"/>
          <w:shd w:val="pct15" w:color="auto" w:fill="FFFFFF"/>
        </w:rPr>
        <w:t>及</w:t>
      </w:r>
      <w:r w:rsidR="00415B7A">
        <w:rPr>
          <w:rFonts w:ascii="標楷體" w:eastAsia="標楷體" w:hAnsi="標楷體" w:hint="eastAsia"/>
          <w:b/>
          <w:sz w:val="28"/>
          <w:szCs w:val="28"/>
          <w:shd w:val="pct15" w:color="auto" w:fill="FFFFFF"/>
        </w:rPr>
        <w:t>報價</w:t>
      </w:r>
      <w:r w:rsidR="003D725F">
        <w:rPr>
          <w:rFonts w:ascii="標楷體" w:eastAsia="標楷體" w:hAnsi="標楷體" w:hint="eastAsia"/>
          <w:b/>
          <w:sz w:val="28"/>
          <w:szCs w:val="28"/>
          <w:shd w:val="pct15" w:color="auto" w:fill="FFFFFF"/>
        </w:rPr>
        <w:t>打折比例</w:t>
      </w:r>
      <w:r w:rsidR="00FF31BA" w:rsidRPr="006606B6">
        <w:rPr>
          <w:rFonts w:ascii="標楷體" w:eastAsia="標楷體" w:hAnsi="標楷體" w:hint="eastAsia"/>
          <w:b/>
          <w:sz w:val="28"/>
          <w:szCs w:val="28"/>
          <w:shd w:val="pct15" w:color="auto" w:fill="FFFFFF"/>
        </w:rPr>
        <w:t>，投標廠商報價超過</w:t>
      </w:r>
      <w:r w:rsidR="00A52E8A">
        <w:rPr>
          <w:rFonts w:ascii="標楷體" w:eastAsia="標楷體" w:hAnsi="標楷體" w:hint="eastAsia"/>
          <w:b/>
          <w:sz w:val="28"/>
          <w:szCs w:val="28"/>
          <w:shd w:val="pct15" w:color="auto" w:fill="FFFFFF"/>
        </w:rPr>
        <w:t>各分項</w:t>
      </w:r>
      <w:r w:rsidR="00FF31BA" w:rsidRPr="006606B6">
        <w:rPr>
          <w:rFonts w:ascii="標楷體" w:eastAsia="標楷體" w:hAnsi="標楷體" w:hint="eastAsia"/>
          <w:b/>
          <w:sz w:val="28"/>
          <w:szCs w:val="28"/>
          <w:shd w:val="pct15" w:color="auto" w:fill="FFFFFF"/>
        </w:rPr>
        <w:t>預算金額</w:t>
      </w:r>
      <w:r w:rsidR="003D725F">
        <w:rPr>
          <w:rFonts w:ascii="標楷體" w:eastAsia="標楷體" w:hAnsi="標楷體" w:hint="eastAsia"/>
          <w:b/>
          <w:sz w:val="28"/>
          <w:szCs w:val="28"/>
          <w:shd w:val="pct15" w:color="auto" w:fill="FFFFFF"/>
        </w:rPr>
        <w:t>及</w:t>
      </w:r>
      <w:r w:rsidR="00415B7A">
        <w:rPr>
          <w:rFonts w:ascii="標楷體" w:eastAsia="標楷體" w:hAnsi="標楷體" w:hint="eastAsia"/>
          <w:b/>
          <w:sz w:val="28"/>
          <w:szCs w:val="28"/>
          <w:shd w:val="pct15" w:color="auto" w:fill="FFFFFF"/>
        </w:rPr>
        <w:t>報價</w:t>
      </w:r>
      <w:r w:rsidR="003D725F">
        <w:rPr>
          <w:rFonts w:ascii="標楷體" w:eastAsia="標楷體" w:hAnsi="標楷體" w:hint="eastAsia"/>
          <w:b/>
          <w:sz w:val="28"/>
          <w:szCs w:val="28"/>
          <w:shd w:val="pct15" w:color="auto" w:fill="FFFFFF"/>
        </w:rPr>
        <w:t>打折比例</w:t>
      </w:r>
      <w:r w:rsidR="00FF31BA" w:rsidRPr="006606B6">
        <w:rPr>
          <w:rFonts w:ascii="標楷體" w:eastAsia="標楷體" w:hAnsi="標楷體" w:hint="eastAsia"/>
          <w:b/>
          <w:sz w:val="28"/>
          <w:szCs w:val="28"/>
          <w:shd w:val="pct15" w:color="auto" w:fill="FFFFFF"/>
        </w:rPr>
        <w:t>者，依政府採購法第50條第1項第2款暨行政院公共工程委員會</w:t>
      </w:r>
      <w:smartTag w:uri="urn:schemas-microsoft-com:office:smarttags" w:element="chsdate">
        <w:smartTagPr>
          <w:attr w:name="Year" w:val="1996"/>
          <w:attr w:name="Month" w:val="10"/>
          <w:attr w:name="Day" w:val="2"/>
          <w:attr w:name="IsLunarDate" w:val="False"/>
          <w:attr w:name="IsROCDate" w:val="False"/>
        </w:smartTagPr>
        <w:r w:rsidR="00FF31BA" w:rsidRPr="006606B6">
          <w:rPr>
            <w:rFonts w:ascii="標楷體" w:eastAsia="標楷體" w:hAnsi="標楷體" w:hint="eastAsia"/>
            <w:b/>
            <w:sz w:val="28"/>
            <w:szCs w:val="28"/>
            <w:shd w:val="pct15" w:color="auto" w:fill="FFFFFF"/>
          </w:rPr>
          <w:t>96年10月2日</w:t>
        </w:r>
      </w:smartTag>
      <w:r w:rsidR="00FF31BA" w:rsidRPr="006606B6">
        <w:rPr>
          <w:rFonts w:ascii="標楷體" w:eastAsia="標楷體" w:hAnsi="標楷體" w:hint="eastAsia"/>
          <w:b/>
          <w:sz w:val="28"/>
          <w:szCs w:val="28"/>
          <w:shd w:val="pct15" w:color="auto" w:fill="FFFFFF"/>
        </w:rPr>
        <w:t>工程企字第09600396110號函規定，列為不合格標，不予減價機會。</w:t>
      </w:r>
    </w:p>
    <w:p w:rsidR="00FF31BA" w:rsidRPr="009127E8" w:rsidRDefault="009127E8" w:rsidP="009127E8">
      <w:pPr>
        <w:widowControl/>
        <w:tabs>
          <w:tab w:val="left" w:pos="480"/>
        </w:tabs>
        <w:snapToGrid w:val="0"/>
        <w:spacing w:line="500" w:lineRule="exact"/>
        <w:ind w:leftChars="234" w:left="1439" w:hangingChars="313" w:hanging="877"/>
        <w:rPr>
          <w:rFonts w:ascii="標楷體" w:eastAsia="標楷體" w:hAnsi="標楷體"/>
        </w:rPr>
      </w:pPr>
      <w:r w:rsidRPr="009127E8">
        <w:rPr>
          <w:rFonts w:ascii="標楷體" w:eastAsia="標楷體" w:hAnsi="標楷體" w:hint="eastAsia"/>
          <w:b/>
          <w:sz w:val="28"/>
          <w:szCs w:val="28"/>
        </w:rPr>
        <w:t>（</w:t>
      </w:r>
      <w:r w:rsidRPr="009127E8">
        <w:rPr>
          <w:rFonts w:ascii="標楷體" w:eastAsia="標楷體" w:hAnsi="標楷體" w:cs="Arial Unicode MS" w:hint="eastAsia"/>
          <w:kern w:val="0"/>
          <w:sz w:val="28"/>
          <w:szCs w:val="28"/>
        </w:rPr>
        <w:t>五</w:t>
      </w:r>
      <w:r w:rsidRPr="009127E8">
        <w:rPr>
          <w:rFonts w:ascii="標楷體" w:eastAsia="標楷體" w:hAnsi="標楷體" w:hint="eastAsia"/>
          <w:b/>
          <w:sz w:val="28"/>
          <w:szCs w:val="28"/>
        </w:rPr>
        <w:t>）</w:t>
      </w:r>
      <w:r w:rsidR="00FF31BA" w:rsidRPr="006606B6">
        <w:rPr>
          <w:rFonts w:ascii="標楷體" w:eastAsia="標楷體" w:hAnsi="標楷體" w:cs="Arial Unicode MS" w:hint="eastAsia"/>
          <w:kern w:val="0"/>
          <w:sz w:val="28"/>
          <w:szCs w:val="28"/>
        </w:rPr>
        <w:t>本案</w:t>
      </w:r>
      <w:r w:rsidR="00FF31BA" w:rsidRPr="006606B6">
        <w:rPr>
          <w:rFonts w:ascii="標楷體" w:eastAsia="標楷體" w:hAnsi="標楷體" w:hint="eastAsia"/>
          <w:b/>
          <w:sz w:val="28"/>
          <w:szCs w:val="28"/>
        </w:rPr>
        <w:t>得標廠商</w:t>
      </w:r>
      <w:r w:rsidR="00FF31BA" w:rsidRPr="006606B6">
        <w:rPr>
          <w:rFonts w:ascii="標楷體" w:eastAsia="標楷體" w:hAnsi="標楷體" w:cs="Arial Unicode MS" w:hint="eastAsia"/>
          <w:kern w:val="0"/>
          <w:sz w:val="28"/>
          <w:szCs w:val="28"/>
        </w:rPr>
        <w:t>應繳</w:t>
      </w:r>
      <w:r w:rsidR="00FF31BA" w:rsidRPr="006606B6">
        <w:rPr>
          <w:rFonts w:ascii="標楷體" w:eastAsia="標楷體" w:hAnsi="標楷體" w:hint="eastAsia"/>
          <w:b/>
          <w:sz w:val="28"/>
          <w:szCs w:val="28"/>
        </w:rPr>
        <w:t>履約保證金</w:t>
      </w:r>
      <w:r w:rsidR="00FF31BA" w:rsidRPr="006606B6">
        <w:rPr>
          <w:rFonts w:ascii="標楷體" w:eastAsia="標楷體" w:hAnsi="標楷體" w:hint="eastAsia"/>
          <w:sz w:val="28"/>
          <w:szCs w:val="28"/>
        </w:rPr>
        <w:t>金額</w:t>
      </w:r>
      <w:r w:rsidR="00FF31BA" w:rsidRPr="006606B6">
        <w:rPr>
          <w:rFonts w:ascii="標楷體" w:eastAsia="標楷體" w:hAnsi="標楷體"/>
          <w:b/>
          <w:sz w:val="28"/>
          <w:szCs w:val="28"/>
        </w:rPr>
        <w:t>(</w:t>
      </w:r>
      <w:r w:rsidR="00FF31BA" w:rsidRPr="006606B6">
        <w:rPr>
          <w:rFonts w:ascii="標楷體" w:eastAsia="標楷體" w:hAnsi="標楷體" w:hint="eastAsia"/>
          <w:b/>
          <w:sz w:val="28"/>
          <w:szCs w:val="28"/>
        </w:rPr>
        <w:t>無者免填</w:t>
      </w:r>
      <w:r w:rsidR="00FF31BA" w:rsidRPr="006606B6">
        <w:rPr>
          <w:rFonts w:ascii="標楷體" w:eastAsia="標楷體" w:hAnsi="標楷體"/>
          <w:b/>
          <w:sz w:val="28"/>
          <w:szCs w:val="28"/>
        </w:rPr>
        <w:t>)</w:t>
      </w:r>
      <w:r w:rsidR="00FF31BA" w:rsidRPr="006606B6">
        <w:rPr>
          <w:rFonts w:ascii="標楷體" w:eastAsia="標楷體" w:hAnsi="標楷體" w:hint="eastAsia"/>
          <w:sz w:val="28"/>
          <w:szCs w:val="28"/>
        </w:rPr>
        <w:t>：</w:t>
      </w:r>
      <w:r w:rsidR="003724CF">
        <w:rPr>
          <w:rFonts w:ascii="標楷體" w:eastAsia="標楷體" w:hAnsi="標楷體" w:hint="eastAsia"/>
          <w:sz w:val="28"/>
          <w:szCs w:val="28"/>
        </w:rPr>
        <w:t>(</w:t>
      </w:r>
      <w:r w:rsidR="008E6FC3">
        <w:rPr>
          <w:rFonts w:ascii="標楷體" w:eastAsia="標楷體" w:hAnsi="標楷體" w:hint="eastAsia"/>
          <w:sz w:val="28"/>
          <w:szCs w:val="28"/>
        </w:rPr>
        <w:t>限分項1</w:t>
      </w:r>
      <w:r w:rsidR="003724CF">
        <w:rPr>
          <w:rFonts w:ascii="標楷體" w:eastAsia="標楷體" w:hAnsi="標楷體" w:hint="eastAsia"/>
          <w:sz w:val="28"/>
          <w:szCs w:val="28"/>
        </w:rPr>
        <w:t>)</w:t>
      </w:r>
      <w:r w:rsidR="003D725F" w:rsidRPr="009127E8">
        <w:rPr>
          <w:rFonts w:ascii="標楷體" w:eastAsia="標楷體" w:hAnsi="標楷體" w:hint="eastAsia"/>
        </w:rPr>
        <w:t xml:space="preserve"> </w:t>
      </w:r>
    </w:p>
    <w:p w:rsidR="00FF31BA" w:rsidRDefault="00FF31BA" w:rsidP="006606B6">
      <w:pPr>
        <w:widowControl/>
        <w:tabs>
          <w:tab w:val="left" w:pos="480"/>
        </w:tabs>
        <w:snapToGrid w:val="0"/>
        <w:spacing w:line="500" w:lineRule="exact"/>
        <w:ind w:leftChars="234" w:left="1122" w:hangingChars="200" w:hanging="560"/>
        <w:rPr>
          <w:rFonts w:ascii="標楷體" w:eastAsia="標楷體" w:hAnsi="標楷體"/>
          <w:sz w:val="28"/>
          <w:szCs w:val="28"/>
        </w:rPr>
      </w:pPr>
      <w:r w:rsidRPr="006606B6">
        <w:rPr>
          <w:rFonts w:ascii="標楷體" w:eastAsia="標楷體" w:hAnsi="標楷體" w:hint="eastAsia"/>
          <w:sz w:val="28"/>
          <w:szCs w:val="28"/>
        </w:rPr>
        <w:t xml:space="preserve">    </w:t>
      </w:r>
      <w:r w:rsidR="009127E8">
        <w:rPr>
          <w:rFonts w:ascii="標楷體" w:eastAsia="標楷體" w:hAnsi="標楷體" w:hint="eastAsia"/>
          <w:sz w:val="28"/>
          <w:szCs w:val="28"/>
        </w:rPr>
        <w:t xml:space="preserve">  </w:t>
      </w:r>
      <w:r w:rsidRPr="006606B6">
        <w:rPr>
          <w:rFonts w:hint="eastAsia"/>
          <w:sz w:val="28"/>
          <w:szCs w:val="28"/>
        </w:rPr>
        <w:t>□</w:t>
      </w:r>
      <w:r w:rsidRPr="006606B6">
        <w:rPr>
          <w:rFonts w:hint="eastAsia"/>
          <w:sz w:val="28"/>
          <w:szCs w:val="28"/>
        </w:rPr>
        <w:t xml:space="preserve"> </w:t>
      </w:r>
      <w:r w:rsidRPr="006606B6">
        <w:rPr>
          <w:rFonts w:ascii="標楷體" w:eastAsia="標楷體" w:hAnsi="標楷體" w:hint="eastAsia"/>
          <w:sz w:val="28"/>
          <w:szCs w:val="28"/>
        </w:rPr>
        <w:t>一定金額：_____；</w:t>
      </w:r>
      <w:r w:rsidR="00696075">
        <w:rPr>
          <w:rFonts w:hint="eastAsia"/>
          <w:sz w:val="28"/>
          <w:szCs w:val="28"/>
        </w:rPr>
        <w:t>■</w:t>
      </w:r>
      <w:r w:rsidRPr="006606B6">
        <w:rPr>
          <w:rFonts w:ascii="標楷體" w:eastAsia="標楷體" w:hAnsi="標楷體" w:hint="eastAsia"/>
          <w:sz w:val="28"/>
          <w:szCs w:val="28"/>
        </w:rPr>
        <w:t>契約金額之一定比率：_</w:t>
      </w:r>
      <w:r w:rsidR="00696075">
        <w:rPr>
          <w:rFonts w:ascii="標楷體" w:eastAsia="標楷體" w:hAnsi="標楷體" w:hint="eastAsia"/>
          <w:sz w:val="28"/>
          <w:szCs w:val="28"/>
        </w:rPr>
        <w:t>3</w:t>
      </w:r>
      <w:r w:rsidRPr="006606B6">
        <w:rPr>
          <w:rFonts w:ascii="標楷體" w:eastAsia="標楷體" w:hAnsi="標楷體" w:hint="eastAsia"/>
          <w:sz w:val="28"/>
          <w:szCs w:val="28"/>
        </w:rPr>
        <w:t>___%。</w:t>
      </w:r>
    </w:p>
    <w:p w:rsidR="00FF31BA" w:rsidRPr="006606B6" w:rsidRDefault="009127E8" w:rsidP="006606B6">
      <w:pPr>
        <w:widowControl/>
        <w:tabs>
          <w:tab w:val="left" w:pos="480"/>
        </w:tabs>
        <w:snapToGrid w:val="0"/>
        <w:spacing w:line="500" w:lineRule="exact"/>
        <w:ind w:leftChars="234" w:left="1122" w:hangingChars="200" w:hanging="560"/>
        <w:rPr>
          <w:rFonts w:ascii="新細明體" w:hAnsi="新細明體"/>
          <w:b/>
          <w:color w:val="0000FF"/>
          <w:sz w:val="28"/>
          <w:szCs w:val="28"/>
        </w:rPr>
      </w:pPr>
      <w:r>
        <w:rPr>
          <w:rFonts w:ascii="標楷體" w:eastAsia="標楷體" w:hAnsi="標楷體" w:hint="eastAsia"/>
          <w:sz w:val="28"/>
          <w:szCs w:val="28"/>
        </w:rPr>
        <w:t>（</w:t>
      </w:r>
      <w:r w:rsidRPr="006606B6">
        <w:rPr>
          <w:rFonts w:ascii="標楷體" w:eastAsia="標楷體" w:hAnsi="標楷體" w:hint="eastAsia"/>
          <w:sz w:val="28"/>
          <w:szCs w:val="28"/>
        </w:rPr>
        <w:t>六</w:t>
      </w:r>
      <w:r>
        <w:rPr>
          <w:rFonts w:ascii="標楷體" w:eastAsia="標楷體" w:hAnsi="標楷體" w:hint="eastAsia"/>
          <w:sz w:val="28"/>
          <w:szCs w:val="28"/>
        </w:rPr>
        <w:t>）</w:t>
      </w:r>
      <w:r w:rsidR="00FF31BA" w:rsidRPr="006606B6">
        <w:rPr>
          <w:rFonts w:ascii="標楷體" w:eastAsia="標楷體" w:hAnsi="標楷體" w:cs="Arial Unicode MS" w:hint="eastAsia"/>
          <w:kern w:val="0"/>
          <w:sz w:val="28"/>
          <w:szCs w:val="28"/>
        </w:rPr>
        <w:t>本案</w:t>
      </w:r>
      <w:r w:rsidR="00FF31BA" w:rsidRPr="006606B6">
        <w:rPr>
          <w:rFonts w:ascii="標楷體" w:eastAsia="標楷體" w:hAnsi="標楷體" w:hint="eastAsia"/>
          <w:b/>
          <w:sz w:val="28"/>
          <w:szCs w:val="28"/>
        </w:rPr>
        <w:t>得標廠商</w:t>
      </w:r>
      <w:r w:rsidR="00FF31BA" w:rsidRPr="006606B6">
        <w:rPr>
          <w:rFonts w:ascii="標楷體" w:eastAsia="標楷體" w:hAnsi="標楷體" w:cs="Arial Unicode MS" w:hint="eastAsia"/>
          <w:kern w:val="0"/>
          <w:sz w:val="28"/>
          <w:szCs w:val="28"/>
        </w:rPr>
        <w:t>應繳</w:t>
      </w:r>
      <w:r w:rsidR="00FF31BA" w:rsidRPr="006606B6">
        <w:rPr>
          <w:rFonts w:ascii="標楷體" w:eastAsia="標楷體" w:hAnsi="標楷體" w:hint="eastAsia"/>
          <w:b/>
          <w:sz w:val="28"/>
          <w:szCs w:val="28"/>
        </w:rPr>
        <w:t>保固保證金</w:t>
      </w:r>
      <w:r w:rsidR="00FF31BA" w:rsidRPr="006606B6">
        <w:rPr>
          <w:rFonts w:ascii="標楷體" w:eastAsia="標楷體" w:hAnsi="標楷體" w:hint="eastAsia"/>
          <w:sz w:val="28"/>
          <w:szCs w:val="28"/>
        </w:rPr>
        <w:t>金額</w:t>
      </w:r>
      <w:r w:rsidR="00FF31BA" w:rsidRPr="006606B6">
        <w:rPr>
          <w:rFonts w:ascii="標楷體" w:eastAsia="標楷體" w:hAnsi="標楷體"/>
          <w:b/>
          <w:sz w:val="28"/>
          <w:szCs w:val="28"/>
        </w:rPr>
        <w:t>(</w:t>
      </w:r>
      <w:r w:rsidR="00FF31BA" w:rsidRPr="006606B6">
        <w:rPr>
          <w:rFonts w:ascii="標楷體" w:eastAsia="標楷體" w:hAnsi="標楷體" w:hint="eastAsia"/>
          <w:b/>
          <w:sz w:val="28"/>
          <w:szCs w:val="28"/>
        </w:rPr>
        <w:t>無者免填</w:t>
      </w:r>
      <w:r w:rsidR="00FF31BA" w:rsidRPr="006606B6">
        <w:rPr>
          <w:rFonts w:ascii="標楷體" w:eastAsia="標楷體" w:hAnsi="標楷體"/>
          <w:b/>
          <w:sz w:val="28"/>
          <w:szCs w:val="28"/>
        </w:rPr>
        <w:t>)</w:t>
      </w:r>
      <w:r w:rsidR="00FF31BA" w:rsidRPr="006606B6">
        <w:rPr>
          <w:rFonts w:ascii="標楷體" w:eastAsia="標楷體" w:hAnsi="標楷體" w:hint="eastAsia"/>
          <w:sz w:val="28"/>
          <w:szCs w:val="28"/>
        </w:rPr>
        <w:t>：</w:t>
      </w:r>
    </w:p>
    <w:p w:rsidR="00FF31BA" w:rsidRDefault="00FF31BA" w:rsidP="009127E8">
      <w:pPr>
        <w:widowControl/>
        <w:tabs>
          <w:tab w:val="left" w:pos="480"/>
        </w:tabs>
        <w:snapToGrid w:val="0"/>
        <w:spacing w:line="500" w:lineRule="exact"/>
        <w:ind w:leftChars="599" w:left="1438"/>
        <w:rPr>
          <w:rFonts w:ascii="標楷體" w:eastAsia="標楷體" w:hAnsi="標楷體"/>
          <w:sz w:val="28"/>
          <w:szCs w:val="28"/>
        </w:rPr>
      </w:pPr>
      <w:r w:rsidRPr="006606B6">
        <w:rPr>
          <w:rFonts w:hint="eastAsia"/>
          <w:sz w:val="28"/>
          <w:szCs w:val="28"/>
        </w:rPr>
        <w:t xml:space="preserve"> </w:t>
      </w:r>
      <w:r w:rsidRPr="006606B6">
        <w:rPr>
          <w:rFonts w:hint="eastAsia"/>
          <w:sz w:val="28"/>
          <w:szCs w:val="28"/>
        </w:rPr>
        <w:t>□</w:t>
      </w:r>
      <w:r w:rsidRPr="006606B6">
        <w:rPr>
          <w:rFonts w:hint="eastAsia"/>
          <w:sz w:val="28"/>
          <w:szCs w:val="28"/>
        </w:rPr>
        <w:t xml:space="preserve"> </w:t>
      </w:r>
      <w:r w:rsidRPr="006606B6">
        <w:rPr>
          <w:rFonts w:ascii="標楷體" w:eastAsia="標楷體" w:hAnsi="標楷體" w:hint="eastAsia"/>
          <w:sz w:val="28"/>
          <w:szCs w:val="28"/>
        </w:rPr>
        <w:t>一定金額：______；</w:t>
      </w:r>
      <w:r w:rsidRPr="006606B6">
        <w:rPr>
          <w:rFonts w:hint="eastAsia"/>
          <w:sz w:val="28"/>
          <w:szCs w:val="28"/>
        </w:rPr>
        <w:t>□</w:t>
      </w:r>
      <w:r w:rsidRPr="006606B6">
        <w:rPr>
          <w:rFonts w:ascii="標楷體" w:eastAsia="標楷體" w:hAnsi="標楷體" w:hint="eastAsia"/>
          <w:sz w:val="28"/>
          <w:szCs w:val="28"/>
        </w:rPr>
        <w:t>契約金額之一定比率：____%。</w:t>
      </w:r>
    </w:p>
    <w:p w:rsidR="00FF31BA" w:rsidRDefault="009127E8" w:rsidP="009127E8">
      <w:pPr>
        <w:widowControl/>
        <w:tabs>
          <w:tab w:val="left" w:pos="480"/>
        </w:tabs>
        <w:snapToGrid w:val="0"/>
        <w:spacing w:line="500" w:lineRule="exact"/>
        <w:ind w:leftChars="225" w:left="1438" w:hanging="898"/>
        <w:rPr>
          <w:rFonts w:ascii="標楷體" w:eastAsia="標楷體" w:hAnsi="標楷體"/>
          <w:sz w:val="28"/>
          <w:szCs w:val="28"/>
        </w:rPr>
      </w:pPr>
      <w:r w:rsidRPr="009127E8">
        <w:rPr>
          <w:rFonts w:ascii="標楷體" w:eastAsia="標楷體" w:hAnsi="標楷體" w:hint="eastAsia"/>
          <w:sz w:val="28"/>
          <w:szCs w:val="28"/>
        </w:rPr>
        <w:t>（七）</w:t>
      </w:r>
      <w:r w:rsidR="00FF31BA" w:rsidRPr="00504B26">
        <w:rPr>
          <w:rFonts w:ascii="標楷體" w:eastAsia="標楷體" w:hAnsi="標楷體" w:cs="Arial Unicode MS" w:hint="eastAsia"/>
          <w:b/>
          <w:kern w:val="0"/>
          <w:sz w:val="28"/>
          <w:szCs w:val="28"/>
        </w:rPr>
        <w:t>本案</w:t>
      </w:r>
      <w:r w:rsidR="00FF31BA" w:rsidRPr="00504B26">
        <w:rPr>
          <w:rFonts w:ascii="標楷體" w:eastAsia="標楷體" w:hAnsi="標楷體" w:hint="eastAsia"/>
          <w:b/>
          <w:sz w:val="28"/>
          <w:szCs w:val="28"/>
        </w:rPr>
        <w:t>保固期限：自驗收合格之次日起算</w:t>
      </w:r>
      <w:r w:rsidR="00FF31BA" w:rsidRPr="00504B26">
        <w:rPr>
          <w:rFonts w:ascii="標楷體" w:eastAsia="標楷體" w:hAnsi="標楷體" w:hint="eastAsia"/>
          <w:b/>
          <w:color w:val="FF0000"/>
          <w:sz w:val="28"/>
          <w:szCs w:val="28"/>
        </w:rPr>
        <w:t>___年</w:t>
      </w:r>
      <w:r w:rsidR="00FF31BA" w:rsidRPr="006606B6">
        <w:rPr>
          <w:rFonts w:ascii="標楷體" w:eastAsia="標楷體" w:hAnsi="標楷體" w:hint="eastAsia"/>
          <w:sz w:val="28"/>
          <w:szCs w:val="28"/>
        </w:rPr>
        <w:t>。</w:t>
      </w:r>
    </w:p>
    <w:p w:rsidR="00FF31BA" w:rsidRDefault="00504B26" w:rsidP="00504B26">
      <w:pPr>
        <w:widowControl/>
        <w:tabs>
          <w:tab w:val="left" w:pos="480"/>
        </w:tabs>
        <w:snapToGrid w:val="0"/>
        <w:spacing w:line="500" w:lineRule="exact"/>
        <w:ind w:leftChars="225" w:left="1438" w:hanging="898"/>
        <w:rPr>
          <w:rFonts w:ascii="標楷體" w:eastAsia="標楷體" w:hAnsi="標楷體" w:cs="Arial Unicode MS"/>
          <w:kern w:val="0"/>
          <w:sz w:val="28"/>
          <w:szCs w:val="28"/>
        </w:rPr>
      </w:pPr>
      <w:r>
        <w:rPr>
          <w:rFonts w:ascii="標楷體" w:eastAsia="標楷體" w:hAnsi="標楷體" w:hint="eastAsia"/>
          <w:sz w:val="28"/>
          <w:szCs w:val="28"/>
        </w:rPr>
        <w:t>（</w:t>
      </w:r>
      <w:r w:rsidRPr="006606B6">
        <w:rPr>
          <w:rFonts w:ascii="標楷體" w:eastAsia="標楷體" w:hAnsi="標楷體" w:hint="eastAsia"/>
          <w:sz w:val="28"/>
          <w:szCs w:val="28"/>
        </w:rPr>
        <w:t>八</w:t>
      </w:r>
      <w:r>
        <w:rPr>
          <w:rFonts w:ascii="標楷體" w:eastAsia="標楷體" w:hAnsi="標楷體" w:hint="eastAsia"/>
          <w:sz w:val="28"/>
          <w:szCs w:val="28"/>
        </w:rPr>
        <w:t>）</w:t>
      </w:r>
      <w:r w:rsidR="00FF31BA" w:rsidRPr="006606B6">
        <w:rPr>
          <w:rFonts w:ascii="標楷體" w:eastAsia="標楷體" w:hAnsi="標楷體" w:cs="Arial Unicode MS" w:hint="eastAsia"/>
          <w:kern w:val="0"/>
          <w:sz w:val="28"/>
          <w:szCs w:val="28"/>
        </w:rPr>
        <w:t>得標廠商之</w:t>
      </w:r>
      <w:r w:rsidR="00566522">
        <w:rPr>
          <w:rFonts w:ascii="標楷體" w:eastAsia="標楷體" w:hAnsi="標楷體" w:cs="Arial Unicode MS" w:hint="eastAsia"/>
          <w:kern w:val="0"/>
          <w:sz w:val="28"/>
          <w:szCs w:val="28"/>
        </w:rPr>
        <w:t>履約</w:t>
      </w:r>
      <w:r w:rsidR="00FF31BA" w:rsidRPr="006606B6">
        <w:rPr>
          <w:rFonts w:ascii="標楷體" w:eastAsia="標楷體" w:hAnsi="標楷體" w:cs="Arial Unicode MS" w:hint="eastAsia"/>
          <w:kern w:val="0"/>
          <w:sz w:val="28"/>
          <w:szCs w:val="28"/>
        </w:rPr>
        <w:t>成果，如</w:t>
      </w:r>
      <w:r w:rsidR="00E7018D">
        <w:rPr>
          <w:rFonts w:ascii="標楷體" w:eastAsia="標楷體" w:hAnsi="標楷體" w:cs="Arial Unicode MS" w:hint="eastAsia"/>
          <w:kern w:val="0"/>
          <w:sz w:val="28"/>
          <w:szCs w:val="28"/>
        </w:rPr>
        <w:t>有</w:t>
      </w:r>
      <w:r w:rsidR="00FF31BA" w:rsidRPr="006606B6">
        <w:rPr>
          <w:rFonts w:ascii="標楷體" w:eastAsia="標楷體" w:hAnsi="標楷體" w:cs="Arial Unicode MS" w:hint="eastAsia"/>
          <w:kern w:val="0"/>
          <w:sz w:val="28"/>
          <w:szCs w:val="28"/>
        </w:rPr>
        <w:t>侵害第3人合法權益時，由廠商負責處理，並承擔一切責任。</w:t>
      </w:r>
    </w:p>
    <w:p w:rsidR="00FF31BA" w:rsidRDefault="00E7018D" w:rsidP="00E7018D">
      <w:pPr>
        <w:widowControl/>
        <w:tabs>
          <w:tab w:val="left" w:pos="480"/>
        </w:tabs>
        <w:snapToGrid w:val="0"/>
        <w:spacing w:line="500" w:lineRule="exact"/>
        <w:ind w:leftChars="225" w:left="1438" w:hanging="898"/>
        <w:rPr>
          <w:rFonts w:ascii="標楷體" w:eastAsia="標楷體" w:hAnsi="標楷體"/>
          <w:sz w:val="28"/>
          <w:szCs w:val="28"/>
        </w:rPr>
      </w:pPr>
      <w:r>
        <w:rPr>
          <w:rFonts w:ascii="標楷體" w:eastAsia="標楷體" w:hAnsi="標楷體" w:cs="Arial Unicode MS" w:hint="eastAsia"/>
          <w:kern w:val="0"/>
          <w:sz w:val="28"/>
          <w:szCs w:val="28"/>
        </w:rPr>
        <w:t>（</w:t>
      </w:r>
      <w:r w:rsidRPr="006606B6">
        <w:rPr>
          <w:rFonts w:ascii="標楷體" w:eastAsia="標楷體" w:hAnsi="標楷體" w:hint="eastAsia"/>
          <w:sz w:val="28"/>
          <w:szCs w:val="28"/>
        </w:rPr>
        <w:t>九</w:t>
      </w:r>
      <w:r>
        <w:rPr>
          <w:rFonts w:ascii="標楷體" w:eastAsia="標楷體" w:hAnsi="標楷體" w:cs="Arial Unicode MS" w:hint="eastAsia"/>
          <w:kern w:val="0"/>
          <w:sz w:val="28"/>
          <w:szCs w:val="28"/>
        </w:rPr>
        <w:t>）</w:t>
      </w:r>
      <w:r w:rsidR="00FF31BA" w:rsidRPr="006606B6">
        <w:rPr>
          <w:rFonts w:ascii="標楷體" w:eastAsia="標楷體" w:hAnsi="標楷體" w:hint="eastAsia"/>
          <w:sz w:val="28"/>
          <w:szCs w:val="28"/>
        </w:rPr>
        <w:t>本案</w:t>
      </w:r>
      <w:r>
        <w:rPr>
          <w:rFonts w:ascii="標楷體" w:eastAsia="標楷體" w:hAnsi="標楷體" w:hint="eastAsia"/>
          <w:sz w:val="28"/>
          <w:szCs w:val="28"/>
        </w:rPr>
        <w:t>規格</w:t>
      </w:r>
      <w:r w:rsidR="00FF31BA" w:rsidRPr="006606B6">
        <w:rPr>
          <w:rFonts w:ascii="標楷體" w:eastAsia="標楷體" w:hAnsi="標楷體" w:hint="eastAsia"/>
          <w:sz w:val="28"/>
          <w:szCs w:val="28"/>
        </w:rPr>
        <w:t>需求說明書及廠商</w:t>
      </w:r>
      <w:r>
        <w:rPr>
          <w:rFonts w:ascii="標楷體" w:eastAsia="標楷體" w:hAnsi="標楷體" w:hint="eastAsia"/>
          <w:sz w:val="28"/>
          <w:szCs w:val="28"/>
        </w:rPr>
        <w:t>所送之產品型錄、樣品</w:t>
      </w:r>
      <w:r w:rsidR="00FF31BA" w:rsidRPr="006606B6">
        <w:rPr>
          <w:rFonts w:ascii="標楷體" w:eastAsia="標楷體" w:hAnsi="標楷體" w:hint="eastAsia"/>
          <w:sz w:val="28"/>
          <w:szCs w:val="28"/>
        </w:rPr>
        <w:t>內容，決標後均視為契約之一部分，非因不可抗力之因素，經契約雙方書面同意，不得變更。</w:t>
      </w:r>
    </w:p>
    <w:p w:rsidR="00FF31BA" w:rsidRPr="006606B6" w:rsidRDefault="00E7018D" w:rsidP="00E7018D">
      <w:pPr>
        <w:widowControl/>
        <w:tabs>
          <w:tab w:val="left" w:pos="480"/>
        </w:tabs>
        <w:snapToGrid w:val="0"/>
        <w:spacing w:line="500" w:lineRule="exact"/>
        <w:ind w:leftChars="225" w:left="1438" w:hanging="898"/>
        <w:rPr>
          <w:rFonts w:ascii="標楷體" w:eastAsia="標楷體" w:hAnsi="標楷體"/>
          <w:sz w:val="28"/>
          <w:szCs w:val="28"/>
        </w:rPr>
      </w:pPr>
      <w:r>
        <w:rPr>
          <w:rFonts w:ascii="標楷體" w:eastAsia="標楷體" w:hAnsi="標楷體" w:hint="eastAsia"/>
          <w:sz w:val="28"/>
          <w:szCs w:val="28"/>
        </w:rPr>
        <w:t>（</w:t>
      </w:r>
      <w:r w:rsidRPr="006606B6">
        <w:rPr>
          <w:rFonts w:ascii="標楷體" w:eastAsia="標楷體" w:hAnsi="標楷體" w:hint="eastAsia"/>
          <w:sz w:val="28"/>
          <w:szCs w:val="28"/>
        </w:rPr>
        <w:t>十</w:t>
      </w:r>
      <w:r>
        <w:rPr>
          <w:rFonts w:ascii="標楷體" w:eastAsia="標楷體" w:hAnsi="標楷體" w:hint="eastAsia"/>
          <w:sz w:val="28"/>
          <w:szCs w:val="28"/>
        </w:rPr>
        <w:t>）</w:t>
      </w:r>
      <w:r w:rsidR="00FF31BA" w:rsidRPr="006606B6">
        <w:rPr>
          <w:rFonts w:ascii="標楷體" w:eastAsia="標楷體" w:hAnsi="標楷體" w:hint="eastAsia"/>
          <w:sz w:val="28"/>
          <w:szCs w:val="28"/>
        </w:rPr>
        <w:t>本</w:t>
      </w:r>
      <w:r>
        <w:rPr>
          <w:rFonts w:ascii="標楷體" w:eastAsia="標楷體" w:hAnsi="標楷體" w:hint="eastAsia"/>
          <w:sz w:val="28"/>
          <w:szCs w:val="28"/>
        </w:rPr>
        <w:t>案</w:t>
      </w:r>
      <w:r w:rsidR="00FF31BA" w:rsidRPr="006606B6">
        <w:rPr>
          <w:rFonts w:ascii="標楷體" w:eastAsia="標楷體" w:hAnsi="標楷體" w:hint="eastAsia"/>
          <w:sz w:val="28"/>
          <w:szCs w:val="28"/>
        </w:rPr>
        <w:t>經費係屬</w:t>
      </w:r>
      <w:r w:rsidR="00696075">
        <w:rPr>
          <w:rFonts w:ascii="標楷體" w:eastAsia="標楷體" w:hAnsi="標楷體" w:hint="eastAsia"/>
          <w:b/>
          <w:color w:val="FF0000"/>
          <w:sz w:val="28"/>
          <w:szCs w:val="28"/>
          <w:u w:val="single"/>
        </w:rPr>
        <w:t>106</w:t>
      </w:r>
      <w:r w:rsidR="00FF31BA" w:rsidRPr="006606B6">
        <w:rPr>
          <w:rFonts w:ascii="標楷體" w:eastAsia="標楷體" w:hAnsi="標楷體" w:hint="eastAsia"/>
          <w:b/>
          <w:color w:val="FF0000"/>
          <w:sz w:val="28"/>
          <w:szCs w:val="28"/>
          <w:u w:val="single"/>
        </w:rPr>
        <w:t>年度</w:t>
      </w:r>
      <w:r w:rsidR="00FF31BA" w:rsidRPr="006606B6">
        <w:rPr>
          <w:rFonts w:ascii="標楷體" w:eastAsia="標楷體" w:hAnsi="標楷體" w:hint="eastAsia"/>
          <w:sz w:val="28"/>
          <w:szCs w:val="28"/>
        </w:rPr>
        <w:t>預算，如因政府法令或立法院預算審議結果，致無法按期给付價款時，</w:t>
      </w:r>
      <w:r w:rsidR="00E9291F">
        <w:rPr>
          <w:rFonts w:ascii="標楷體" w:eastAsia="標楷體" w:hAnsi="標楷體" w:hint="eastAsia"/>
          <w:sz w:val="28"/>
          <w:szCs w:val="28"/>
        </w:rPr>
        <w:t>本</w:t>
      </w:r>
      <w:r w:rsidR="006A5AE3">
        <w:rPr>
          <w:rFonts w:ascii="標楷體" w:eastAsia="標楷體" w:hAnsi="標楷體" w:hint="eastAsia"/>
          <w:sz w:val="28"/>
          <w:szCs w:val="28"/>
        </w:rPr>
        <w:t>署</w:t>
      </w:r>
      <w:r w:rsidR="00FF31BA" w:rsidRPr="006606B6">
        <w:rPr>
          <w:rFonts w:ascii="標楷體" w:eastAsia="標楷體" w:hAnsi="標楷體" w:hint="eastAsia"/>
          <w:sz w:val="28"/>
          <w:szCs w:val="28"/>
        </w:rPr>
        <w:t>得通知得標廠商變更付款方式或終止契約。</w:t>
      </w:r>
    </w:p>
    <w:p w:rsidR="00AA4056" w:rsidRPr="00CD11FD" w:rsidRDefault="00F33ABF" w:rsidP="00AA4056">
      <w:pPr>
        <w:pStyle w:val="a3"/>
        <w:snapToGrid w:val="0"/>
        <w:spacing w:line="500" w:lineRule="exact"/>
        <w:ind w:leftChars="237" w:left="1418" w:hangingChars="303" w:hanging="849"/>
        <w:jc w:val="both"/>
        <w:rPr>
          <w:rFonts w:ascii="新細明體" w:eastAsia="新細明體" w:hAnsi="新細明體"/>
          <w:b/>
          <w:bCs/>
          <w:color w:val="0000FF"/>
          <w:sz w:val="24"/>
          <w:shd w:val="pct15" w:color="auto" w:fill="FFFFFF"/>
        </w:rPr>
      </w:pPr>
      <w:r w:rsidRPr="00F33ABF">
        <w:rPr>
          <w:rFonts w:ascii="標楷體" w:hAnsi="標楷體" w:hint="eastAsia"/>
          <w:b/>
          <w:sz w:val="28"/>
          <w:szCs w:val="28"/>
        </w:rPr>
        <w:t>（十一）</w:t>
      </w:r>
      <w:r>
        <w:rPr>
          <w:rFonts w:ascii="標楷體" w:hAnsi="標楷體" w:hint="eastAsia"/>
          <w:b/>
          <w:sz w:val="28"/>
          <w:szCs w:val="28"/>
          <w:shd w:val="pct15" w:color="auto" w:fill="FFFFFF"/>
        </w:rPr>
        <w:t>本</w:t>
      </w:r>
      <w:r w:rsidRPr="00F33ABF">
        <w:rPr>
          <w:rFonts w:ascii="標楷體" w:hAnsi="標楷體" w:hint="eastAsia"/>
          <w:b/>
          <w:sz w:val="28"/>
          <w:szCs w:val="28"/>
          <w:shd w:val="pct15" w:color="auto" w:fill="FFFFFF"/>
        </w:rPr>
        <w:t>案</w:t>
      </w:r>
      <w:r w:rsidR="00FF31BA" w:rsidRPr="00F33ABF">
        <w:rPr>
          <w:rFonts w:ascii="標楷體" w:hAnsi="標楷體" w:hint="eastAsia"/>
          <w:b/>
          <w:sz w:val="28"/>
          <w:szCs w:val="28"/>
          <w:shd w:val="pct15" w:color="auto" w:fill="FFFFFF"/>
        </w:rPr>
        <w:t>決標後，得標廠商應於決標日起3日內，</w:t>
      </w:r>
      <w:r w:rsidRPr="00F33ABF">
        <w:rPr>
          <w:rFonts w:ascii="標楷體" w:hAnsi="標楷體" w:hint="eastAsia"/>
          <w:b/>
          <w:sz w:val="28"/>
          <w:szCs w:val="28"/>
          <w:shd w:val="pct15" w:color="auto" w:fill="FFFFFF"/>
        </w:rPr>
        <w:t>依決標金額比率調整各項單價。</w:t>
      </w:r>
      <w:r w:rsidR="00AA4056" w:rsidRPr="00123433">
        <w:rPr>
          <w:rFonts w:ascii="標楷體" w:hAnsi="標楷體" w:hint="eastAsia"/>
          <w:b/>
          <w:sz w:val="28"/>
          <w:szCs w:val="28"/>
        </w:rPr>
        <w:t>調整後之單價分析表，應經請購單位人員審查確認無誤，始得辦理後續契約書印製事宜。</w:t>
      </w:r>
    </w:p>
    <w:p w:rsidR="00FF31BA" w:rsidRPr="006606B6" w:rsidRDefault="00F33ABF" w:rsidP="00F33ABF">
      <w:pPr>
        <w:widowControl/>
        <w:tabs>
          <w:tab w:val="left" w:pos="480"/>
        </w:tabs>
        <w:snapToGrid w:val="0"/>
        <w:spacing w:line="500" w:lineRule="exact"/>
        <w:ind w:leftChars="150" w:left="1438" w:hangingChars="385" w:hanging="1078"/>
        <w:rPr>
          <w:rFonts w:ascii="標楷體" w:eastAsia="標楷體" w:hAnsi="標楷體"/>
          <w:sz w:val="28"/>
          <w:szCs w:val="28"/>
        </w:rPr>
      </w:pPr>
      <w:r>
        <w:rPr>
          <w:rFonts w:ascii="標楷體" w:eastAsia="標楷體" w:hAnsi="標楷體" w:hint="eastAsia"/>
          <w:sz w:val="28"/>
          <w:szCs w:val="28"/>
        </w:rPr>
        <w:t>（</w:t>
      </w:r>
      <w:r w:rsidRPr="006606B6">
        <w:rPr>
          <w:rFonts w:ascii="標楷體" w:eastAsia="標楷體" w:hAnsi="標楷體" w:hint="eastAsia"/>
          <w:sz w:val="28"/>
          <w:szCs w:val="28"/>
        </w:rPr>
        <w:t>十二</w:t>
      </w:r>
      <w:r>
        <w:rPr>
          <w:rFonts w:ascii="標楷體" w:eastAsia="標楷體" w:hAnsi="標楷體" w:hint="eastAsia"/>
          <w:sz w:val="28"/>
          <w:szCs w:val="28"/>
        </w:rPr>
        <w:t>）</w:t>
      </w:r>
      <w:r w:rsidR="00FF31BA" w:rsidRPr="006606B6">
        <w:rPr>
          <w:rFonts w:ascii="標楷體" w:eastAsia="標楷體" w:hAnsi="標楷體" w:hint="eastAsia"/>
          <w:sz w:val="28"/>
          <w:szCs w:val="28"/>
        </w:rPr>
        <w:t>決標後</w:t>
      </w:r>
      <w:r w:rsidR="00FF31BA" w:rsidRPr="006606B6">
        <w:rPr>
          <w:rFonts w:ascii="標楷體" w:eastAsia="標楷體" w:hAnsi="標楷體" w:hint="eastAsia"/>
          <w:color w:val="FF0000"/>
          <w:sz w:val="28"/>
          <w:szCs w:val="28"/>
          <w:u w:val="single"/>
        </w:rPr>
        <w:t xml:space="preserve">    日</w:t>
      </w:r>
      <w:r w:rsidR="00FF31BA" w:rsidRPr="006606B6">
        <w:rPr>
          <w:rFonts w:ascii="標楷體" w:eastAsia="標楷體" w:hAnsi="標楷體" w:hint="eastAsia"/>
          <w:sz w:val="28"/>
          <w:szCs w:val="28"/>
        </w:rPr>
        <w:t>內（無者免填），得標廠商需提出詳細工作進度表及細部執行計畫，以作為履約進度掌控之依據。</w:t>
      </w:r>
    </w:p>
    <w:p w:rsidR="00696075" w:rsidRPr="00D370AE" w:rsidRDefault="00F33ABF" w:rsidP="00696075">
      <w:pPr>
        <w:widowControl/>
        <w:tabs>
          <w:tab w:val="left" w:pos="480"/>
        </w:tabs>
        <w:snapToGrid w:val="0"/>
        <w:spacing w:line="500" w:lineRule="exact"/>
        <w:ind w:leftChars="150" w:left="1438" w:hangingChars="385" w:hanging="1078"/>
        <w:rPr>
          <w:rFonts w:ascii="標楷體" w:eastAsia="標楷體" w:hAnsi="標楷體"/>
        </w:rPr>
      </w:pPr>
      <w:r w:rsidRPr="00D370AE">
        <w:rPr>
          <w:rFonts w:ascii="標楷體" w:eastAsia="標楷體" w:hAnsi="標楷體" w:hint="eastAsia"/>
          <w:sz w:val="28"/>
          <w:szCs w:val="28"/>
        </w:rPr>
        <w:t>（十三）</w:t>
      </w:r>
      <w:r w:rsidR="00FF31BA" w:rsidRPr="00D370AE">
        <w:rPr>
          <w:rFonts w:ascii="標楷體" w:eastAsia="標楷體" w:hAnsi="標楷體" w:hint="eastAsia"/>
          <w:sz w:val="28"/>
          <w:szCs w:val="28"/>
        </w:rPr>
        <w:t>如對本採購案規格內容有任何疑問，請電洽本</w:t>
      </w:r>
      <w:r w:rsidR="006A5AE3">
        <w:rPr>
          <w:rFonts w:ascii="標楷體" w:eastAsia="標楷體" w:hAnsi="標楷體" w:hint="eastAsia"/>
          <w:sz w:val="28"/>
          <w:szCs w:val="28"/>
        </w:rPr>
        <w:t>署</w:t>
      </w:r>
      <w:r w:rsidR="00696075">
        <w:rPr>
          <w:rFonts w:ascii="標楷體" w:eastAsia="標楷體" w:hAnsi="標楷體" w:hint="eastAsia"/>
          <w:b/>
          <w:color w:val="FF0000"/>
          <w:sz w:val="28"/>
          <w:szCs w:val="28"/>
        </w:rPr>
        <w:t>研究檢驗組</w:t>
      </w:r>
      <w:r w:rsidR="00696075" w:rsidRPr="00D370AE">
        <w:rPr>
          <w:rFonts w:ascii="標楷體" w:eastAsia="標楷體" w:hAnsi="標楷體" w:hint="eastAsia"/>
          <w:b/>
          <w:color w:val="FF0000"/>
          <w:sz w:val="28"/>
          <w:szCs w:val="28"/>
        </w:rPr>
        <w:t>（室）</w:t>
      </w:r>
    </w:p>
    <w:p w:rsidR="00FF31BA" w:rsidRPr="006606B6" w:rsidRDefault="00FF31BA" w:rsidP="00696075">
      <w:pPr>
        <w:widowControl/>
        <w:tabs>
          <w:tab w:val="left" w:pos="480"/>
        </w:tabs>
        <w:snapToGrid w:val="0"/>
        <w:spacing w:line="500" w:lineRule="exact"/>
        <w:ind w:leftChars="150" w:left="1439" w:hangingChars="385" w:hanging="1079"/>
        <w:rPr>
          <w:rFonts w:ascii="標楷體" w:hAnsi="標楷體"/>
          <w:sz w:val="28"/>
          <w:szCs w:val="28"/>
        </w:rPr>
      </w:pPr>
      <w:r w:rsidRPr="006606B6">
        <w:rPr>
          <w:rFonts w:ascii="標楷體" w:hAnsi="標楷體" w:hint="eastAsia"/>
          <w:b/>
          <w:sz w:val="28"/>
          <w:szCs w:val="28"/>
        </w:rPr>
        <w:t>聯絡地址：</w:t>
      </w:r>
      <w:r w:rsidR="00696075" w:rsidRPr="006606B6">
        <w:rPr>
          <w:rFonts w:ascii="標楷體" w:hAnsi="標楷體" w:hint="eastAsia"/>
          <w:sz w:val="28"/>
          <w:szCs w:val="28"/>
        </w:rPr>
        <w:t xml:space="preserve"> </w:t>
      </w:r>
    </w:p>
    <w:p w:rsidR="00E9291F" w:rsidRDefault="00E9291F" w:rsidP="00E9291F">
      <w:pPr>
        <w:pStyle w:val="7"/>
        <w:spacing w:line="500" w:lineRule="exact"/>
        <w:ind w:left="1701" w:hanging="425"/>
        <w:jc w:val="both"/>
        <w:textDirection w:val="lrTbV"/>
        <w:rPr>
          <w:rFonts w:eastAsia="標楷體"/>
          <w:sz w:val="28"/>
        </w:rPr>
      </w:pPr>
      <w:r>
        <w:rPr>
          <w:rFonts w:ascii="標楷體" w:eastAsia="標楷體" w:hAnsi="標楷體" w:hint="eastAsia"/>
          <w:sz w:val="28"/>
        </w:rPr>
        <w:t>▇</w:t>
      </w:r>
      <w:r w:rsidR="00511397">
        <w:rPr>
          <w:rFonts w:eastAsia="標楷體" w:hint="eastAsia"/>
          <w:sz w:val="28"/>
        </w:rPr>
        <w:t>衛生福利部食品藥物管理署</w:t>
      </w:r>
      <w:r>
        <w:rPr>
          <w:rFonts w:eastAsia="標楷體" w:hint="eastAsia"/>
          <w:sz w:val="28"/>
        </w:rPr>
        <w:t>（台北市南港區昆陽街</w:t>
      </w:r>
      <w:r>
        <w:rPr>
          <w:rFonts w:eastAsia="標楷體" w:hint="eastAsia"/>
          <w:sz w:val="28"/>
        </w:rPr>
        <w:lastRenderedPageBreak/>
        <w:t>161-2</w:t>
      </w:r>
      <w:r>
        <w:rPr>
          <w:rFonts w:eastAsia="標楷體" w:hint="eastAsia"/>
          <w:sz w:val="28"/>
        </w:rPr>
        <w:t>號）</w:t>
      </w:r>
    </w:p>
    <w:p w:rsidR="005F162C" w:rsidRDefault="005F162C" w:rsidP="00E9291F">
      <w:pPr>
        <w:pStyle w:val="7"/>
        <w:spacing w:line="500" w:lineRule="exact"/>
        <w:ind w:left="1701" w:hanging="425"/>
        <w:jc w:val="both"/>
        <w:textDirection w:val="lrTbV"/>
        <w:rPr>
          <w:rFonts w:eastAsia="標楷體"/>
          <w:sz w:val="28"/>
        </w:rPr>
      </w:pPr>
    </w:p>
    <w:p w:rsidR="00FF31BA" w:rsidRPr="006606B6" w:rsidRDefault="00FF31BA" w:rsidP="00FF31BA">
      <w:pPr>
        <w:pStyle w:val="a3"/>
        <w:snapToGrid w:val="0"/>
        <w:spacing w:line="500" w:lineRule="exact"/>
        <w:ind w:leftChars="450" w:left="1080" w:firstLine="180"/>
        <w:jc w:val="both"/>
        <w:rPr>
          <w:b/>
          <w:color w:val="FF0000"/>
          <w:sz w:val="28"/>
          <w:szCs w:val="28"/>
        </w:rPr>
      </w:pPr>
      <w:r w:rsidRPr="006606B6">
        <w:rPr>
          <w:rFonts w:hint="eastAsia"/>
          <w:b/>
          <w:sz w:val="28"/>
          <w:szCs w:val="28"/>
        </w:rPr>
        <w:t>聯絡電話：</w:t>
      </w:r>
      <w:r w:rsidR="00696075" w:rsidRPr="008E6FC3">
        <w:rPr>
          <w:rFonts w:ascii="Segoe UI Semibold" w:hAnsi="Segoe UI Semibold"/>
          <w:b/>
          <w:sz w:val="28"/>
          <w:szCs w:val="28"/>
        </w:rPr>
        <w:t>02-2787-7727</w:t>
      </w:r>
      <w:r w:rsidR="00696075" w:rsidRPr="006606B6">
        <w:rPr>
          <w:rFonts w:hint="eastAsia"/>
          <w:b/>
          <w:sz w:val="28"/>
          <w:szCs w:val="28"/>
        </w:rPr>
        <w:t xml:space="preserve">   </w:t>
      </w:r>
      <w:r w:rsidR="008E6FC3">
        <w:rPr>
          <w:rFonts w:hint="eastAsia"/>
          <w:b/>
          <w:color w:val="FF0000"/>
          <w:sz w:val="28"/>
          <w:szCs w:val="28"/>
        </w:rPr>
        <w:t>吳汶珊</w:t>
      </w:r>
      <w:r w:rsidR="00696075">
        <w:rPr>
          <w:rFonts w:hint="eastAsia"/>
          <w:b/>
          <w:color w:val="FF0000"/>
          <w:sz w:val="28"/>
          <w:szCs w:val="28"/>
        </w:rPr>
        <w:t xml:space="preserve"> </w:t>
      </w:r>
      <w:r w:rsidR="00696075" w:rsidRPr="006606B6">
        <w:rPr>
          <w:rFonts w:hint="eastAsia"/>
          <w:b/>
          <w:color w:val="FF0000"/>
          <w:sz w:val="28"/>
          <w:szCs w:val="28"/>
        </w:rPr>
        <w:t>小姐</w:t>
      </w:r>
    </w:p>
    <w:p w:rsidR="00B72151" w:rsidRDefault="00B72151" w:rsidP="00E37DED">
      <w:pPr>
        <w:pStyle w:val="2"/>
        <w:spacing w:line="500" w:lineRule="exact"/>
        <w:ind w:left="0"/>
        <w:rPr>
          <w:b/>
          <w:bCs/>
          <w:sz w:val="24"/>
        </w:rPr>
      </w:pPr>
    </w:p>
    <w:p w:rsidR="00B72151" w:rsidRDefault="00B72151" w:rsidP="00B72151">
      <w:pPr>
        <w:tabs>
          <w:tab w:val="left" w:pos="-142"/>
        </w:tabs>
        <w:wordWrap w:val="0"/>
        <w:spacing w:line="360" w:lineRule="auto"/>
        <w:ind w:leftChars="-650" w:left="-1560" w:firstLineChars="257" w:firstLine="617"/>
        <w:jc w:val="right"/>
        <w:rPr>
          <w:rFonts w:eastAsia="標楷體"/>
          <w:sz w:val="44"/>
          <w:szCs w:val="44"/>
          <w:bdr w:val="single" w:sz="4" w:space="0" w:color="auto" w:frame="1"/>
        </w:rPr>
      </w:pPr>
      <w:r>
        <w:rPr>
          <w:b/>
          <w:bCs/>
        </w:rPr>
        <w:br w:type="page"/>
      </w:r>
      <w:r>
        <w:rPr>
          <w:rFonts w:eastAsia="標楷體" w:hAnsi="標楷體" w:hint="eastAsia"/>
          <w:sz w:val="44"/>
          <w:szCs w:val="44"/>
          <w:bdr w:val="single" w:sz="4" w:space="0" w:color="auto" w:frame="1"/>
        </w:rPr>
        <w:lastRenderedPageBreak/>
        <w:t>規格需求說明書附件</w:t>
      </w:r>
    </w:p>
    <w:p w:rsidR="00B72151" w:rsidRDefault="00B72151" w:rsidP="00B72151">
      <w:pPr>
        <w:spacing w:line="440" w:lineRule="exact"/>
        <w:ind w:left="1436" w:hangingChars="513" w:hanging="1436"/>
        <w:rPr>
          <w:rFonts w:eastAsia="標楷體" w:hAnsi="標楷體"/>
          <w:sz w:val="28"/>
          <w:szCs w:val="28"/>
        </w:rPr>
      </w:pPr>
      <w:r>
        <w:rPr>
          <w:rFonts w:eastAsia="標楷體" w:hAnsi="標楷體" w:hint="eastAsia"/>
          <w:sz w:val="28"/>
          <w:szCs w:val="28"/>
        </w:rPr>
        <w:t>分項一</w:t>
      </w:r>
    </w:p>
    <w:p w:rsidR="00AC189D" w:rsidRDefault="00AC189D" w:rsidP="00B72151">
      <w:pPr>
        <w:spacing w:line="440" w:lineRule="exact"/>
        <w:ind w:left="1436" w:hangingChars="513" w:hanging="1436"/>
        <w:rPr>
          <w:rFonts w:eastAsia="標楷體" w:hAnsi="標楷體"/>
          <w:sz w:val="28"/>
          <w:szCs w:val="28"/>
        </w:rPr>
      </w:pPr>
    </w:p>
    <w:p w:rsidR="00B72151" w:rsidRDefault="00B72151" w:rsidP="00B72151">
      <w:pPr>
        <w:spacing w:line="440" w:lineRule="exact"/>
        <w:ind w:left="1436" w:hangingChars="513" w:hanging="1436"/>
        <w:rPr>
          <w:rFonts w:eastAsia="標楷體"/>
          <w:sz w:val="28"/>
          <w:szCs w:val="28"/>
        </w:rPr>
      </w:pPr>
      <w:r>
        <w:rPr>
          <w:rFonts w:eastAsia="標楷體" w:hAnsi="標楷體" w:hint="eastAsia"/>
          <w:sz w:val="28"/>
          <w:szCs w:val="28"/>
        </w:rPr>
        <w:t>預算金額：</w:t>
      </w:r>
      <w:r>
        <w:rPr>
          <w:rFonts w:ascii="標楷體" w:hAnsi="標楷體" w:hint="eastAsia"/>
          <w:b/>
          <w:color w:val="FF0000"/>
          <w:sz w:val="28"/>
          <w:szCs w:val="28"/>
        </w:rPr>
        <w:t>1,180,000</w:t>
      </w:r>
      <w:r>
        <w:rPr>
          <w:rFonts w:ascii="標楷體" w:eastAsia="標楷體" w:hAnsi="標楷體" w:hint="eastAsia"/>
          <w:b/>
          <w:color w:val="FF0000"/>
          <w:sz w:val="28"/>
          <w:szCs w:val="28"/>
        </w:rPr>
        <w:t>元</w:t>
      </w:r>
    </w:p>
    <w:p w:rsidR="00B72151" w:rsidRDefault="00B72151" w:rsidP="00B72151">
      <w:pPr>
        <w:spacing w:line="440" w:lineRule="exact"/>
        <w:ind w:left="1436" w:hangingChars="513" w:hanging="1436"/>
        <w:rPr>
          <w:rFonts w:eastAsia="標楷體"/>
          <w:sz w:val="28"/>
          <w:szCs w:val="28"/>
        </w:rPr>
      </w:pPr>
      <w:r>
        <w:rPr>
          <w:rFonts w:eastAsia="標楷體" w:hint="eastAsia"/>
          <w:sz w:val="28"/>
          <w:szCs w:val="28"/>
        </w:rPr>
        <w:t>1.</w:t>
      </w:r>
      <w:r>
        <w:rPr>
          <w:rFonts w:eastAsia="標楷體" w:hint="eastAsia"/>
          <w:sz w:val="28"/>
          <w:szCs w:val="28"/>
        </w:rPr>
        <w:t>送貨包裝量與規格包裝量不同時，須至少符合兩者相乘之總量</w:t>
      </w:r>
    </w:p>
    <w:p w:rsidR="00B72151" w:rsidRPr="00B72151" w:rsidRDefault="00B72151" w:rsidP="00B72151">
      <w:pPr>
        <w:spacing w:line="440" w:lineRule="exact"/>
        <w:ind w:left="1436" w:hangingChars="513" w:hanging="1436"/>
        <w:rPr>
          <w:rFonts w:eastAsia="標楷體"/>
          <w:sz w:val="28"/>
          <w:szCs w:val="28"/>
        </w:rPr>
      </w:pPr>
      <w:r>
        <w:rPr>
          <w:rFonts w:eastAsia="標楷體" w:hint="eastAsia"/>
          <w:sz w:val="28"/>
          <w:szCs w:val="28"/>
        </w:rPr>
        <w:t>2.</w:t>
      </w:r>
      <w:r>
        <w:rPr>
          <w:rFonts w:eastAsia="標楷體" w:hint="eastAsia"/>
          <w:sz w:val="28"/>
          <w:szCs w:val="28"/>
        </w:rPr>
        <w:t>均無效期要求</w:t>
      </w:r>
    </w:p>
    <w:tbl>
      <w:tblPr>
        <w:tblW w:w="92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9"/>
        <w:gridCol w:w="3894"/>
        <w:gridCol w:w="1417"/>
        <w:gridCol w:w="1746"/>
        <w:gridCol w:w="1515"/>
      </w:tblGrid>
      <w:tr w:rsidR="00B72151" w:rsidRPr="00201143" w:rsidTr="00201143">
        <w:trPr>
          <w:trHeight w:val="660"/>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72151" w:rsidRPr="00201143" w:rsidRDefault="00B72151">
            <w:pPr>
              <w:widowControl/>
              <w:jc w:val="center"/>
              <w:rPr>
                <w:rFonts w:eastAsia="標楷體"/>
                <w:kern w:val="0"/>
              </w:rPr>
            </w:pPr>
            <w:r w:rsidRPr="00201143">
              <w:rPr>
                <w:rFonts w:eastAsia="標楷體"/>
                <w:kern w:val="0"/>
              </w:rPr>
              <w:t>項次</w:t>
            </w:r>
          </w:p>
        </w:tc>
        <w:tc>
          <w:tcPr>
            <w:tcW w:w="389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72151" w:rsidRPr="00201143" w:rsidRDefault="00B72151">
            <w:pPr>
              <w:widowControl/>
              <w:jc w:val="center"/>
              <w:rPr>
                <w:rFonts w:eastAsia="標楷體"/>
                <w:kern w:val="0"/>
              </w:rPr>
            </w:pPr>
            <w:r w:rsidRPr="00201143">
              <w:rPr>
                <w:rFonts w:eastAsia="標楷體"/>
                <w:kern w:val="0"/>
              </w:rPr>
              <w:t>品名</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72151" w:rsidRPr="00201143" w:rsidRDefault="00B72151">
            <w:pPr>
              <w:widowControl/>
              <w:jc w:val="center"/>
              <w:rPr>
                <w:rFonts w:eastAsia="標楷體"/>
                <w:kern w:val="0"/>
              </w:rPr>
            </w:pPr>
            <w:r w:rsidRPr="00201143">
              <w:rPr>
                <w:rFonts w:eastAsia="標楷體"/>
                <w:kern w:val="0"/>
              </w:rPr>
              <w:t>規格</w:t>
            </w:r>
          </w:p>
        </w:tc>
        <w:tc>
          <w:tcPr>
            <w:tcW w:w="17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72151" w:rsidRPr="00201143" w:rsidRDefault="00B72151">
            <w:pPr>
              <w:widowControl/>
              <w:jc w:val="center"/>
              <w:rPr>
                <w:rFonts w:eastAsia="標楷體"/>
                <w:kern w:val="0"/>
              </w:rPr>
            </w:pPr>
            <w:r w:rsidRPr="00201143">
              <w:rPr>
                <w:rFonts w:eastAsia="標楷體"/>
                <w:kern w:val="0"/>
              </w:rPr>
              <w:t>包裝</w:t>
            </w:r>
          </w:p>
        </w:tc>
        <w:tc>
          <w:tcPr>
            <w:tcW w:w="151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72151" w:rsidRPr="00201143" w:rsidRDefault="00B72151">
            <w:pPr>
              <w:widowControl/>
              <w:jc w:val="center"/>
              <w:rPr>
                <w:rFonts w:eastAsia="標楷體"/>
                <w:kern w:val="0"/>
              </w:rPr>
            </w:pPr>
            <w:r w:rsidRPr="00201143">
              <w:rPr>
                <w:rFonts w:eastAsia="標楷體"/>
                <w:kern w:val="0"/>
              </w:rPr>
              <w:t>單價</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hideMark/>
          </w:tcPr>
          <w:p w:rsidR="001378E7" w:rsidRPr="00201143" w:rsidRDefault="001378E7">
            <w:pPr>
              <w:rPr>
                <w:rFonts w:eastAsia="標楷體"/>
                <w:color w:val="000000"/>
              </w:rPr>
            </w:pPr>
            <w:r w:rsidRPr="00201143">
              <w:rPr>
                <w:rFonts w:eastAsia="標楷體"/>
                <w:color w:val="000000"/>
              </w:rPr>
              <w:t>VITEK 2 GN/</w:t>
            </w:r>
            <w:r w:rsidRPr="00201143">
              <w:rPr>
                <w:rFonts w:eastAsia="標楷體"/>
                <w:color w:val="000000"/>
              </w:rPr>
              <w:t>革蘭氏陰性菌鑑定套組</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p>
        </w:tc>
        <w:tc>
          <w:tcPr>
            <w:tcW w:w="1746" w:type="dxa"/>
            <w:tcBorders>
              <w:top w:val="single" w:sz="4" w:space="0" w:color="auto"/>
              <w:left w:val="single" w:sz="4" w:space="0" w:color="auto"/>
              <w:bottom w:val="single" w:sz="4" w:space="0" w:color="auto"/>
              <w:right w:val="single" w:sz="4" w:space="0" w:color="auto"/>
            </w:tcBorders>
            <w:vAlign w:val="center"/>
            <w:hideMark/>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hideMark/>
          </w:tcPr>
          <w:p w:rsidR="001378E7" w:rsidRPr="00201143" w:rsidRDefault="001378E7" w:rsidP="001378E7">
            <w:pPr>
              <w:jc w:val="center"/>
              <w:rPr>
                <w:rFonts w:eastAsia="標楷體"/>
                <w:b/>
                <w:bCs/>
                <w:color w:val="000000"/>
              </w:rPr>
            </w:pPr>
            <w:r w:rsidRPr="00201143">
              <w:rPr>
                <w:rFonts w:eastAsia="標楷體"/>
                <w:b/>
                <w:bCs/>
                <w:color w:val="000000"/>
              </w:rPr>
              <w:t>5,000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VITEK 2 GP/</w:t>
            </w:r>
            <w:r w:rsidRPr="00201143">
              <w:rPr>
                <w:rFonts w:eastAsia="標楷體"/>
                <w:color w:val="000000"/>
              </w:rPr>
              <w:t>革蘭氏陽性菌鑑定套組</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5,000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VITEK 2 BCL /</w:t>
            </w:r>
            <w:r w:rsidRPr="00201143">
              <w:rPr>
                <w:rFonts w:eastAsia="標楷體"/>
                <w:color w:val="000000"/>
              </w:rPr>
              <w:t>革籣氏陽性桿菌鑑定套組</w:t>
            </w:r>
            <w:r w:rsidRPr="00201143">
              <w:rPr>
                <w:rFonts w:eastAsia="標楷體"/>
                <w:color w:val="00000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5,000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VITEK 2 YST/</w:t>
            </w:r>
            <w:r w:rsidRPr="00201143">
              <w:rPr>
                <w:rFonts w:eastAsia="標楷體"/>
                <w:color w:val="000000"/>
              </w:rPr>
              <w:t>酵母菌鑑定套組</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5,000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VITEK 2 ANC /</w:t>
            </w:r>
            <w:r w:rsidRPr="00201143">
              <w:rPr>
                <w:rFonts w:eastAsia="標楷體"/>
                <w:color w:val="000000"/>
              </w:rPr>
              <w:t>厭氧菌鑑定套組</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5,000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VITEK 2 AST-GN/</w:t>
            </w:r>
            <w:r w:rsidRPr="00201143">
              <w:rPr>
                <w:rFonts w:eastAsia="標楷體"/>
                <w:color w:val="000000"/>
              </w:rPr>
              <w:t>革蘭氏陰性菌藥敏試驗套組</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5,000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VITEK 2 AST-GP/</w:t>
            </w:r>
            <w:r w:rsidRPr="00201143">
              <w:rPr>
                <w:rFonts w:eastAsia="標楷體"/>
                <w:color w:val="000000"/>
              </w:rPr>
              <w:t>革蘭氏陽性菌藥敏試驗套組</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5,000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 xml:space="preserve">VITEK 2 NH </w:t>
            </w:r>
            <w:r w:rsidRPr="00201143">
              <w:rPr>
                <w:rFonts w:eastAsia="標楷體"/>
                <w:color w:val="000000"/>
              </w:rPr>
              <w:t>奈瑟氏菌</w:t>
            </w:r>
            <w:r w:rsidRPr="00201143">
              <w:rPr>
                <w:rFonts w:eastAsia="標楷體"/>
                <w:color w:val="000000"/>
              </w:rPr>
              <w:t>/</w:t>
            </w:r>
            <w:r w:rsidRPr="00201143">
              <w:rPr>
                <w:rFonts w:eastAsia="標楷體"/>
                <w:color w:val="000000"/>
              </w:rPr>
              <w:t>彎曲桿菌鑑定套組</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5,000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 xml:space="preserve">VITEK 2 CBC </w:t>
            </w:r>
            <w:r w:rsidRPr="00201143">
              <w:rPr>
                <w:rFonts w:eastAsia="標楷體"/>
                <w:color w:val="000000"/>
              </w:rPr>
              <w:t>棒狀桿菌</w:t>
            </w:r>
            <w:r w:rsidRPr="00201143">
              <w:rPr>
                <w:rFonts w:eastAsia="標楷體"/>
                <w:color w:val="000000"/>
              </w:rPr>
              <w:t>/</w:t>
            </w:r>
            <w:r w:rsidRPr="00201143">
              <w:rPr>
                <w:rFonts w:eastAsia="標楷體"/>
                <w:color w:val="000000"/>
              </w:rPr>
              <w:t>乳酸桿菌鑑定套組</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w:t>
            </w:r>
            <w:r w:rsidRPr="00201143">
              <w:rPr>
                <w:rFonts w:eastAsia="標楷體"/>
                <w:color w:val="000000"/>
              </w:rPr>
              <w:t>片</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5,350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GENBOX MICROAER /</w:t>
            </w:r>
            <w:r w:rsidRPr="00201143">
              <w:rPr>
                <w:rFonts w:eastAsia="標楷體"/>
                <w:color w:val="000000"/>
              </w:rPr>
              <w:t>微耗氧產氣包</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10</w:t>
            </w:r>
            <w:r w:rsidRPr="00201143">
              <w:rPr>
                <w:rFonts w:eastAsia="標楷體"/>
                <w:color w:val="000000"/>
              </w:rPr>
              <w:t>包</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10</w:t>
            </w:r>
            <w:r w:rsidRPr="00201143">
              <w:rPr>
                <w:rFonts w:eastAsia="標楷體"/>
                <w:color w:val="000000"/>
              </w:rPr>
              <w:t>包</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1,050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 xml:space="preserve">VIDAS STAPH ENTEROTOXIN II </w:t>
            </w:r>
            <w:r w:rsidRPr="00201143">
              <w:rPr>
                <w:rFonts w:eastAsia="標楷體"/>
                <w:color w:val="000000"/>
              </w:rPr>
              <w:t>金黃色葡萄球菌毒素檢測套組</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30</w:t>
            </w:r>
            <w:r w:rsidRPr="00201143">
              <w:rPr>
                <w:rFonts w:eastAsia="標楷體"/>
                <w:color w:val="000000"/>
              </w:rPr>
              <w:t>條</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30</w:t>
            </w:r>
            <w:r w:rsidRPr="00201143">
              <w:rPr>
                <w:rFonts w:eastAsia="標楷體"/>
                <w:color w:val="000000"/>
              </w:rPr>
              <w:t>條</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10,800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 xml:space="preserve">GENbox  anaer / </w:t>
            </w:r>
            <w:r w:rsidRPr="00201143">
              <w:rPr>
                <w:rFonts w:eastAsia="標楷體"/>
                <w:color w:val="000000"/>
              </w:rPr>
              <w:t>厭氧產氣包</w:t>
            </w:r>
            <w:r w:rsidRPr="00201143">
              <w:rPr>
                <w:rFonts w:eastAsia="標楷體"/>
                <w:color w:val="00000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10</w:t>
            </w:r>
            <w:r w:rsidRPr="00201143">
              <w:rPr>
                <w:rFonts w:eastAsia="標楷體"/>
                <w:color w:val="000000"/>
              </w:rPr>
              <w:t>包</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10</w:t>
            </w:r>
            <w:r w:rsidRPr="00201143">
              <w:rPr>
                <w:rFonts w:eastAsia="標楷體"/>
                <w:color w:val="000000"/>
              </w:rPr>
              <w:t>包</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1,050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 xml:space="preserve">API CAMPY / </w:t>
            </w:r>
            <w:r w:rsidRPr="00201143">
              <w:rPr>
                <w:rFonts w:eastAsia="標楷體"/>
                <w:color w:val="000000"/>
              </w:rPr>
              <w:t>彎曲桿菌鑑定套組</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12</w:t>
            </w:r>
            <w:r w:rsidRPr="00201143">
              <w:rPr>
                <w:rFonts w:eastAsia="標楷體"/>
                <w:color w:val="000000"/>
              </w:rPr>
              <w:t>條</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12</w:t>
            </w:r>
            <w:r w:rsidRPr="00201143">
              <w:rPr>
                <w:rFonts w:eastAsia="標楷體"/>
                <w:color w:val="000000"/>
              </w:rPr>
              <w:t>條</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7,250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rapid ID32 A /</w:t>
            </w:r>
            <w:r w:rsidRPr="00201143">
              <w:rPr>
                <w:rFonts w:eastAsia="標楷體"/>
                <w:color w:val="000000"/>
              </w:rPr>
              <w:t>厭氧菌鑑定套組</w:t>
            </w:r>
            <w:r w:rsidRPr="00201143">
              <w:rPr>
                <w:rFonts w:eastAsia="標楷體"/>
                <w:color w:val="00000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25</w:t>
            </w:r>
            <w:r w:rsidRPr="00201143">
              <w:rPr>
                <w:rFonts w:eastAsia="標楷體"/>
                <w:color w:val="000000"/>
              </w:rPr>
              <w:t>條</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25</w:t>
            </w:r>
            <w:r w:rsidRPr="00201143">
              <w:rPr>
                <w:rFonts w:eastAsia="標楷體"/>
                <w:color w:val="000000"/>
              </w:rPr>
              <w:t>條</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7,500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菌液濁度管</w:t>
            </w:r>
            <w:r w:rsidRPr="00201143">
              <w:rPr>
                <w:rFonts w:eastAsia="標楷體"/>
                <w:color w:val="000000"/>
              </w:rPr>
              <w:t>(</w:t>
            </w:r>
            <w:r w:rsidRPr="00201143">
              <w:rPr>
                <w:rFonts w:eastAsia="標楷體"/>
                <w:color w:val="000000"/>
              </w:rPr>
              <w:t>塑膠</w:t>
            </w:r>
            <w:r w:rsidRPr="00201143">
              <w:rPr>
                <w:rFonts w:eastAsia="標楷體"/>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2000</w:t>
            </w:r>
            <w:r w:rsidRPr="00201143">
              <w:rPr>
                <w:rFonts w:eastAsia="標楷體"/>
                <w:color w:val="000000"/>
              </w:rPr>
              <w:t>支</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2000</w:t>
            </w:r>
            <w:r w:rsidRPr="00201143">
              <w:rPr>
                <w:rFonts w:eastAsia="標楷體"/>
                <w:color w:val="000000"/>
              </w:rPr>
              <w:t>支</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8,000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API</w:t>
            </w:r>
            <w:r w:rsidRPr="00201143">
              <w:rPr>
                <w:rFonts w:eastAsia="標楷體"/>
                <w:color w:val="000000"/>
              </w:rPr>
              <w:t>乳酸菌鑑定套組</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10</w:t>
            </w:r>
            <w:r w:rsidRPr="00201143">
              <w:rPr>
                <w:rFonts w:eastAsia="標楷體"/>
                <w:color w:val="000000"/>
              </w:rPr>
              <w:t>組</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10</w:t>
            </w:r>
            <w:r w:rsidRPr="00201143">
              <w:rPr>
                <w:rFonts w:eastAsia="標楷體"/>
                <w:color w:val="000000"/>
              </w:rPr>
              <w:t>組</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7,800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鏈球鑑定套組</w:t>
            </w:r>
            <w:r w:rsidRPr="00201143">
              <w:rPr>
                <w:rFonts w:eastAsia="標楷體"/>
                <w:color w:val="000000"/>
              </w:rPr>
              <w:t>Api20 strep(25 test)</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25</w:t>
            </w:r>
            <w:r w:rsidRPr="00201143">
              <w:rPr>
                <w:rFonts w:eastAsia="標楷體"/>
                <w:color w:val="000000"/>
              </w:rPr>
              <w:t>條</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25</w:t>
            </w:r>
            <w:r w:rsidRPr="00201143">
              <w:rPr>
                <w:rFonts w:eastAsia="標楷體"/>
                <w:color w:val="000000"/>
              </w:rPr>
              <w:t>條</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7,800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 xml:space="preserve">70100   mineral oil </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1</w:t>
            </w:r>
            <w:r w:rsidRPr="00201143">
              <w:rPr>
                <w:rFonts w:eastAsia="標楷體"/>
                <w:color w:val="000000"/>
              </w:rPr>
              <w:t>瓶</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125 mL/bottle</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550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96118   anaerobic indicator</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50</w:t>
            </w:r>
            <w:r w:rsidRPr="00201143">
              <w:rPr>
                <w:rFonts w:eastAsia="標楷體"/>
                <w:color w:val="000000"/>
              </w:rPr>
              <w:t>條</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50</w:t>
            </w:r>
            <w:r w:rsidRPr="00201143">
              <w:rPr>
                <w:rFonts w:eastAsia="標楷體"/>
                <w:color w:val="000000"/>
              </w:rPr>
              <w:t>條</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1,050</w:t>
            </w:r>
          </w:p>
        </w:tc>
      </w:tr>
      <w:tr w:rsidR="001378E7" w:rsidRPr="00201143" w:rsidTr="00201143">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754673">
            <w:pPr>
              <w:numPr>
                <w:ilvl w:val="0"/>
                <w:numId w:val="8"/>
              </w:numPr>
              <w:jc w:val="center"/>
              <w:rPr>
                <w:rFonts w:eastAsia="標楷體"/>
              </w:rPr>
            </w:pPr>
          </w:p>
        </w:tc>
        <w:tc>
          <w:tcPr>
            <w:tcW w:w="3894"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rPr>
                <w:rFonts w:eastAsia="標楷體"/>
                <w:color w:val="000000"/>
              </w:rPr>
            </w:pPr>
            <w:r w:rsidRPr="00201143">
              <w:rPr>
                <w:rFonts w:eastAsia="標楷體"/>
                <w:color w:val="000000"/>
              </w:rPr>
              <w:t>GENBOX CO2 /</w:t>
            </w:r>
            <w:r w:rsidRPr="00201143">
              <w:rPr>
                <w:rFonts w:eastAsia="標楷體"/>
                <w:color w:val="000000"/>
              </w:rPr>
              <w:t>二氧化碳產氣包</w:t>
            </w:r>
          </w:p>
        </w:tc>
        <w:tc>
          <w:tcPr>
            <w:tcW w:w="1417"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10</w:t>
            </w:r>
            <w:r w:rsidRPr="00201143">
              <w:rPr>
                <w:rFonts w:eastAsia="標楷體"/>
                <w:color w:val="000000"/>
              </w:rPr>
              <w:t>包</w:t>
            </w:r>
          </w:p>
        </w:tc>
        <w:tc>
          <w:tcPr>
            <w:tcW w:w="1746"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pPr>
              <w:jc w:val="center"/>
              <w:rPr>
                <w:rFonts w:eastAsia="標楷體"/>
                <w:color w:val="000000"/>
              </w:rPr>
            </w:pPr>
            <w:r w:rsidRPr="00201143">
              <w:rPr>
                <w:rFonts w:eastAsia="標楷體"/>
                <w:color w:val="000000"/>
              </w:rPr>
              <w:t>10</w:t>
            </w:r>
            <w:r w:rsidRPr="00201143">
              <w:rPr>
                <w:rFonts w:eastAsia="標楷體"/>
                <w:color w:val="000000"/>
              </w:rPr>
              <w:t>包</w:t>
            </w:r>
            <w:r w:rsidRPr="00201143">
              <w:rPr>
                <w:rFonts w:eastAsia="標楷體"/>
                <w:color w:val="000000"/>
              </w:rPr>
              <w:t>/box</w:t>
            </w:r>
          </w:p>
        </w:tc>
        <w:tc>
          <w:tcPr>
            <w:tcW w:w="1515" w:type="dxa"/>
            <w:tcBorders>
              <w:top w:val="single" w:sz="4" w:space="0" w:color="auto"/>
              <w:left w:val="single" w:sz="4" w:space="0" w:color="auto"/>
              <w:bottom w:val="single" w:sz="4" w:space="0" w:color="auto"/>
              <w:right w:val="single" w:sz="4" w:space="0" w:color="auto"/>
            </w:tcBorders>
            <w:vAlign w:val="center"/>
          </w:tcPr>
          <w:p w:rsidR="001378E7" w:rsidRPr="00201143" w:rsidRDefault="001378E7" w:rsidP="001378E7">
            <w:pPr>
              <w:jc w:val="center"/>
              <w:rPr>
                <w:rFonts w:eastAsia="標楷體"/>
                <w:b/>
                <w:bCs/>
                <w:color w:val="000000"/>
              </w:rPr>
            </w:pPr>
            <w:r w:rsidRPr="00201143">
              <w:rPr>
                <w:rFonts w:eastAsia="標楷體"/>
                <w:b/>
                <w:bCs/>
                <w:color w:val="000000"/>
              </w:rPr>
              <w:t>1,050</w:t>
            </w:r>
          </w:p>
        </w:tc>
      </w:tr>
    </w:tbl>
    <w:p w:rsidR="002B71CE" w:rsidRDefault="002B71CE" w:rsidP="00AC189D">
      <w:pPr>
        <w:tabs>
          <w:tab w:val="left" w:pos="-142"/>
        </w:tabs>
        <w:spacing w:line="360" w:lineRule="auto"/>
        <w:ind w:leftChars="-650" w:left="-1560" w:firstLineChars="257" w:firstLine="617"/>
        <w:rPr>
          <w:rFonts w:eastAsia="標楷體" w:hAnsi="標楷體"/>
          <w:sz w:val="28"/>
          <w:szCs w:val="28"/>
        </w:rPr>
      </w:pPr>
      <w:r>
        <w:rPr>
          <w:b/>
          <w:bCs/>
        </w:rPr>
        <w:br w:type="page"/>
      </w:r>
      <w:r w:rsidR="00AC189D">
        <w:rPr>
          <w:rFonts w:hint="eastAsia"/>
          <w:b/>
          <w:bCs/>
        </w:rPr>
        <w:lastRenderedPageBreak/>
        <w:t xml:space="preserve">        </w:t>
      </w:r>
      <w:r>
        <w:rPr>
          <w:rFonts w:eastAsia="標楷體" w:hAnsi="標楷體" w:hint="eastAsia"/>
          <w:sz w:val="28"/>
          <w:szCs w:val="28"/>
        </w:rPr>
        <w:t>分項二</w:t>
      </w:r>
    </w:p>
    <w:p w:rsidR="002B71CE" w:rsidRDefault="002B71CE" w:rsidP="002B71CE">
      <w:pPr>
        <w:spacing w:line="440" w:lineRule="exact"/>
        <w:ind w:left="1436" w:hangingChars="513" w:hanging="1436"/>
        <w:rPr>
          <w:rFonts w:eastAsia="標楷體"/>
          <w:sz w:val="28"/>
          <w:szCs w:val="28"/>
        </w:rPr>
      </w:pPr>
      <w:r>
        <w:rPr>
          <w:rFonts w:eastAsia="標楷體" w:hAnsi="標楷體" w:hint="eastAsia"/>
          <w:sz w:val="28"/>
          <w:szCs w:val="28"/>
        </w:rPr>
        <w:t>預算金額：</w:t>
      </w:r>
      <w:r>
        <w:rPr>
          <w:rFonts w:ascii="標楷體" w:hAnsi="標楷體" w:hint="eastAsia"/>
          <w:b/>
          <w:color w:val="FF0000"/>
          <w:sz w:val="28"/>
          <w:szCs w:val="28"/>
        </w:rPr>
        <w:t>730,000</w:t>
      </w:r>
      <w:r>
        <w:rPr>
          <w:rFonts w:ascii="標楷體" w:eastAsia="標楷體" w:hAnsi="標楷體" w:hint="eastAsia"/>
          <w:b/>
          <w:color w:val="FF0000"/>
          <w:sz w:val="28"/>
          <w:szCs w:val="28"/>
        </w:rPr>
        <w:t>元</w:t>
      </w:r>
    </w:p>
    <w:p w:rsidR="002B71CE" w:rsidRDefault="002B71CE" w:rsidP="002B71CE">
      <w:pPr>
        <w:spacing w:line="440" w:lineRule="exact"/>
        <w:ind w:left="1436" w:hangingChars="513" w:hanging="1436"/>
        <w:rPr>
          <w:rFonts w:eastAsia="標楷體"/>
          <w:sz w:val="28"/>
          <w:szCs w:val="28"/>
        </w:rPr>
      </w:pPr>
      <w:r>
        <w:rPr>
          <w:rFonts w:eastAsia="標楷體" w:hint="eastAsia"/>
          <w:sz w:val="28"/>
          <w:szCs w:val="28"/>
        </w:rPr>
        <w:t>1.</w:t>
      </w:r>
      <w:r>
        <w:rPr>
          <w:rFonts w:eastAsia="標楷體" w:hint="eastAsia"/>
          <w:sz w:val="28"/>
          <w:szCs w:val="28"/>
        </w:rPr>
        <w:t>送貨包裝量與規格包裝量不同時，須至少符合兩者相乘之總量</w:t>
      </w:r>
    </w:p>
    <w:p w:rsidR="002B71CE" w:rsidRPr="00B72151" w:rsidRDefault="002B71CE" w:rsidP="002B71CE">
      <w:pPr>
        <w:spacing w:line="440" w:lineRule="exact"/>
        <w:ind w:left="1436" w:hangingChars="513" w:hanging="1436"/>
        <w:rPr>
          <w:rFonts w:eastAsia="標楷體"/>
          <w:sz w:val="28"/>
          <w:szCs w:val="28"/>
        </w:rPr>
      </w:pPr>
      <w:r>
        <w:rPr>
          <w:rFonts w:eastAsia="標楷體" w:hint="eastAsia"/>
          <w:sz w:val="28"/>
          <w:szCs w:val="28"/>
        </w:rPr>
        <w:t>2.</w:t>
      </w:r>
      <w:r>
        <w:rPr>
          <w:rFonts w:eastAsia="標楷體" w:hint="eastAsia"/>
          <w:sz w:val="28"/>
          <w:szCs w:val="28"/>
        </w:rPr>
        <w:t>均無效期要求</w:t>
      </w:r>
    </w:p>
    <w:tbl>
      <w:tblPr>
        <w:tblW w:w="92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9"/>
        <w:gridCol w:w="1768"/>
        <w:gridCol w:w="4536"/>
        <w:gridCol w:w="1275"/>
        <w:gridCol w:w="993"/>
      </w:tblGrid>
      <w:tr w:rsidR="00AC189D" w:rsidRPr="00AC189D" w:rsidTr="00AC189D">
        <w:trPr>
          <w:trHeight w:val="660"/>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71CE" w:rsidRPr="00AC189D" w:rsidRDefault="002B71CE" w:rsidP="002859B5">
            <w:pPr>
              <w:widowControl/>
              <w:jc w:val="center"/>
              <w:rPr>
                <w:rFonts w:eastAsia="標楷體"/>
                <w:kern w:val="0"/>
              </w:rPr>
            </w:pPr>
            <w:r w:rsidRPr="00AC189D">
              <w:rPr>
                <w:rFonts w:eastAsia="標楷體"/>
                <w:kern w:val="0"/>
              </w:rPr>
              <w:t>項次</w:t>
            </w:r>
          </w:p>
        </w:tc>
        <w:tc>
          <w:tcPr>
            <w:tcW w:w="176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71CE" w:rsidRPr="00AC189D" w:rsidRDefault="002B71CE" w:rsidP="002859B5">
            <w:pPr>
              <w:widowControl/>
              <w:jc w:val="center"/>
              <w:rPr>
                <w:rFonts w:eastAsia="標楷體"/>
                <w:kern w:val="0"/>
              </w:rPr>
            </w:pPr>
            <w:r w:rsidRPr="00AC189D">
              <w:rPr>
                <w:rFonts w:eastAsia="標楷體"/>
                <w:kern w:val="0"/>
              </w:rPr>
              <w:t>品名</w:t>
            </w:r>
          </w:p>
        </w:tc>
        <w:tc>
          <w:tcPr>
            <w:tcW w:w="453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71CE" w:rsidRPr="00AC189D" w:rsidRDefault="002B71CE" w:rsidP="002859B5">
            <w:pPr>
              <w:widowControl/>
              <w:jc w:val="center"/>
              <w:rPr>
                <w:rFonts w:eastAsia="標楷體"/>
                <w:kern w:val="0"/>
              </w:rPr>
            </w:pPr>
            <w:r w:rsidRPr="00AC189D">
              <w:rPr>
                <w:rFonts w:eastAsia="標楷體"/>
                <w:kern w:val="0"/>
              </w:rPr>
              <w:t>規格</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71CE" w:rsidRPr="00AC189D" w:rsidRDefault="002B71CE" w:rsidP="002859B5">
            <w:pPr>
              <w:widowControl/>
              <w:jc w:val="center"/>
              <w:rPr>
                <w:rFonts w:eastAsia="標楷體"/>
                <w:kern w:val="0"/>
              </w:rPr>
            </w:pPr>
            <w:r w:rsidRPr="00AC189D">
              <w:rPr>
                <w:rFonts w:eastAsia="標楷體"/>
                <w:kern w:val="0"/>
              </w:rPr>
              <w:t>包裝</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71CE" w:rsidRPr="00AC189D" w:rsidRDefault="002B71CE" w:rsidP="002859B5">
            <w:pPr>
              <w:widowControl/>
              <w:jc w:val="center"/>
              <w:rPr>
                <w:rFonts w:eastAsia="標楷體"/>
                <w:kern w:val="0"/>
              </w:rPr>
            </w:pPr>
            <w:r w:rsidRPr="00AC189D">
              <w:rPr>
                <w:rFonts w:eastAsia="標楷體"/>
                <w:kern w:val="0"/>
              </w:rPr>
              <w:t>單價</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AC189D" w:rsidRPr="00AC189D" w:rsidRDefault="00AC189D">
            <w:pPr>
              <w:rPr>
                <w:rFonts w:eastAsia="標楷體"/>
              </w:rPr>
            </w:pPr>
            <w:r w:rsidRPr="00AC189D">
              <w:rPr>
                <w:rFonts w:eastAsia="標楷體"/>
              </w:rPr>
              <w:t>PCR MYCOPLASMA KIT</w:t>
            </w:r>
            <w:r w:rsidRPr="00AC189D">
              <w:rPr>
                <w:rFonts w:eastAsia="標楷體"/>
              </w:rPr>
              <w:t>套組</w:t>
            </w:r>
          </w:p>
        </w:tc>
        <w:tc>
          <w:tcPr>
            <w:tcW w:w="4536" w:type="dxa"/>
            <w:tcBorders>
              <w:top w:val="single" w:sz="4" w:space="0" w:color="auto"/>
              <w:left w:val="single" w:sz="4" w:space="0" w:color="auto"/>
              <w:bottom w:val="single" w:sz="4" w:space="0" w:color="auto"/>
              <w:right w:val="single" w:sz="4" w:space="0" w:color="auto"/>
            </w:tcBorders>
            <w:vAlign w:val="center"/>
            <w:hideMark/>
          </w:tcPr>
          <w:p w:rsidR="00AC189D" w:rsidRPr="00AC189D" w:rsidRDefault="00AC189D">
            <w:pPr>
              <w:rPr>
                <w:rFonts w:eastAsia="標楷體"/>
              </w:rPr>
            </w:pPr>
            <w:r w:rsidRPr="00AC189D">
              <w:rPr>
                <w:rFonts w:eastAsia="標楷體"/>
              </w:rPr>
              <w:t>1.</w:t>
            </w:r>
            <w:r w:rsidRPr="00AC189D">
              <w:rPr>
                <w:rFonts w:eastAsia="標楷體"/>
              </w:rPr>
              <w:t>高靈敏度</w:t>
            </w:r>
            <w:r w:rsidRPr="00AC189D">
              <w:rPr>
                <w:rFonts w:eastAsia="標楷體"/>
              </w:rPr>
              <w:br/>
              <w:t>2.</w:t>
            </w:r>
            <w:r w:rsidRPr="00AC189D">
              <w:rPr>
                <w:rFonts w:eastAsia="標楷體"/>
              </w:rPr>
              <w:t>方便快速，時間花費</w:t>
            </w:r>
            <w:r w:rsidRPr="00AC189D">
              <w:rPr>
                <w:rFonts w:eastAsia="標楷體"/>
              </w:rPr>
              <w:t>10-20</w:t>
            </w:r>
            <w:r w:rsidRPr="00AC189D">
              <w:rPr>
                <w:rFonts w:eastAsia="標楷體"/>
              </w:rPr>
              <w:t>分鐘</w:t>
            </w:r>
            <w:r w:rsidRPr="00AC189D">
              <w:rPr>
                <w:rFonts w:eastAsia="標楷體"/>
              </w:rPr>
              <w:br/>
              <w:t>3.</w:t>
            </w:r>
            <w:r w:rsidRPr="00AC189D">
              <w:rPr>
                <w:rFonts w:eastAsia="標楷體"/>
              </w:rPr>
              <w:t>樣品易於備置，提供完整的</w:t>
            </w:r>
            <w:r w:rsidRPr="00AC189D">
              <w:rPr>
                <w:rFonts w:eastAsia="標楷體"/>
              </w:rPr>
              <w:t>mix</w:t>
            </w:r>
            <w:r w:rsidRPr="00AC189D">
              <w:rPr>
                <w:rFonts w:eastAsia="標楷體"/>
              </w:rPr>
              <w:t>包裝</w:t>
            </w:r>
            <w:r w:rsidRPr="00AC189D">
              <w:rPr>
                <w:rFonts w:eastAsia="標楷體"/>
              </w:rPr>
              <w:br/>
              <w:t>4.</w:t>
            </w:r>
            <w:r w:rsidRPr="00AC189D">
              <w:rPr>
                <w:rFonts w:eastAsia="標楷體"/>
              </w:rPr>
              <w:t>結果容易判讀</w:t>
            </w:r>
            <w:r w:rsidRPr="00AC189D">
              <w:rPr>
                <w:rFonts w:eastAsia="標楷體"/>
              </w:rPr>
              <w:br/>
              <w:t>5.</w:t>
            </w:r>
            <w:r w:rsidRPr="00AC189D">
              <w:rPr>
                <w:rFonts w:eastAsia="標楷體"/>
              </w:rPr>
              <w:t>在</w:t>
            </w:r>
            <w:r w:rsidRPr="00AC189D">
              <w:rPr>
                <w:rFonts w:eastAsia="標楷體"/>
              </w:rPr>
              <w:t>agarose gel</w:t>
            </w:r>
            <w:r w:rsidRPr="00AC189D">
              <w:rPr>
                <w:rFonts w:eastAsia="標楷體"/>
              </w:rPr>
              <w:t>上不用</w:t>
            </w:r>
            <w:r w:rsidRPr="00AC189D">
              <w:rPr>
                <w:rFonts w:eastAsia="標楷體"/>
              </w:rPr>
              <w:t>loadind dye</w:t>
            </w:r>
            <w:r w:rsidRPr="00AC189D">
              <w:rPr>
                <w:rFonts w:eastAsia="標楷體"/>
              </w:rPr>
              <w:br/>
              <w:t>6.</w:t>
            </w:r>
            <w:r w:rsidRPr="00AC189D">
              <w:rPr>
                <w:rFonts w:eastAsia="標楷體"/>
              </w:rPr>
              <w:t>不需</w:t>
            </w:r>
            <w:r w:rsidRPr="00AC189D">
              <w:rPr>
                <w:rFonts w:eastAsia="標楷體"/>
              </w:rPr>
              <w:t>internal control</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189D" w:rsidRPr="00AC189D" w:rsidRDefault="00AC189D">
            <w:pPr>
              <w:rPr>
                <w:rFonts w:eastAsia="標楷體"/>
              </w:rPr>
            </w:pPr>
            <w:r w:rsidRPr="00AC189D">
              <w:rPr>
                <w:rFonts w:eastAsia="標楷體"/>
              </w:rPr>
              <w:t>20 assay/</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hideMark/>
          </w:tcPr>
          <w:p w:rsidR="00AC189D" w:rsidRPr="00AC189D" w:rsidRDefault="00AC189D" w:rsidP="00AC189D">
            <w:pPr>
              <w:jc w:val="center"/>
              <w:rPr>
                <w:rFonts w:eastAsia="標楷體"/>
                <w:color w:val="000000"/>
              </w:rPr>
            </w:pPr>
            <w:r w:rsidRPr="00AC189D">
              <w:rPr>
                <w:rFonts w:eastAsia="標楷體"/>
                <w:color w:val="000000"/>
              </w:rPr>
              <w:t>8,350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RPMI 1640 </w:t>
            </w:r>
            <w:r w:rsidRPr="00AC189D">
              <w:rPr>
                <w:rFonts w:eastAsia="標楷體"/>
              </w:rPr>
              <w:t>培養基</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液體使用</w:t>
            </w:r>
            <w:r w:rsidRPr="00AC189D">
              <w:rPr>
                <w:rFonts w:eastAsia="標楷體"/>
              </w:rPr>
              <w:br/>
              <w:t>2.</w:t>
            </w:r>
            <w:r w:rsidRPr="00AC189D">
              <w:rPr>
                <w:rFonts w:eastAsia="標楷體"/>
              </w:rPr>
              <w:t>內含</w:t>
            </w:r>
            <w:r w:rsidRPr="00AC189D">
              <w:rPr>
                <w:rFonts w:eastAsia="標楷體"/>
              </w:rPr>
              <w:t>NaHCO3</w:t>
            </w:r>
            <w:r w:rsidRPr="00AC189D">
              <w:rPr>
                <w:rFonts w:eastAsia="標楷體"/>
              </w:rPr>
              <w:br/>
              <w:t>3.</w:t>
            </w:r>
            <w:r w:rsidRPr="00AC189D">
              <w:rPr>
                <w:rFonts w:eastAsia="標楷體"/>
              </w:rPr>
              <w:t>內含</w:t>
            </w:r>
            <w:r w:rsidRPr="00AC189D">
              <w:rPr>
                <w:rFonts w:eastAsia="標楷體"/>
              </w:rPr>
              <w:t>Phenol Red</w:t>
            </w:r>
            <w:r w:rsidRPr="00AC189D">
              <w:rPr>
                <w:rFonts w:eastAsia="標楷體"/>
              </w:rPr>
              <w:t>為</w:t>
            </w:r>
            <w:r w:rsidRPr="00AC189D">
              <w:rPr>
                <w:rFonts w:eastAsia="標楷體"/>
              </w:rPr>
              <w:t>pH</w:t>
            </w:r>
            <w:r w:rsidRPr="00AC189D">
              <w:rPr>
                <w:rFonts w:eastAsia="標楷體"/>
              </w:rPr>
              <w:t>指示劑</w:t>
            </w:r>
            <w:r w:rsidRPr="00AC189D">
              <w:rPr>
                <w:rFonts w:eastAsia="標楷體"/>
              </w:rPr>
              <w:br/>
              <w:t>4.</w:t>
            </w:r>
            <w:r w:rsidRPr="00AC189D">
              <w:rPr>
                <w:rFonts w:eastAsia="標楷體"/>
              </w:rPr>
              <w:t>不含</w:t>
            </w:r>
            <w:r w:rsidRPr="00AC189D">
              <w:rPr>
                <w:rFonts w:eastAsia="標楷體"/>
              </w:rPr>
              <w:t>D-Glucose</w:t>
            </w:r>
            <w:r w:rsidRPr="00AC189D">
              <w:rPr>
                <w:rFonts w:eastAsia="標楷體"/>
              </w:rPr>
              <w:t>與</w:t>
            </w:r>
            <w:r w:rsidRPr="00AC189D">
              <w:rPr>
                <w:rFonts w:eastAsia="標楷體"/>
              </w:rPr>
              <w:t xml:space="preserve">L-Glutamine </w:t>
            </w:r>
            <w:r w:rsidRPr="00AC189D">
              <w:rPr>
                <w:rFonts w:eastAsia="標楷體"/>
              </w:rPr>
              <w:br/>
              <w:t>5.</w:t>
            </w:r>
            <w:r w:rsidRPr="00AC189D">
              <w:rPr>
                <w:rFonts w:eastAsia="標楷體"/>
              </w:rPr>
              <w:t>經過細胞培養測試可促進細胞</w:t>
            </w:r>
            <w:r w:rsidRPr="00AC189D">
              <w:rPr>
                <w:rFonts w:eastAsia="標楷體"/>
              </w:rPr>
              <w:t xml:space="preserve"> performance </w:t>
            </w:r>
            <w:r w:rsidRPr="00AC189D">
              <w:rPr>
                <w:rFonts w:eastAsia="標楷體"/>
              </w:rPr>
              <w:t>與</w:t>
            </w:r>
            <w:r w:rsidRPr="00AC189D">
              <w:rPr>
                <w:rFonts w:eastAsia="標楷體"/>
              </w:rPr>
              <w:t>productivity</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500mL/</w:t>
            </w:r>
            <w:r w:rsidRPr="00AC189D">
              <w:rPr>
                <w:rFonts w:eastAsia="標楷體"/>
              </w:rPr>
              <w:t>瓶</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1,300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DMEM/F-12 </w:t>
            </w:r>
            <w:r w:rsidRPr="00AC189D">
              <w:rPr>
                <w:rFonts w:eastAsia="標楷體"/>
              </w:rPr>
              <w:t>培養基</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液體使用</w:t>
            </w:r>
            <w:r w:rsidRPr="00AC189D">
              <w:rPr>
                <w:rFonts w:eastAsia="標楷體"/>
              </w:rPr>
              <w:br/>
              <w:t>2.</w:t>
            </w:r>
            <w:r w:rsidRPr="00AC189D">
              <w:rPr>
                <w:rFonts w:eastAsia="標楷體"/>
              </w:rPr>
              <w:t>內含</w:t>
            </w:r>
            <w:r w:rsidRPr="00AC189D">
              <w:rPr>
                <w:rFonts w:eastAsia="標楷體"/>
              </w:rPr>
              <w:t>1g/l D-Glucose (Low Glucose)</w:t>
            </w:r>
            <w:r w:rsidRPr="00AC189D">
              <w:rPr>
                <w:rFonts w:eastAsia="標楷體"/>
              </w:rPr>
              <w:t>與</w:t>
            </w:r>
            <w:r w:rsidRPr="00AC189D">
              <w:rPr>
                <w:rFonts w:eastAsia="標楷體"/>
              </w:rPr>
              <w:t>Sodium Pyruvate 110mg/l</w:t>
            </w:r>
            <w:r w:rsidRPr="00AC189D">
              <w:rPr>
                <w:rFonts w:eastAsia="標楷體"/>
              </w:rPr>
              <w:br/>
              <w:t>3.</w:t>
            </w:r>
            <w:r w:rsidRPr="00AC189D">
              <w:rPr>
                <w:rFonts w:eastAsia="標楷體"/>
              </w:rPr>
              <w:t>不含</w:t>
            </w:r>
            <w:r w:rsidRPr="00AC189D">
              <w:rPr>
                <w:rFonts w:eastAsia="標楷體"/>
              </w:rPr>
              <w:t xml:space="preserve">L-Glutamine </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500mL/</w:t>
            </w:r>
            <w:r w:rsidRPr="00AC189D">
              <w:rPr>
                <w:rFonts w:eastAsia="標楷體"/>
              </w:rPr>
              <w:t>瓶</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760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FREEZING </w:t>
            </w:r>
            <w:r w:rsidRPr="00AC189D">
              <w:rPr>
                <w:rFonts w:eastAsia="標楷體"/>
              </w:rPr>
              <w:t>冷凍培養基</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不含動物成分，不含血清，無蛋白質溶液</w:t>
            </w:r>
            <w:r w:rsidRPr="00AC189D">
              <w:rPr>
                <w:rFonts w:eastAsia="標楷體"/>
              </w:rPr>
              <w:br/>
              <w:t>2.</w:t>
            </w:r>
            <w:r w:rsidRPr="00AC189D">
              <w:rPr>
                <w:rFonts w:eastAsia="標楷體"/>
              </w:rPr>
              <w:t>可直接使用，無須配製</w:t>
            </w:r>
            <w:r w:rsidRPr="00AC189D">
              <w:rPr>
                <w:rFonts w:eastAsia="標楷體"/>
              </w:rPr>
              <w:br/>
              <w:t>3.</w:t>
            </w:r>
            <w:r w:rsidRPr="00AC189D">
              <w:rPr>
                <w:rFonts w:eastAsia="標楷體"/>
              </w:rPr>
              <w:t>冷凍細胞時有效保護細胞</w:t>
            </w:r>
            <w:r w:rsidRPr="00AC189D">
              <w:rPr>
                <w:rFonts w:eastAsia="標楷體"/>
              </w:rPr>
              <w:br/>
              <w:t>4.</w:t>
            </w:r>
            <w:r w:rsidRPr="00AC189D">
              <w:rPr>
                <w:rFonts w:eastAsia="標楷體"/>
              </w:rPr>
              <w:t>適用於細胞庫或生物製藥</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500mL/</w:t>
            </w:r>
            <w:r w:rsidRPr="00AC189D">
              <w:rPr>
                <w:rFonts w:eastAsia="標楷體"/>
              </w:rPr>
              <w:t>瓶</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6,200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Trypsin EDTA 10X, EDTA 0.2%, Trypsin 0.5%, in Saline Solution </w:t>
            </w:r>
            <w:r w:rsidRPr="00AC189D">
              <w:rPr>
                <w:rFonts w:eastAsia="標楷體"/>
              </w:rPr>
              <w:t>試劑</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稀釋後</w:t>
            </w:r>
            <w:r w:rsidRPr="00AC189D">
              <w:rPr>
                <w:rFonts w:eastAsia="標楷體"/>
              </w:rPr>
              <w:t>(10x)</w:t>
            </w:r>
            <w:r w:rsidRPr="00AC189D">
              <w:rPr>
                <w:rFonts w:eastAsia="標楷體"/>
              </w:rPr>
              <w:t>可直接使用</w:t>
            </w:r>
            <w:r w:rsidRPr="00AC189D">
              <w:rPr>
                <w:rFonts w:eastAsia="標楷體"/>
              </w:rPr>
              <w:br/>
              <w:t>2.</w:t>
            </w:r>
            <w:r w:rsidRPr="00AC189D">
              <w:rPr>
                <w:rFonts w:eastAsia="標楷體"/>
              </w:rPr>
              <w:t>內含</w:t>
            </w:r>
            <w:r w:rsidRPr="00AC189D">
              <w:rPr>
                <w:rFonts w:eastAsia="標楷體"/>
              </w:rPr>
              <w:t>EDTA 0.2%, Trypsin 0.5%,</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100mL/</w:t>
            </w:r>
            <w:r w:rsidRPr="00AC189D">
              <w:rPr>
                <w:rFonts w:eastAsia="標楷體"/>
              </w:rPr>
              <w:t>瓶</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1,000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AQUAGUARD-1 Solution (for disinfecting water baths of CO2 incubators) use at 1</w:t>
            </w:r>
            <w:r w:rsidRPr="00AC189D">
              <w:rPr>
                <w:rFonts w:eastAsia="標楷體"/>
              </w:rPr>
              <w:t>試劑</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使用於培養箱內水盤，可有效抑制黴菌生長</w:t>
            </w:r>
            <w:r w:rsidRPr="00AC189D">
              <w:rPr>
                <w:rFonts w:eastAsia="標楷體"/>
              </w:rPr>
              <w:br/>
              <w:t>2.10ml Aquaguard</w:t>
            </w:r>
            <w:r w:rsidRPr="00AC189D">
              <w:rPr>
                <w:rFonts w:eastAsia="標楷體"/>
              </w:rPr>
              <w:t>與</w:t>
            </w:r>
            <w:r w:rsidRPr="00AC189D">
              <w:rPr>
                <w:rFonts w:eastAsia="標楷體"/>
              </w:rPr>
              <w:t>1L</w:t>
            </w:r>
            <w:r w:rsidRPr="00AC189D">
              <w:rPr>
                <w:rFonts w:eastAsia="標楷體"/>
              </w:rPr>
              <w:t>無菌水混合使用</w:t>
            </w:r>
            <w:r w:rsidRPr="00AC189D">
              <w:rPr>
                <w:rFonts w:eastAsia="標楷體"/>
              </w:rPr>
              <w:br/>
              <w:t>3.</w:t>
            </w:r>
            <w:r w:rsidRPr="00AC189D">
              <w:rPr>
                <w:rFonts w:eastAsia="標楷體"/>
              </w:rPr>
              <w:t>定期更換水，</w:t>
            </w:r>
            <w:r w:rsidRPr="00AC189D">
              <w:rPr>
                <w:rFonts w:eastAsia="標楷體"/>
              </w:rPr>
              <w:t>2-4</w:t>
            </w:r>
            <w:r w:rsidRPr="00AC189D">
              <w:rPr>
                <w:rFonts w:eastAsia="標楷體"/>
              </w:rPr>
              <w:t>週添加一次</w:t>
            </w:r>
            <w:r w:rsidRPr="00AC189D">
              <w:rPr>
                <w:rFonts w:eastAsia="標楷體"/>
              </w:rPr>
              <w:t>Aquaguard</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100mL/</w:t>
            </w:r>
            <w:r w:rsidRPr="00AC189D">
              <w:rPr>
                <w:rFonts w:eastAsia="標楷體"/>
              </w:rPr>
              <w:t>瓶</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790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AQUAGUARD-2 Solution</w:t>
            </w:r>
            <w:r w:rsidRPr="00AC189D">
              <w:rPr>
                <w:rFonts w:eastAsia="標楷體"/>
              </w:rPr>
              <w:t>試劑</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使用於水浴槽中</w:t>
            </w:r>
            <w:r w:rsidRPr="00AC189D">
              <w:rPr>
                <w:rFonts w:eastAsia="標楷體"/>
              </w:rPr>
              <w:br/>
              <w:t>2.2mlAquaguard-2</w:t>
            </w:r>
            <w:r w:rsidRPr="00AC189D">
              <w:rPr>
                <w:rFonts w:eastAsia="標楷體"/>
              </w:rPr>
              <w:t>與</w:t>
            </w:r>
            <w:r w:rsidRPr="00AC189D">
              <w:rPr>
                <w:rFonts w:eastAsia="標楷體"/>
              </w:rPr>
              <w:t>1L</w:t>
            </w:r>
            <w:r w:rsidRPr="00AC189D">
              <w:rPr>
                <w:rFonts w:eastAsia="標楷體"/>
              </w:rPr>
              <w:t>水混合，每</w:t>
            </w:r>
            <w:r w:rsidRPr="00AC189D">
              <w:rPr>
                <w:rFonts w:eastAsia="標楷體"/>
              </w:rPr>
              <w:t>1-2</w:t>
            </w:r>
            <w:r w:rsidRPr="00AC189D">
              <w:rPr>
                <w:rFonts w:eastAsia="標楷體"/>
              </w:rPr>
              <w:t>周添加一次</w:t>
            </w:r>
            <w:r w:rsidRPr="00AC189D">
              <w:rPr>
                <w:rFonts w:eastAsia="標楷體"/>
              </w:rPr>
              <w:br/>
              <w:t>3.4-6</w:t>
            </w:r>
            <w:r w:rsidRPr="00AC189D">
              <w:rPr>
                <w:rFonts w:eastAsia="標楷體"/>
              </w:rPr>
              <w:t>周應清空水浴槽並重新添加</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50mL/</w:t>
            </w:r>
            <w:r w:rsidRPr="00AC189D">
              <w:rPr>
                <w:rFonts w:eastAsia="標楷體"/>
              </w:rPr>
              <w:t>瓶</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1,200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MEM </w:t>
            </w:r>
            <w:r w:rsidRPr="00AC189D">
              <w:rPr>
                <w:rFonts w:eastAsia="標楷體"/>
              </w:rPr>
              <w:t>培養基</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培養基內含</w:t>
            </w:r>
            <w:r w:rsidRPr="00AC189D">
              <w:rPr>
                <w:rFonts w:eastAsia="標楷體"/>
              </w:rPr>
              <w:t>2.2g/l NaHCO</w:t>
            </w:r>
            <w:r w:rsidRPr="00AC189D">
              <w:rPr>
                <w:rFonts w:eastAsia="標楷體"/>
                <w:vertAlign w:val="subscript"/>
              </w:rPr>
              <w:t>3</w:t>
            </w:r>
            <w:r w:rsidRPr="00AC189D">
              <w:rPr>
                <w:rFonts w:eastAsia="標楷體"/>
              </w:rPr>
              <w:t>及</w:t>
            </w:r>
            <w:r w:rsidRPr="00AC189D">
              <w:rPr>
                <w:rFonts w:eastAsia="標楷體"/>
              </w:rPr>
              <w:t>glutamine</w:t>
            </w:r>
            <w:r w:rsidRPr="00AC189D">
              <w:rPr>
                <w:rFonts w:eastAsia="標楷體"/>
              </w:rPr>
              <w:br/>
              <w:t>2.pH</w:t>
            </w:r>
            <w:r w:rsidRPr="00AC189D">
              <w:rPr>
                <w:rFonts w:eastAsia="標楷體"/>
              </w:rPr>
              <w:t>值在</w:t>
            </w:r>
            <w:r w:rsidRPr="00AC189D">
              <w:rPr>
                <w:rFonts w:eastAsia="標楷體"/>
              </w:rPr>
              <w:t>20~22</w:t>
            </w:r>
            <w:r w:rsidRPr="00AC189D">
              <w:rPr>
                <w:rFonts w:ascii="新細明體" w:hAnsi="新細明體" w:cs="新細明體" w:hint="eastAsia"/>
              </w:rPr>
              <w:t>℃</w:t>
            </w:r>
            <w:r w:rsidRPr="00AC189D">
              <w:rPr>
                <w:rFonts w:eastAsia="標楷體"/>
              </w:rPr>
              <w:t>下介於</w:t>
            </w:r>
            <w:r w:rsidRPr="00AC189D">
              <w:rPr>
                <w:rFonts w:eastAsia="標楷體"/>
              </w:rPr>
              <w:t>7.1~7.5</w:t>
            </w:r>
            <w:r w:rsidRPr="00AC189D">
              <w:rPr>
                <w:rFonts w:eastAsia="標楷體"/>
              </w:rPr>
              <w:br/>
              <w:t>3.</w:t>
            </w:r>
            <w:r w:rsidRPr="00AC189D">
              <w:rPr>
                <w:rFonts w:eastAsia="標楷體"/>
              </w:rPr>
              <w:t>含氧量</w:t>
            </w:r>
            <w:r w:rsidRPr="00AC189D">
              <w:rPr>
                <w:rFonts w:eastAsia="標楷體"/>
              </w:rPr>
              <w:t>0.300~0.330(Osm/Kg H</w:t>
            </w:r>
            <w:r w:rsidRPr="00AC189D">
              <w:rPr>
                <w:rFonts w:eastAsia="標楷體"/>
                <w:vertAlign w:val="subscript"/>
              </w:rPr>
              <w:t>2</w:t>
            </w:r>
            <w:r w:rsidRPr="00AC189D">
              <w:rPr>
                <w:rFonts w:eastAsia="標楷體"/>
              </w:rPr>
              <w:t>O)</w:t>
            </w:r>
            <w:r w:rsidRPr="00AC189D">
              <w:rPr>
                <w:rFonts w:eastAsia="標楷體"/>
              </w:rPr>
              <w:br/>
              <w:t>4.</w:t>
            </w:r>
            <w:r w:rsidRPr="00AC189D">
              <w:rPr>
                <w:rFonts w:eastAsia="標楷體"/>
              </w:rPr>
              <w:t>內毒素小於</w:t>
            </w:r>
            <w:r w:rsidRPr="00AC189D">
              <w:rPr>
                <w:rFonts w:eastAsia="標楷體"/>
              </w:rPr>
              <w:t>0.5(EU/mL)</w:t>
            </w:r>
            <w:r w:rsidRPr="00AC189D">
              <w:rPr>
                <w:rFonts w:eastAsia="標楷體"/>
              </w:rPr>
              <w:br/>
              <w:t>5.</w:t>
            </w:r>
            <w:r w:rsidRPr="00AC189D">
              <w:rPr>
                <w:rFonts w:eastAsia="標楷體"/>
              </w:rPr>
              <w:t>液體呈現紅色澄清無沉澱</w:t>
            </w:r>
            <w:r w:rsidRPr="00AC189D">
              <w:rPr>
                <w:rFonts w:eastAsia="標楷體"/>
              </w:rPr>
              <w:br/>
              <w:t>6.</w:t>
            </w:r>
            <w:r w:rsidRPr="00AC189D">
              <w:rPr>
                <w:rFonts w:eastAsia="標楷體"/>
              </w:rPr>
              <w:t>經</w:t>
            </w:r>
            <w:r w:rsidRPr="00AC189D">
              <w:rPr>
                <w:rFonts w:eastAsia="標楷體"/>
              </w:rPr>
              <w:t>BHK21</w:t>
            </w:r>
            <w:r w:rsidRPr="00AC189D">
              <w:rPr>
                <w:rFonts w:eastAsia="標楷體"/>
              </w:rPr>
              <w:t>細胞測試能有效生長</w:t>
            </w:r>
            <w:r w:rsidRPr="00AC189D">
              <w:rPr>
                <w:rFonts w:eastAsia="標楷體"/>
              </w:rPr>
              <w:br/>
              <w:t>7.</w:t>
            </w:r>
            <w:r w:rsidRPr="00AC189D">
              <w:rPr>
                <w:rFonts w:eastAsia="標楷體"/>
              </w:rPr>
              <w:t>最小訂購量：</w:t>
            </w:r>
            <w:r w:rsidRPr="00AC189D">
              <w:rPr>
                <w:rFonts w:eastAsia="標楷體"/>
              </w:rPr>
              <w:t>12</w:t>
            </w:r>
            <w:r w:rsidRPr="00AC189D">
              <w:rPr>
                <w:rFonts w:eastAsia="標楷體"/>
              </w:rPr>
              <w:t>瓶</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500mL/</w:t>
            </w:r>
            <w:r w:rsidRPr="00AC189D">
              <w:rPr>
                <w:rFonts w:eastAsia="標楷體"/>
              </w:rPr>
              <w:t>瓶</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920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PBS </w:t>
            </w:r>
            <w:r w:rsidRPr="00AC189D">
              <w:rPr>
                <w:rFonts w:eastAsia="標楷體"/>
              </w:rPr>
              <w:t>緩衝液</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緩衝液不包含</w:t>
            </w:r>
            <w:r w:rsidRPr="00AC189D">
              <w:rPr>
                <w:rFonts w:eastAsia="標楷體"/>
              </w:rPr>
              <w:t>Ca2</w:t>
            </w:r>
            <w:r w:rsidRPr="00AC189D">
              <w:rPr>
                <w:rFonts w:eastAsia="標楷體"/>
                <w:vertAlign w:val="superscript"/>
              </w:rPr>
              <w:t>+</w:t>
            </w:r>
            <w:r w:rsidRPr="00AC189D">
              <w:rPr>
                <w:rFonts w:eastAsia="標楷體"/>
              </w:rPr>
              <w:t>及</w:t>
            </w:r>
            <w:r w:rsidRPr="00AC189D">
              <w:rPr>
                <w:rFonts w:eastAsia="標楷體"/>
              </w:rPr>
              <w:t>Mg2</w:t>
            </w:r>
            <w:r w:rsidRPr="00AC189D">
              <w:rPr>
                <w:rFonts w:eastAsia="標楷體"/>
                <w:vertAlign w:val="superscript"/>
              </w:rPr>
              <w:t>+</w:t>
            </w:r>
            <w:r w:rsidRPr="00AC189D">
              <w:rPr>
                <w:rFonts w:eastAsia="標楷體"/>
                <w:vertAlign w:val="superscript"/>
              </w:rPr>
              <w:br/>
            </w:r>
            <w:r w:rsidRPr="00AC189D">
              <w:rPr>
                <w:rFonts w:eastAsia="標楷體"/>
              </w:rPr>
              <w:t>2.pH</w:t>
            </w:r>
            <w:r w:rsidRPr="00AC189D">
              <w:rPr>
                <w:rFonts w:eastAsia="標楷體"/>
              </w:rPr>
              <w:t>值在</w:t>
            </w:r>
            <w:r w:rsidRPr="00AC189D">
              <w:rPr>
                <w:rFonts w:eastAsia="標楷體"/>
              </w:rPr>
              <w:t>20~22</w:t>
            </w:r>
            <w:r w:rsidRPr="00AC189D">
              <w:rPr>
                <w:rFonts w:ascii="新細明體" w:hAnsi="新細明體" w:cs="新細明體" w:hint="eastAsia"/>
              </w:rPr>
              <w:t>℃</w:t>
            </w:r>
            <w:r w:rsidRPr="00AC189D">
              <w:rPr>
                <w:rFonts w:eastAsia="標楷體"/>
              </w:rPr>
              <w:t>下介於</w:t>
            </w:r>
            <w:r w:rsidRPr="00AC189D">
              <w:rPr>
                <w:rFonts w:eastAsia="標楷體"/>
              </w:rPr>
              <w:t>7.2~7.6</w:t>
            </w:r>
            <w:r w:rsidRPr="00AC189D">
              <w:rPr>
                <w:rFonts w:eastAsia="標楷體"/>
              </w:rPr>
              <w:br/>
              <w:t>3.</w:t>
            </w:r>
            <w:r w:rsidRPr="00AC189D">
              <w:rPr>
                <w:rFonts w:eastAsia="標楷體"/>
              </w:rPr>
              <w:t>含氧量</w:t>
            </w:r>
            <w:r w:rsidRPr="00AC189D">
              <w:rPr>
                <w:rFonts w:eastAsia="標楷體"/>
              </w:rPr>
              <w:t>0.265~0.295(Osm/Kg H</w:t>
            </w:r>
            <w:r w:rsidRPr="00AC189D">
              <w:rPr>
                <w:rFonts w:eastAsia="標楷體"/>
                <w:vertAlign w:val="subscript"/>
              </w:rPr>
              <w:t>2</w:t>
            </w:r>
            <w:r w:rsidRPr="00AC189D">
              <w:rPr>
                <w:rFonts w:eastAsia="標楷體"/>
              </w:rPr>
              <w:t>O)</w:t>
            </w:r>
            <w:r w:rsidRPr="00AC189D">
              <w:rPr>
                <w:rFonts w:eastAsia="標楷體"/>
              </w:rPr>
              <w:br/>
              <w:t>4.</w:t>
            </w:r>
            <w:r w:rsidRPr="00AC189D">
              <w:rPr>
                <w:rFonts w:eastAsia="標楷體"/>
              </w:rPr>
              <w:t>內毒素小於</w:t>
            </w:r>
            <w:r w:rsidRPr="00AC189D">
              <w:rPr>
                <w:rFonts w:eastAsia="標楷體"/>
              </w:rPr>
              <w:t>0.25(EU/mL)</w:t>
            </w:r>
            <w:r w:rsidRPr="00AC189D">
              <w:rPr>
                <w:rFonts w:eastAsia="標楷體"/>
              </w:rPr>
              <w:br/>
              <w:t>5.</w:t>
            </w:r>
            <w:r w:rsidRPr="00AC189D">
              <w:rPr>
                <w:rFonts w:eastAsia="標楷體"/>
              </w:rPr>
              <w:t>液體呈現澄清無色無沉澱</w:t>
            </w:r>
            <w:r w:rsidRPr="00AC189D">
              <w:rPr>
                <w:rFonts w:eastAsia="標楷體"/>
              </w:rPr>
              <w:br/>
              <w:t>6.</w:t>
            </w:r>
            <w:r w:rsidRPr="00AC189D">
              <w:rPr>
                <w:rFonts w:eastAsia="標楷體"/>
              </w:rPr>
              <w:t>非來自動物且無動物源相關物質</w:t>
            </w:r>
            <w:r w:rsidRPr="00AC189D">
              <w:rPr>
                <w:rFonts w:eastAsia="標楷體"/>
              </w:rPr>
              <w:br/>
              <w:t>7.</w:t>
            </w:r>
            <w:r w:rsidRPr="00AC189D">
              <w:rPr>
                <w:rFonts w:eastAsia="標楷體"/>
              </w:rPr>
              <w:t>最小訂購量：</w:t>
            </w:r>
            <w:r w:rsidRPr="00AC189D">
              <w:rPr>
                <w:rFonts w:eastAsia="標楷體"/>
              </w:rPr>
              <w:t>12</w:t>
            </w:r>
            <w:r w:rsidRPr="00AC189D">
              <w:rPr>
                <w:rFonts w:eastAsia="標楷體"/>
              </w:rPr>
              <w:t>瓶</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500mL/</w:t>
            </w:r>
            <w:r w:rsidRPr="00AC189D">
              <w:rPr>
                <w:rFonts w:eastAsia="標楷體"/>
              </w:rPr>
              <w:t>瓶</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920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6 well </w:t>
            </w:r>
            <w:r w:rsidRPr="00AC189D">
              <w:rPr>
                <w:rFonts w:eastAsia="標楷體"/>
              </w:rPr>
              <w:t>細胞培養盤</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底部平坦並以</w:t>
            </w:r>
            <w:r w:rsidRPr="00AC189D">
              <w:rPr>
                <w:rFonts w:eastAsia="標楷體"/>
              </w:rPr>
              <w:t>TC</w:t>
            </w:r>
            <w:r w:rsidRPr="00AC189D">
              <w:rPr>
                <w:rFonts w:eastAsia="標楷體"/>
              </w:rPr>
              <w:t>做處理，提供細胞適當的生長環境</w:t>
            </w:r>
            <w:r w:rsidRPr="00AC189D">
              <w:rPr>
                <w:rFonts w:eastAsia="標楷體"/>
              </w:rPr>
              <w:br/>
              <w:t>2.</w:t>
            </w:r>
            <w:r w:rsidRPr="00AC189D">
              <w:rPr>
                <w:rFonts w:eastAsia="標楷體"/>
              </w:rPr>
              <w:t>上蓋附有相對應環狀凹槽，可減少汙染機會</w:t>
            </w:r>
            <w:r w:rsidRPr="00AC189D">
              <w:rPr>
                <w:rFonts w:eastAsia="標楷體"/>
              </w:rPr>
              <w:br/>
              <w:t>3.</w:t>
            </w:r>
            <w:r w:rsidRPr="00AC189D">
              <w:rPr>
                <w:rFonts w:eastAsia="標楷體"/>
              </w:rPr>
              <w:t>各個凹槽皆有號碼供辨認</w:t>
            </w:r>
            <w:r w:rsidRPr="00AC189D">
              <w:rPr>
                <w:rFonts w:eastAsia="標楷體"/>
              </w:rPr>
              <w:br/>
              <w:t>4.</w:t>
            </w:r>
            <w:r w:rsidRPr="00AC189D">
              <w:rPr>
                <w:rFonts w:eastAsia="標楷體"/>
              </w:rPr>
              <w:t>以珈瑪射線</w:t>
            </w:r>
            <w:r w:rsidRPr="00AC189D">
              <w:rPr>
                <w:rFonts w:eastAsia="標楷體"/>
              </w:rPr>
              <w:t>(gamma irradiation)</w:t>
            </w:r>
            <w:r w:rsidRPr="00AC189D">
              <w:rPr>
                <w:rFonts w:eastAsia="標楷體"/>
              </w:rPr>
              <w:t>或</w:t>
            </w:r>
            <w:r w:rsidRPr="00AC189D">
              <w:rPr>
                <w:rFonts w:eastAsia="標楷體"/>
              </w:rPr>
              <w:t>E-beam</w:t>
            </w:r>
            <w:r w:rsidRPr="00AC189D">
              <w:rPr>
                <w:rFonts w:eastAsia="標楷體"/>
              </w:rPr>
              <w:t>滅菌</w:t>
            </w:r>
            <w:r w:rsidRPr="00AC189D">
              <w:rPr>
                <w:rFonts w:eastAsia="標楷體"/>
              </w:rPr>
              <w:br/>
              <w:t>5.</w:t>
            </w:r>
            <w:r w:rsidRPr="00AC189D">
              <w:rPr>
                <w:rFonts w:eastAsia="標楷體"/>
              </w:rPr>
              <w:t>無致熱源</w:t>
            </w:r>
            <w:r w:rsidRPr="00AC189D">
              <w:rPr>
                <w:rFonts w:eastAsia="標楷體"/>
              </w:rPr>
              <w:t>:</w:t>
            </w:r>
            <w:r w:rsidRPr="00AC189D">
              <w:rPr>
                <w:rFonts w:eastAsia="標楷體"/>
              </w:rPr>
              <w:t>濃度</w:t>
            </w:r>
            <w:r w:rsidRPr="00AC189D">
              <w:rPr>
                <w:rFonts w:eastAsia="標楷體"/>
              </w:rPr>
              <w:t>&lt;0.1 EU/mL</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2,600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12 well </w:t>
            </w:r>
            <w:r w:rsidRPr="00AC189D">
              <w:rPr>
                <w:rFonts w:eastAsia="標楷體"/>
              </w:rPr>
              <w:t>細胞培養盤</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2,860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24 well </w:t>
            </w:r>
            <w:r w:rsidRPr="00AC189D">
              <w:rPr>
                <w:rFonts w:eastAsia="標楷體"/>
              </w:rPr>
              <w:t>細胞培養盤</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100</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5,350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96 well </w:t>
            </w:r>
            <w:r w:rsidRPr="00AC189D">
              <w:rPr>
                <w:rFonts w:eastAsia="標楷體"/>
              </w:rPr>
              <w:t>細胞培養盤</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100</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5,520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10 cm </w:t>
            </w:r>
            <w:r w:rsidRPr="00AC189D">
              <w:rPr>
                <w:rFonts w:eastAsia="標楷體"/>
              </w:rPr>
              <w:t>細胞培養皿</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底部平坦並以</w:t>
            </w:r>
            <w:r w:rsidRPr="00AC189D">
              <w:rPr>
                <w:rFonts w:eastAsia="標楷體"/>
              </w:rPr>
              <w:t>TC</w:t>
            </w:r>
            <w:r w:rsidRPr="00AC189D">
              <w:rPr>
                <w:rFonts w:eastAsia="標楷體"/>
              </w:rPr>
              <w:t>做處理，提供細胞適當的生長環境</w:t>
            </w:r>
            <w:r w:rsidRPr="00AC189D">
              <w:rPr>
                <w:rFonts w:eastAsia="標楷體"/>
              </w:rPr>
              <w:br/>
              <w:t>2.</w:t>
            </w:r>
            <w:r w:rsidRPr="00AC189D">
              <w:rPr>
                <w:rFonts w:eastAsia="標楷體"/>
              </w:rPr>
              <w:t>上蓋附有相對應環狀凹槽，可減少汙染機會</w:t>
            </w:r>
            <w:r w:rsidRPr="00AC189D">
              <w:rPr>
                <w:rFonts w:eastAsia="標楷體"/>
              </w:rPr>
              <w:br/>
              <w:t>3.</w:t>
            </w:r>
            <w:r w:rsidRPr="00AC189D">
              <w:rPr>
                <w:rFonts w:eastAsia="標楷體"/>
              </w:rPr>
              <w:t>各個凹槽皆有號碼供辨認</w:t>
            </w:r>
            <w:r w:rsidRPr="00AC189D">
              <w:rPr>
                <w:rFonts w:eastAsia="標楷體"/>
              </w:rPr>
              <w:br/>
              <w:t>4.</w:t>
            </w:r>
            <w:r w:rsidRPr="00AC189D">
              <w:rPr>
                <w:rFonts w:eastAsia="標楷體"/>
              </w:rPr>
              <w:t>以珈瑪射線</w:t>
            </w:r>
            <w:r w:rsidRPr="00AC189D">
              <w:rPr>
                <w:rFonts w:eastAsia="標楷體"/>
              </w:rPr>
              <w:t>(gamma irradiation)</w:t>
            </w:r>
            <w:r w:rsidRPr="00AC189D">
              <w:rPr>
                <w:rFonts w:eastAsia="標楷體"/>
              </w:rPr>
              <w:t>或</w:t>
            </w:r>
            <w:r w:rsidRPr="00AC189D">
              <w:rPr>
                <w:rFonts w:eastAsia="標楷體"/>
              </w:rPr>
              <w:t>E-beam</w:t>
            </w:r>
            <w:r w:rsidRPr="00AC189D">
              <w:rPr>
                <w:rFonts w:eastAsia="標楷體"/>
              </w:rPr>
              <w:lastRenderedPageBreak/>
              <w:t>滅菌</w:t>
            </w:r>
            <w:r w:rsidRPr="00AC189D">
              <w:rPr>
                <w:rFonts w:eastAsia="標楷體"/>
              </w:rPr>
              <w:br/>
              <w:t>5.</w:t>
            </w:r>
            <w:r w:rsidRPr="00AC189D">
              <w:rPr>
                <w:rFonts w:eastAsia="標楷體"/>
              </w:rPr>
              <w:t>無致熱源</w:t>
            </w:r>
            <w:r w:rsidRPr="00AC189D">
              <w:rPr>
                <w:rFonts w:eastAsia="標楷體"/>
              </w:rPr>
              <w:t>:</w:t>
            </w:r>
            <w:r w:rsidRPr="00AC189D">
              <w:rPr>
                <w:rFonts w:eastAsia="標楷體"/>
              </w:rPr>
              <w:t>濃度</w:t>
            </w:r>
            <w:r w:rsidRPr="00AC189D">
              <w:rPr>
                <w:rFonts w:eastAsia="標楷體"/>
              </w:rPr>
              <w:t>&lt;0.1 EU/mL</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lastRenderedPageBreak/>
              <w:t>500</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5,850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15 cm </w:t>
            </w:r>
            <w:r w:rsidRPr="00AC189D">
              <w:rPr>
                <w:rFonts w:eastAsia="標楷體"/>
              </w:rPr>
              <w:t>細胞培養皿</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60</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2,950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25T TC VENT FLASK</w:t>
            </w:r>
            <w:r w:rsidRPr="00AC189D">
              <w:rPr>
                <w:rFonts w:eastAsia="標楷體"/>
              </w:rPr>
              <w:t>培養瓶</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聚苯乙烯</w:t>
            </w:r>
            <w:r w:rsidRPr="00AC189D">
              <w:rPr>
                <w:rFonts w:eastAsia="標楷體"/>
              </w:rPr>
              <w:t>(polystyrene)</w:t>
            </w:r>
            <w:r w:rsidRPr="00AC189D">
              <w:rPr>
                <w:rFonts w:eastAsia="標楷體"/>
              </w:rPr>
              <w:t>製作，透光度佳，方便觀察</w:t>
            </w:r>
            <w:r w:rsidRPr="00AC189D">
              <w:rPr>
                <w:rFonts w:eastAsia="標楷體"/>
              </w:rPr>
              <w:br/>
              <w:t>2.</w:t>
            </w:r>
            <w:r w:rsidRPr="00AC189D">
              <w:rPr>
                <w:rFonts w:eastAsia="標楷體"/>
              </w:rPr>
              <w:t>底部平坦並以</w:t>
            </w:r>
            <w:r w:rsidRPr="00AC189D">
              <w:rPr>
                <w:rFonts w:eastAsia="標楷體"/>
              </w:rPr>
              <w:t>TC</w:t>
            </w:r>
            <w:r w:rsidRPr="00AC189D">
              <w:rPr>
                <w:rFonts w:eastAsia="標楷體"/>
              </w:rPr>
              <w:t>做處理，提供細胞適當的生長環境</w:t>
            </w:r>
            <w:r w:rsidRPr="00AC189D">
              <w:rPr>
                <w:rFonts w:eastAsia="標楷體"/>
              </w:rPr>
              <w:br/>
              <w:t>3.</w:t>
            </w:r>
            <w:r w:rsidRPr="00AC189D">
              <w:rPr>
                <w:rFonts w:eastAsia="標楷體"/>
              </w:rPr>
              <w:t>隨貨印有批號可方便追蹤流向</w:t>
            </w:r>
            <w:r w:rsidRPr="00AC189D">
              <w:rPr>
                <w:rFonts w:eastAsia="標楷體"/>
              </w:rPr>
              <w:br/>
              <w:t>4.</w:t>
            </w:r>
            <w:r w:rsidRPr="00AC189D">
              <w:rPr>
                <w:rFonts w:eastAsia="標楷體"/>
              </w:rPr>
              <w:t>以珈瑪射線</w:t>
            </w:r>
            <w:r w:rsidRPr="00AC189D">
              <w:rPr>
                <w:rFonts w:eastAsia="標楷體"/>
              </w:rPr>
              <w:t>(gamma irradiation)</w:t>
            </w:r>
            <w:r w:rsidRPr="00AC189D">
              <w:rPr>
                <w:rFonts w:eastAsia="標楷體"/>
              </w:rPr>
              <w:t>或</w:t>
            </w:r>
            <w:r w:rsidRPr="00AC189D">
              <w:rPr>
                <w:rFonts w:eastAsia="標楷體"/>
              </w:rPr>
              <w:t>E-beam</w:t>
            </w:r>
            <w:r w:rsidRPr="00AC189D">
              <w:rPr>
                <w:rFonts w:eastAsia="標楷體"/>
              </w:rPr>
              <w:t>滅菌</w:t>
            </w:r>
            <w:r w:rsidRPr="00AC189D">
              <w:rPr>
                <w:rFonts w:eastAsia="標楷體"/>
              </w:rPr>
              <w:br/>
              <w:t>5.</w:t>
            </w:r>
            <w:r w:rsidRPr="00AC189D">
              <w:rPr>
                <w:rFonts w:eastAsia="標楷體"/>
              </w:rPr>
              <w:t>無致熱源</w:t>
            </w:r>
            <w:r w:rsidRPr="00AC189D">
              <w:rPr>
                <w:rFonts w:eastAsia="標楷體"/>
              </w:rPr>
              <w:t>:</w:t>
            </w:r>
            <w:r w:rsidRPr="00AC189D">
              <w:rPr>
                <w:rFonts w:eastAsia="標楷體"/>
              </w:rPr>
              <w:t>濃度</w:t>
            </w:r>
            <w:r w:rsidRPr="00AC189D">
              <w:rPr>
                <w:rFonts w:eastAsia="標楷體"/>
              </w:rPr>
              <w:t>&lt;0.1 EU/mL</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200</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6,860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75cm2 U-Shaped Canted Neck Cell Culture Flask with Vent Cap </w:t>
            </w:r>
            <w:r w:rsidRPr="00AC189D">
              <w:rPr>
                <w:rFonts w:eastAsia="標楷體"/>
              </w:rPr>
              <w:t>培養瓶</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100</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5,200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150T TC FLASK</w:t>
            </w:r>
            <w:r w:rsidRPr="00AC189D">
              <w:rPr>
                <w:rFonts w:eastAsia="標楷體"/>
              </w:rPr>
              <w:t>培養瓶</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4,720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2ml</w:t>
            </w:r>
            <w:r w:rsidRPr="00AC189D">
              <w:rPr>
                <w:rFonts w:eastAsia="標楷體"/>
              </w:rPr>
              <w:t>內旋冷凍小管</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聚丙烯製成，可耐受</w:t>
            </w:r>
            <w:r w:rsidRPr="00AC189D">
              <w:rPr>
                <w:rFonts w:eastAsia="標楷體"/>
              </w:rPr>
              <w:t>-196</w:t>
            </w:r>
            <w:r w:rsidRPr="00AC189D">
              <w:rPr>
                <w:rFonts w:ascii="新細明體" w:hAnsi="新細明體" w:cs="新細明體" w:hint="eastAsia"/>
              </w:rPr>
              <w:t>℃</w:t>
            </w:r>
            <w:r w:rsidRPr="00AC189D">
              <w:rPr>
                <w:rFonts w:eastAsia="標楷體"/>
              </w:rPr>
              <w:br w:type="page"/>
              <w:t>2.</w:t>
            </w:r>
            <w:r w:rsidRPr="00AC189D">
              <w:rPr>
                <w:rFonts w:eastAsia="標楷體"/>
              </w:rPr>
              <w:t>經過無</w:t>
            </w:r>
            <w:r w:rsidRPr="00AC189D">
              <w:rPr>
                <w:rFonts w:eastAsia="標楷體"/>
              </w:rPr>
              <w:t>Rnase/DNAse-</w:t>
            </w:r>
            <w:r w:rsidRPr="00AC189D">
              <w:rPr>
                <w:rFonts w:eastAsia="標楷體"/>
              </w:rPr>
              <w:t>酶認證</w:t>
            </w:r>
            <w:r w:rsidRPr="00AC189D">
              <w:rPr>
                <w:rFonts w:eastAsia="標楷體"/>
              </w:rPr>
              <w:br w:type="page"/>
              <w:t>3.</w:t>
            </w:r>
            <w:r w:rsidRPr="00AC189D">
              <w:rPr>
                <w:rFonts w:eastAsia="標楷體"/>
              </w:rPr>
              <w:t>管中有附塑膠墊圈確保密封</w:t>
            </w:r>
            <w:r w:rsidRPr="00AC189D">
              <w:rPr>
                <w:rFonts w:eastAsia="標楷體"/>
              </w:rPr>
              <w:br w:type="page"/>
              <w:t>4.</w:t>
            </w:r>
            <w:r w:rsidRPr="00AC189D">
              <w:rPr>
                <w:rFonts w:eastAsia="標楷體"/>
              </w:rPr>
              <w:t>自立式管子底部的特殊設計可以單手操作並固定到冷凍架與冷凍盤上</w:t>
            </w:r>
            <w:r w:rsidRPr="00AC189D">
              <w:rPr>
                <w:rFonts w:eastAsia="標楷體"/>
              </w:rPr>
              <w:br w:type="page"/>
              <w:t>5.</w:t>
            </w:r>
            <w:r w:rsidRPr="00AC189D">
              <w:rPr>
                <w:rFonts w:eastAsia="標楷體"/>
              </w:rPr>
              <w:t>產品皆保證無致熱源</w:t>
            </w:r>
            <w:r w:rsidRPr="00AC189D">
              <w:rPr>
                <w:rFonts w:eastAsia="標楷體"/>
              </w:rPr>
              <w:t>(nonpyrogenic)</w:t>
            </w:r>
            <w:r w:rsidRPr="00AC189D">
              <w:rPr>
                <w:rFonts w:eastAsia="標楷體"/>
              </w:rPr>
              <w:t>且經過美國</w:t>
            </w:r>
            <w:r w:rsidRPr="00AC189D">
              <w:rPr>
                <w:rFonts w:eastAsia="標楷體"/>
              </w:rPr>
              <w:t>FDA</w:t>
            </w:r>
            <w:r w:rsidRPr="00AC189D">
              <w:rPr>
                <w:rFonts w:eastAsia="標楷體"/>
              </w:rPr>
              <w:t>測試材質中內毒素濃度小於</w:t>
            </w:r>
            <w:r w:rsidRPr="00AC189D">
              <w:rPr>
                <w:rFonts w:eastAsia="標楷體"/>
              </w:rPr>
              <w:t>0.1 EU/ml</w:t>
            </w:r>
            <w:r w:rsidRPr="00AC189D">
              <w:rPr>
                <w:rFonts w:eastAsia="標楷體"/>
              </w:rPr>
              <w:br w:type="page"/>
              <w:t>6.</w:t>
            </w:r>
            <w:r w:rsidRPr="00AC189D">
              <w:rPr>
                <w:rFonts w:eastAsia="標楷體"/>
              </w:rPr>
              <w:t>產品需以滅菌包裝且經過珈瑪射線</w:t>
            </w:r>
            <w:r w:rsidRPr="00AC189D">
              <w:rPr>
                <w:rFonts w:eastAsia="標楷體"/>
              </w:rPr>
              <w:t>(gamma radiation)</w:t>
            </w:r>
            <w:r w:rsidRPr="00AC189D">
              <w:rPr>
                <w:rFonts w:eastAsia="標楷體"/>
              </w:rPr>
              <w:t>滅菌達到</w:t>
            </w:r>
            <w:r w:rsidRPr="00AC189D">
              <w:rPr>
                <w:rFonts w:eastAsia="標楷體"/>
              </w:rPr>
              <w:t>Sterility Assurance Level(SAL)</w:t>
            </w:r>
            <w:r w:rsidRPr="00AC189D">
              <w:rPr>
                <w:rFonts w:eastAsia="標楷體"/>
              </w:rPr>
              <w:t>小於</w:t>
            </w:r>
            <w:r w:rsidRPr="00AC189D">
              <w:rPr>
                <w:rFonts w:eastAsia="標楷體"/>
              </w:rPr>
              <w:t>10-5</w:t>
            </w:r>
            <w:r w:rsidRPr="00AC189D">
              <w:rPr>
                <w:rFonts w:eastAsia="標楷體"/>
              </w:rPr>
              <w:br w:type="page"/>
              <w:t>7.</w:t>
            </w:r>
            <w:r w:rsidRPr="00AC189D">
              <w:rPr>
                <w:rFonts w:eastAsia="標楷體"/>
              </w:rPr>
              <w:t>產品皆通過</w:t>
            </w:r>
            <w:r w:rsidRPr="00AC189D">
              <w:rPr>
                <w:rFonts w:eastAsia="標楷體"/>
              </w:rPr>
              <w:t>ISO9001:2008</w:t>
            </w:r>
            <w:r w:rsidRPr="00AC189D">
              <w:rPr>
                <w:rFonts w:eastAsia="標楷體"/>
              </w:rPr>
              <w:t>及符合</w:t>
            </w:r>
            <w:r w:rsidRPr="00AC189D">
              <w:rPr>
                <w:rFonts w:eastAsia="標楷體"/>
              </w:rPr>
              <w:t>Pharmacopoeia(USP)</w:t>
            </w:r>
            <w:r w:rsidRPr="00AC189D">
              <w:rPr>
                <w:rFonts w:eastAsia="標楷體"/>
              </w:rPr>
              <w:t>以確保產品品質</w:t>
            </w:r>
            <w:r w:rsidRPr="00AC189D">
              <w:rPr>
                <w:rFonts w:eastAsia="標楷體"/>
              </w:rPr>
              <w:br w:type="page"/>
              <w:t>8.2ml</w:t>
            </w:r>
            <w:r w:rsidRPr="00AC189D">
              <w:rPr>
                <w:rFonts w:eastAsia="標楷體"/>
              </w:rPr>
              <w:t>圓底，可自立</w:t>
            </w:r>
            <w:r w:rsidRPr="00AC189D">
              <w:rPr>
                <w:rFonts w:eastAsia="標楷體"/>
              </w:rPr>
              <w:br w:type="page"/>
              <w:t>9.</w:t>
            </w:r>
            <w:r w:rsidRPr="00AC189D">
              <w:rPr>
                <w:rFonts w:eastAsia="標楷體"/>
              </w:rPr>
              <w:t>黑色標記刻度，方便辨認</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500</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5,980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2ml</w:t>
            </w:r>
            <w:r w:rsidRPr="00AC189D">
              <w:rPr>
                <w:rFonts w:eastAsia="標楷體"/>
              </w:rPr>
              <w:t>外旋冷凍小管</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聚丙烯製成，可耐受</w:t>
            </w:r>
            <w:r w:rsidRPr="00AC189D">
              <w:rPr>
                <w:rFonts w:eastAsia="標楷體"/>
              </w:rPr>
              <w:t>-196</w:t>
            </w:r>
            <w:r w:rsidRPr="00AC189D">
              <w:rPr>
                <w:rFonts w:ascii="新細明體" w:hAnsi="新細明體" w:cs="新細明體" w:hint="eastAsia"/>
              </w:rPr>
              <w:t>℃</w:t>
            </w:r>
            <w:r w:rsidRPr="00AC189D">
              <w:rPr>
                <w:rFonts w:eastAsia="標楷體"/>
              </w:rPr>
              <w:br/>
              <w:t>2.</w:t>
            </w:r>
            <w:r w:rsidRPr="00AC189D">
              <w:rPr>
                <w:rFonts w:eastAsia="標楷體"/>
              </w:rPr>
              <w:t>經過無</w:t>
            </w:r>
            <w:r w:rsidRPr="00AC189D">
              <w:rPr>
                <w:rFonts w:eastAsia="標楷體"/>
              </w:rPr>
              <w:t>Rnase/DNAse-</w:t>
            </w:r>
            <w:r w:rsidRPr="00AC189D">
              <w:rPr>
                <w:rFonts w:eastAsia="標楷體"/>
              </w:rPr>
              <w:t>酶認證</w:t>
            </w:r>
            <w:r w:rsidRPr="00AC189D">
              <w:rPr>
                <w:rFonts w:eastAsia="標楷體"/>
              </w:rPr>
              <w:br/>
              <w:t>3.</w:t>
            </w:r>
            <w:r w:rsidRPr="00AC189D">
              <w:rPr>
                <w:rFonts w:eastAsia="標楷體"/>
              </w:rPr>
              <w:t>管中有附塑膠墊圈確保密封</w:t>
            </w:r>
            <w:r w:rsidRPr="00AC189D">
              <w:rPr>
                <w:rFonts w:eastAsia="標楷體"/>
              </w:rPr>
              <w:br/>
              <w:t>4.</w:t>
            </w:r>
            <w:r w:rsidRPr="00AC189D">
              <w:rPr>
                <w:rFonts w:eastAsia="標楷體"/>
              </w:rPr>
              <w:t>自立式管子底部的特殊設計可以單手操作並固定到冷凍架與冷凍盤上</w:t>
            </w:r>
            <w:r w:rsidRPr="00AC189D">
              <w:rPr>
                <w:rFonts w:eastAsia="標楷體"/>
              </w:rPr>
              <w:br/>
              <w:t>5.</w:t>
            </w:r>
            <w:r w:rsidRPr="00AC189D">
              <w:rPr>
                <w:rFonts w:eastAsia="標楷體"/>
              </w:rPr>
              <w:t>產品皆保證無致熱源</w:t>
            </w:r>
            <w:r w:rsidRPr="00AC189D">
              <w:rPr>
                <w:rFonts w:eastAsia="標楷體"/>
              </w:rPr>
              <w:t>(nonpyrogenic)</w:t>
            </w:r>
            <w:r w:rsidRPr="00AC189D">
              <w:rPr>
                <w:rFonts w:eastAsia="標楷體"/>
              </w:rPr>
              <w:t>且經過美國</w:t>
            </w:r>
            <w:r w:rsidRPr="00AC189D">
              <w:rPr>
                <w:rFonts w:eastAsia="標楷體"/>
              </w:rPr>
              <w:t>FDA</w:t>
            </w:r>
            <w:r w:rsidRPr="00AC189D">
              <w:rPr>
                <w:rFonts w:eastAsia="標楷體"/>
              </w:rPr>
              <w:t>測試材質中內毒素濃度小於</w:t>
            </w:r>
            <w:r w:rsidRPr="00AC189D">
              <w:rPr>
                <w:rFonts w:eastAsia="標楷體"/>
              </w:rPr>
              <w:t xml:space="preserve">0.1 </w:t>
            </w:r>
            <w:r w:rsidRPr="00AC189D">
              <w:rPr>
                <w:rFonts w:eastAsia="標楷體"/>
              </w:rPr>
              <w:lastRenderedPageBreak/>
              <w:t>EU/ml</w:t>
            </w:r>
            <w:r w:rsidRPr="00AC189D">
              <w:rPr>
                <w:rFonts w:eastAsia="標楷體"/>
              </w:rPr>
              <w:br/>
              <w:t>6.</w:t>
            </w:r>
            <w:r w:rsidRPr="00AC189D">
              <w:rPr>
                <w:rFonts w:eastAsia="標楷體"/>
              </w:rPr>
              <w:t>產品需以滅菌包裝且經過珈瑪射線</w:t>
            </w:r>
            <w:r w:rsidRPr="00AC189D">
              <w:rPr>
                <w:rFonts w:eastAsia="標楷體"/>
              </w:rPr>
              <w:t>(gamma radiation)</w:t>
            </w:r>
            <w:r w:rsidRPr="00AC189D">
              <w:rPr>
                <w:rFonts w:eastAsia="標楷體"/>
              </w:rPr>
              <w:t>滅菌達到</w:t>
            </w:r>
            <w:r w:rsidRPr="00AC189D">
              <w:rPr>
                <w:rFonts w:eastAsia="標楷體"/>
              </w:rPr>
              <w:t>Sterility Assurance Level(SAL)</w:t>
            </w:r>
            <w:r w:rsidRPr="00AC189D">
              <w:rPr>
                <w:rFonts w:eastAsia="標楷體"/>
              </w:rPr>
              <w:t>小於</w:t>
            </w:r>
            <w:r w:rsidRPr="00AC189D">
              <w:rPr>
                <w:rFonts w:eastAsia="標楷體"/>
              </w:rPr>
              <w:t>10-5</w:t>
            </w:r>
            <w:r w:rsidRPr="00AC189D">
              <w:rPr>
                <w:rFonts w:eastAsia="標楷體"/>
              </w:rPr>
              <w:br/>
              <w:t>7.</w:t>
            </w:r>
            <w:r w:rsidRPr="00AC189D">
              <w:rPr>
                <w:rFonts w:eastAsia="標楷體"/>
              </w:rPr>
              <w:t>產品皆通過</w:t>
            </w:r>
            <w:r w:rsidRPr="00AC189D">
              <w:rPr>
                <w:rFonts w:eastAsia="標楷體"/>
              </w:rPr>
              <w:t>ISO9001:2008</w:t>
            </w:r>
            <w:r w:rsidRPr="00AC189D">
              <w:rPr>
                <w:rFonts w:eastAsia="標楷體"/>
              </w:rPr>
              <w:t>及符合</w:t>
            </w:r>
            <w:r w:rsidRPr="00AC189D">
              <w:rPr>
                <w:rFonts w:eastAsia="標楷體"/>
              </w:rPr>
              <w:t>Pharmacopoeia(USP)</w:t>
            </w:r>
            <w:r w:rsidRPr="00AC189D">
              <w:rPr>
                <w:rFonts w:eastAsia="標楷體"/>
              </w:rPr>
              <w:t>以確保產品品質</w:t>
            </w:r>
            <w:r w:rsidRPr="00AC189D">
              <w:rPr>
                <w:rFonts w:eastAsia="標楷體"/>
              </w:rPr>
              <w:br/>
              <w:t>8.2ml</w:t>
            </w:r>
            <w:r w:rsidRPr="00AC189D">
              <w:rPr>
                <w:rFonts w:eastAsia="標楷體"/>
              </w:rPr>
              <w:t>圓底，可自立</w:t>
            </w:r>
            <w:r w:rsidRPr="00AC189D">
              <w:rPr>
                <w:rFonts w:eastAsia="標楷體"/>
              </w:rPr>
              <w:br/>
              <w:t>9.</w:t>
            </w:r>
            <w:r w:rsidRPr="00AC189D">
              <w:rPr>
                <w:rFonts w:eastAsia="標楷體"/>
              </w:rPr>
              <w:t>黑色標記刻度，方便辨認</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lastRenderedPageBreak/>
              <w:t>500</w:t>
            </w:r>
            <w:r w:rsidRPr="00AC189D">
              <w:rPr>
                <w:rFonts w:eastAsia="標楷體"/>
              </w:rPr>
              <w:t>支</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5,980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15ml </w:t>
            </w:r>
            <w:r w:rsidRPr="00AC189D">
              <w:rPr>
                <w:rFonts w:eastAsia="標楷體"/>
              </w:rPr>
              <w:t>離心管</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尖底</w:t>
            </w:r>
            <w:r w:rsidRPr="00AC189D">
              <w:rPr>
                <w:rFonts w:eastAsia="標楷體"/>
              </w:rPr>
              <w:br/>
              <w:t>2.</w:t>
            </w:r>
            <w:r w:rsidRPr="00AC189D">
              <w:rPr>
                <w:rFonts w:eastAsia="標楷體"/>
              </w:rPr>
              <w:t>管身材質為</w:t>
            </w:r>
            <w:r w:rsidRPr="00AC189D">
              <w:rPr>
                <w:rFonts w:eastAsia="標楷體"/>
              </w:rPr>
              <w:t>polypropylene</w:t>
            </w:r>
            <w:r w:rsidRPr="00AC189D">
              <w:rPr>
                <w:rFonts w:eastAsia="標楷體"/>
              </w:rPr>
              <w:t>，管蓋材質為</w:t>
            </w:r>
            <w:r w:rsidRPr="00AC189D">
              <w:rPr>
                <w:rFonts w:eastAsia="標楷體"/>
              </w:rPr>
              <w:t>polyethylene</w:t>
            </w:r>
            <w:r w:rsidRPr="00AC189D">
              <w:rPr>
                <w:rFonts w:eastAsia="標楷體"/>
              </w:rPr>
              <w:t>，於</w:t>
            </w:r>
            <w:r w:rsidRPr="00AC189D">
              <w:rPr>
                <w:rFonts w:eastAsia="標楷體"/>
              </w:rPr>
              <w:t>-80</w:t>
            </w:r>
            <w:r w:rsidRPr="00AC189D">
              <w:rPr>
                <w:rFonts w:ascii="新細明體" w:hAnsi="新細明體" w:cs="新細明體" w:hint="eastAsia"/>
              </w:rPr>
              <w:t>℃</w:t>
            </w:r>
            <w:r w:rsidRPr="00AC189D">
              <w:rPr>
                <w:rFonts w:eastAsia="標楷體"/>
              </w:rPr>
              <w:t>至</w:t>
            </w:r>
            <w:r w:rsidRPr="00AC189D">
              <w:rPr>
                <w:rFonts w:eastAsia="標楷體"/>
              </w:rPr>
              <w:t>120</w:t>
            </w:r>
            <w:r w:rsidRPr="00AC189D">
              <w:rPr>
                <w:rFonts w:ascii="新細明體" w:hAnsi="新細明體" w:cs="新細明體" w:hint="eastAsia"/>
              </w:rPr>
              <w:t>℃</w:t>
            </w:r>
            <w:r w:rsidRPr="00AC189D">
              <w:rPr>
                <w:rFonts w:eastAsia="標楷體"/>
              </w:rPr>
              <w:t>均穩定不起變化</w:t>
            </w:r>
            <w:r w:rsidRPr="00AC189D">
              <w:rPr>
                <w:rFonts w:eastAsia="標楷體"/>
              </w:rPr>
              <w:br/>
              <w:t>3.</w:t>
            </w:r>
            <w:r w:rsidRPr="00AC189D">
              <w:rPr>
                <w:rFonts w:eastAsia="標楷體"/>
              </w:rPr>
              <w:t>管身有刻度及容量標示</w:t>
            </w:r>
            <w:r w:rsidRPr="00AC189D">
              <w:rPr>
                <w:rFonts w:eastAsia="標楷體"/>
              </w:rPr>
              <w:t>(</w:t>
            </w:r>
            <w:r w:rsidRPr="00AC189D">
              <w:rPr>
                <w:rFonts w:eastAsia="標楷體"/>
              </w:rPr>
              <w:t>刻度單位為</w:t>
            </w:r>
            <w:r w:rsidRPr="00AC189D">
              <w:rPr>
                <w:rFonts w:eastAsia="標楷體"/>
              </w:rPr>
              <w:t>0.5mL</w:t>
            </w:r>
            <w:r w:rsidRPr="00AC189D">
              <w:rPr>
                <w:rFonts w:eastAsia="標楷體"/>
              </w:rPr>
              <w:t>及</w:t>
            </w:r>
            <w:r w:rsidRPr="00AC189D">
              <w:rPr>
                <w:rFonts w:eastAsia="標楷體"/>
              </w:rPr>
              <w:t>5mL)</w:t>
            </w:r>
            <w:r w:rsidRPr="00AC189D">
              <w:rPr>
                <w:rFonts w:eastAsia="標楷體"/>
              </w:rPr>
              <w:br/>
              <w:t>4.</w:t>
            </w:r>
            <w:r w:rsidRPr="00AC189D">
              <w:rPr>
                <w:rFonts w:eastAsia="標楷體"/>
              </w:rPr>
              <w:t>以珈瑪射線</w:t>
            </w:r>
            <w:r w:rsidRPr="00AC189D">
              <w:rPr>
                <w:rFonts w:eastAsia="標楷體"/>
              </w:rPr>
              <w:t>(gamma irradiation)</w:t>
            </w:r>
            <w:r w:rsidRPr="00AC189D">
              <w:rPr>
                <w:rFonts w:eastAsia="標楷體"/>
              </w:rPr>
              <w:t>或</w:t>
            </w:r>
            <w:r w:rsidRPr="00AC189D">
              <w:rPr>
                <w:rFonts w:eastAsia="標楷體"/>
              </w:rPr>
              <w:t>E-beam</w:t>
            </w:r>
            <w:r w:rsidRPr="00AC189D">
              <w:rPr>
                <w:rFonts w:eastAsia="標楷體"/>
              </w:rPr>
              <w:t>滅菌</w:t>
            </w:r>
            <w:r w:rsidRPr="00AC189D">
              <w:rPr>
                <w:rFonts w:eastAsia="標楷體"/>
              </w:rPr>
              <w:br/>
              <w:t>5.15mL</w:t>
            </w:r>
            <w:r w:rsidRPr="00AC189D">
              <w:rPr>
                <w:rFonts w:eastAsia="標楷體"/>
              </w:rPr>
              <w:t>離心管能耐受</w:t>
            </w:r>
            <w:r w:rsidRPr="00AC189D">
              <w:rPr>
                <w:rFonts w:eastAsia="標楷體"/>
              </w:rPr>
              <w:t>12500*g</w:t>
            </w:r>
            <w:r w:rsidRPr="00AC189D">
              <w:rPr>
                <w:rFonts w:eastAsia="標楷體"/>
              </w:rPr>
              <w:t>，</w:t>
            </w:r>
            <w:r w:rsidRPr="00AC189D">
              <w:rPr>
                <w:rFonts w:eastAsia="標楷體"/>
              </w:rPr>
              <w:t>50mL</w:t>
            </w:r>
            <w:r w:rsidRPr="00AC189D">
              <w:rPr>
                <w:rFonts w:eastAsia="標楷體"/>
              </w:rPr>
              <w:t>離心管能耐受</w:t>
            </w:r>
            <w:r w:rsidRPr="00AC189D">
              <w:rPr>
                <w:rFonts w:eastAsia="標楷體"/>
              </w:rPr>
              <w:t>17000*g(</w:t>
            </w:r>
            <w:r w:rsidRPr="00AC189D">
              <w:rPr>
                <w:rFonts w:eastAsia="標楷體"/>
              </w:rPr>
              <w:t>相對離心力</w:t>
            </w:r>
            <w:r w:rsidRPr="00AC189D">
              <w:rPr>
                <w:rFonts w:eastAsia="標楷體"/>
              </w:rPr>
              <w:t>)</w:t>
            </w:r>
            <w:r w:rsidRPr="00AC189D">
              <w:rPr>
                <w:rFonts w:eastAsia="標楷體"/>
              </w:rPr>
              <w:br/>
              <w:t>6.</w:t>
            </w:r>
            <w:r w:rsidRPr="00AC189D">
              <w:rPr>
                <w:rFonts w:eastAsia="標楷體"/>
              </w:rPr>
              <w:t>能耐酒精及有機溶劑</w:t>
            </w:r>
            <w:r w:rsidRPr="00AC189D">
              <w:rPr>
                <w:rFonts w:eastAsia="標楷體"/>
              </w:rPr>
              <w:br/>
              <w:t>7.</w:t>
            </w:r>
            <w:r w:rsidRPr="00AC189D">
              <w:rPr>
                <w:rFonts w:eastAsia="標楷體"/>
              </w:rPr>
              <w:t>無菌標準</w:t>
            </w:r>
            <w:r w:rsidRPr="00AC189D">
              <w:rPr>
                <w:rFonts w:eastAsia="標楷體"/>
              </w:rPr>
              <w:t>:SAL(Sterility Assurance Level)10-5</w:t>
            </w:r>
            <w:r w:rsidRPr="00AC189D">
              <w:rPr>
                <w:rFonts w:eastAsia="標楷體"/>
              </w:rPr>
              <w:br/>
              <w:t>8.</w:t>
            </w:r>
            <w:r w:rsidRPr="00AC189D">
              <w:rPr>
                <w:rFonts w:eastAsia="標楷體"/>
              </w:rPr>
              <w:t>無致熱源</w:t>
            </w:r>
            <w:r w:rsidRPr="00AC189D">
              <w:rPr>
                <w:rFonts w:eastAsia="標楷體"/>
              </w:rPr>
              <w:t>:</w:t>
            </w:r>
            <w:r w:rsidRPr="00AC189D">
              <w:rPr>
                <w:rFonts w:eastAsia="標楷體"/>
              </w:rPr>
              <w:t>濃度</w:t>
            </w:r>
            <w:r w:rsidRPr="00AC189D">
              <w:rPr>
                <w:rFonts w:eastAsia="標楷體"/>
              </w:rPr>
              <w:t>&lt;0.1 EU/mL</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500</w:t>
            </w:r>
            <w:r w:rsidRPr="00AC189D">
              <w:rPr>
                <w:rFonts w:eastAsia="標楷體"/>
              </w:rPr>
              <w:t>支</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2,860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50ml </w:t>
            </w:r>
            <w:r w:rsidRPr="00AC189D">
              <w:rPr>
                <w:rFonts w:eastAsia="標楷體"/>
              </w:rPr>
              <w:t>離心管</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500</w:t>
            </w:r>
            <w:r w:rsidRPr="00AC189D">
              <w:rPr>
                <w:rFonts w:eastAsia="標楷體"/>
              </w:rPr>
              <w:t>支</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3,900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 ml tip</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聚丙烯材質製作，低殘留</w:t>
            </w:r>
            <w:r w:rsidRPr="00AC189D">
              <w:rPr>
                <w:rFonts w:eastAsia="標楷體"/>
              </w:rPr>
              <w:br/>
              <w:t>2.</w:t>
            </w:r>
            <w:r w:rsidRPr="00AC189D">
              <w:rPr>
                <w:rFonts w:eastAsia="標楷體"/>
              </w:rPr>
              <w:t>適用大多廠牌之</w:t>
            </w:r>
            <w:r w:rsidRPr="00AC189D">
              <w:rPr>
                <w:rFonts w:eastAsia="標楷體"/>
              </w:rPr>
              <w:t>pipettor</w:t>
            </w:r>
            <w:r w:rsidRPr="00AC189D">
              <w:rPr>
                <w:rFonts w:eastAsia="標楷體"/>
              </w:rPr>
              <w:br/>
              <w:t>3.</w:t>
            </w:r>
            <w:r w:rsidRPr="00AC189D">
              <w:rPr>
                <w:rFonts w:eastAsia="標楷體"/>
              </w:rPr>
              <w:t>底部斜面設計有助於液體排出</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10K</w:t>
            </w:r>
            <w:r w:rsidRPr="00AC189D">
              <w:rPr>
                <w:rFonts w:eastAsia="標楷體"/>
              </w:rPr>
              <w:t>支</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4,680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200 ul tip</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10K</w:t>
            </w:r>
            <w:r w:rsidRPr="00AC189D">
              <w:rPr>
                <w:rFonts w:eastAsia="標楷體"/>
              </w:rPr>
              <w:t>支</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3,900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10 ul tip</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10K</w:t>
            </w:r>
            <w:r w:rsidRPr="00AC189D">
              <w:rPr>
                <w:rFonts w:eastAsia="標楷體"/>
              </w:rPr>
              <w:t>支</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5,725</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5 ml </w:t>
            </w:r>
            <w:r w:rsidRPr="00AC189D">
              <w:rPr>
                <w:rFonts w:eastAsia="標楷體"/>
              </w:rPr>
              <w:t>滴管</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w:t>
            </w:r>
            <w:r w:rsidRPr="00AC189D">
              <w:rPr>
                <w:rFonts w:eastAsia="標楷體"/>
              </w:rPr>
              <w:t>無細胞毒性材質</w:t>
            </w:r>
            <w:r w:rsidRPr="00AC189D">
              <w:rPr>
                <w:rFonts w:eastAsia="標楷體"/>
              </w:rPr>
              <w:br/>
              <w:t>(1)Pipette</w:t>
            </w:r>
            <w:r w:rsidRPr="00AC189D">
              <w:rPr>
                <w:rFonts w:eastAsia="標楷體"/>
              </w:rPr>
              <w:t>材質為聚苯乙烯</w:t>
            </w:r>
            <w:r w:rsidRPr="00AC189D">
              <w:rPr>
                <w:rFonts w:eastAsia="標楷體"/>
              </w:rPr>
              <w:t>(Polystyrene)</w:t>
            </w:r>
            <w:r w:rsidRPr="00AC189D">
              <w:rPr>
                <w:rFonts w:eastAsia="標楷體"/>
              </w:rPr>
              <w:br/>
              <w:t>(2)Pipette</w:t>
            </w:r>
            <w:r w:rsidRPr="00AC189D">
              <w:rPr>
                <w:rFonts w:eastAsia="標楷體"/>
              </w:rPr>
              <w:t>上端皆以聚酯</w:t>
            </w:r>
            <w:r w:rsidRPr="00AC189D">
              <w:rPr>
                <w:rFonts w:eastAsia="標楷體"/>
              </w:rPr>
              <w:t>(polyester)</w:t>
            </w:r>
            <w:r w:rsidRPr="00AC189D">
              <w:rPr>
                <w:rFonts w:eastAsia="標楷體"/>
              </w:rPr>
              <w:t>阻隔防止液體倒衝</w:t>
            </w:r>
            <w:r w:rsidRPr="00AC189D">
              <w:rPr>
                <w:rFonts w:eastAsia="標楷體"/>
              </w:rPr>
              <w:br/>
              <w:t>(3)</w:t>
            </w:r>
            <w:r w:rsidRPr="00AC189D">
              <w:rPr>
                <w:rFonts w:eastAsia="標楷體"/>
              </w:rPr>
              <w:t>刻度標示顏料</w:t>
            </w:r>
            <w:r w:rsidRPr="00AC189D">
              <w:rPr>
                <w:rFonts w:eastAsia="標楷體"/>
              </w:rPr>
              <w:t>(Ink)</w:t>
            </w:r>
            <w:r w:rsidRPr="00AC189D">
              <w:rPr>
                <w:rFonts w:eastAsia="標楷體"/>
              </w:rPr>
              <w:t>對細胞無毒性</w:t>
            </w:r>
            <w:r w:rsidRPr="00AC189D">
              <w:rPr>
                <w:rFonts w:eastAsia="標楷體"/>
              </w:rPr>
              <w:br/>
            </w:r>
            <w:r w:rsidRPr="00AC189D">
              <w:rPr>
                <w:rFonts w:eastAsia="標楷體"/>
              </w:rPr>
              <w:t>上述各材質皆通過</w:t>
            </w:r>
            <w:r w:rsidRPr="00AC189D">
              <w:rPr>
                <w:rFonts w:eastAsia="標楷體"/>
              </w:rPr>
              <w:t>USP</w:t>
            </w:r>
            <w:r w:rsidRPr="00AC189D">
              <w:rPr>
                <w:rFonts w:eastAsia="標楷體"/>
              </w:rPr>
              <w:t>細胞毒性測試</w:t>
            </w:r>
            <w:r w:rsidRPr="00AC189D">
              <w:rPr>
                <w:rFonts w:eastAsia="標楷體"/>
              </w:rPr>
              <w:t>Cytotoxicoty Test</w:t>
            </w:r>
            <w:r w:rsidRPr="00AC189D">
              <w:rPr>
                <w:rFonts w:eastAsia="標楷體"/>
              </w:rPr>
              <w:br/>
              <w:t>*</w:t>
            </w:r>
            <w:r w:rsidRPr="00AC189D">
              <w:rPr>
                <w:rFonts w:eastAsia="標楷體"/>
              </w:rPr>
              <w:t>高滅菌等級</w:t>
            </w:r>
            <w:r w:rsidRPr="00AC189D">
              <w:rPr>
                <w:rFonts w:eastAsia="標楷體"/>
              </w:rPr>
              <w:br/>
              <w:t>(1)</w:t>
            </w:r>
            <w:r w:rsidRPr="00AC189D">
              <w:rPr>
                <w:rFonts w:eastAsia="標楷體"/>
              </w:rPr>
              <w:t>各項產品皆保證無致熱源</w:t>
            </w:r>
            <w:r w:rsidRPr="00AC189D">
              <w:rPr>
                <w:rFonts w:eastAsia="標楷體"/>
              </w:rPr>
              <w:t>(nonpyrogenic)</w:t>
            </w:r>
            <w:r w:rsidRPr="00AC189D">
              <w:rPr>
                <w:rFonts w:eastAsia="標楷體"/>
              </w:rPr>
              <w:t>且經過美國</w:t>
            </w:r>
            <w:r w:rsidRPr="00AC189D">
              <w:rPr>
                <w:rFonts w:eastAsia="標楷體"/>
              </w:rPr>
              <w:t>FDA</w:t>
            </w:r>
            <w:r w:rsidRPr="00AC189D">
              <w:rPr>
                <w:rFonts w:eastAsia="標楷體"/>
              </w:rPr>
              <w:t>測試材質中內毒素濃度小</w:t>
            </w:r>
            <w:r w:rsidRPr="00AC189D">
              <w:rPr>
                <w:rFonts w:eastAsia="標楷體"/>
              </w:rPr>
              <w:lastRenderedPageBreak/>
              <w:t>於</w:t>
            </w:r>
            <w:r w:rsidRPr="00AC189D">
              <w:rPr>
                <w:rFonts w:eastAsia="標楷體"/>
              </w:rPr>
              <w:t>0.5EU/ml</w:t>
            </w:r>
            <w:r w:rsidRPr="00AC189D">
              <w:rPr>
                <w:rFonts w:eastAsia="標楷體"/>
              </w:rPr>
              <w:br/>
              <w:t>(2)</w:t>
            </w:r>
            <w:r w:rsidRPr="00AC189D">
              <w:rPr>
                <w:rFonts w:eastAsia="標楷體"/>
              </w:rPr>
              <w:t>各產品皆以單支滅菌包裝且經過珈瑪射線</w:t>
            </w:r>
            <w:r w:rsidRPr="00AC189D">
              <w:rPr>
                <w:rFonts w:eastAsia="標楷體"/>
              </w:rPr>
              <w:t>(gamma rediation)</w:t>
            </w:r>
            <w:r w:rsidRPr="00AC189D">
              <w:rPr>
                <w:rFonts w:eastAsia="標楷體"/>
              </w:rPr>
              <w:t>滅菌達到</w:t>
            </w:r>
            <w:r w:rsidRPr="00AC189D">
              <w:rPr>
                <w:rFonts w:eastAsia="標楷體"/>
              </w:rPr>
              <w:t>Sterility Assurance Level(SAL)</w:t>
            </w:r>
            <w:r w:rsidRPr="00AC189D">
              <w:rPr>
                <w:rFonts w:eastAsia="標楷體"/>
              </w:rPr>
              <w:t>小於</w:t>
            </w:r>
            <w:r w:rsidRPr="00AC189D">
              <w:rPr>
                <w:rFonts w:eastAsia="標楷體"/>
              </w:rPr>
              <w:t>10-3</w:t>
            </w:r>
            <w:r w:rsidRPr="00AC189D">
              <w:rPr>
                <w:rFonts w:eastAsia="標楷體"/>
              </w:rPr>
              <w:br/>
              <w:t>(3)</w:t>
            </w:r>
            <w:r w:rsidRPr="00AC189D">
              <w:rPr>
                <w:rFonts w:eastAsia="標楷體"/>
              </w:rPr>
              <w:t>保證不含</w:t>
            </w:r>
            <w:r w:rsidRPr="00AC189D">
              <w:rPr>
                <w:rFonts w:eastAsia="標楷體"/>
              </w:rPr>
              <w:t>RNase</w:t>
            </w:r>
            <w:r w:rsidRPr="00AC189D">
              <w:rPr>
                <w:rFonts w:eastAsia="標楷體"/>
              </w:rPr>
              <w:t>及</w:t>
            </w:r>
            <w:r w:rsidRPr="00AC189D">
              <w:rPr>
                <w:rFonts w:eastAsia="標楷體"/>
              </w:rPr>
              <w:t>DNase</w:t>
            </w:r>
            <w:r w:rsidRPr="00AC189D">
              <w:rPr>
                <w:rFonts w:eastAsia="標楷體"/>
              </w:rPr>
              <w:br/>
              <w:t>*</w:t>
            </w:r>
            <w:r w:rsidRPr="00AC189D">
              <w:rPr>
                <w:rFonts w:eastAsia="標楷體"/>
              </w:rPr>
              <w:t>品質保證</w:t>
            </w:r>
            <w:r w:rsidRPr="00AC189D">
              <w:rPr>
                <w:rFonts w:eastAsia="標楷體"/>
              </w:rPr>
              <w:br/>
            </w:r>
            <w:r w:rsidRPr="00AC189D">
              <w:rPr>
                <w:rFonts w:eastAsia="標楷體"/>
              </w:rPr>
              <w:t>各項產品皆通過</w:t>
            </w:r>
            <w:r w:rsidRPr="00AC189D">
              <w:rPr>
                <w:rFonts w:eastAsia="標楷體"/>
              </w:rPr>
              <w:t>ISO9001:2000</w:t>
            </w:r>
            <w:r w:rsidRPr="00AC189D">
              <w:rPr>
                <w:rFonts w:eastAsia="標楷體"/>
              </w:rPr>
              <w:t>及符合</w:t>
            </w:r>
            <w:r w:rsidRPr="00AC189D">
              <w:rPr>
                <w:rFonts w:eastAsia="標楷體"/>
              </w:rPr>
              <w:t>Pharmacopoeia(USP)</w:t>
            </w:r>
            <w:r w:rsidRPr="00AC189D">
              <w:rPr>
                <w:rFonts w:eastAsia="標楷體"/>
              </w:rPr>
              <w:t>以確保產品品質</w:t>
            </w:r>
            <w:r w:rsidRPr="00AC189D">
              <w:rPr>
                <w:rFonts w:eastAsia="標楷體"/>
              </w:rPr>
              <w:br/>
              <w:t>(</w:t>
            </w:r>
            <w:r w:rsidRPr="00AC189D">
              <w:rPr>
                <w:rFonts w:eastAsia="標楷體"/>
              </w:rPr>
              <w:t>針對會間接或直接接觸人類體的彈性物、塑膠及聚合物質等材質的動物體內生物性反應測試，共分六級</w:t>
            </w:r>
            <w:r w:rsidRPr="00AC189D">
              <w:rPr>
                <w:rFonts w:eastAsia="標楷體"/>
              </w:rPr>
              <w:t>)</w:t>
            </w:r>
            <w:r w:rsidRPr="00AC189D">
              <w:rPr>
                <w:rFonts w:eastAsia="標楷體"/>
              </w:rPr>
              <w:br/>
              <w:t>*</w:t>
            </w:r>
            <w:r w:rsidRPr="00AC189D">
              <w:rPr>
                <w:rFonts w:eastAsia="標楷體"/>
              </w:rPr>
              <w:t>半紙半膠包裝，方便拆封避免汙染</w:t>
            </w:r>
            <w:r w:rsidRPr="00AC189D">
              <w:rPr>
                <w:rFonts w:eastAsia="標楷體"/>
              </w:rPr>
              <w:br/>
              <w:t>(1)</w:t>
            </w:r>
            <w:r w:rsidRPr="00AC189D">
              <w:rPr>
                <w:rFonts w:eastAsia="標楷體"/>
              </w:rPr>
              <w:t>包裝為單支包裝且包裝袋為半紙半膠膜設計，每支外包裝上印有出廠批號</w:t>
            </w:r>
            <w:r w:rsidRPr="00AC189D">
              <w:rPr>
                <w:rFonts w:eastAsia="標楷體"/>
              </w:rPr>
              <w:t>(lot number)</w:t>
            </w:r>
            <w:r w:rsidRPr="00AC189D">
              <w:rPr>
                <w:rFonts w:eastAsia="標楷體"/>
              </w:rPr>
              <w:t>可供品質追蹤</w:t>
            </w:r>
            <w:r w:rsidRPr="00AC189D">
              <w:rPr>
                <w:rFonts w:eastAsia="標楷體"/>
              </w:rPr>
              <w:br/>
              <w:t>(2)</w:t>
            </w:r>
            <w:r w:rsidRPr="00AC189D">
              <w:rPr>
                <w:rFonts w:eastAsia="標楷體"/>
              </w:rPr>
              <w:t>當溶液裝至最大量時其精準誤差值在</w:t>
            </w:r>
            <w:r w:rsidRPr="00AC189D">
              <w:rPr>
                <w:rFonts w:eastAsia="標楷體"/>
              </w:rPr>
              <w:t>2%</w:t>
            </w:r>
            <w:r w:rsidRPr="00AC189D">
              <w:rPr>
                <w:rFonts w:eastAsia="標楷體"/>
              </w:rPr>
              <w:t>以內</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lastRenderedPageBreak/>
              <w:t>50</w:t>
            </w:r>
            <w:r w:rsidRPr="00AC189D">
              <w:rPr>
                <w:rFonts w:eastAsia="標楷體"/>
              </w:rPr>
              <w:t>支</w:t>
            </w:r>
            <w:r w:rsidRPr="00AC189D">
              <w:rPr>
                <w:rFonts w:eastAsia="標楷體"/>
              </w:rPr>
              <w:t>/</w:t>
            </w:r>
            <w:r w:rsidRPr="00AC189D">
              <w:rPr>
                <w:rFonts w:eastAsia="標楷體"/>
              </w:rPr>
              <w:t>包</w:t>
            </w:r>
            <w:r w:rsidRPr="00AC189D">
              <w:rPr>
                <w:rFonts w:eastAsia="標楷體"/>
              </w:rPr>
              <w:t>(200</w:t>
            </w:r>
            <w:r w:rsidRPr="00AC189D">
              <w:rPr>
                <w:rFonts w:eastAsia="標楷體"/>
              </w:rPr>
              <w:t>支</w:t>
            </w:r>
            <w:r w:rsidRPr="00AC189D">
              <w:rPr>
                <w:rFonts w:eastAsia="標楷體"/>
              </w:rPr>
              <w:t>/</w:t>
            </w:r>
            <w:r w:rsidRPr="00AC189D">
              <w:rPr>
                <w:rFonts w:eastAsia="標楷體"/>
              </w:rPr>
              <w:t>箱</w:t>
            </w:r>
            <w:r w:rsidRPr="00AC189D">
              <w:rPr>
                <w:rFonts w:eastAsia="標楷體"/>
              </w:rPr>
              <w:t>)</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1,300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10 ml </w:t>
            </w:r>
            <w:r w:rsidRPr="00AC189D">
              <w:rPr>
                <w:rFonts w:eastAsia="標楷體"/>
              </w:rPr>
              <w:t>滴管</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w:t>
            </w:r>
            <w:r w:rsidRPr="00AC189D">
              <w:rPr>
                <w:rFonts w:eastAsia="標楷體"/>
              </w:rPr>
              <w:t>支</w:t>
            </w:r>
            <w:r w:rsidRPr="00AC189D">
              <w:rPr>
                <w:rFonts w:eastAsia="標楷體"/>
              </w:rPr>
              <w:t>/</w:t>
            </w:r>
            <w:r w:rsidRPr="00AC189D">
              <w:rPr>
                <w:rFonts w:eastAsia="標楷體"/>
              </w:rPr>
              <w:t>包</w:t>
            </w:r>
            <w:r w:rsidRPr="00AC189D">
              <w:rPr>
                <w:rFonts w:eastAsia="標楷體"/>
              </w:rPr>
              <w:t>(200</w:t>
            </w:r>
            <w:r w:rsidRPr="00AC189D">
              <w:rPr>
                <w:rFonts w:eastAsia="標楷體"/>
              </w:rPr>
              <w:t>支</w:t>
            </w:r>
            <w:r w:rsidRPr="00AC189D">
              <w:rPr>
                <w:rFonts w:eastAsia="標楷體"/>
              </w:rPr>
              <w:t>/</w:t>
            </w:r>
            <w:r w:rsidRPr="00AC189D">
              <w:rPr>
                <w:rFonts w:eastAsia="標楷體"/>
              </w:rPr>
              <w:t>箱</w:t>
            </w:r>
            <w:r w:rsidRPr="00AC189D">
              <w:rPr>
                <w:rFonts w:eastAsia="標楷體"/>
              </w:rPr>
              <w:t>)</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1,300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 xml:space="preserve">25 ml </w:t>
            </w:r>
            <w:r w:rsidRPr="00AC189D">
              <w:rPr>
                <w:rFonts w:eastAsia="標楷體"/>
              </w:rPr>
              <w:t>滴管</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25</w:t>
            </w:r>
            <w:r w:rsidRPr="00AC189D">
              <w:rPr>
                <w:rFonts w:eastAsia="標楷體"/>
              </w:rPr>
              <w:t>支</w:t>
            </w:r>
            <w:r w:rsidRPr="00AC189D">
              <w:rPr>
                <w:rFonts w:eastAsia="標楷體"/>
              </w:rPr>
              <w:t>/</w:t>
            </w:r>
            <w:r w:rsidRPr="00AC189D">
              <w:rPr>
                <w:rFonts w:eastAsia="標楷體"/>
              </w:rPr>
              <w:t>包</w:t>
            </w:r>
            <w:r w:rsidRPr="00AC189D">
              <w:rPr>
                <w:rFonts w:eastAsia="標楷體"/>
              </w:rPr>
              <w:t>(200</w:t>
            </w:r>
            <w:r w:rsidRPr="00AC189D">
              <w:rPr>
                <w:rFonts w:eastAsia="標楷體"/>
              </w:rPr>
              <w:t>支</w:t>
            </w:r>
            <w:r w:rsidRPr="00AC189D">
              <w:rPr>
                <w:rFonts w:eastAsia="標楷體"/>
              </w:rPr>
              <w:t>/</w:t>
            </w:r>
            <w:r w:rsidRPr="00AC189D">
              <w:rPr>
                <w:rFonts w:eastAsia="標楷體"/>
              </w:rPr>
              <w:t>箱</w:t>
            </w:r>
            <w:r w:rsidRPr="00AC189D">
              <w:rPr>
                <w:rFonts w:eastAsia="標楷體"/>
              </w:rPr>
              <w:t>)</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3,640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250ML 0.22UM FIL.SYS</w:t>
            </w:r>
            <w:r w:rsidRPr="00AC189D">
              <w:rPr>
                <w:rFonts w:eastAsia="標楷體"/>
              </w:rPr>
              <w:t>過濾組</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1.Polyethersulfone (PES) membranes</w:t>
            </w:r>
            <w:r w:rsidRPr="00AC189D">
              <w:rPr>
                <w:rFonts w:eastAsia="標楷體"/>
              </w:rPr>
              <w:t>設計，流速快、低蛋白殘留，適合用於</w:t>
            </w:r>
            <w:r w:rsidRPr="00AC189D">
              <w:rPr>
                <w:rFonts w:eastAsia="標楷體"/>
              </w:rPr>
              <w:t>medium</w:t>
            </w:r>
            <w:r w:rsidRPr="00AC189D">
              <w:rPr>
                <w:rFonts w:eastAsia="標楷體"/>
              </w:rPr>
              <w:t>製備</w:t>
            </w:r>
            <w:r w:rsidRPr="00AC189D">
              <w:rPr>
                <w:rFonts w:eastAsia="標楷體"/>
              </w:rPr>
              <w:br/>
              <w:t>2.</w:t>
            </w:r>
            <w:r w:rsidRPr="00AC189D">
              <w:rPr>
                <w:rFonts w:eastAsia="標楷體"/>
              </w:rPr>
              <w:t>儲存瓶可額外購買，增加容量</w:t>
            </w:r>
            <w:r w:rsidRPr="00AC189D">
              <w:rPr>
                <w:rFonts w:eastAsia="標楷體"/>
              </w:rPr>
              <w:br/>
              <w:t>3.</w:t>
            </w:r>
            <w:r w:rsidRPr="00AC189D">
              <w:rPr>
                <w:rFonts w:eastAsia="標楷體"/>
              </w:rPr>
              <w:t>瓶蓋單獨、無菌包裝</w:t>
            </w:r>
            <w:r w:rsidRPr="00AC189D">
              <w:rPr>
                <w:rFonts w:eastAsia="標楷體"/>
              </w:rPr>
              <w:br/>
              <w:t>4.</w:t>
            </w:r>
            <w:r w:rsidRPr="00AC189D">
              <w:rPr>
                <w:rFonts w:eastAsia="標楷體"/>
              </w:rPr>
              <w:t>軟管接頭採傾斜射計</w:t>
            </w:r>
            <w:r w:rsidRPr="00AC189D">
              <w:rPr>
                <w:rFonts w:eastAsia="標楷體"/>
              </w:rPr>
              <w:br/>
              <w:t>5.</w:t>
            </w:r>
            <w:r w:rsidRPr="00AC189D">
              <w:rPr>
                <w:rFonts w:eastAsia="標楷體"/>
              </w:rPr>
              <w:t>無致熱源</w:t>
            </w:r>
            <w:r w:rsidRPr="00AC189D">
              <w:rPr>
                <w:rFonts w:eastAsia="標楷體"/>
              </w:rPr>
              <w:t>:</w:t>
            </w:r>
            <w:r w:rsidRPr="00AC189D">
              <w:rPr>
                <w:rFonts w:eastAsia="標楷體"/>
              </w:rPr>
              <w:t>濃度</w:t>
            </w:r>
            <w:r w:rsidRPr="00AC189D">
              <w:rPr>
                <w:rFonts w:eastAsia="標楷體"/>
              </w:rPr>
              <w:t>&lt;0.1 EU/mL</w:t>
            </w:r>
            <w:r w:rsidRPr="00AC189D">
              <w:rPr>
                <w:rFonts w:eastAsia="標楷體"/>
              </w:rPr>
              <w:br/>
              <w:t>6.membrane</w:t>
            </w:r>
            <w:r w:rsidRPr="00AC189D">
              <w:rPr>
                <w:rFonts w:eastAsia="標楷體"/>
              </w:rPr>
              <w:t>材質與孔徑打印在商品側邊，方便產品辨認</w:t>
            </w:r>
            <w:r w:rsidRPr="00AC189D">
              <w:rPr>
                <w:rFonts w:eastAsia="標楷體"/>
              </w:rPr>
              <w:br/>
              <w:t>7.</w:t>
            </w:r>
            <w:r w:rsidRPr="00AC189D">
              <w:rPr>
                <w:rFonts w:eastAsia="標楷體"/>
              </w:rPr>
              <w:t>保存期限為三年</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12</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4,550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500ML .22UM FIL.SYS.</w:t>
            </w:r>
            <w:r w:rsidRPr="00AC189D">
              <w:rPr>
                <w:rFonts w:eastAsia="標楷體"/>
              </w:rPr>
              <w:t>過濾組</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12</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6,760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CellBIND 1700cm2 Expand</w:t>
            </w:r>
            <w:r w:rsidRPr="00AC189D">
              <w:rPr>
                <w:rFonts w:eastAsia="標楷體"/>
              </w:rPr>
              <w:t>培養瓶</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t>1.</w:t>
            </w:r>
            <w:r w:rsidRPr="00AC189D">
              <w:rPr>
                <w:rFonts w:eastAsia="標楷體"/>
              </w:rPr>
              <w:t>內部紋路設計，提供同尺寸</w:t>
            </w:r>
            <w:r w:rsidRPr="00AC189D">
              <w:rPr>
                <w:rFonts w:eastAsia="標楷體"/>
              </w:rPr>
              <w:t>2</w:t>
            </w:r>
            <w:r w:rsidRPr="00AC189D">
              <w:rPr>
                <w:rFonts w:eastAsia="標楷體"/>
              </w:rPr>
              <w:t>倍的面積</w:t>
            </w:r>
            <w:r w:rsidRPr="00AC189D">
              <w:rPr>
                <w:rFonts w:eastAsia="標楷體"/>
              </w:rPr>
              <w:br/>
              <w:t>2.</w:t>
            </w:r>
            <w:r w:rsidRPr="00AC189D">
              <w:rPr>
                <w:rFonts w:eastAsia="標楷體"/>
              </w:rPr>
              <w:t>瓶身為</w:t>
            </w:r>
            <w:r w:rsidRPr="00AC189D">
              <w:rPr>
                <w:rFonts w:eastAsia="標楷體"/>
              </w:rPr>
              <w:t>virgin polystyrene</w:t>
            </w:r>
            <w:r w:rsidRPr="00AC189D">
              <w:rPr>
                <w:rFonts w:eastAsia="標楷體"/>
              </w:rPr>
              <w:t>，蓋子為</w:t>
            </w:r>
            <w:r w:rsidRPr="00AC189D">
              <w:rPr>
                <w:rFonts w:eastAsia="標楷體"/>
              </w:rPr>
              <w:t>high density polyethylene</w:t>
            </w:r>
            <w:r w:rsidRPr="00AC189D">
              <w:rPr>
                <w:rFonts w:eastAsia="標楷體"/>
              </w:rPr>
              <w:br/>
              <w:t>3.</w:t>
            </w:r>
            <w:r w:rsidRPr="00AC189D">
              <w:rPr>
                <w:rFonts w:eastAsia="標楷體"/>
              </w:rPr>
              <w:t>達到</w:t>
            </w:r>
            <w:r w:rsidRPr="00AC189D">
              <w:rPr>
                <w:rFonts w:eastAsia="標楷體"/>
              </w:rPr>
              <w:t>USP Class VI</w:t>
            </w:r>
            <w:r w:rsidRPr="00AC189D">
              <w:rPr>
                <w:rFonts w:eastAsia="標楷體"/>
              </w:rPr>
              <w:t>等級</w:t>
            </w:r>
            <w:r w:rsidRPr="00AC189D">
              <w:rPr>
                <w:rFonts w:eastAsia="標楷體"/>
              </w:rPr>
              <w:br/>
              <w:t>4.</w:t>
            </w:r>
            <w:r w:rsidRPr="00AC189D">
              <w:rPr>
                <w:rFonts w:eastAsia="標楷體"/>
              </w:rPr>
              <w:t>一體式設計並附有刻度</w:t>
            </w:r>
            <w:r w:rsidRPr="00AC189D">
              <w:rPr>
                <w:rFonts w:eastAsia="標楷體"/>
              </w:rPr>
              <w:br/>
            </w:r>
            <w:r w:rsidRPr="00AC189D">
              <w:rPr>
                <w:rFonts w:eastAsia="標楷體"/>
              </w:rPr>
              <w:lastRenderedPageBreak/>
              <w:t>5.</w:t>
            </w:r>
            <w:r w:rsidRPr="00AC189D">
              <w:rPr>
                <w:rFonts w:eastAsia="標楷體"/>
              </w:rPr>
              <w:t>內部經由</w:t>
            </w:r>
            <w:r w:rsidRPr="00AC189D">
              <w:rPr>
                <w:rFonts w:eastAsia="標楷體"/>
              </w:rPr>
              <w:t>Corning® CellBIND®</w:t>
            </w:r>
            <w:r w:rsidRPr="00AC189D">
              <w:rPr>
                <w:rFonts w:eastAsia="標楷體"/>
              </w:rPr>
              <w:t>處理，更適合細胞貼附</w:t>
            </w:r>
            <w:r w:rsidRPr="00AC189D">
              <w:rPr>
                <w:rFonts w:eastAsia="標楷體"/>
              </w:rPr>
              <w:br/>
              <w:t>6.</w:t>
            </w:r>
            <w:r w:rsidRPr="00AC189D">
              <w:rPr>
                <w:rFonts w:eastAsia="標楷體"/>
              </w:rPr>
              <w:t>隨附批號可方便追蹤</w:t>
            </w:r>
            <w:r w:rsidRPr="00AC189D">
              <w:rPr>
                <w:rFonts w:eastAsia="標楷體"/>
              </w:rPr>
              <w:br/>
              <w:t>7.</w:t>
            </w:r>
            <w:r w:rsidRPr="00AC189D">
              <w:rPr>
                <w:rFonts w:eastAsia="標楷體"/>
              </w:rPr>
              <w:t>以珈瑪射線</w:t>
            </w:r>
            <w:r w:rsidRPr="00AC189D">
              <w:rPr>
                <w:rFonts w:eastAsia="標楷體"/>
              </w:rPr>
              <w:t>(gamma irradiation)</w:t>
            </w:r>
            <w:r w:rsidRPr="00AC189D">
              <w:rPr>
                <w:rFonts w:eastAsia="標楷體"/>
              </w:rPr>
              <w:t>或</w:t>
            </w:r>
            <w:r w:rsidRPr="00AC189D">
              <w:rPr>
                <w:rFonts w:eastAsia="標楷體"/>
              </w:rPr>
              <w:t>E-beam</w:t>
            </w:r>
            <w:r w:rsidRPr="00AC189D">
              <w:rPr>
                <w:rFonts w:eastAsia="標楷體"/>
              </w:rPr>
              <w:t>滅菌</w:t>
            </w:r>
            <w:r w:rsidRPr="00AC189D">
              <w:rPr>
                <w:rFonts w:eastAsia="標楷體"/>
              </w:rPr>
              <w:br/>
              <w:t>8.</w:t>
            </w:r>
            <w:r w:rsidRPr="00AC189D">
              <w:rPr>
                <w:rFonts w:eastAsia="標楷體"/>
              </w:rPr>
              <w:t>無致熱源</w:t>
            </w:r>
            <w:r w:rsidRPr="00AC189D">
              <w:rPr>
                <w:rFonts w:eastAsia="標楷體"/>
              </w:rPr>
              <w:t>:</w:t>
            </w:r>
            <w:r w:rsidRPr="00AC189D">
              <w:rPr>
                <w:rFonts w:eastAsia="標楷體"/>
              </w:rPr>
              <w:t>濃度</w:t>
            </w:r>
            <w:r w:rsidRPr="00AC189D">
              <w:rPr>
                <w:rFonts w:eastAsia="標楷體"/>
              </w:rPr>
              <w:t>&lt;0.1 EU/mL</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lastRenderedPageBreak/>
              <w:t>20</w:t>
            </w:r>
            <w:r w:rsidRPr="00AC189D">
              <w:rPr>
                <w:rFonts w:eastAsia="標楷體"/>
              </w:rPr>
              <w:t>個</w:t>
            </w:r>
            <w:r w:rsidRPr="00AC189D">
              <w:rPr>
                <w:rFonts w:eastAsia="標楷體"/>
              </w:rPr>
              <w:t>/</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61,500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1720 CM2 HYPERFlask M Cell Culture</w:t>
            </w:r>
            <w:r w:rsidRPr="00AC189D">
              <w:rPr>
                <w:rFonts w:eastAsia="標楷體"/>
                <w:color w:val="000000"/>
              </w:rPr>
              <w:t>培養</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產品需以滅菌包裝且經過珈瑪射線</w:t>
            </w:r>
            <w:r w:rsidRPr="00AC189D">
              <w:rPr>
                <w:rFonts w:eastAsia="標楷體"/>
                <w:color w:val="000000"/>
              </w:rPr>
              <w:t>(gamma radiation)</w:t>
            </w:r>
            <w:r w:rsidRPr="00AC189D">
              <w:rPr>
                <w:rFonts w:eastAsia="標楷體"/>
                <w:color w:val="000000"/>
              </w:rPr>
              <w:t>滅菌達到</w:t>
            </w:r>
            <w:r w:rsidRPr="00AC189D">
              <w:rPr>
                <w:rFonts w:eastAsia="標楷體"/>
                <w:color w:val="000000"/>
              </w:rPr>
              <w:t>Sterility Assurance Level(SAL)</w:t>
            </w:r>
            <w:r w:rsidRPr="00AC189D">
              <w:rPr>
                <w:rFonts w:eastAsia="標楷體"/>
                <w:color w:val="000000"/>
              </w:rPr>
              <w:t>小於</w:t>
            </w:r>
            <w:r w:rsidRPr="00AC189D">
              <w:rPr>
                <w:rFonts w:eastAsia="標楷體"/>
                <w:color w:val="000000"/>
              </w:rPr>
              <w:t>10-5</w:t>
            </w:r>
            <w:r w:rsidRPr="00AC189D">
              <w:rPr>
                <w:rFonts w:eastAsia="標楷體"/>
                <w:color w:val="000000"/>
              </w:rPr>
              <w:br/>
              <w:t>2.</w:t>
            </w:r>
            <w:r w:rsidRPr="00AC189D">
              <w:rPr>
                <w:rFonts w:eastAsia="標楷體"/>
                <w:color w:val="000000"/>
              </w:rPr>
              <w:t>無致熱源</w:t>
            </w:r>
            <w:r w:rsidRPr="00AC189D">
              <w:rPr>
                <w:rFonts w:eastAsia="標楷體"/>
                <w:color w:val="000000"/>
              </w:rPr>
              <w:t>:</w:t>
            </w:r>
            <w:r w:rsidRPr="00AC189D">
              <w:rPr>
                <w:rFonts w:eastAsia="標楷體"/>
                <w:color w:val="000000"/>
              </w:rPr>
              <w:t>濃度</w:t>
            </w:r>
            <w:r w:rsidRPr="00AC189D">
              <w:rPr>
                <w:rFonts w:eastAsia="標楷體"/>
                <w:color w:val="000000"/>
              </w:rPr>
              <w:t>&lt;0.1 EU/Ml</w:t>
            </w:r>
            <w:r w:rsidRPr="00AC189D">
              <w:rPr>
                <w:rFonts w:eastAsia="標楷體"/>
                <w:color w:val="000000"/>
              </w:rPr>
              <w:br/>
              <w:t>3.</w:t>
            </w:r>
            <w:r w:rsidRPr="00AC189D">
              <w:rPr>
                <w:rFonts w:eastAsia="標楷體"/>
                <w:color w:val="000000"/>
              </w:rPr>
              <w:t>內部經由</w:t>
            </w:r>
            <w:r w:rsidRPr="00AC189D">
              <w:rPr>
                <w:rFonts w:eastAsia="標楷體"/>
                <w:color w:val="000000"/>
              </w:rPr>
              <w:t>Corning® CellBIND®</w:t>
            </w:r>
            <w:r w:rsidRPr="00AC189D">
              <w:rPr>
                <w:rFonts w:eastAsia="標楷體"/>
                <w:color w:val="000000"/>
              </w:rPr>
              <w:t>處理，更適合細胞貼附</w:t>
            </w:r>
            <w:r w:rsidRPr="00AC189D">
              <w:rPr>
                <w:rFonts w:eastAsia="標楷體"/>
                <w:color w:val="000000"/>
              </w:rPr>
              <w:br/>
              <w:t>4.10</w:t>
            </w:r>
            <w:r w:rsidRPr="00AC189D">
              <w:rPr>
                <w:rFonts w:eastAsia="標楷體"/>
                <w:color w:val="000000"/>
              </w:rPr>
              <w:t>倍更高的細胞產量提高了生產效率和產能</w:t>
            </w:r>
            <w:r w:rsidRPr="00AC189D">
              <w:rPr>
                <w:rFonts w:eastAsia="標楷體"/>
                <w:color w:val="000000"/>
              </w:rPr>
              <w:br/>
              <w:t>5.</w:t>
            </w:r>
            <w:r w:rsidRPr="00AC189D">
              <w:rPr>
                <w:rFonts w:eastAsia="標楷體"/>
                <w:color w:val="000000"/>
              </w:rPr>
              <w:t>每個單獨的</w:t>
            </w:r>
            <w:r w:rsidRPr="00AC189D">
              <w:rPr>
                <w:rFonts w:eastAsia="標楷體"/>
                <w:color w:val="000000"/>
              </w:rPr>
              <w:t>flask</w:t>
            </w:r>
            <w:r w:rsidRPr="00AC189D">
              <w:rPr>
                <w:rFonts w:eastAsia="標楷體"/>
                <w:color w:val="000000"/>
              </w:rPr>
              <w:t>伴隨著數字與手持條形碼可方便追踪</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4</w:t>
            </w:r>
            <w:r w:rsidRPr="00AC189D">
              <w:rPr>
                <w:rFonts w:eastAsia="標楷體"/>
                <w:color w:val="000000"/>
              </w:rPr>
              <w:t>個</w:t>
            </w:r>
            <w:r w:rsidRPr="00AC189D">
              <w:rPr>
                <w:rFonts w:eastAsia="標楷體"/>
                <w:color w:val="000000"/>
              </w:rPr>
              <w:t>/</w:t>
            </w:r>
            <w:r w:rsidRPr="00AC189D">
              <w:rPr>
                <w:rFonts w:eastAsia="標楷體"/>
                <w:color w:val="000000"/>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18,800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96W EIA PLATE </w:t>
            </w:r>
            <w:r w:rsidRPr="00AC189D">
              <w:rPr>
                <w:rFonts w:eastAsia="標楷體"/>
                <w:color w:val="000000"/>
              </w:rPr>
              <w:t>分析盤</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對培養基</w:t>
            </w:r>
            <w:r w:rsidRPr="00AC189D">
              <w:rPr>
                <w:rFonts w:eastAsia="標楷體"/>
                <w:color w:val="000000"/>
              </w:rPr>
              <w:t>(&gt;10kD)</w:t>
            </w:r>
            <w:r w:rsidRPr="00AC189D">
              <w:rPr>
                <w:rFonts w:eastAsia="標楷體"/>
                <w:color w:val="000000"/>
              </w:rPr>
              <w:t>及大化合分子有高結合力</w:t>
            </w:r>
            <w:r w:rsidRPr="00AC189D">
              <w:rPr>
                <w:rFonts w:eastAsia="標楷體"/>
                <w:color w:val="000000"/>
              </w:rPr>
              <w:br/>
              <w:t>2.</w:t>
            </w:r>
            <w:r w:rsidRPr="00AC189D">
              <w:rPr>
                <w:rFonts w:eastAsia="標楷體"/>
                <w:color w:val="000000"/>
              </w:rPr>
              <w:t>結合能力大約為</w:t>
            </w:r>
            <w:r w:rsidRPr="00AC189D">
              <w:rPr>
                <w:rFonts w:eastAsia="標楷體"/>
                <w:color w:val="000000"/>
              </w:rPr>
              <w:t>400</w:t>
            </w:r>
            <w:r w:rsidRPr="00AC189D">
              <w:rPr>
                <w:rFonts w:eastAsia="標楷體"/>
                <w:color w:val="000000"/>
              </w:rPr>
              <w:t>至</w:t>
            </w:r>
            <w:r w:rsidRPr="00AC189D">
              <w:rPr>
                <w:rFonts w:eastAsia="標楷體"/>
                <w:color w:val="000000"/>
              </w:rPr>
              <w:t>500ng IgG/</w:t>
            </w:r>
            <w:r w:rsidRPr="00AC189D">
              <w:rPr>
                <w:rFonts w:eastAsia="標楷體"/>
                <w:color w:val="000000"/>
              </w:rPr>
              <w:t>平方厘米</w:t>
            </w:r>
            <w:r w:rsidRPr="00AC189D">
              <w:rPr>
                <w:rFonts w:eastAsia="標楷體"/>
                <w:color w:val="000000"/>
              </w:rPr>
              <w:br/>
              <w:t>3.</w:t>
            </w:r>
            <w:r w:rsidRPr="00AC189D">
              <w:rPr>
                <w:rFonts w:eastAsia="標楷體"/>
                <w:color w:val="000000"/>
              </w:rPr>
              <w:t>理想用於</w:t>
            </w:r>
            <w:r w:rsidRPr="00AC189D">
              <w:rPr>
                <w:rFonts w:eastAsia="標楷體"/>
                <w:color w:val="000000"/>
              </w:rPr>
              <w:t>immunoassays</w:t>
            </w:r>
            <w:r w:rsidRPr="00AC189D">
              <w:rPr>
                <w:rFonts w:eastAsia="標楷體"/>
                <w:color w:val="000000"/>
              </w:rPr>
              <w:br/>
              <w:t>4.</w:t>
            </w:r>
            <w:r w:rsidRPr="00AC189D">
              <w:rPr>
                <w:rFonts w:eastAsia="標楷體"/>
                <w:color w:val="000000"/>
              </w:rPr>
              <w:t>沒有附蓋子，蓋子需另購</w:t>
            </w:r>
            <w:r w:rsidRPr="00AC189D">
              <w:rPr>
                <w:rFonts w:eastAsia="標楷體"/>
                <w:color w:val="000000"/>
              </w:rPr>
              <w:br/>
              <w:t>5.</w:t>
            </w:r>
            <w:r w:rsidRPr="00AC189D">
              <w:rPr>
                <w:rFonts w:eastAsia="標楷體"/>
                <w:color w:val="000000"/>
              </w:rPr>
              <w:t>總體積容量達</w:t>
            </w:r>
            <w:r w:rsidRPr="00AC189D">
              <w:rPr>
                <w:rFonts w:eastAsia="標楷體"/>
                <w:color w:val="000000"/>
              </w:rPr>
              <w:t>360ul</w:t>
            </w:r>
            <w:r w:rsidRPr="00AC189D">
              <w:rPr>
                <w:rFonts w:eastAsia="標楷體"/>
                <w:color w:val="000000"/>
              </w:rPr>
              <w:t>，建議工作體積容量為</w:t>
            </w:r>
            <w:r w:rsidRPr="00AC189D">
              <w:rPr>
                <w:rFonts w:eastAsia="標楷體"/>
                <w:color w:val="000000"/>
              </w:rPr>
              <w:t>75</w:t>
            </w:r>
            <w:r w:rsidRPr="00AC189D">
              <w:rPr>
                <w:rFonts w:eastAsia="標楷體"/>
                <w:color w:val="000000"/>
              </w:rPr>
              <w:t>至</w:t>
            </w:r>
            <w:r w:rsidRPr="00AC189D">
              <w:rPr>
                <w:rFonts w:eastAsia="標楷體"/>
                <w:color w:val="000000"/>
              </w:rPr>
              <w:t>200ul</w:t>
            </w:r>
            <w:r w:rsidRPr="00AC189D">
              <w:rPr>
                <w:rFonts w:eastAsia="標楷體"/>
                <w:color w:val="000000"/>
              </w:rPr>
              <w:br/>
              <w:t>6.</w:t>
            </w:r>
            <w:r w:rsidRPr="00AC189D">
              <w:rPr>
                <w:rFonts w:eastAsia="標楷體"/>
                <w:color w:val="000000"/>
              </w:rPr>
              <w:t>符合標準的微孔板的尺寸</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25/</w:t>
            </w:r>
            <w:r w:rsidRPr="00AC189D">
              <w:rPr>
                <w:rFonts w:eastAsia="標楷體"/>
                <w:color w:val="000000"/>
              </w:rPr>
              <w:t>包</w:t>
            </w:r>
            <w:r w:rsidRPr="00AC189D">
              <w:rPr>
                <w:rFonts w:eastAsia="標楷體"/>
                <w:color w:val="000000"/>
              </w:rPr>
              <w:t>;100/</w:t>
            </w:r>
            <w:r w:rsidRPr="00AC189D">
              <w:rPr>
                <w:rFonts w:eastAsia="標楷體"/>
                <w:color w:val="000000"/>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4,580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96W BLK PLT </w:t>
            </w:r>
            <w:r w:rsidRPr="00AC189D">
              <w:rPr>
                <w:rFonts w:eastAsia="標楷體"/>
                <w:color w:val="000000"/>
              </w:rPr>
              <w:t>分析盤</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平底，體積容量可達</w:t>
            </w:r>
            <w:r w:rsidRPr="00AC189D">
              <w:rPr>
                <w:rFonts w:eastAsia="標楷體"/>
                <w:color w:val="000000"/>
              </w:rPr>
              <w:t>360ul</w:t>
            </w:r>
            <w:r w:rsidRPr="00AC189D">
              <w:rPr>
                <w:rFonts w:eastAsia="標楷體"/>
                <w:color w:val="000000"/>
              </w:rPr>
              <w:br/>
              <w:t>2.</w:t>
            </w:r>
            <w:r w:rsidRPr="00AC189D">
              <w:rPr>
                <w:rFonts w:eastAsia="標楷體"/>
                <w:color w:val="000000"/>
              </w:rPr>
              <w:t>以</w:t>
            </w:r>
            <w:r w:rsidRPr="00AC189D">
              <w:rPr>
                <w:rFonts w:eastAsia="標楷體"/>
                <w:color w:val="000000"/>
              </w:rPr>
              <w:t>TC</w:t>
            </w:r>
            <w:r w:rsidRPr="00AC189D">
              <w:rPr>
                <w:rFonts w:eastAsia="標楷體"/>
                <w:color w:val="000000"/>
              </w:rPr>
              <w:t>做表面處理，提供細胞適當的生長環境</w:t>
            </w:r>
            <w:r w:rsidRPr="00AC189D">
              <w:rPr>
                <w:rFonts w:eastAsia="標楷體"/>
                <w:color w:val="000000"/>
              </w:rPr>
              <w:br/>
              <w:t>3.</w:t>
            </w:r>
            <w:r w:rsidRPr="00AC189D">
              <w:rPr>
                <w:rFonts w:eastAsia="標楷體"/>
                <w:color w:val="000000"/>
              </w:rPr>
              <w:t>不可反轉的蓋子配合凝珠環，減少汙染情形</w:t>
            </w:r>
            <w:r w:rsidRPr="00AC189D">
              <w:rPr>
                <w:rFonts w:eastAsia="標楷體"/>
                <w:color w:val="000000"/>
              </w:rPr>
              <w:br/>
              <w:t>4.</w:t>
            </w:r>
            <w:r w:rsidRPr="00AC189D">
              <w:rPr>
                <w:rFonts w:eastAsia="標楷體"/>
                <w:color w:val="000000"/>
              </w:rPr>
              <w:t>用</w:t>
            </w:r>
            <w:r w:rsidRPr="00AC189D">
              <w:rPr>
                <w:rFonts w:eastAsia="標楷體"/>
                <w:color w:val="000000"/>
              </w:rPr>
              <w:t>γ</w:t>
            </w:r>
            <w:r w:rsidRPr="00AC189D">
              <w:rPr>
                <w:rFonts w:eastAsia="標楷體"/>
                <w:color w:val="000000"/>
              </w:rPr>
              <w:t>射線滅菌，並且認證無熱原</w:t>
            </w:r>
            <w:r w:rsidRPr="00AC189D">
              <w:rPr>
                <w:rFonts w:eastAsia="標楷體"/>
                <w:color w:val="000000"/>
              </w:rPr>
              <w:br/>
              <w:t>5.</w:t>
            </w:r>
            <w:r w:rsidRPr="00AC189D">
              <w:rPr>
                <w:rFonts w:eastAsia="標楷體"/>
                <w:color w:val="000000"/>
              </w:rPr>
              <w:t>每個</w:t>
            </w:r>
            <w:r w:rsidRPr="00AC189D">
              <w:rPr>
                <w:rFonts w:eastAsia="標楷體"/>
                <w:color w:val="000000"/>
              </w:rPr>
              <w:t>well</w:t>
            </w:r>
            <w:r w:rsidRPr="00AC189D">
              <w:rPr>
                <w:rFonts w:eastAsia="標楷體"/>
                <w:color w:val="000000"/>
              </w:rPr>
              <w:t>有單一的編號，以利區別</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20/</w:t>
            </w:r>
            <w:r w:rsidRPr="00AC189D">
              <w:rPr>
                <w:rFonts w:eastAsia="標楷體"/>
                <w:color w:val="000000"/>
              </w:rPr>
              <w:t>包</w:t>
            </w:r>
            <w:r w:rsidRPr="00AC189D">
              <w:rPr>
                <w:rFonts w:eastAsia="標楷體"/>
                <w:color w:val="000000"/>
              </w:rPr>
              <w:t>;100/</w:t>
            </w:r>
            <w:r w:rsidRPr="00AC189D">
              <w:rPr>
                <w:rFonts w:eastAsia="標楷體"/>
                <w:color w:val="000000"/>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17,200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96W WHT PLT </w:t>
            </w:r>
            <w:r w:rsidRPr="00AC189D">
              <w:rPr>
                <w:rFonts w:eastAsia="標楷體"/>
                <w:color w:val="000000"/>
              </w:rPr>
              <w:t>分析盤</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平底，體積容量可達</w:t>
            </w:r>
            <w:r w:rsidRPr="00AC189D">
              <w:rPr>
                <w:rFonts w:eastAsia="標楷體"/>
                <w:color w:val="000000"/>
              </w:rPr>
              <w:t>360ul</w:t>
            </w:r>
            <w:r w:rsidRPr="00AC189D">
              <w:rPr>
                <w:rFonts w:eastAsia="標楷體"/>
                <w:color w:val="000000"/>
              </w:rPr>
              <w:br/>
              <w:t>2.</w:t>
            </w:r>
            <w:r w:rsidRPr="00AC189D">
              <w:rPr>
                <w:rFonts w:eastAsia="標楷體"/>
                <w:color w:val="000000"/>
              </w:rPr>
              <w:t>以</w:t>
            </w:r>
            <w:r w:rsidRPr="00AC189D">
              <w:rPr>
                <w:rFonts w:eastAsia="標楷體"/>
                <w:color w:val="000000"/>
              </w:rPr>
              <w:t>TC</w:t>
            </w:r>
            <w:r w:rsidRPr="00AC189D">
              <w:rPr>
                <w:rFonts w:eastAsia="標楷體"/>
                <w:color w:val="000000"/>
              </w:rPr>
              <w:t>做表面處理，提供細胞適當的生長環境</w:t>
            </w:r>
            <w:r w:rsidRPr="00AC189D">
              <w:rPr>
                <w:rFonts w:eastAsia="標楷體"/>
                <w:color w:val="000000"/>
              </w:rPr>
              <w:br/>
              <w:t>3.</w:t>
            </w:r>
            <w:r w:rsidRPr="00AC189D">
              <w:rPr>
                <w:rFonts w:eastAsia="標楷體"/>
                <w:color w:val="000000"/>
              </w:rPr>
              <w:t>不可反轉的蓋子配合凝珠環，減少汙染情形</w:t>
            </w:r>
            <w:r w:rsidRPr="00AC189D">
              <w:rPr>
                <w:rFonts w:eastAsia="標楷體"/>
                <w:color w:val="000000"/>
              </w:rPr>
              <w:br/>
              <w:t>4.</w:t>
            </w:r>
            <w:r w:rsidRPr="00AC189D">
              <w:rPr>
                <w:rFonts w:eastAsia="標楷體"/>
                <w:color w:val="000000"/>
              </w:rPr>
              <w:t>用</w:t>
            </w:r>
            <w:r w:rsidRPr="00AC189D">
              <w:rPr>
                <w:rFonts w:eastAsia="標楷體"/>
                <w:color w:val="000000"/>
              </w:rPr>
              <w:t>γ</w:t>
            </w:r>
            <w:r w:rsidRPr="00AC189D">
              <w:rPr>
                <w:rFonts w:eastAsia="標楷體"/>
                <w:color w:val="000000"/>
              </w:rPr>
              <w:t>射線滅菌，並且認證無熱原</w:t>
            </w:r>
            <w:r w:rsidRPr="00AC189D">
              <w:rPr>
                <w:rFonts w:eastAsia="標楷體"/>
                <w:color w:val="000000"/>
              </w:rPr>
              <w:br/>
            </w:r>
            <w:r w:rsidRPr="00AC189D">
              <w:rPr>
                <w:rFonts w:eastAsia="標楷體"/>
                <w:color w:val="000000"/>
              </w:rPr>
              <w:lastRenderedPageBreak/>
              <w:t>5.</w:t>
            </w:r>
            <w:r w:rsidRPr="00AC189D">
              <w:rPr>
                <w:rFonts w:eastAsia="標楷體"/>
                <w:color w:val="000000"/>
              </w:rPr>
              <w:t>每個</w:t>
            </w:r>
            <w:r w:rsidRPr="00AC189D">
              <w:rPr>
                <w:rFonts w:eastAsia="標楷體"/>
                <w:color w:val="000000"/>
              </w:rPr>
              <w:t>well</w:t>
            </w:r>
            <w:r w:rsidRPr="00AC189D">
              <w:rPr>
                <w:rFonts w:eastAsia="標楷體"/>
                <w:color w:val="000000"/>
              </w:rPr>
              <w:t>有單一的編號，以利區別</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lastRenderedPageBreak/>
              <w:t>20/</w:t>
            </w:r>
            <w:r w:rsidRPr="00AC189D">
              <w:rPr>
                <w:rFonts w:eastAsia="標楷體"/>
                <w:color w:val="000000"/>
              </w:rPr>
              <w:t>包</w:t>
            </w:r>
            <w:r w:rsidRPr="00AC189D">
              <w:rPr>
                <w:rFonts w:eastAsia="標楷體"/>
                <w:color w:val="000000"/>
              </w:rPr>
              <w:t>;100/</w:t>
            </w:r>
            <w:r w:rsidRPr="00AC189D">
              <w:rPr>
                <w:rFonts w:eastAsia="標楷體"/>
                <w:color w:val="000000"/>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17,200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96W PLT BLK </w:t>
            </w:r>
            <w:r w:rsidRPr="00AC189D">
              <w:rPr>
                <w:rFonts w:eastAsia="標楷體"/>
                <w:color w:val="000000"/>
              </w:rPr>
              <w:t>分析盤</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未經表面處理的</w:t>
            </w:r>
            <w:r w:rsidRPr="00AC189D">
              <w:rPr>
                <w:rFonts w:eastAsia="標楷體"/>
                <w:color w:val="000000"/>
              </w:rPr>
              <w:t>polystyrene</w:t>
            </w:r>
            <w:r w:rsidRPr="00AC189D">
              <w:rPr>
                <w:rFonts w:eastAsia="標楷體"/>
                <w:color w:val="000000"/>
              </w:rPr>
              <w:t>，於自然界為疏水性質，以被動方式與分子結合</w:t>
            </w:r>
            <w:r w:rsidRPr="00AC189D">
              <w:rPr>
                <w:rFonts w:eastAsia="標楷體"/>
                <w:color w:val="000000"/>
              </w:rPr>
              <w:br w:type="page"/>
              <w:t>2.</w:t>
            </w:r>
            <w:r w:rsidRPr="00AC189D">
              <w:rPr>
                <w:rFonts w:eastAsia="標楷體"/>
                <w:color w:val="000000"/>
              </w:rPr>
              <w:t>適合與大分子做結合固定</w:t>
            </w:r>
            <w:r w:rsidRPr="00AC189D">
              <w:rPr>
                <w:rFonts w:eastAsia="標楷體"/>
                <w:color w:val="000000"/>
              </w:rPr>
              <w:t>(</w:t>
            </w:r>
            <w:r w:rsidRPr="00AC189D">
              <w:rPr>
                <w:rFonts w:eastAsia="標楷體"/>
                <w:color w:val="000000"/>
              </w:rPr>
              <w:t>例如抗體、較大的疏水區域</w:t>
            </w:r>
            <w:r w:rsidRPr="00AC189D">
              <w:rPr>
                <w:rFonts w:eastAsia="標楷體"/>
                <w:color w:val="000000"/>
              </w:rPr>
              <w:t>)</w:t>
            </w:r>
            <w:r w:rsidRPr="00AC189D">
              <w:rPr>
                <w:rFonts w:eastAsia="標楷體"/>
                <w:color w:val="000000"/>
              </w:rPr>
              <w:br w:type="page"/>
              <w:t>3.</w:t>
            </w:r>
            <w:r w:rsidRPr="00AC189D">
              <w:rPr>
                <w:rFonts w:eastAsia="標楷體"/>
                <w:color w:val="000000"/>
              </w:rPr>
              <w:t>結合能力大約為</w:t>
            </w:r>
            <w:r w:rsidRPr="00AC189D">
              <w:rPr>
                <w:rFonts w:eastAsia="標楷體"/>
                <w:color w:val="000000"/>
              </w:rPr>
              <w:t xml:space="preserve"> 100 </w:t>
            </w:r>
            <w:r w:rsidRPr="00AC189D">
              <w:rPr>
                <w:rFonts w:eastAsia="標楷體"/>
                <w:color w:val="000000"/>
              </w:rPr>
              <w:t>至</w:t>
            </w:r>
            <w:r w:rsidRPr="00AC189D">
              <w:rPr>
                <w:rFonts w:eastAsia="標楷體"/>
                <w:color w:val="000000"/>
              </w:rPr>
              <w:t xml:space="preserve"> 200ng IgG/cm² </w:t>
            </w:r>
            <w:r w:rsidRPr="00AC189D">
              <w:rPr>
                <w:rFonts w:eastAsia="標楷體"/>
                <w:color w:val="000000"/>
              </w:rPr>
              <w:br w:type="page"/>
              <w:t>4.</w:t>
            </w:r>
            <w:r w:rsidRPr="00AC189D">
              <w:rPr>
                <w:rFonts w:eastAsia="標楷體"/>
                <w:color w:val="000000"/>
              </w:rPr>
              <w:t>無附蓋</w:t>
            </w:r>
            <w:r w:rsidRPr="00AC189D">
              <w:rPr>
                <w:rFonts w:eastAsia="標楷體"/>
                <w:color w:val="000000"/>
              </w:rPr>
              <w:br w:type="page"/>
              <w:t>5.</w:t>
            </w:r>
            <w:r w:rsidRPr="00AC189D">
              <w:rPr>
                <w:rFonts w:eastAsia="標楷體"/>
                <w:color w:val="000000"/>
              </w:rPr>
              <w:t>盤子特殊設計可減少</w:t>
            </w:r>
            <w:r w:rsidRPr="00AC189D">
              <w:rPr>
                <w:rFonts w:eastAsia="標楷體"/>
                <w:color w:val="000000"/>
              </w:rPr>
              <w:t>well</w:t>
            </w:r>
            <w:r w:rsidRPr="00AC189D">
              <w:rPr>
                <w:rFonts w:eastAsia="標楷體"/>
                <w:color w:val="000000"/>
              </w:rPr>
              <w:t>與</w:t>
            </w:r>
            <w:r w:rsidRPr="00AC189D">
              <w:rPr>
                <w:rFonts w:eastAsia="標楷體"/>
                <w:color w:val="000000"/>
              </w:rPr>
              <w:t>well</w:t>
            </w:r>
            <w:r w:rsidRPr="00AC189D">
              <w:rPr>
                <w:rFonts w:eastAsia="標楷體"/>
                <w:color w:val="000000"/>
              </w:rPr>
              <w:t>相互</w:t>
            </w:r>
            <w:r w:rsidRPr="00AC189D">
              <w:rPr>
                <w:rFonts w:eastAsia="標楷體"/>
                <w:color w:val="000000"/>
              </w:rPr>
              <w:t>crosstalk</w:t>
            </w:r>
            <w:r w:rsidRPr="00AC189D">
              <w:rPr>
                <w:rFonts w:eastAsia="標楷體"/>
                <w:color w:val="000000"/>
              </w:rPr>
              <w:t>的情形</w:t>
            </w:r>
            <w:r w:rsidRPr="00AC189D">
              <w:rPr>
                <w:rFonts w:eastAsia="標楷體"/>
                <w:color w:val="000000"/>
              </w:rPr>
              <w:br w:type="page"/>
              <w:t>6.</w:t>
            </w:r>
            <w:r w:rsidRPr="00AC189D">
              <w:rPr>
                <w:rFonts w:eastAsia="標楷體"/>
                <w:color w:val="000000"/>
              </w:rPr>
              <w:t>總體積容量達</w:t>
            </w:r>
            <w:r w:rsidRPr="00AC189D">
              <w:rPr>
                <w:rFonts w:eastAsia="標楷體"/>
                <w:color w:val="000000"/>
              </w:rPr>
              <w:t>360ul</w:t>
            </w:r>
            <w:r w:rsidRPr="00AC189D">
              <w:rPr>
                <w:rFonts w:eastAsia="標楷體"/>
                <w:color w:val="000000"/>
              </w:rPr>
              <w:t>，建議工作體積容量為</w:t>
            </w:r>
            <w:r w:rsidRPr="00AC189D">
              <w:rPr>
                <w:rFonts w:eastAsia="標楷體"/>
                <w:color w:val="000000"/>
              </w:rPr>
              <w:t>75</w:t>
            </w:r>
            <w:r w:rsidRPr="00AC189D">
              <w:rPr>
                <w:rFonts w:eastAsia="標楷體"/>
                <w:color w:val="000000"/>
              </w:rPr>
              <w:t>至</w:t>
            </w:r>
            <w:r w:rsidRPr="00AC189D">
              <w:rPr>
                <w:rFonts w:eastAsia="標楷體"/>
                <w:color w:val="000000"/>
              </w:rPr>
              <w:t>200ul</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25/</w:t>
            </w:r>
            <w:r w:rsidRPr="00AC189D">
              <w:rPr>
                <w:rFonts w:eastAsia="標楷體"/>
                <w:color w:val="000000"/>
              </w:rPr>
              <w:t>包</w:t>
            </w:r>
            <w:r w:rsidRPr="00AC189D">
              <w:rPr>
                <w:rFonts w:eastAsia="標楷體"/>
                <w:color w:val="000000"/>
              </w:rPr>
              <w:t>;100/</w:t>
            </w:r>
            <w:r w:rsidRPr="00AC189D">
              <w:rPr>
                <w:rFonts w:eastAsia="標楷體"/>
                <w:color w:val="000000"/>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14,860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96W WHT PLT </w:t>
            </w:r>
            <w:r w:rsidRPr="00AC189D">
              <w:rPr>
                <w:rFonts w:eastAsia="標楷體"/>
                <w:color w:val="000000"/>
              </w:rPr>
              <w:t>分析盤</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未經表面處理的</w:t>
            </w:r>
            <w:r w:rsidRPr="00AC189D">
              <w:rPr>
                <w:rFonts w:eastAsia="標楷體"/>
                <w:color w:val="000000"/>
              </w:rPr>
              <w:t>polystyrene</w:t>
            </w:r>
            <w:r w:rsidRPr="00AC189D">
              <w:rPr>
                <w:rFonts w:eastAsia="標楷體"/>
                <w:color w:val="000000"/>
              </w:rPr>
              <w:t>，於自然界為疏水性質，以被動方式與分子結合</w:t>
            </w:r>
            <w:r w:rsidRPr="00AC189D">
              <w:rPr>
                <w:rFonts w:eastAsia="標楷體"/>
                <w:color w:val="000000"/>
              </w:rPr>
              <w:br/>
              <w:t>2.</w:t>
            </w:r>
            <w:r w:rsidRPr="00AC189D">
              <w:rPr>
                <w:rFonts w:eastAsia="標楷體"/>
                <w:color w:val="000000"/>
              </w:rPr>
              <w:t>適合與大分子做結合固定</w:t>
            </w:r>
            <w:r w:rsidRPr="00AC189D">
              <w:rPr>
                <w:rFonts w:eastAsia="標楷體"/>
                <w:color w:val="000000"/>
              </w:rPr>
              <w:t>(</w:t>
            </w:r>
            <w:r w:rsidRPr="00AC189D">
              <w:rPr>
                <w:rFonts w:eastAsia="標楷體"/>
                <w:color w:val="000000"/>
              </w:rPr>
              <w:t>例如抗體、較大的疏水區域</w:t>
            </w:r>
            <w:r w:rsidRPr="00AC189D">
              <w:rPr>
                <w:rFonts w:eastAsia="標楷體"/>
                <w:color w:val="000000"/>
              </w:rPr>
              <w:t>)</w:t>
            </w:r>
            <w:r w:rsidRPr="00AC189D">
              <w:rPr>
                <w:rFonts w:eastAsia="標楷體"/>
                <w:color w:val="000000"/>
              </w:rPr>
              <w:br/>
              <w:t>3.</w:t>
            </w:r>
            <w:r w:rsidRPr="00AC189D">
              <w:rPr>
                <w:rFonts w:eastAsia="標楷體"/>
                <w:color w:val="000000"/>
              </w:rPr>
              <w:t>結合能力大約為</w:t>
            </w:r>
            <w:r w:rsidRPr="00AC189D">
              <w:rPr>
                <w:rFonts w:eastAsia="標楷體"/>
                <w:color w:val="000000"/>
              </w:rPr>
              <w:t xml:space="preserve"> 100 </w:t>
            </w:r>
            <w:r w:rsidRPr="00AC189D">
              <w:rPr>
                <w:rFonts w:eastAsia="標楷體"/>
                <w:color w:val="000000"/>
              </w:rPr>
              <w:t>至</w:t>
            </w:r>
            <w:r w:rsidRPr="00AC189D">
              <w:rPr>
                <w:rFonts w:eastAsia="標楷體"/>
                <w:color w:val="000000"/>
              </w:rPr>
              <w:t xml:space="preserve"> 200ng IgG/cm² </w:t>
            </w:r>
            <w:r w:rsidRPr="00AC189D">
              <w:rPr>
                <w:rFonts w:eastAsia="標楷體"/>
                <w:color w:val="000000"/>
              </w:rPr>
              <w:br/>
              <w:t>4.</w:t>
            </w:r>
            <w:r w:rsidRPr="00AC189D">
              <w:rPr>
                <w:rFonts w:eastAsia="標楷體"/>
                <w:color w:val="000000"/>
              </w:rPr>
              <w:t>無附蓋</w:t>
            </w:r>
            <w:r w:rsidRPr="00AC189D">
              <w:rPr>
                <w:rFonts w:eastAsia="標楷體"/>
                <w:color w:val="000000"/>
              </w:rPr>
              <w:br/>
              <w:t>5.</w:t>
            </w:r>
            <w:r w:rsidRPr="00AC189D">
              <w:rPr>
                <w:rFonts w:eastAsia="標楷體"/>
                <w:color w:val="000000"/>
              </w:rPr>
              <w:t>盤子特殊設計可減少</w:t>
            </w:r>
            <w:r w:rsidRPr="00AC189D">
              <w:rPr>
                <w:rFonts w:eastAsia="標楷體"/>
                <w:color w:val="000000"/>
              </w:rPr>
              <w:t>well</w:t>
            </w:r>
            <w:r w:rsidRPr="00AC189D">
              <w:rPr>
                <w:rFonts w:eastAsia="標楷體"/>
                <w:color w:val="000000"/>
              </w:rPr>
              <w:t>與</w:t>
            </w:r>
            <w:r w:rsidRPr="00AC189D">
              <w:rPr>
                <w:rFonts w:eastAsia="標楷體"/>
                <w:color w:val="000000"/>
              </w:rPr>
              <w:t>well</w:t>
            </w:r>
            <w:r w:rsidRPr="00AC189D">
              <w:rPr>
                <w:rFonts w:eastAsia="標楷體"/>
                <w:color w:val="000000"/>
              </w:rPr>
              <w:t>相互</w:t>
            </w:r>
            <w:r w:rsidRPr="00AC189D">
              <w:rPr>
                <w:rFonts w:eastAsia="標楷體"/>
                <w:color w:val="000000"/>
              </w:rPr>
              <w:t>crosstalk</w:t>
            </w:r>
            <w:r w:rsidRPr="00AC189D">
              <w:rPr>
                <w:rFonts w:eastAsia="標楷體"/>
                <w:color w:val="000000"/>
              </w:rPr>
              <w:t>的情形</w:t>
            </w:r>
            <w:r w:rsidRPr="00AC189D">
              <w:rPr>
                <w:rFonts w:eastAsia="標楷體"/>
                <w:color w:val="000000"/>
              </w:rPr>
              <w:br/>
              <w:t>6.</w:t>
            </w:r>
            <w:r w:rsidRPr="00AC189D">
              <w:rPr>
                <w:rFonts w:eastAsia="標楷體"/>
                <w:color w:val="000000"/>
              </w:rPr>
              <w:t>總體積容量達</w:t>
            </w:r>
            <w:r w:rsidRPr="00AC189D">
              <w:rPr>
                <w:rFonts w:eastAsia="標楷體"/>
                <w:color w:val="000000"/>
              </w:rPr>
              <w:t>360ul</w:t>
            </w:r>
            <w:r w:rsidRPr="00AC189D">
              <w:rPr>
                <w:rFonts w:eastAsia="標楷體"/>
                <w:color w:val="000000"/>
              </w:rPr>
              <w:t>，建議工作體積容量為</w:t>
            </w:r>
            <w:r w:rsidRPr="00AC189D">
              <w:rPr>
                <w:rFonts w:eastAsia="標楷體"/>
                <w:color w:val="000000"/>
              </w:rPr>
              <w:t>75</w:t>
            </w:r>
            <w:r w:rsidRPr="00AC189D">
              <w:rPr>
                <w:rFonts w:eastAsia="標楷體"/>
                <w:color w:val="000000"/>
              </w:rPr>
              <w:t>至</w:t>
            </w:r>
            <w:r w:rsidRPr="00AC189D">
              <w:rPr>
                <w:rFonts w:eastAsia="標楷體"/>
                <w:color w:val="000000"/>
              </w:rPr>
              <w:t>200ul</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25/</w:t>
            </w:r>
            <w:r w:rsidRPr="00AC189D">
              <w:rPr>
                <w:rFonts w:eastAsia="標楷體"/>
                <w:color w:val="000000"/>
              </w:rPr>
              <w:t>包</w:t>
            </w:r>
            <w:r w:rsidRPr="00AC189D">
              <w:rPr>
                <w:rFonts w:eastAsia="標楷體"/>
                <w:color w:val="000000"/>
              </w:rPr>
              <w:t>;100/</w:t>
            </w:r>
            <w:r w:rsidRPr="00AC189D">
              <w:rPr>
                <w:rFonts w:eastAsia="標楷體"/>
                <w:color w:val="000000"/>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14,860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250ML STORAGE BT.</w:t>
            </w:r>
            <w:r w:rsidRPr="00AC189D">
              <w:rPr>
                <w:rFonts w:eastAsia="標楷體"/>
                <w:color w:val="000000"/>
              </w:rPr>
              <w:t>保存瓶</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瓶身設計容易拿取，方便操作</w:t>
            </w:r>
            <w:r w:rsidRPr="00AC189D">
              <w:rPr>
                <w:rFonts w:eastAsia="標楷體"/>
                <w:color w:val="000000"/>
              </w:rPr>
              <w:br/>
              <w:t>2.</w:t>
            </w:r>
            <w:r w:rsidRPr="00AC189D">
              <w:rPr>
                <w:rFonts w:eastAsia="標楷體"/>
                <w:color w:val="000000"/>
              </w:rPr>
              <w:t>瓶蓋</w:t>
            </w:r>
            <w:r w:rsidRPr="00AC189D">
              <w:rPr>
                <w:rFonts w:eastAsia="標楷體"/>
                <w:color w:val="000000"/>
              </w:rPr>
              <w:t xml:space="preserve">45mm </w:t>
            </w:r>
            <w:r w:rsidRPr="00AC189D">
              <w:rPr>
                <w:rFonts w:eastAsia="標楷體"/>
                <w:color w:val="000000"/>
              </w:rPr>
              <w:t>的</w:t>
            </w:r>
            <w:r w:rsidRPr="00AC189D">
              <w:rPr>
                <w:rFonts w:eastAsia="標楷體"/>
                <w:color w:val="000000"/>
              </w:rPr>
              <w:t>polyethylene</w:t>
            </w:r>
            <w:r w:rsidRPr="00AC189D">
              <w:rPr>
                <w:rFonts w:eastAsia="標楷體"/>
                <w:color w:val="000000"/>
              </w:rPr>
              <w:t>，助於降低汙染機率</w:t>
            </w:r>
            <w:r w:rsidRPr="00AC189D">
              <w:rPr>
                <w:rFonts w:eastAsia="標楷體"/>
                <w:color w:val="000000"/>
              </w:rPr>
              <w:br/>
              <w:t>3.</w:t>
            </w:r>
            <w:r w:rsidRPr="00AC189D">
              <w:rPr>
                <w:rFonts w:eastAsia="標楷體"/>
                <w:color w:val="000000"/>
              </w:rPr>
              <w:t>無菌，無熱源認證。</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2/</w:t>
            </w:r>
            <w:r w:rsidRPr="00AC189D">
              <w:rPr>
                <w:rFonts w:eastAsia="標楷體"/>
                <w:color w:val="000000"/>
              </w:rPr>
              <w:t>包</w:t>
            </w:r>
            <w:r w:rsidRPr="00AC189D">
              <w:rPr>
                <w:rFonts w:eastAsia="標楷體"/>
                <w:color w:val="000000"/>
              </w:rPr>
              <w:t>;24/</w:t>
            </w:r>
            <w:r w:rsidRPr="00AC189D">
              <w:rPr>
                <w:rFonts w:eastAsia="標楷體"/>
                <w:color w:val="000000"/>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2,860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500ML STORAGE BT.</w:t>
            </w:r>
            <w:r w:rsidRPr="00AC189D">
              <w:rPr>
                <w:rFonts w:eastAsia="標楷體"/>
                <w:color w:val="000000"/>
              </w:rPr>
              <w:t>保存瓶</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瓶身設計容易拿取，方便操作</w:t>
            </w:r>
            <w:r w:rsidRPr="00AC189D">
              <w:rPr>
                <w:rFonts w:eastAsia="標楷體"/>
                <w:color w:val="000000"/>
              </w:rPr>
              <w:br/>
              <w:t>2.</w:t>
            </w:r>
            <w:r w:rsidRPr="00AC189D">
              <w:rPr>
                <w:rFonts w:eastAsia="標楷體"/>
                <w:color w:val="000000"/>
              </w:rPr>
              <w:t>瓶蓋</w:t>
            </w:r>
            <w:r w:rsidRPr="00AC189D">
              <w:rPr>
                <w:rFonts w:eastAsia="標楷體"/>
                <w:color w:val="000000"/>
              </w:rPr>
              <w:t xml:space="preserve">45mm </w:t>
            </w:r>
            <w:r w:rsidRPr="00AC189D">
              <w:rPr>
                <w:rFonts w:eastAsia="標楷體"/>
                <w:color w:val="000000"/>
              </w:rPr>
              <w:t>的</w:t>
            </w:r>
            <w:r w:rsidRPr="00AC189D">
              <w:rPr>
                <w:rFonts w:eastAsia="標楷體"/>
                <w:color w:val="000000"/>
              </w:rPr>
              <w:t>polyethylene</w:t>
            </w:r>
            <w:r w:rsidRPr="00AC189D">
              <w:rPr>
                <w:rFonts w:eastAsia="標楷體"/>
                <w:color w:val="000000"/>
              </w:rPr>
              <w:t>，助於降低汙染機率</w:t>
            </w:r>
            <w:r w:rsidRPr="00AC189D">
              <w:rPr>
                <w:rFonts w:eastAsia="標楷體"/>
                <w:color w:val="000000"/>
              </w:rPr>
              <w:br/>
              <w:t>3.</w:t>
            </w:r>
            <w:r w:rsidRPr="00AC189D">
              <w:rPr>
                <w:rFonts w:eastAsia="標楷體"/>
                <w:color w:val="000000"/>
              </w:rPr>
              <w:t>無菌，無熱源認證。</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2/</w:t>
            </w:r>
            <w:r w:rsidRPr="00AC189D">
              <w:rPr>
                <w:rFonts w:eastAsia="標楷體"/>
                <w:color w:val="000000"/>
              </w:rPr>
              <w:t>包</w:t>
            </w:r>
            <w:r w:rsidRPr="00AC189D">
              <w:rPr>
                <w:rFonts w:eastAsia="標楷體"/>
                <w:color w:val="000000"/>
              </w:rPr>
              <w:t>;24/</w:t>
            </w:r>
            <w:r w:rsidRPr="00AC189D">
              <w:rPr>
                <w:rFonts w:eastAsia="標楷體"/>
                <w:color w:val="000000"/>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4,160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250ML ERLENMEYER</w:t>
            </w:r>
            <w:r w:rsidRPr="00AC189D">
              <w:rPr>
                <w:rFonts w:eastAsia="標楷體"/>
                <w:color w:val="000000"/>
              </w:rPr>
              <w:t>錐形瓶</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由透明的</w:t>
            </w:r>
            <w:r w:rsidRPr="00AC189D">
              <w:rPr>
                <w:rFonts w:eastAsia="標楷體"/>
                <w:color w:val="000000"/>
              </w:rPr>
              <w:t>polycarbonate</w:t>
            </w:r>
            <w:r w:rsidRPr="00AC189D">
              <w:rPr>
                <w:rFonts w:eastAsia="標楷體"/>
                <w:color w:val="000000"/>
              </w:rPr>
              <w:t>製成</w:t>
            </w:r>
            <w:r w:rsidRPr="00AC189D">
              <w:rPr>
                <w:rFonts w:eastAsia="標楷體"/>
                <w:color w:val="000000"/>
              </w:rPr>
              <w:br/>
              <w:t>2.</w:t>
            </w:r>
            <w:r w:rsidRPr="00AC189D">
              <w:rPr>
                <w:rFonts w:eastAsia="標楷體"/>
                <w:color w:val="000000"/>
              </w:rPr>
              <w:t>適用於震盪培養應用</w:t>
            </w:r>
            <w:r w:rsidRPr="00AC189D">
              <w:rPr>
                <w:rFonts w:eastAsia="標楷體"/>
                <w:color w:val="000000"/>
              </w:rPr>
              <w:br/>
              <w:t>3.</w:t>
            </w:r>
            <w:r w:rsidRPr="00AC189D">
              <w:rPr>
                <w:rFonts w:eastAsia="標楷體"/>
                <w:color w:val="000000"/>
              </w:rPr>
              <w:t>扁瓶蓋子有利密閉液體，容易握的蓋子設計符合人體工學</w:t>
            </w:r>
            <w:r w:rsidRPr="00AC189D">
              <w:rPr>
                <w:rFonts w:eastAsia="標楷體"/>
                <w:color w:val="000000"/>
              </w:rPr>
              <w:br/>
              <w:t>4.</w:t>
            </w:r>
            <w:r w:rsidRPr="00AC189D">
              <w:rPr>
                <w:rFonts w:eastAsia="標楷體"/>
                <w:color w:val="000000"/>
              </w:rPr>
              <w:t>用</w:t>
            </w:r>
            <w:r w:rsidRPr="00AC189D">
              <w:rPr>
                <w:rFonts w:eastAsia="標楷體"/>
                <w:color w:val="000000"/>
              </w:rPr>
              <w:t>γ</w:t>
            </w:r>
            <w:r w:rsidRPr="00AC189D">
              <w:rPr>
                <w:rFonts w:eastAsia="標楷體"/>
                <w:color w:val="000000"/>
              </w:rPr>
              <w:t>射線滅菌，並且認證無熱原</w:t>
            </w:r>
            <w:r w:rsidRPr="00AC189D">
              <w:rPr>
                <w:rFonts w:eastAsia="標楷體"/>
                <w:color w:val="000000"/>
              </w:rPr>
              <w:br/>
              <w:t xml:space="preserve">5.RNase- </w:t>
            </w:r>
            <w:r w:rsidRPr="00AC189D">
              <w:rPr>
                <w:rFonts w:eastAsia="標楷體"/>
                <w:color w:val="000000"/>
              </w:rPr>
              <w:t>和</w:t>
            </w:r>
            <w:r w:rsidRPr="00AC189D">
              <w:rPr>
                <w:rFonts w:eastAsia="標楷體"/>
                <w:color w:val="000000"/>
              </w:rPr>
              <w:t xml:space="preserve"> DNase-free</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50/</w:t>
            </w:r>
            <w:r w:rsidRPr="00AC189D">
              <w:rPr>
                <w:rFonts w:eastAsia="標楷體"/>
                <w:color w:val="000000"/>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16,230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500 ERLENMEYER</w:t>
            </w:r>
            <w:r w:rsidRPr="00AC189D">
              <w:rPr>
                <w:rFonts w:eastAsia="標楷體"/>
                <w:color w:val="000000"/>
              </w:rPr>
              <w:t>錐形瓶</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由透明的</w:t>
            </w:r>
            <w:r w:rsidRPr="00AC189D">
              <w:rPr>
                <w:rFonts w:eastAsia="標楷體"/>
                <w:color w:val="000000"/>
              </w:rPr>
              <w:t>polycarbonate</w:t>
            </w:r>
            <w:r w:rsidRPr="00AC189D">
              <w:rPr>
                <w:rFonts w:eastAsia="標楷體"/>
                <w:color w:val="000000"/>
              </w:rPr>
              <w:t>製成</w:t>
            </w:r>
            <w:r w:rsidRPr="00AC189D">
              <w:rPr>
                <w:rFonts w:eastAsia="標楷體"/>
                <w:color w:val="000000"/>
              </w:rPr>
              <w:br/>
              <w:t>2.</w:t>
            </w:r>
            <w:r w:rsidRPr="00AC189D">
              <w:rPr>
                <w:rFonts w:eastAsia="標楷體"/>
                <w:color w:val="000000"/>
              </w:rPr>
              <w:t>適用於震盪培養應用</w:t>
            </w:r>
            <w:r w:rsidRPr="00AC189D">
              <w:rPr>
                <w:rFonts w:eastAsia="標楷體"/>
                <w:color w:val="000000"/>
              </w:rPr>
              <w:br/>
              <w:t>3.</w:t>
            </w:r>
            <w:r w:rsidRPr="00AC189D">
              <w:rPr>
                <w:rFonts w:eastAsia="標楷體"/>
                <w:color w:val="000000"/>
              </w:rPr>
              <w:t>扁瓶蓋子有利密閉液體，容易握的蓋子設計符合人體工學</w:t>
            </w:r>
            <w:r w:rsidRPr="00AC189D">
              <w:rPr>
                <w:rFonts w:eastAsia="標楷體"/>
                <w:color w:val="000000"/>
              </w:rPr>
              <w:br/>
              <w:t>4.</w:t>
            </w:r>
            <w:r w:rsidRPr="00AC189D">
              <w:rPr>
                <w:rFonts w:eastAsia="標楷體"/>
                <w:color w:val="000000"/>
              </w:rPr>
              <w:t>用</w:t>
            </w:r>
            <w:r w:rsidRPr="00AC189D">
              <w:rPr>
                <w:rFonts w:eastAsia="標楷體"/>
                <w:color w:val="000000"/>
              </w:rPr>
              <w:t>γ</w:t>
            </w:r>
            <w:r w:rsidRPr="00AC189D">
              <w:rPr>
                <w:rFonts w:eastAsia="標楷體"/>
                <w:color w:val="000000"/>
              </w:rPr>
              <w:t>射線滅菌，並且認證無熱原</w:t>
            </w:r>
            <w:r w:rsidRPr="00AC189D">
              <w:rPr>
                <w:rFonts w:eastAsia="標楷體"/>
                <w:color w:val="000000"/>
              </w:rPr>
              <w:br/>
            </w:r>
            <w:r w:rsidRPr="00AC189D">
              <w:rPr>
                <w:rFonts w:eastAsia="標楷體"/>
                <w:color w:val="000000"/>
              </w:rPr>
              <w:lastRenderedPageBreak/>
              <w:t xml:space="preserve">5.RNase- </w:t>
            </w:r>
            <w:r w:rsidRPr="00AC189D">
              <w:rPr>
                <w:rFonts w:eastAsia="標楷體"/>
                <w:color w:val="000000"/>
              </w:rPr>
              <w:t>和</w:t>
            </w:r>
            <w:r w:rsidRPr="00AC189D">
              <w:rPr>
                <w:rFonts w:eastAsia="標楷體"/>
                <w:color w:val="000000"/>
              </w:rPr>
              <w:t xml:space="preserve"> DNase-free</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rPr>
            </w:pPr>
            <w:r w:rsidRPr="00AC189D">
              <w:rPr>
                <w:rFonts w:eastAsia="標楷體"/>
              </w:rPr>
              <w:lastRenderedPageBreak/>
              <w:t>25/</w:t>
            </w:r>
            <w:r w:rsidRPr="00AC189D">
              <w:rPr>
                <w:rFonts w:eastAsia="標楷體"/>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15,020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250ML 31MM </w:t>
            </w:r>
            <w:r w:rsidRPr="00AC189D">
              <w:rPr>
                <w:rFonts w:eastAsia="標楷體"/>
                <w:color w:val="000000"/>
              </w:rPr>
              <w:t>培養瓶</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由透明的</w:t>
            </w:r>
            <w:r w:rsidRPr="00AC189D">
              <w:rPr>
                <w:rFonts w:eastAsia="標楷體"/>
                <w:color w:val="000000"/>
              </w:rPr>
              <w:t>polycarbonate</w:t>
            </w:r>
            <w:r w:rsidRPr="00AC189D">
              <w:rPr>
                <w:rFonts w:eastAsia="標楷體"/>
                <w:color w:val="000000"/>
              </w:rPr>
              <w:t>製成</w:t>
            </w:r>
            <w:r w:rsidRPr="00AC189D">
              <w:rPr>
                <w:rFonts w:eastAsia="標楷體"/>
                <w:color w:val="000000"/>
              </w:rPr>
              <w:br/>
              <w:t>2.</w:t>
            </w:r>
            <w:r w:rsidRPr="00AC189D">
              <w:rPr>
                <w:rFonts w:eastAsia="標楷體"/>
                <w:color w:val="000000"/>
              </w:rPr>
              <w:t>適用於震盪培養應用</w:t>
            </w:r>
            <w:r w:rsidRPr="00AC189D">
              <w:rPr>
                <w:rFonts w:eastAsia="標楷體"/>
                <w:color w:val="000000"/>
              </w:rPr>
              <w:br/>
              <w:t>3.</w:t>
            </w:r>
            <w:r w:rsidRPr="00AC189D">
              <w:rPr>
                <w:rFonts w:eastAsia="標楷體"/>
                <w:color w:val="000000"/>
              </w:rPr>
              <w:t>洩氣蓋子可輔助無菌需交換氣體</w:t>
            </w:r>
            <w:r w:rsidRPr="00AC189D">
              <w:rPr>
                <w:rFonts w:eastAsia="標楷體"/>
                <w:color w:val="000000"/>
              </w:rPr>
              <w:br/>
              <w:t>4.</w:t>
            </w:r>
            <w:r w:rsidRPr="00AC189D">
              <w:rPr>
                <w:rFonts w:eastAsia="標楷體"/>
                <w:color w:val="000000"/>
              </w:rPr>
              <w:t>用</w:t>
            </w:r>
            <w:r w:rsidRPr="00AC189D">
              <w:rPr>
                <w:rFonts w:eastAsia="標楷體"/>
                <w:color w:val="000000"/>
              </w:rPr>
              <w:t>γ</w:t>
            </w:r>
            <w:r w:rsidRPr="00AC189D">
              <w:rPr>
                <w:rFonts w:eastAsia="標楷體"/>
                <w:color w:val="000000"/>
              </w:rPr>
              <w:t>射線滅菌，並且認證無熱原</w:t>
            </w:r>
            <w:r w:rsidRPr="00AC189D">
              <w:rPr>
                <w:rFonts w:eastAsia="標楷體"/>
                <w:color w:val="000000"/>
              </w:rPr>
              <w:br/>
              <w:t xml:space="preserve">5.RNase- </w:t>
            </w:r>
            <w:r w:rsidRPr="00AC189D">
              <w:rPr>
                <w:rFonts w:eastAsia="標楷體"/>
                <w:color w:val="000000"/>
              </w:rPr>
              <w:t>和</w:t>
            </w:r>
            <w:r w:rsidRPr="00AC189D">
              <w:rPr>
                <w:rFonts w:eastAsia="標楷體"/>
                <w:color w:val="000000"/>
              </w:rPr>
              <w:t xml:space="preserve"> DNase-free</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50/</w:t>
            </w:r>
            <w:r w:rsidRPr="00AC189D">
              <w:rPr>
                <w:rFonts w:eastAsia="標楷體"/>
                <w:color w:val="000000"/>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17,820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500ML 43MM </w:t>
            </w:r>
            <w:r w:rsidRPr="00AC189D">
              <w:rPr>
                <w:rFonts w:eastAsia="標楷體"/>
                <w:color w:val="000000"/>
              </w:rPr>
              <w:t>培養瓶</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由透明的</w:t>
            </w:r>
            <w:r w:rsidRPr="00AC189D">
              <w:rPr>
                <w:rFonts w:eastAsia="標楷體"/>
                <w:color w:val="000000"/>
              </w:rPr>
              <w:t>polycarbonate</w:t>
            </w:r>
            <w:r w:rsidRPr="00AC189D">
              <w:rPr>
                <w:rFonts w:eastAsia="標楷體"/>
                <w:color w:val="000000"/>
              </w:rPr>
              <w:t>製成</w:t>
            </w:r>
            <w:r w:rsidRPr="00AC189D">
              <w:rPr>
                <w:rFonts w:eastAsia="標楷體"/>
                <w:color w:val="000000"/>
              </w:rPr>
              <w:br/>
              <w:t>2.</w:t>
            </w:r>
            <w:r w:rsidRPr="00AC189D">
              <w:rPr>
                <w:rFonts w:eastAsia="標楷體"/>
                <w:color w:val="000000"/>
              </w:rPr>
              <w:t>適用於震盪培養應用</w:t>
            </w:r>
            <w:r w:rsidRPr="00AC189D">
              <w:rPr>
                <w:rFonts w:eastAsia="標楷體"/>
                <w:color w:val="000000"/>
              </w:rPr>
              <w:br/>
              <w:t>3.</w:t>
            </w:r>
            <w:r w:rsidRPr="00AC189D">
              <w:rPr>
                <w:rFonts w:eastAsia="標楷體"/>
                <w:color w:val="000000"/>
              </w:rPr>
              <w:t>洩氣蓋子可輔助無菌需交換氣體</w:t>
            </w:r>
            <w:r w:rsidRPr="00AC189D">
              <w:rPr>
                <w:rFonts w:eastAsia="標楷體"/>
                <w:color w:val="000000"/>
              </w:rPr>
              <w:br/>
              <w:t>4.</w:t>
            </w:r>
            <w:r w:rsidRPr="00AC189D">
              <w:rPr>
                <w:rFonts w:eastAsia="標楷體"/>
                <w:color w:val="000000"/>
              </w:rPr>
              <w:t>用</w:t>
            </w:r>
            <w:r w:rsidRPr="00AC189D">
              <w:rPr>
                <w:rFonts w:eastAsia="標楷體"/>
                <w:color w:val="000000"/>
              </w:rPr>
              <w:t>γ</w:t>
            </w:r>
            <w:r w:rsidRPr="00AC189D">
              <w:rPr>
                <w:rFonts w:eastAsia="標楷體"/>
                <w:color w:val="000000"/>
              </w:rPr>
              <w:t>射線滅菌，並且認證無熱原</w:t>
            </w:r>
            <w:r w:rsidRPr="00AC189D">
              <w:rPr>
                <w:rFonts w:eastAsia="標楷體"/>
                <w:color w:val="000000"/>
              </w:rPr>
              <w:br/>
              <w:t xml:space="preserve">5.RNase- </w:t>
            </w:r>
            <w:r w:rsidRPr="00AC189D">
              <w:rPr>
                <w:rFonts w:eastAsia="標楷體"/>
                <w:color w:val="000000"/>
              </w:rPr>
              <w:t>和</w:t>
            </w:r>
            <w:r w:rsidRPr="00AC189D">
              <w:rPr>
                <w:rFonts w:eastAsia="標楷體"/>
                <w:color w:val="000000"/>
              </w:rPr>
              <w:t xml:space="preserve"> DNase-free</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25/</w:t>
            </w:r>
            <w:r w:rsidRPr="00AC189D">
              <w:rPr>
                <w:rFonts w:eastAsia="標楷體"/>
                <w:color w:val="000000"/>
              </w:rPr>
              <w:t>箱</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15,800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easy-spin Total RNA Extraction Kit</w:t>
            </w:r>
            <w:r w:rsidRPr="00AC189D">
              <w:rPr>
                <w:rFonts w:eastAsia="標楷體"/>
                <w:color w:val="000000"/>
              </w:rPr>
              <w:t>套組</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有效降低</w:t>
            </w:r>
            <w:r w:rsidRPr="00AC189D">
              <w:rPr>
                <w:rFonts w:eastAsia="標楷體"/>
                <w:color w:val="000000"/>
              </w:rPr>
              <w:t>genomic DNA contamination</w:t>
            </w:r>
            <w:r w:rsidRPr="00AC189D">
              <w:rPr>
                <w:rFonts w:eastAsia="標楷體"/>
                <w:color w:val="000000"/>
              </w:rPr>
              <w:br/>
              <w:t>2.</w:t>
            </w:r>
            <w:r w:rsidRPr="00AC189D">
              <w:rPr>
                <w:rFonts w:eastAsia="標楷體"/>
                <w:color w:val="000000"/>
              </w:rPr>
              <w:t>高產量與高純度的</w:t>
            </w:r>
            <w:r w:rsidRPr="00AC189D">
              <w:rPr>
                <w:rFonts w:eastAsia="標楷體"/>
                <w:color w:val="000000"/>
              </w:rPr>
              <w:t>RNA</w:t>
            </w:r>
            <w:r w:rsidRPr="00AC189D">
              <w:rPr>
                <w:rFonts w:eastAsia="標楷體"/>
                <w:color w:val="000000"/>
              </w:rPr>
              <w:t>萃取</w:t>
            </w:r>
            <w:r w:rsidRPr="00AC189D">
              <w:rPr>
                <w:rFonts w:eastAsia="標楷體"/>
                <w:color w:val="000000"/>
              </w:rPr>
              <w:br/>
              <w:t>3.</w:t>
            </w:r>
            <w:r w:rsidRPr="00AC189D">
              <w:rPr>
                <w:rFonts w:eastAsia="標楷體"/>
                <w:color w:val="000000"/>
              </w:rPr>
              <w:t>無須酒精沈澱，使用離心管住純化</w:t>
            </w:r>
            <w:r w:rsidRPr="00AC189D">
              <w:rPr>
                <w:rFonts w:eastAsia="標楷體"/>
                <w:color w:val="000000"/>
              </w:rPr>
              <w:br/>
              <w:t>4.</w:t>
            </w:r>
            <w:r w:rsidRPr="00AC189D">
              <w:rPr>
                <w:rFonts w:eastAsia="標楷體"/>
                <w:color w:val="000000"/>
              </w:rPr>
              <w:t>實驗再現性高</w:t>
            </w:r>
            <w:r w:rsidRPr="00AC189D">
              <w:rPr>
                <w:rFonts w:eastAsia="標楷體"/>
                <w:color w:val="000000"/>
              </w:rPr>
              <w:br/>
              <w:t xml:space="preserve">5.30 min </w:t>
            </w:r>
            <w:r w:rsidRPr="00AC189D">
              <w:rPr>
                <w:rFonts w:eastAsia="標楷體"/>
                <w:color w:val="000000"/>
              </w:rPr>
              <w:t>可完成純化</w:t>
            </w:r>
            <w:r w:rsidRPr="00AC189D">
              <w:rPr>
                <w:rFonts w:eastAsia="標楷體"/>
                <w:color w:val="000000"/>
              </w:rPr>
              <w:t>RNA</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50 Col.</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8,930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RNA-spin Total RNA Extraction Kit</w:t>
            </w:r>
            <w:r w:rsidRPr="00AC189D">
              <w:rPr>
                <w:rFonts w:eastAsia="標楷體"/>
                <w:color w:val="000000"/>
              </w:rPr>
              <w:t>套組</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從細胞與組織可在</w:t>
            </w:r>
            <w:r w:rsidRPr="00AC189D">
              <w:rPr>
                <w:rFonts w:eastAsia="標楷體"/>
                <w:color w:val="000000"/>
              </w:rPr>
              <w:t>20min</w:t>
            </w:r>
            <w:r w:rsidRPr="00AC189D">
              <w:rPr>
                <w:rFonts w:eastAsia="標楷體"/>
                <w:color w:val="000000"/>
              </w:rPr>
              <w:t>純化出大量且高純度的</w:t>
            </w:r>
            <w:r w:rsidRPr="00AC189D">
              <w:rPr>
                <w:rFonts w:eastAsia="標楷體"/>
                <w:color w:val="000000"/>
              </w:rPr>
              <w:t>RNA</w:t>
            </w:r>
            <w:r w:rsidRPr="00AC189D">
              <w:rPr>
                <w:rFonts w:eastAsia="標楷體"/>
                <w:color w:val="000000"/>
              </w:rPr>
              <w:br/>
              <w:t>2.</w:t>
            </w:r>
            <w:r w:rsidRPr="00AC189D">
              <w:rPr>
                <w:rFonts w:eastAsia="標楷體"/>
                <w:color w:val="000000"/>
              </w:rPr>
              <w:t>無需使用有機溶劑及酒精沈澱</w:t>
            </w:r>
            <w:r w:rsidRPr="00AC189D">
              <w:rPr>
                <w:rFonts w:eastAsia="標楷體"/>
                <w:color w:val="000000"/>
              </w:rPr>
              <w:br/>
              <w:t>3.</w:t>
            </w:r>
            <w:r w:rsidRPr="00AC189D">
              <w:rPr>
                <w:rFonts w:eastAsia="標楷體"/>
                <w:color w:val="000000"/>
              </w:rPr>
              <w:t>實驗再現性高</w:t>
            </w:r>
            <w:r w:rsidRPr="00AC189D">
              <w:rPr>
                <w:rFonts w:eastAsia="標楷體"/>
                <w:color w:val="000000"/>
              </w:rPr>
              <w:br/>
              <w:t>4.</w:t>
            </w:r>
            <w:r w:rsidRPr="00AC189D">
              <w:rPr>
                <w:rFonts w:eastAsia="標楷體"/>
                <w:color w:val="000000"/>
              </w:rPr>
              <w:t>交叉污染小，後續實驗應用廣</w:t>
            </w:r>
            <w:r w:rsidRPr="00AC189D">
              <w:rPr>
                <w:rFonts w:eastAsia="標楷體"/>
                <w:color w:val="000000"/>
              </w:rPr>
              <w:br/>
              <w:t>5.</w:t>
            </w:r>
            <w:r w:rsidRPr="00AC189D">
              <w:rPr>
                <w:rFonts w:eastAsia="標楷體"/>
                <w:color w:val="000000"/>
              </w:rPr>
              <w:t>可運用</w:t>
            </w:r>
            <w:r w:rsidRPr="00AC189D">
              <w:rPr>
                <w:rFonts w:eastAsia="標楷體"/>
                <w:color w:val="000000"/>
              </w:rPr>
              <w:t>CAPS</w:t>
            </w:r>
            <w:r w:rsidRPr="00AC189D">
              <w:rPr>
                <w:rFonts w:eastAsia="標楷體"/>
                <w:color w:val="000000"/>
              </w:rPr>
              <w:t>將</w:t>
            </w:r>
            <w:r w:rsidRPr="00AC189D">
              <w:rPr>
                <w:rFonts w:eastAsia="標楷體"/>
                <w:color w:val="000000"/>
              </w:rPr>
              <w:t>contamination</w:t>
            </w:r>
            <w:r w:rsidRPr="00AC189D">
              <w:rPr>
                <w:rFonts w:eastAsia="標楷體"/>
                <w:color w:val="000000"/>
              </w:rPr>
              <w:t>降至為低</w:t>
            </w:r>
            <w:r w:rsidRPr="00AC189D">
              <w:rPr>
                <w:rFonts w:eastAsia="標楷體"/>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50 Col.</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9,150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HiSenScript RH(-) cDNA Synthesis Kit</w:t>
            </w:r>
            <w:r w:rsidRPr="00AC189D">
              <w:rPr>
                <w:rFonts w:eastAsia="標楷體"/>
                <w:color w:val="000000"/>
              </w:rPr>
              <w:t>套組</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高敏感性</w:t>
            </w:r>
            <w:r w:rsidRPr="00AC189D">
              <w:rPr>
                <w:rFonts w:eastAsia="標楷體"/>
                <w:color w:val="000000"/>
              </w:rPr>
              <w:t xml:space="preserve"> (total RNA</w:t>
            </w:r>
            <w:r w:rsidRPr="00AC189D">
              <w:rPr>
                <w:rFonts w:eastAsia="標楷體"/>
                <w:color w:val="000000"/>
              </w:rPr>
              <w:t>最低量</w:t>
            </w:r>
            <w:r w:rsidRPr="00AC189D">
              <w:rPr>
                <w:rFonts w:eastAsia="標楷體"/>
                <w:color w:val="000000"/>
              </w:rPr>
              <w:t>:1pg/mRNA</w:t>
            </w:r>
            <w:r w:rsidRPr="00AC189D">
              <w:rPr>
                <w:rFonts w:eastAsia="標楷體"/>
                <w:color w:val="000000"/>
              </w:rPr>
              <w:t>最低量</w:t>
            </w:r>
            <w:r w:rsidRPr="00AC189D">
              <w:rPr>
                <w:rFonts w:eastAsia="標楷體"/>
                <w:color w:val="000000"/>
              </w:rPr>
              <w:t>:0.01pg)</w:t>
            </w:r>
            <w:r w:rsidRPr="00AC189D">
              <w:rPr>
                <w:rFonts w:eastAsia="標楷體"/>
                <w:color w:val="000000"/>
              </w:rPr>
              <w:br/>
              <w:t>2.</w:t>
            </w:r>
            <w:r w:rsidRPr="00AC189D">
              <w:rPr>
                <w:rFonts w:eastAsia="標楷體"/>
                <w:color w:val="000000"/>
              </w:rPr>
              <w:t>可有效降低</w:t>
            </w:r>
            <w:r w:rsidRPr="00AC189D">
              <w:rPr>
                <w:rFonts w:eastAsia="標楷體"/>
                <w:color w:val="000000"/>
              </w:rPr>
              <w:t xml:space="preserve">Rnase H </w:t>
            </w:r>
            <w:r w:rsidRPr="00AC189D">
              <w:rPr>
                <w:rFonts w:eastAsia="標楷體"/>
                <w:color w:val="000000"/>
              </w:rPr>
              <w:t>活性</w:t>
            </w:r>
            <w:r w:rsidRPr="00AC189D">
              <w:rPr>
                <w:rFonts w:eastAsia="標楷體"/>
                <w:color w:val="000000"/>
              </w:rPr>
              <w:br/>
              <w:t>3.Ready to use</w:t>
            </w:r>
            <w:r w:rsidRPr="00AC189D">
              <w:rPr>
                <w:rFonts w:eastAsia="標楷體"/>
                <w:color w:val="000000"/>
              </w:rPr>
              <w:t>，只需</w:t>
            </w:r>
            <w:r w:rsidRPr="00AC189D">
              <w:rPr>
                <w:rFonts w:eastAsia="標楷體"/>
                <w:color w:val="000000"/>
              </w:rPr>
              <w:t>RNA template</w:t>
            </w:r>
            <w:r w:rsidRPr="00AC189D">
              <w:rPr>
                <w:rFonts w:eastAsia="標楷體"/>
                <w:color w:val="000000"/>
              </w:rPr>
              <w:t>即可反應</w:t>
            </w:r>
            <w:r w:rsidRPr="00AC189D">
              <w:rPr>
                <w:rFonts w:eastAsia="標楷體"/>
                <w:color w:val="000000"/>
              </w:rPr>
              <w:br/>
              <w:t>4.</w:t>
            </w:r>
            <w:r w:rsidRPr="00AC189D">
              <w:rPr>
                <w:rFonts w:eastAsia="標楷體"/>
                <w:color w:val="000000"/>
              </w:rPr>
              <w:t>反應快速</w:t>
            </w:r>
            <w:r w:rsidRPr="00AC189D">
              <w:rPr>
                <w:rFonts w:eastAsia="標楷體"/>
                <w:color w:val="000000"/>
              </w:rPr>
              <w:t>(30min-60min)</w:t>
            </w:r>
            <w:r w:rsidRPr="00AC189D">
              <w:rPr>
                <w:rFonts w:eastAsia="標楷體"/>
                <w:color w:val="000000"/>
              </w:rPr>
              <w:br/>
              <w:t>5.</w:t>
            </w:r>
            <w:r w:rsidRPr="00AC189D">
              <w:rPr>
                <w:rFonts w:eastAsia="標楷體"/>
                <w:color w:val="000000"/>
              </w:rPr>
              <w:t>可反轉錄小片段</w:t>
            </w:r>
            <w:r w:rsidRPr="00AC189D">
              <w:rPr>
                <w:rFonts w:eastAsia="標楷體"/>
                <w:color w:val="000000"/>
              </w:rPr>
              <w:t>RNA</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50rxn</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7,880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2X PCR Master mix Solution </w:t>
            </w:r>
            <w:r w:rsidRPr="00AC189D">
              <w:rPr>
                <w:rFonts w:eastAsia="標楷體"/>
                <w:color w:val="000000"/>
              </w:rPr>
              <w:t>試劑</w:t>
            </w:r>
            <w:r w:rsidRPr="00AC189D">
              <w:rPr>
                <w:rFonts w:eastAsia="標楷體"/>
                <w:color w:val="000000"/>
              </w:rPr>
              <w:t xml:space="preserve"> (i-Taq),  0.5 ml x 2vials</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1.Ready to use(premix)</w:t>
            </w:r>
            <w:r w:rsidRPr="00AC189D">
              <w:rPr>
                <w:rFonts w:eastAsia="標楷體"/>
                <w:color w:val="000000"/>
              </w:rPr>
              <w:t>，實驗只需加入</w:t>
            </w:r>
            <w:r w:rsidRPr="00AC189D">
              <w:rPr>
                <w:rFonts w:eastAsia="標楷體"/>
                <w:color w:val="000000"/>
              </w:rPr>
              <w:t>template</w:t>
            </w:r>
            <w:r w:rsidRPr="00AC189D">
              <w:rPr>
                <w:rFonts w:eastAsia="標楷體"/>
                <w:color w:val="000000"/>
              </w:rPr>
              <w:t>與</w:t>
            </w:r>
            <w:r w:rsidRPr="00AC189D">
              <w:rPr>
                <w:rFonts w:eastAsia="標楷體"/>
                <w:color w:val="000000"/>
              </w:rPr>
              <w:t>primer</w:t>
            </w:r>
            <w:r w:rsidRPr="00AC189D">
              <w:rPr>
                <w:rFonts w:eastAsia="標楷體"/>
                <w:color w:val="000000"/>
              </w:rPr>
              <w:br/>
              <w:t>2.</w:t>
            </w:r>
            <w:r w:rsidRPr="00AC189D">
              <w:rPr>
                <w:rFonts w:eastAsia="標楷體"/>
                <w:color w:val="000000"/>
              </w:rPr>
              <w:t>彈性的</w:t>
            </w:r>
            <w:r w:rsidRPr="00AC189D">
              <w:rPr>
                <w:rFonts w:eastAsia="標楷體"/>
                <w:color w:val="000000"/>
              </w:rPr>
              <w:t>PCR</w:t>
            </w:r>
            <w:r w:rsidRPr="00AC189D">
              <w:rPr>
                <w:rFonts w:eastAsia="標楷體"/>
                <w:color w:val="000000"/>
              </w:rPr>
              <w:t>反映體積</w:t>
            </w:r>
            <w:r w:rsidRPr="00AC189D">
              <w:rPr>
                <w:rFonts w:eastAsia="標楷體"/>
                <w:color w:val="000000"/>
              </w:rPr>
              <w:br/>
              <w:t>3.</w:t>
            </w:r>
            <w:r w:rsidRPr="00AC189D">
              <w:rPr>
                <w:rFonts w:eastAsia="標楷體"/>
                <w:color w:val="000000"/>
              </w:rPr>
              <w:t>超純度的耐熱性</w:t>
            </w:r>
            <w:r w:rsidRPr="00AC189D">
              <w:rPr>
                <w:rFonts w:eastAsia="標楷體"/>
                <w:color w:val="000000"/>
              </w:rPr>
              <w:t>DNA polymerase(94kDa)</w:t>
            </w:r>
            <w:r w:rsidRPr="00AC189D">
              <w:rPr>
                <w:rFonts w:eastAsia="標楷體"/>
                <w:color w:val="000000"/>
              </w:rPr>
              <w:br/>
              <w:t>4.</w:t>
            </w:r>
            <w:r w:rsidRPr="00AC189D">
              <w:rPr>
                <w:rFonts w:eastAsia="標楷體"/>
                <w:color w:val="000000"/>
              </w:rPr>
              <w:t>高實驗再現性</w:t>
            </w:r>
            <w:r w:rsidRPr="00AC189D">
              <w:rPr>
                <w:rFonts w:eastAsia="標楷體"/>
                <w:color w:val="000000"/>
              </w:rPr>
              <w:br/>
              <w:t>5.</w:t>
            </w:r>
            <w:r w:rsidRPr="00AC189D">
              <w:rPr>
                <w:rFonts w:eastAsia="標楷體"/>
                <w:color w:val="000000"/>
              </w:rPr>
              <w:t>高度應用性</w:t>
            </w:r>
            <w:r w:rsidRPr="00AC189D">
              <w:rPr>
                <w:rFonts w:eastAsia="標楷體"/>
                <w:color w:val="000000"/>
              </w:rPr>
              <w:t>(</w:t>
            </w:r>
            <w:r w:rsidRPr="00AC189D">
              <w:rPr>
                <w:rFonts w:eastAsia="標楷體"/>
                <w:color w:val="000000"/>
              </w:rPr>
              <w:t>可</w:t>
            </w:r>
            <w:r w:rsidRPr="00AC189D">
              <w:rPr>
                <w:rFonts w:eastAsia="標楷體"/>
                <w:color w:val="000000"/>
              </w:rPr>
              <w:t>cloned DNA</w:t>
            </w:r>
            <w:r w:rsidRPr="00AC189D">
              <w:rPr>
                <w:rFonts w:eastAsia="標楷體"/>
                <w:color w:val="000000"/>
              </w:rPr>
              <w:t>至人類</w:t>
            </w:r>
            <w:r w:rsidRPr="00AC189D">
              <w:rPr>
                <w:rFonts w:eastAsia="標楷體"/>
                <w:color w:val="000000"/>
              </w:rPr>
              <w:t xml:space="preserve">genomic DNA) </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0.5 ml * 2 vials</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2,000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2X PCR Master mix Solution </w:t>
            </w:r>
            <w:r w:rsidRPr="00AC189D">
              <w:rPr>
                <w:rFonts w:eastAsia="標楷體"/>
                <w:color w:val="000000"/>
              </w:rPr>
              <w:t>試劑</w:t>
            </w:r>
            <w:r w:rsidRPr="00AC189D">
              <w:rPr>
                <w:rFonts w:eastAsia="標楷體"/>
                <w:color w:val="000000"/>
              </w:rPr>
              <w:t xml:space="preserve"> (i-StarTaq), </w:t>
            </w:r>
            <w:r w:rsidRPr="00AC189D">
              <w:rPr>
                <w:rFonts w:eastAsia="標楷體"/>
                <w:color w:val="000000"/>
              </w:rPr>
              <w:lastRenderedPageBreak/>
              <w:t>0.5 ml x 2vials</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lastRenderedPageBreak/>
              <w:t>1.Ready to use(premix)</w:t>
            </w:r>
            <w:r w:rsidRPr="00AC189D">
              <w:rPr>
                <w:rFonts w:eastAsia="標楷體"/>
                <w:color w:val="000000"/>
              </w:rPr>
              <w:t>，實驗只需加入</w:t>
            </w:r>
            <w:r w:rsidRPr="00AC189D">
              <w:rPr>
                <w:rFonts w:eastAsia="標楷體"/>
                <w:color w:val="000000"/>
              </w:rPr>
              <w:t>template</w:t>
            </w:r>
            <w:r w:rsidRPr="00AC189D">
              <w:rPr>
                <w:rFonts w:eastAsia="標楷體"/>
                <w:color w:val="000000"/>
              </w:rPr>
              <w:t>與</w:t>
            </w:r>
            <w:r w:rsidRPr="00AC189D">
              <w:rPr>
                <w:rFonts w:eastAsia="標楷體"/>
                <w:color w:val="000000"/>
              </w:rPr>
              <w:t>primer</w:t>
            </w:r>
            <w:r w:rsidRPr="00AC189D">
              <w:rPr>
                <w:rFonts w:eastAsia="標楷體"/>
                <w:color w:val="000000"/>
              </w:rPr>
              <w:br/>
              <w:t>2.</w:t>
            </w:r>
            <w:r w:rsidRPr="00AC189D">
              <w:rPr>
                <w:rFonts w:eastAsia="標楷體"/>
                <w:color w:val="000000"/>
              </w:rPr>
              <w:t>彈性的</w:t>
            </w:r>
            <w:r w:rsidRPr="00AC189D">
              <w:rPr>
                <w:rFonts w:eastAsia="標楷體"/>
                <w:color w:val="000000"/>
              </w:rPr>
              <w:t>PCR</w:t>
            </w:r>
            <w:r w:rsidRPr="00AC189D">
              <w:rPr>
                <w:rFonts w:eastAsia="標楷體"/>
                <w:color w:val="000000"/>
              </w:rPr>
              <w:t>反映體積</w:t>
            </w:r>
            <w:r w:rsidRPr="00AC189D">
              <w:rPr>
                <w:rFonts w:eastAsia="標楷體"/>
                <w:color w:val="000000"/>
              </w:rPr>
              <w:br/>
            </w:r>
            <w:r w:rsidRPr="00AC189D">
              <w:rPr>
                <w:rFonts w:eastAsia="標楷體"/>
                <w:color w:val="000000"/>
              </w:rPr>
              <w:lastRenderedPageBreak/>
              <w:t>3.</w:t>
            </w:r>
            <w:r w:rsidRPr="00AC189D">
              <w:rPr>
                <w:rFonts w:eastAsia="標楷體"/>
                <w:color w:val="000000"/>
              </w:rPr>
              <w:t>高專一性的</w:t>
            </w:r>
            <w:r w:rsidRPr="00AC189D">
              <w:rPr>
                <w:rFonts w:eastAsia="標楷體"/>
                <w:color w:val="000000"/>
              </w:rPr>
              <w:t>Hot Start</w:t>
            </w:r>
            <w:r w:rsidRPr="00AC189D">
              <w:rPr>
                <w:rFonts w:eastAsia="標楷體"/>
                <w:color w:val="000000"/>
              </w:rPr>
              <w:t>功能，高純度的</w:t>
            </w:r>
            <w:r w:rsidRPr="00AC189D">
              <w:rPr>
                <w:rFonts w:eastAsia="標楷體"/>
                <w:color w:val="000000"/>
              </w:rPr>
              <w:t>Hot-start Taq</w:t>
            </w:r>
            <w:r w:rsidRPr="00AC189D">
              <w:rPr>
                <w:rFonts w:eastAsia="標楷體"/>
                <w:color w:val="000000"/>
              </w:rPr>
              <w:br/>
              <w:t>4.</w:t>
            </w:r>
            <w:r w:rsidRPr="00AC189D">
              <w:rPr>
                <w:rFonts w:eastAsia="標楷體"/>
                <w:color w:val="000000"/>
              </w:rPr>
              <w:t>高實驗再現性</w:t>
            </w:r>
            <w:r w:rsidRPr="00AC189D">
              <w:rPr>
                <w:rFonts w:eastAsia="標楷體"/>
                <w:color w:val="000000"/>
              </w:rPr>
              <w:br/>
              <w:t>5.</w:t>
            </w:r>
            <w:r w:rsidRPr="00AC189D">
              <w:rPr>
                <w:rFonts w:eastAsia="標楷體"/>
                <w:color w:val="000000"/>
              </w:rPr>
              <w:t>高度實驗應用性</w:t>
            </w:r>
            <w:r w:rsidRPr="00AC189D">
              <w:rPr>
                <w:rFonts w:eastAsia="標楷體"/>
                <w:color w:val="000000"/>
              </w:rPr>
              <w:t>(PCR</w:t>
            </w:r>
            <w:r w:rsidRPr="00AC189D">
              <w:rPr>
                <w:rFonts w:eastAsia="標楷體"/>
                <w:color w:val="000000"/>
              </w:rPr>
              <w:t>、</w:t>
            </w:r>
            <w:r w:rsidRPr="00AC189D">
              <w:rPr>
                <w:rFonts w:eastAsia="標楷體"/>
                <w:color w:val="000000"/>
              </w:rPr>
              <w:t>RT-PCR</w:t>
            </w:r>
            <w:r w:rsidRPr="00AC189D">
              <w:rPr>
                <w:rFonts w:eastAsia="標楷體"/>
                <w:color w:val="000000"/>
              </w:rPr>
              <w:t>、</w:t>
            </w:r>
            <w:r w:rsidRPr="00AC189D">
              <w:rPr>
                <w:rFonts w:eastAsia="標楷體"/>
                <w:color w:val="000000"/>
              </w:rPr>
              <w:t xml:space="preserve">multiplex PCR) </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lastRenderedPageBreak/>
              <w:t>0.5 ml * 2 vials</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2,650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RedSafeTM Nucleic Acid Staining Solution</w:t>
            </w:r>
            <w:r w:rsidRPr="00AC189D">
              <w:rPr>
                <w:rFonts w:eastAsia="標楷體"/>
                <w:color w:val="000000"/>
              </w:rPr>
              <w:t>試劑</w:t>
            </w:r>
            <w:r w:rsidRPr="00AC189D">
              <w:rPr>
                <w:rFonts w:eastAsia="標楷體"/>
                <w:color w:val="000000"/>
              </w:rPr>
              <w:t>(EtBr Alternative)</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生物安全染劑</w:t>
            </w:r>
            <w:r w:rsidRPr="00AC189D">
              <w:rPr>
                <w:rFonts w:eastAsia="標楷體"/>
                <w:color w:val="000000"/>
              </w:rPr>
              <w:br/>
              <w:t>2.</w:t>
            </w:r>
            <w:r w:rsidRPr="00AC189D">
              <w:rPr>
                <w:rFonts w:eastAsia="標楷體"/>
                <w:color w:val="000000"/>
              </w:rPr>
              <w:t>可取代</w:t>
            </w:r>
            <w:r w:rsidRPr="00AC189D">
              <w:rPr>
                <w:rFonts w:eastAsia="標楷體"/>
                <w:color w:val="000000"/>
              </w:rPr>
              <w:t>EtBr</w:t>
            </w:r>
            <w:r w:rsidRPr="00AC189D">
              <w:rPr>
                <w:rFonts w:eastAsia="標楷體"/>
                <w:color w:val="000000"/>
              </w:rPr>
              <w:t>使用</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1ml</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2,950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T4 DNA Ligase (5 U/ul)</w:t>
            </w:r>
            <w:r w:rsidRPr="00AC189D">
              <w:rPr>
                <w:rFonts w:eastAsia="標楷體"/>
                <w:color w:val="000000"/>
              </w:rPr>
              <w:t>試劑</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可對應</w:t>
            </w:r>
            <w:r w:rsidRPr="00AC189D">
              <w:rPr>
                <w:rFonts w:eastAsia="標楷體"/>
                <w:color w:val="000000"/>
              </w:rPr>
              <w:t>cloning</w:t>
            </w:r>
            <w:r w:rsidRPr="00AC189D">
              <w:rPr>
                <w:rFonts w:eastAsia="標楷體"/>
                <w:color w:val="000000"/>
              </w:rPr>
              <w:t>實驗</w:t>
            </w:r>
            <w:r w:rsidRPr="00AC189D">
              <w:rPr>
                <w:rFonts w:eastAsia="標楷體"/>
                <w:color w:val="000000"/>
              </w:rPr>
              <w:br/>
              <w:t>2.5U/ul</w:t>
            </w:r>
            <w:r w:rsidRPr="00AC189D">
              <w:rPr>
                <w:rFonts w:eastAsia="標楷體"/>
                <w:color w:val="000000"/>
              </w:rPr>
              <w:t>濃度，應用廣泛</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100 ul (5U/ul)</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1,890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PRO-PREP Protein Extraction Solution </w:t>
            </w:r>
            <w:r w:rsidRPr="00AC189D">
              <w:rPr>
                <w:rFonts w:eastAsia="標楷體"/>
                <w:color w:val="000000"/>
              </w:rPr>
              <w:t>試劑</w:t>
            </w:r>
            <w:r w:rsidRPr="00AC189D">
              <w:rPr>
                <w:rFonts w:eastAsia="標楷體"/>
                <w:color w:val="000000"/>
              </w:rPr>
              <w:t xml:space="preserve"> (Cell/Tissue)  (EDTA free)</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簡易從細胞與組織萃取蛋白質</w:t>
            </w:r>
            <w:r w:rsidRPr="00AC189D">
              <w:rPr>
                <w:rFonts w:eastAsia="標楷體"/>
                <w:color w:val="000000"/>
              </w:rPr>
              <w:br w:type="page"/>
              <w:t>2.</w:t>
            </w:r>
            <w:r w:rsidRPr="00AC189D">
              <w:rPr>
                <w:rFonts w:eastAsia="標楷體"/>
                <w:color w:val="000000"/>
              </w:rPr>
              <w:t>超純度白植萃取以利後續實驗</w:t>
            </w:r>
            <w:r w:rsidRPr="00AC189D">
              <w:rPr>
                <w:rFonts w:eastAsia="標楷體"/>
                <w:color w:val="000000"/>
              </w:rPr>
              <w:br w:type="page"/>
              <w:t>3.</w:t>
            </w:r>
            <w:r w:rsidRPr="00AC189D">
              <w:rPr>
                <w:rFonts w:eastAsia="標楷體"/>
                <w:color w:val="000000"/>
              </w:rPr>
              <w:t>不影響吸光度測定</w:t>
            </w:r>
            <w:r w:rsidRPr="00AC189D">
              <w:rPr>
                <w:rFonts w:eastAsia="標楷體"/>
                <w:color w:val="000000"/>
              </w:rPr>
              <w:br w:type="page"/>
              <w:t>4.</w:t>
            </w:r>
            <w:r w:rsidRPr="00AC189D">
              <w:rPr>
                <w:rFonts w:eastAsia="標楷體"/>
                <w:color w:val="000000"/>
              </w:rPr>
              <w:t>穩定蛋白質之緩衝液</w:t>
            </w:r>
            <w:r w:rsidRPr="00AC189D">
              <w:rPr>
                <w:rFonts w:eastAsia="標楷體"/>
                <w:color w:val="000000"/>
              </w:rPr>
              <w:br w:type="page"/>
              <w:t>5.</w:t>
            </w:r>
            <w:r w:rsidRPr="00AC189D">
              <w:rPr>
                <w:rFonts w:eastAsia="標楷體"/>
                <w:color w:val="000000"/>
              </w:rPr>
              <w:t>包含</w:t>
            </w:r>
            <w:r w:rsidRPr="00AC189D">
              <w:rPr>
                <w:rFonts w:eastAsia="標楷體"/>
                <w:color w:val="000000"/>
              </w:rPr>
              <w:t>5</w:t>
            </w:r>
            <w:r w:rsidRPr="00AC189D">
              <w:rPr>
                <w:rFonts w:eastAsia="標楷體"/>
                <w:color w:val="000000"/>
              </w:rPr>
              <w:t>種</w:t>
            </w:r>
            <w:r w:rsidRPr="00AC189D">
              <w:rPr>
                <w:rFonts w:eastAsia="標楷體"/>
                <w:color w:val="000000"/>
              </w:rPr>
              <w:t>protease inhibitor</w:t>
            </w:r>
            <w:r w:rsidRPr="00AC189D">
              <w:rPr>
                <w:rFonts w:eastAsia="標楷體"/>
                <w:color w:val="000000"/>
              </w:rPr>
              <w:t>，減少蛋白質</w:t>
            </w:r>
            <w:r w:rsidRPr="00AC189D">
              <w:rPr>
                <w:rFonts w:eastAsia="標楷體"/>
                <w:color w:val="000000"/>
              </w:rPr>
              <w:t>degradation</w:t>
            </w:r>
            <w:r w:rsidRPr="00AC189D">
              <w:rPr>
                <w:rFonts w:eastAsia="標楷體"/>
                <w:color w:val="000000"/>
              </w:rPr>
              <w:br w:type="page"/>
              <w:t>6.20-30min</w:t>
            </w:r>
            <w:r w:rsidRPr="00AC189D">
              <w:rPr>
                <w:rFonts w:eastAsia="標楷體"/>
                <w:color w:val="000000"/>
              </w:rPr>
              <w:t>萃取完蛋白質</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100ml</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5,230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SMART Bacterial Protein Extraction Solution </w:t>
            </w:r>
            <w:r w:rsidRPr="00AC189D">
              <w:rPr>
                <w:rFonts w:eastAsia="標楷體"/>
                <w:color w:val="000000"/>
              </w:rPr>
              <w:t>試劑</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可在</w:t>
            </w:r>
            <w:r w:rsidRPr="00AC189D">
              <w:rPr>
                <w:rFonts w:eastAsia="標楷體"/>
                <w:color w:val="000000"/>
              </w:rPr>
              <w:t>25min</w:t>
            </w:r>
            <w:r w:rsidRPr="00AC189D">
              <w:rPr>
                <w:rFonts w:eastAsia="標楷體"/>
                <w:color w:val="000000"/>
              </w:rPr>
              <w:t>萃取格蘭仕陽性或陰性菌種</w:t>
            </w:r>
            <w:r w:rsidRPr="00AC189D">
              <w:rPr>
                <w:rFonts w:eastAsia="標楷體"/>
                <w:color w:val="000000"/>
              </w:rPr>
              <w:br/>
              <w:t>2.</w:t>
            </w:r>
            <w:r w:rsidRPr="00AC189D">
              <w:rPr>
                <w:rFonts w:eastAsia="標楷體"/>
                <w:color w:val="000000"/>
              </w:rPr>
              <w:t>相較超音波法又更好的純化效果</w:t>
            </w:r>
            <w:r w:rsidRPr="00AC189D">
              <w:rPr>
                <w:rFonts w:eastAsia="標楷體"/>
                <w:color w:val="000000"/>
              </w:rPr>
              <w:br/>
              <w:t>3.</w:t>
            </w:r>
            <w:r w:rsidRPr="00AC189D">
              <w:rPr>
                <w:rFonts w:eastAsia="標楷體"/>
                <w:color w:val="000000"/>
              </w:rPr>
              <w:t>非離子型洗滌劑，對蛋白較溫和，可使蛋白質穩定</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110ml</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6,785</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SMART BCA Protein Assay Kit</w:t>
            </w:r>
            <w:r w:rsidRPr="00AC189D">
              <w:rPr>
                <w:rFonts w:eastAsia="標楷體"/>
                <w:color w:val="000000"/>
              </w:rPr>
              <w:t>套組</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在</w:t>
            </w:r>
            <w:r w:rsidRPr="00AC189D">
              <w:rPr>
                <w:rFonts w:eastAsia="標楷體"/>
                <w:color w:val="000000"/>
              </w:rPr>
              <w:t>BSA</w:t>
            </w:r>
            <w:r w:rsidRPr="00AC189D">
              <w:rPr>
                <w:rFonts w:eastAsia="標楷體"/>
                <w:color w:val="000000"/>
              </w:rPr>
              <w:t>濃度</w:t>
            </w:r>
            <w:r w:rsidRPr="00AC189D">
              <w:rPr>
                <w:rFonts w:eastAsia="標楷體"/>
                <w:color w:val="000000"/>
              </w:rPr>
              <w:t>20-2,000 ug/m</w:t>
            </w:r>
            <w:r w:rsidRPr="00AC189D">
              <w:rPr>
                <w:rFonts w:eastAsia="標楷體"/>
                <w:color w:val="000000"/>
              </w:rPr>
              <w:t>區間內呈線性</w:t>
            </w:r>
            <w:r w:rsidRPr="00AC189D">
              <w:rPr>
                <w:rFonts w:eastAsia="標楷體"/>
                <w:color w:val="000000"/>
              </w:rPr>
              <w:br/>
              <w:t>2.</w:t>
            </w:r>
            <w:r w:rsidRPr="00AC189D">
              <w:rPr>
                <w:rFonts w:eastAsia="標楷體"/>
                <w:color w:val="000000"/>
              </w:rPr>
              <w:t>兼容離子與非離子的洗滌劑，可達到純化蛋白的穩定性</w:t>
            </w:r>
            <w:r w:rsidRPr="00AC189D">
              <w:rPr>
                <w:rFonts w:eastAsia="標楷體"/>
                <w:color w:val="000000"/>
              </w:rPr>
              <w:br/>
              <w:t>3.</w:t>
            </w:r>
            <w:r w:rsidRPr="00AC189D">
              <w:rPr>
                <w:rFonts w:eastAsia="標楷體"/>
                <w:color w:val="000000"/>
              </w:rPr>
              <w:t>相較於染劑結合方式有更小的蛋白交互影響</w:t>
            </w:r>
            <w:r w:rsidRPr="00AC189D">
              <w:rPr>
                <w:rFonts w:eastAsia="標楷體"/>
                <w:color w:val="000000"/>
              </w:rPr>
              <w:br/>
              <w:t>4.</w:t>
            </w:r>
            <w:r w:rsidRPr="00AC189D">
              <w:rPr>
                <w:rFonts w:eastAsia="標楷體"/>
                <w:color w:val="000000"/>
              </w:rPr>
              <w:t>可使用</w:t>
            </w:r>
            <w:r w:rsidRPr="00AC189D">
              <w:rPr>
                <w:rFonts w:eastAsia="標楷體"/>
                <w:color w:val="000000"/>
              </w:rPr>
              <w:t>96 well plate</w:t>
            </w:r>
            <w:r w:rsidRPr="00AC189D">
              <w:rPr>
                <w:rFonts w:eastAsia="標楷體"/>
                <w:color w:val="000000"/>
              </w:rPr>
              <w:t>完成實驗</w:t>
            </w:r>
            <w:r w:rsidRPr="00AC189D">
              <w:rPr>
                <w:rFonts w:eastAsia="標楷體"/>
                <w:color w:val="000000"/>
              </w:rPr>
              <w:br/>
              <w:t>5.</w:t>
            </w:r>
            <w:r w:rsidRPr="00AC189D">
              <w:rPr>
                <w:rFonts w:eastAsia="標楷體"/>
                <w:color w:val="000000"/>
              </w:rPr>
              <w:t>操作簡單且高靈敏度</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2,500 tests</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5,760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SMART Micro BCA Protein Assay Kit</w:t>
            </w:r>
            <w:r w:rsidRPr="00AC189D">
              <w:rPr>
                <w:rFonts w:eastAsia="標楷體"/>
                <w:color w:val="000000"/>
              </w:rPr>
              <w:t>套組</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高靈敏度，在</w:t>
            </w:r>
            <w:r w:rsidRPr="00AC189D">
              <w:rPr>
                <w:rFonts w:eastAsia="標楷體"/>
                <w:color w:val="000000"/>
              </w:rPr>
              <w:t>BSA</w:t>
            </w:r>
            <w:r w:rsidRPr="00AC189D">
              <w:rPr>
                <w:rFonts w:eastAsia="標楷體"/>
                <w:color w:val="000000"/>
              </w:rPr>
              <w:t>濃度</w:t>
            </w:r>
            <w:r w:rsidRPr="00AC189D">
              <w:rPr>
                <w:rFonts w:eastAsia="標楷體"/>
                <w:color w:val="000000"/>
              </w:rPr>
              <w:t>2-40 ug/ml</w:t>
            </w:r>
            <w:r w:rsidRPr="00AC189D">
              <w:rPr>
                <w:rFonts w:eastAsia="標楷體"/>
                <w:color w:val="000000"/>
              </w:rPr>
              <w:t>呈現線性</w:t>
            </w:r>
            <w:r w:rsidRPr="00AC189D">
              <w:rPr>
                <w:rFonts w:eastAsia="標楷體"/>
                <w:color w:val="000000"/>
              </w:rPr>
              <w:br/>
              <w:t>2.</w:t>
            </w:r>
            <w:r w:rsidRPr="00AC189D">
              <w:rPr>
                <w:rFonts w:eastAsia="標楷體"/>
                <w:color w:val="000000"/>
              </w:rPr>
              <w:t>兼容離子與非離子的洗滌劑，可達到純化蛋白的穩定性</w:t>
            </w:r>
            <w:r w:rsidRPr="00AC189D">
              <w:rPr>
                <w:rFonts w:eastAsia="標楷體"/>
                <w:color w:val="000000"/>
              </w:rPr>
              <w:br/>
              <w:t>3.</w:t>
            </w:r>
            <w:r w:rsidRPr="00AC189D">
              <w:rPr>
                <w:rFonts w:eastAsia="標楷體"/>
                <w:color w:val="000000"/>
              </w:rPr>
              <w:t>相較於染劑結合方式有更小的蛋白交互影響</w:t>
            </w:r>
            <w:r w:rsidRPr="00AC189D">
              <w:rPr>
                <w:rFonts w:eastAsia="標楷體"/>
                <w:color w:val="000000"/>
              </w:rPr>
              <w:br/>
              <w:t>4.</w:t>
            </w:r>
            <w:r w:rsidRPr="00AC189D">
              <w:rPr>
                <w:rFonts w:eastAsia="標楷體"/>
                <w:color w:val="000000"/>
              </w:rPr>
              <w:t>可使用</w:t>
            </w:r>
            <w:r w:rsidRPr="00AC189D">
              <w:rPr>
                <w:rFonts w:eastAsia="標楷體"/>
                <w:color w:val="000000"/>
              </w:rPr>
              <w:t>96 well plate</w:t>
            </w:r>
            <w:r w:rsidRPr="00AC189D">
              <w:rPr>
                <w:rFonts w:eastAsia="標楷體"/>
                <w:color w:val="000000"/>
              </w:rPr>
              <w:t>完成實驗</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2,000 tests</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6,830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WEST-lott PVDF Transfer </w:t>
            </w:r>
            <w:r w:rsidRPr="00AC189D">
              <w:rPr>
                <w:rFonts w:eastAsia="標楷體"/>
                <w:color w:val="000000"/>
              </w:rPr>
              <w:lastRenderedPageBreak/>
              <w:t xml:space="preserve">membrane (0.22 um)  </w:t>
            </w:r>
            <w:r w:rsidRPr="00AC189D">
              <w:rPr>
                <w:rFonts w:eastAsia="標楷體"/>
                <w:color w:val="000000"/>
              </w:rPr>
              <w:t>轉漬膜</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lastRenderedPageBreak/>
              <w:t>1.</w:t>
            </w:r>
            <w:r w:rsidRPr="00AC189D">
              <w:rPr>
                <w:rFonts w:eastAsia="標楷體"/>
                <w:color w:val="000000"/>
              </w:rPr>
              <w:t>疏水疏油材質膜</w:t>
            </w:r>
            <w:r w:rsidRPr="00AC189D">
              <w:rPr>
                <w:rFonts w:eastAsia="標楷體"/>
                <w:color w:val="000000"/>
              </w:rPr>
              <w:br/>
              <w:t>2.</w:t>
            </w:r>
            <w:r w:rsidRPr="00AC189D">
              <w:rPr>
                <w:rFonts w:eastAsia="標楷體"/>
                <w:color w:val="000000"/>
              </w:rPr>
              <w:t>高度相容性與高拉扯韌性</w:t>
            </w:r>
            <w:r w:rsidRPr="00AC189D">
              <w:rPr>
                <w:rFonts w:eastAsia="標楷體"/>
                <w:color w:val="000000"/>
              </w:rPr>
              <w:br/>
            </w:r>
            <w:r w:rsidRPr="00AC189D">
              <w:rPr>
                <w:rFonts w:eastAsia="標楷體"/>
                <w:color w:val="000000"/>
              </w:rPr>
              <w:lastRenderedPageBreak/>
              <w:t>3.</w:t>
            </w:r>
            <w:r w:rsidRPr="00AC189D">
              <w:rPr>
                <w:rFonts w:eastAsia="標楷體"/>
                <w:color w:val="000000"/>
              </w:rPr>
              <w:t>高敏感度與低背景值</w:t>
            </w:r>
            <w:r w:rsidRPr="00AC189D">
              <w:rPr>
                <w:rFonts w:eastAsia="標楷體"/>
                <w:color w:val="000000"/>
              </w:rPr>
              <w:br/>
              <w:t>4.</w:t>
            </w:r>
            <w:r w:rsidRPr="00AC189D">
              <w:rPr>
                <w:rFonts w:eastAsia="標楷體"/>
                <w:color w:val="000000"/>
              </w:rPr>
              <w:t>強勁的蛋白結合能力</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lastRenderedPageBreak/>
              <w:t>300*3000mm</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14,300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WEST-lott PVDF Transfer membrane (0.45 um)  </w:t>
            </w:r>
            <w:r w:rsidRPr="00AC189D">
              <w:rPr>
                <w:rFonts w:eastAsia="標楷體"/>
                <w:color w:val="000000"/>
              </w:rPr>
              <w:t>轉漬膜</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300*3000mm</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10,500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e-MycoTM Mycoplasma PCR Detection Kit</w:t>
            </w:r>
            <w:r w:rsidRPr="00AC189D">
              <w:rPr>
                <w:rFonts w:eastAsia="標楷體"/>
                <w:color w:val="000000"/>
              </w:rPr>
              <w:t>套組</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可偵測高達</w:t>
            </w:r>
            <w:r w:rsidRPr="00AC189D">
              <w:rPr>
                <w:rFonts w:eastAsia="標楷體"/>
                <w:color w:val="000000"/>
              </w:rPr>
              <w:t>49</w:t>
            </w:r>
            <w:r w:rsidRPr="00AC189D">
              <w:rPr>
                <w:rFonts w:eastAsia="標楷體"/>
                <w:color w:val="000000"/>
              </w:rPr>
              <w:t>種</w:t>
            </w:r>
            <w:r w:rsidRPr="00AC189D">
              <w:rPr>
                <w:rFonts w:eastAsia="標楷體"/>
                <w:color w:val="000000"/>
              </w:rPr>
              <w:t>mycoplasma</w:t>
            </w:r>
            <w:r w:rsidRPr="00AC189D">
              <w:rPr>
                <w:rFonts w:eastAsia="標楷體"/>
                <w:color w:val="000000"/>
              </w:rPr>
              <w:t>，使用</w:t>
            </w:r>
            <w:r w:rsidRPr="00AC189D">
              <w:rPr>
                <w:rFonts w:eastAsia="標楷體"/>
                <w:color w:val="000000"/>
              </w:rPr>
              <w:t>PCR</w:t>
            </w:r>
            <w:r w:rsidRPr="00AC189D">
              <w:rPr>
                <w:rFonts w:eastAsia="標楷體"/>
                <w:color w:val="000000"/>
              </w:rPr>
              <w:t>方式檢測</w:t>
            </w:r>
            <w:r w:rsidRPr="00AC189D">
              <w:rPr>
                <w:rFonts w:eastAsia="標楷體"/>
                <w:color w:val="000000"/>
              </w:rPr>
              <w:br/>
              <w:t>2.</w:t>
            </w:r>
            <w:r w:rsidRPr="00AC189D">
              <w:rPr>
                <w:rFonts w:eastAsia="標楷體"/>
                <w:color w:val="000000"/>
              </w:rPr>
              <w:t>高專一性與敏感度</w:t>
            </w:r>
            <w:r w:rsidRPr="00AC189D">
              <w:rPr>
                <w:rFonts w:eastAsia="標楷體"/>
                <w:color w:val="000000"/>
              </w:rPr>
              <w:t>(</w:t>
            </w:r>
            <w:r w:rsidRPr="00AC189D">
              <w:rPr>
                <w:rFonts w:eastAsia="標楷體"/>
                <w:color w:val="000000"/>
              </w:rPr>
              <w:t>具備</w:t>
            </w:r>
            <w:r w:rsidRPr="00AC189D">
              <w:rPr>
                <w:rFonts w:eastAsia="標楷體"/>
                <w:color w:val="000000"/>
              </w:rPr>
              <w:t>Hot-start Taq)</w:t>
            </w:r>
            <w:r w:rsidRPr="00AC189D">
              <w:rPr>
                <w:rFonts w:eastAsia="標楷體"/>
                <w:color w:val="000000"/>
              </w:rPr>
              <w:br/>
              <w:t>3.</w:t>
            </w:r>
            <w:r w:rsidRPr="00AC189D">
              <w:rPr>
                <w:rFonts w:eastAsia="標楷體"/>
                <w:color w:val="000000"/>
              </w:rPr>
              <w:t>附有</w:t>
            </w:r>
            <w:r w:rsidRPr="00AC189D">
              <w:rPr>
                <w:rFonts w:eastAsia="標楷體"/>
                <w:color w:val="000000"/>
              </w:rPr>
              <w:t>internal control</w:t>
            </w:r>
            <w:r w:rsidRPr="00AC189D">
              <w:rPr>
                <w:rFonts w:eastAsia="標楷體"/>
                <w:color w:val="000000"/>
              </w:rPr>
              <w:br/>
              <w:t>4.8-MOP</w:t>
            </w:r>
            <w:r w:rsidRPr="00AC189D">
              <w:rPr>
                <w:rFonts w:eastAsia="標楷體"/>
                <w:color w:val="000000"/>
              </w:rPr>
              <w:t>系統，可有效消除實驗中污染問題</w:t>
            </w:r>
            <w:r w:rsidRPr="00AC189D">
              <w:rPr>
                <w:rFonts w:eastAsia="標楷體"/>
                <w:color w:val="000000"/>
              </w:rPr>
              <w:br/>
              <w:t>5.premix</w:t>
            </w:r>
            <w:r w:rsidRPr="00AC189D">
              <w:rPr>
                <w:rFonts w:eastAsia="標楷體"/>
                <w:color w:val="000000"/>
              </w:rPr>
              <w:t>系統，方便使用</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48 tubes</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9,620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e-MycoTM plus Mycoplasma PCR Detection Kit</w:t>
            </w:r>
            <w:r w:rsidRPr="00AC189D">
              <w:rPr>
                <w:rFonts w:eastAsia="標楷體"/>
                <w:color w:val="000000"/>
              </w:rPr>
              <w:t>套組</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可偵測高達</w:t>
            </w:r>
            <w:r w:rsidRPr="00AC189D">
              <w:rPr>
                <w:rFonts w:eastAsia="標楷體"/>
                <w:color w:val="000000"/>
              </w:rPr>
              <w:t>209</w:t>
            </w:r>
            <w:r w:rsidRPr="00AC189D">
              <w:rPr>
                <w:rFonts w:eastAsia="標楷體"/>
                <w:color w:val="000000"/>
              </w:rPr>
              <w:t>種</w:t>
            </w:r>
            <w:r w:rsidRPr="00AC189D">
              <w:rPr>
                <w:rFonts w:eastAsia="標楷體"/>
                <w:color w:val="000000"/>
              </w:rPr>
              <w:t>mycoplasma</w:t>
            </w:r>
            <w:r w:rsidRPr="00AC189D">
              <w:rPr>
                <w:rFonts w:eastAsia="標楷體"/>
                <w:color w:val="000000"/>
              </w:rPr>
              <w:t>，使用</w:t>
            </w:r>
            <w:r w:rsidRPr="00AC189D">
              <w:rPr>
                <w:rFonts w:eastAsia="標楷體"/>
                <w:color w:val="000000"/>
              </w:rPr>
              <w:t>PCR</w:t>
            </w:r>
            <w:r w:rsidRPr="00AC189D">
              <w:rPr>
                <w:rFonts w:eastAsia="標楷體"/>
                <w:color w:val="000000"/>
              </w:rPr>
              <w:t>方式檢測</w:t>
            </w:r>
            <w:r w:rsidRPr="00AC189D">
              <w:rPr>
                <w:rFonts w:eastAsia="標楷體"/>
                <w:color w:val="000000"/>
              </w:rPr>
              <w:br/>
              <w:t>2.</w:t>
            </w:r>
            <w:r w:rsidRPr="00AC189D">
              <w:rPr>
                <w:rFonts w:eastAsia="標楷體"/>
                <w:color w:val="000000"/>
              </w:rPr>
              <w:t>高專一性與敏感度</w:t>
            </w:r>
            <w:r w:rsidRPr="00AC189D">
              <w:rPr>
                <w:rFonts w:eastAsia="標楷體"/>
                <w:color w:val="000000"/>
              </w:rPr>
              <w:t>(</w:t>
            </w:r>
            <w:r w:rsidRPr="00AC189D">
              <w:rPr>
                <w:rFonts w:eastAsia="標楷體"/>
                <w:color w:val="000000"/>
              </w:rPr>
              <w:t>具備</w:t>
            </w:r>
            <w:r w:rsidRPr="00AC189D">
              <w:rPr>
                <w:rFonts w:eastAsia="標楷體"/>
                <w:color w:val="000000"/>
              </w:rPr>
              <w:t>Hot-start Taq)</w:t>
            </w:r>
            <w:r w:rsidRPr="00AC189D">
              <w:rPr>
                <w:rFonts w:eastAsia="標楷體"/>
                <w:color w:val="000000"/>
              </w:rPr>
              <w:br/>
              <w:t>3.</w:t>
            </w:r>
            <w:r w:rsidRPr="00AC189D">
              <w:rPr>
                <w:rFonts w:eastAsia="標楷體"/>
                <w:color w:val="000000"/>
              </w:rPr>
              <w:t>附有</w:t>
            </w:r>
            <w:r w:rsidRPr="00AC189D">
              <w:rPr>
                <w:rFonts w:eastAsia="標楷體"/>
                <w:color w:val="000000"/>
              </w:rPr>
              <w:t>internal control/sample control</w:t>
            </w:r>
            <w:r w:rsidRPr="00AC189D">
              <w:rPr>
                <w:rFonts w:eastAsia="標楷體"/>
                <w:color w:val="000000"/>
              </w:rPr>
              <w:br/>
              <w:t>4.8-MOP</w:t>
            </w:r>
            <w:r w:rsidRPr="00AC189D">
              <w:rPr>
                <w:rFonts w:eastAsia="標楷體"/>
                <w:color w:val="000000"/>
              </w:rPr>
              <w:t>系統，可有效消除實驗中污染問題</w:t>
            </w:r>
            <w:r w:rsidRPr="00AC189D">
              <w:rPr>
                <w:rFonts w:eastAsia="標楷體"/>
                <w:color w:val="000000"/>
              </w:rPr>
              <w:br/>
              <w:t>5.premix</w:t>
            </w:r>
            <w:r w:rsidRPr="00AC189D">
              <w:rPr>
                <w:rFonts w:eastAsia="標楷體"/>
                <w:color w:val="000000"/>
              </w:rPr>
              <w:t>系統，方便使用</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48 tubes</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13,080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 xml:space="preserve">e-Myco VALiD Mycoplasma PCR Detection Kit </w:t>
            </w:r>
            <w:r w:rsidRPr="00AC189D">
              <w:rPr>
                <w:rFonts w:eastAsia="標楷體"/>
                <w:color w:val="000000"/>
              </w:rPr>
              <w:t>套組</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高敏感度，可達到</w:t>
            </w:r>
            <w:r w:rsidRPr="00AC189D">
              <w:rPr>
                <w:rFonts w:eastAsia="標楷體"/>
                <w:color w:val="000000"/>
              </w:rPr>
              <w:t>mycoplasma 10 CFU/ml</w:t>
            </w:r>
            <w:r w:rsidRPr="00AC189D">
              <w:rPr>
                <w:rFonts w:eastAsia="標楷體"/>
                <w:color w:val="000000"/>
              </w:rPr>
              <w:t>偵測</w:t>
            </w:r>
            <w:r w:rsidRPr="00AC189D">
              <w:rPr>
                <w:rFonts w:eastAsia="標楷體"/>
                <w:color w:val="000000"/>
              </w:rPr>
              <w:br/>
              <w:t>2.</w:t>
            </w:r>
            <w:r w:rsidRPr="00AC189D">
              <w:rPr>
                <w:rFonts w:eastAsia="標楷體"/>
                <w:color w:val="000000"/>
              </w:rPr>
              <w:t>高專一性與敏感度，使用</w:t>
            </w:r>
            <w:r w:rsidRPr="00AC189D">
              <w:rPr>
                <w:rFonts w:eastAsia="標楷體"/>
                <w:color w:val="000000"/>
              </w:rPr>
              <w:t>PCR</w:t>
            </w:r>
            <w:r w:rsidRPr="00AC189D">
              <w:rPr>
                <w:rFonts w:eastAsia="標楷體"/>
                <w:color w:val="000000"/>
              </w:rPr>
              <w:t>方式檢測</w:t>
            </w:r>
            <w:r w:rsidRPr="00AC189D">
              <w:rPr>
                <w:rFonts w:eastAsia="標楷體"/>
                <w:color w:val="000000"/>
              </w:rPr>
              <w:br/>
              <w:t>3.</w:t>
            </w:r>
            <w:r w:rsidRPr="00AC189D">
              <w:rPr>
                <w:rFonts w:eastAsia="標楷體"/>
                <w:color w:val="000000"/>
              </w:rPr>
              <w:t>附有</w:t>
            </w:r>
            <w:r w:rsidRPr="00AC189D">
              <w:rPr>
                <w:rFonts w:eastAsia="標楷體"/>
                <w:color w:val="000000"/>
              </w:rPr>
              <w:t>internal control</w:t>
            </w:r>
            <w:r w:rsidRPr="00AC189D">
              <w:rPr>
                <w:rFonts w:eastAsia="標楷體"/>
                <w:color w:val="000000"/>
              </w:rPr>
              <w:br/>
              <w:t>4.8-MOP</w:t>
            </w:r>
            <w:r w:rsidRPr="00AC189D">
              <w:rPr>
                <w:rFonts w:eastAsia="標楷體"/>
                <w:color w:val="000000"/>
              </w:rPr>
              <w:t>系統，可有效消除實驗中污染問題</w:t>
            </w:r>
            <w:r w:rsidRPr="00AC189D">
              <w:rPr>
                <w:rFonts w:eastAsia="標楷體"/>
                <w:color w:val="000000"/>
              </w:rPr>
              <w:br/>
              <w:t>5.premix</w:t>
            </w:r>
            <w:r w:rsidRPr="00AC189D">
              <w:rPr>
                <w:rFonts w:eastAsia="標楷體"/>
                <w:color w:val="000000"/>
              </w:rPr>
              <w:t>系統，方便使用</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48 tubes</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10,500</w:t>
            </w:r>
          </w:p>
        </w:tc>
      </w:tr>
      <w:tr w:rsidR="00AC189D" w:rsidRPr="00AC189D" w:rsidTr="00AC189D">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754673">
            <w:pPr>
              <w:numPr>
                <w:ilvl w:val="0"/>
                <w:numId w:val="9"/>
              </w:numPr>
              <w:jc w:val="center"/>
              <w:rPr>
                <w:rFonts w:eastAsia="標楷體"/>
              </w:rPr>
            </w:pPr>
          </w:p>
        </w:tc>
        <w:tc>
          <w:tcPr>
            <w:tcW w:w="1768"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MycoClean Mycoplasma Prevention Spray</w:t>
            </w:r>
            <w:r w:rsidRPr="00AC189D">
              <w:rPr>
                <w:rFonts w:eastAsia="標楷體"/>
                <w:color w:val="000000"/>
              </w:rPr>
              <w:t>試劑</w:t>
            </w:r>
          </w:p>
        </w:tc>
        <w:tc>
          <w:tcPr>
            <w:tcW w:w="4536"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1.</w:t>
            </w:r>
            <w:r w:rsidRPr="00AC189D">
              <w:rPr>
                <w:rFonts w:eastAsia="標楷體"/>
                <w:color w:val="000000"/>
              </w:rPr>
              <w:t>除去</w:t>
            </w:r>
            <w:r w:rsidRPr="00AC189D">
              <w:rPr>
                <w:rFonts w:eastAsia="標楷體"/>
                <w:color w:val="000000"/>
              </w:rPr>
              <w:t>mycoplasma</w:t>
            </w:r>
            <w:r w:rsidRPr="00AC189D">
              <w:rPr>
                <w:rFonts w:eastAsia="標楷體"/>
                <w:color w:val="000000"/>
              </w:rPr>
              <w:br/>
              <w:t>2.</w:t>
            </w:r>
            <w:r w:rsidRPr="00AC189D">
              <w:rPr>
                <w:rFonts w:eastAsia="標楷體"/>
                <w:color w:val="000000"/>
              </w:rPr>
              <w:t>無腐蝕性與致癌性</w:t>
            </w:r>
            <w:r w:rsidRPr="00AC189D">
              <w:rPr>
                <w:rFonts w:eastAsia="標楷體"/>
                <w:color w:val="000000"/>
              </w:rPr>
              <w:br/>
              <w:t>3.Ready to use</w:t>
            </w:r>
            <w:r w:rsidRPr="00AC189D">
              <w:rPr>
                <w:rFonts w:eastAsia="標楷體"/>
                <w:color w:val="000000"/>
              </w:rPr>
              <w:t>包裝</w:t>
            </w:r>
          </w:p>
        </w:tc>
        <w:tc>
          <w:tcPr>
            <w:tcW w:w="1275"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pPr>
              <w:rPr>
                <w:rFonts w:eastAsia="標楷體"/>
                <w:color w:val="000000"/>
              </w:rPr>
            </w:pPr>
            <w:r w:rsidRPr="00AC189D">
              <w:rPr>
                <w:rFonts w:eastAsia="標楷體"/>
                <w:color w:val="000000"/>
              </w:rPr>
              <w:t>200ml</w:t>
            </w:r>
          </w:p>
        </w:tc>
        <w:tc>
          <w:tcPr>
            <w:tcW w:w="993" w:type="dxa"/>
            <w:tcBorders>
              <w:top w:val="single" w:sz="4" w:space="0" w:color="auto"/>
              <w:left w:val="single" w:sz="4" w:space="0" w:color="auto"/>
              <w:bottom w:val="single" w:sz="4" w:space="0" w:color="auto"/>
              <w:right w:val="single" w:sz="4" w:space="0" w:color="auto"/>
            </w:tcBorders>
            <w:vAlign w:val="center"/>
          </w:tcPr>
          <w:p w:rsidR="00AC189D" w:rsidRPr="00AC189D" w:rsidRDefault="00AC189D" w:rsidP="00AC189D">
            <w:pPr>
              <w:jc w:val="center"/>
              <w:rPr>
                <w:rFonts w:eastAsia="標楷體"/>
                <w:color w:val="000000"/>
              </w:rPr>
            </w:pPr>
            <w:r w:rsidRPr="00AC189D">
              <w:rPr>
                <w:rFonts w:eastAsia="標楷體"/>
                <w:color w:val="000000"/>
              </w:rPr>
              <w:t>2,620</w:t>
            </w:r>
          </w:p>
        </w:tc>
      </w:tr>
    </w:tbl>
    <w:p w:rsidR="00AC189D" w:rsidRDefault="00AC189D" w:rsidP="00E37DED">
      <w:pPr>
        <w:pStyle w:val="2"/>
        <w:spacing w:line="500" w:lineRule="exact"/>
        <w:ind w:left="0"/>
        <w:rPr>
          <w:b/>
          <w:bCs/>
          <w:sz w:val="24"/>
        </w:rPr>
      </w:pPr>
    </w:p>
    <w:p w:rsidR="002859B5" w:rsidRPr="002859B5" w:rsidRDefault="00AC189D" w:rsidP="002859B5">
      <w:pPr>
        <w:tabs>
          <w:tab w:val="left" w:pos="-142"/>
        </w:tabs>
        <w:spacing w:line="360" w:lineRule="auto"/>
        <w:ind w:leftChars="-650" w:left="-1560" w:firstLineChars="257" w:firstLine="617"/>
        <w:rPr>
          <w:b/>
          <w:bCs/>
        </w:rPr>
      </w:pPr>
      <w:r>
        <w:rPr>
          <w:b/>
          <w:bCs/>
        </w:rPr>
        <w:br w:type="page"/>
      </w:r>
      <w:r w:rsidR="002859B5">
        <w:rPr>
          <w:rFonts w:hint="eastAsia"/>
          <w:b/>
          <w:bCs/>
        </w:rPr>
        <w:lastRenderedPageBreak/>
        <w:t xml:space="preserve">        </w:t>
      </w:r>
      <w:r w:rsidR="002859B5">
        <w:rPr>
          <w:rFonts w:eastAsia="標楷體" w:hAnsi="標楷體" w:hint="eastAsia"/>
          <w:sz w:val="28"/>
          <w:szCs w:val="28"/>
        </w:rPr>
        <w:t>分項三</w:t>
      </w:r>
    </w:p>
    <w:p w:rsidR="002859B5" w:rsidRDefault="002859B5" w:rsidP="002859B5">
      <w:pPr>
        <w:spacing w:line="440" w:lineRule="exact"/>
        <w:ind w:left="1436" w:hangingChars="513" w:hanging="1436"/>
        <w:rPr>
          <w:rFonts w:eastAsia="標楷體"/>
          <w:sz w:val="28"/>
          <w:szCs w:val="28"/>
        </w:rPr>
      </w:pPr>
      <w:r>
        <w:rPr>
          <w:rFonts w:eastAsia="標楷體" w:hAnsi="標楷體" w:hint="eastAsia"/>
          <w:sz w:val="28"/>
          <w:szCs w:val="28"/>
        </w:rPr>
        <w:t>預算金額：</w:t>
      </w:r>
      <w:r>
        <w:rPr>
          <w:rFonts w:ascii="標楷體" w:hAnsi="標楷體" w:hint="eastAsia"/>
          <w:b/>
          <w:color w:val="FF0000"/>
          <w:sz w:val="28"/>
          <w:szCs w:val="28"/>
        </w:rPr>
        <w:t>210,000</w:t>
      </w:r>
      <w:r>
        <w:rPr>
          <w:rFonts w:ascii="標楷體" w:eastAsia="標楷體" w:hAnsi="標楷體" w:hint="eastAsia"/>
          <w:b/>
          <w:color w:val="FF0000"/>
          <w:sz w:val="28"/>
          <w:szCs w:val="28"/>
        </w:rPr>
        <w:t>元</w:t>
      </w:r>
    </w:p>
    <w:p w:rsidR="002859B5" w:rsidRDefault="002859B5" w:rsidP="002859B5">
      <w:pPr>
        <w:spacing w:line="440" w:lineRule="exact"/>
        <w:ind w:left="1436" w:hangingChars="513" w:hanging="1436"/>
        <w:rPr>
          <w:rFonts w:eastAsia="標楷體"/>
          <w:sz w:val="28"/>
          <w:szCs w:val="28"/>
        </w:rPr>
      </w:pPr>
      <w:r>
        <w:rPr>
          <w:rFonts w:eastAsia="標楷體" w:hint="eastAsia"/>
          <w:sz w:val="28"/>
          <w:szCs w:val="28"/>
        </w:rPr>
        <w:t>1.</w:t>
      </w:r>
      <w:r>
        <w:rPr>
          <w:rFonts w:eastAsia="標楷體" w:hint="eastAsia"/>
          <w:sz w:val="28"/>
          <w:szCs w:val="28"/>
        </w:rPr>
        <w:t>送貨包裝量與規格包裝量不同時，須至少符合兩者相乘之總量</w:t>
      </w:r>
    </w:p>
    <w:p w:rsidR="002859B5" w:rsidRPr="00B72151" w:rsidRDefault="002859B5" w:rsidP="002859B5">
      <w:pPr>
        <w:spacing w:line="440" w:lineRule="exact"/>
        <w:ind w:left="1436" w:hangingChars="513" w:hanging="1436"/>
        <w:rPr>
          <w:rFonts w:eastAsia="標楷體"/>
          <w:sz w:val="28"/>
          <w:szCs w:val="28"/>
        </w:rPr>
      </w:pPr>
      <w:r>
        <w:rPr>
          <w:rFonts w:eastAsia="標楷體" w:hint="eastAsia"/>
          <w:sz w:val="28"/>
          <w:szCs w:val="28"/>
        </w:rPr>
        <w:t>2.</w:t>
      </w:r>
      <w:r>
        <w:rPr>
          <w:rFonts w:eastAsia="標楷體" w:hint="eastAsia"/>
          <w:sz w:val="28"/>
          <w:szCs w:val="28"/>
        </w:rPr>
        <w:t>均無效期要求</w:t>
      </w:r>
    </w:p>
    <w:tbl>
      <w:tblPr>
        <w:tblW w:w="92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5528"/>
        <w:gridCol w:w="1134"/>
        <w:gridCol w:w="851"/>
        <w:gridCol w:w="1134"/>
      </w:tblGrid>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859B5" w:rsidRPr="002859B5" w:rsidRDefault="002859B5" w:rsidP="002859B5">
            <w:pPr>
              <w:widowControl/>
              <w:jc w:val="center"/>
              <w:rPr>
                <w:rFonts w:eastAsia="標楷體"/>
                <w:kern w:val="0"/>
              </w:rPr>
            </w:pPr>
            <w:r w:rsidRPr="002859B5">
              <w:rPr>
                <w:rFonts w:eastAsia="標楷體"/>
                <w:kern w:val="0"/>
              </w:rPr>
              <w:t>項次</w:t>
            </w:r>
          </w:p>
        </w:tc>
        <w:tc>
          <w:tcPr>
            <w:tcW w:w="55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859B5" w:rsidRPr="002859B5" w:rsidRDefault="002859B5" w:rsidP="002859B5">
            <w:pPr>
              <w:widowControl/>
              <w:jc w:val="center"/>
              <w:rPr>
                <w:rFonts w:eastAsia="標楷體"/>
                <w:kern w:val="0"/>
              </w:rPr>
            </w:pPr>
            <w:r w:rsidRPr="002859B5">
              <w:rPr>
                <w:rFonts w:eastAsia="標楷體"/>
                <w:kern w:val="0"/>
              </w:rPr>
              <w:t>品名</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859B5" w:rsidRPr="002859B5" w:rsidRDefault="002859B5" w:rsidP="002859B5">
            <w:pPr>
              <w:widowControl/>
              <w:jc w:val="center"/>
              <w:rPr>
                <w:rFonts w:eastAsia="標楷體"/>
                <w:kern w:val="0"/>
              </w:rPr>
            </w:pPr>
            <w:r w:rsidRPr="002859B5">
              <w:rPr>
                <w:rFonts w:eastAsia="標楷體"/>
                <w:kern w:val="0"/>
              </w:rPr>
              <w:t>規格</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859B5" w:rsidRPr="002859B5" w:rsidRDefault="002859B5" w:rsidP="002859B5">
            <w:pPr>
              <w:widowControl/>
              <w:jc w:val="center"/>
              <w:rPr>
                <w:rFonts w:eastAsia="標楷體"/>
                <w:kern w:val="0"/>
              </w:rPr>
            </w:pPr>
            <w:r w:rsidRPr="002859B5">
              <w:rPr>
                <w:rFonts w:eastAsia="標楷體"/>
                <w:kern w:val="0"/>
              </w:rPr>
              <w:t>包裝</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859B5" w:rsidRPr="002859B5" w:rsidRDefault="002859B5" w:rsidP="002859B5">
            <w:pPr>
              <w:widowControl/>
              <w:jc w:val="center"/>
              <w:rPr>
                <w:rFonts w:eastAsia="標楷體"/>
                <w:kern w:val="0"/>
              </w:rPr>
            </w:pPr>
            <w:r w:rsidRPr="002859B5">
              <w:rPr>
                <w:rFonts w:eastAsia="標楷體"/>
                <w:kern w:val="0"/>
              </w:rPr>
              <w:t>單價</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0103-2.5KG,Ammonium Acetate, 2.5kg </w:t>
            </w:r>
            <w:r w:rsidRPr="002859B5">
              <w:rPr>
                <w:rFonts w:eastAsia="標楷體" w:hint="eastAsia"/>
                <w:kern w:val="0"/>
              </w:rPr>
              <w:t>醋酸胺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0103-500G,Ammonium Acetate, 500g </w:t>
            </w:r>
            <w:r w:rsidRPr="002859B5">
              <w:rPr>
                <w:rFonts w:eastAsia="標楷體" w:hint="eastAsia"/>
                <w:kern w:val="0"/>
              </w:rPr>
              <w:t>醋酸胺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0104-500G,Tetramethyl Ammonium Chloride, 500g </w:t>
            </w:r>
            <w:r w:rsidRPr="002859B5">
              <w:rPr>
                <w:rFonts w:eastAsia="標楷體" w:hint="eastAsia"/>
                <w:kern w:val="0"/>
              </w:rPr>
              <w:t>氯化四甲胺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0106-100G,L-Alanine, 100g </w:t>
            </w:r>
            <w:r w:rsidRPr="002859B5">
              <w:rPr>
                <w:rFonts w:eastAsia="標楷體" w:hint="eastAsia"/>
                <w:kern w:val="0"/>
              </w:rPr>
              <w:t>丙氨酸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0108-100G,N-ACETYL-L-CYSTEINE, 100G N-</w:t>
            </w:r>
            <w:r w:rsidRPr="002859B5">
              <w:rPr>
                <w:rFonts w:eastAsia="標楷體" w:hint="eastAsia"/>
                <w:kern w:val="0"/>
              </w:rPr>
              <w:t>乙醯</w:t>
            </w:r>
            <w:r w:rsidRPr="002859B5">
              <w:rPr>
                <w:rFonts w:eastAsia="標楷體" w:hint="eastAsia"/>
                <w:kern w:val="0"/>
              </w:rPr>
              <w:t>-L-</w:t>
            </w:r>
            <w:r w:rsidRPr="002859B5">
              <w:rPr>
                <w:rFonts w:eastAsia="標楷體" w:hint="eastAsia"/>
                <w:kern w:val="0"/>
              </w:rPr>
              <w:t>半胱氨酸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0108-25G,N-Acetyl-L-Cysteine, 25g N-</w:t>
            </w:r>
            <w:r w:rsidRPr="002859B5">
              <w:rPr>
                <w:rFonts w:eastAsia="標楷體" w:hint="eastAsia"/>
                <w:kern w:val="0"/>
              </w:rPr>
              <w:t>乙醯</w:t>
            </w:r>
            <w:r w:rsidRPr="002859B5">
              <w:rPr>
                <w:rFonts w:eastAsia="標楷體" w:hint="eastAsia"/>
                <w:kern w:val="0"/>
              </w:rPr>
              <w:t>-L-</w:t>
            </w:r>
            <w:r w:rsidRPr="002859B5">
              <w:rPr>
                <w:rFonts w:eastAsia="標楷體" w:hint="eastAsia"/>
                <w:kern w:val="0"/>
              </w:rPr>
              <w:t>半胱氨酸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0109-100G,Eosin Y, Sodium Salt, Certified, 100g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0118-500G,Guanidine Hydrochloride, 500g </w:t>
            </w:r>
            <w:r w:rsidRPr="002859B5">
              <w:rPr>
                <w:rFonts w:eastAsia="標楷體" w:hint="eastAsia"/>
                <w:kern w:val="0"/>
              </w:rPr>
              <w:t>胍鹽酸鹽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0118-5KG,Guanidine Hydrochloride, 5KG </w:t>
            </w:r>
            <w:r w:rsidRPr="002859B5">
              <w:rPr>
                <w:rFonts w:eastAsia="標楷體" w:hint="eastAsia"/>
                <w:kern w:val="0"/>
              </w:rPr>
              <w:t>胍鹽酸鹽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0122-1KG,D-MANNITOL, 1kg </w:t>
            </w:r>
            <w:r w:rsidRPr="002859B5">
              <w:rPr>
                <w:rFonts w:eastAsia="標楷體" w:hint="eastAsia"/>
                <w:kern w:val="0"/>
              </w:rPr>
              <w:t>甘露糖醇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0122-500G,D-Mannitol, 500g </w:t>
            </w:r>
            <w:r w:rsidRPr="002859B5">
              <w:rPr>
                <w:rFonts w:eastAsia="標楷體" w:hint="eastAsia"/>
                <w:kern w:val="0"/>
              </w:rPr>
              <w:t>甘露醇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0126-100G,Phenol Crystalline, 100g </w:t>
            </w:r>
            <w:r w:rsidRPr="002859B5">
              <w:rPr>
                <w:rFonts w:eastAsia="標楷體" w:hint="eastAsia"/>
                <w:kern w:val="0"/>
              </w:rPr>
              <w:t>結晶酚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0126-500G,Phenol Crystalline, 500g </w:t>
            </w:r>
            <w:r w:rsidRPr="002859B5">
              <w:rPr>
                <w:rFonts w:eastAsia="標楷體" w:hint="eastAsia"/>
                <w:kern w:val="0"/>
              </w:rPr>
              <w:t>結晶酚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0131-500G,Magnesium Acetate, Tetrahydrate, 500g </w:t>
            </w:r>
            <w:r w:rsidRPr="002859B5">
              <w:rPr>
                <w:rFonts w:eastAsia="標楷體" w:hint="eastAsia"/>
                <w:kern w:val="0"/>
              </w:rPr>
              <w:t>醋酸鎂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0133-100G,Trichloroacetic Acid, 100g </w:t>
            </w:r>
            <w:r w:rsidRPr="002859B5">
              <w:rPr>
                <w:rFonts w:eastAsia="標楷體" w:hint="eastAsia"/>
                <w:kern w:val="0"/>
              </w:rPr>
              <w:t>三氯乙酸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0133-500G,Trichloroacetic Acid, 500G </w:t>
            </w:r>
            <w:r w:rsidRPr="002859B5">
              <w:rPr>
                <w:rFonts w:eastAsia="標楷體" w:hint="eastAsia"/>
                <w:kern w:val="0"/>
              </w:rPr>
              <w:t>三氯乙酸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0137-100G,Glycylglycine </w:t>
            </w:r>
            <w:r w:rsidRPr="002859B5">
              <w:rPr>
                <w:rFonts w:eastAsia="標楷體" w:hint="eastAsia"/>
                <w:kern w:val="0"/>
              </w:rPr>
              <w:t>雙甘氨酸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0145-250MG,Uridine-5'-Triphosphate, 250mg  </w:t>
            </w:r>
            <w:r w:rsidRPr="002859B5">
              <w:rPr>
                <w:rFonts w:eastAsia="標楷體" w:hint="eastAsia"/>
                <w:kern w:val="0"/>
              </w:rPr>
              <w:t>尿嘧啶核甘</w:t>
            </w:r>
            <w:r w:rsidRPr="002859B5">
              <w:rPr>
                <w:rFonts w:eastAsia="標楷體" w:hint="eastAsia"/>
                <w:kern w:val="0"/>
              </w:rPr>
              <w:t>-5'-</w:t>
            </w:r>
            <w:r w:rsidRPr="002859B5">
              <w:rPr>
                <w:rFonts w:eastAsia="標楷體" w:hint="eastAsia"/>
                <w:kern w:val="0"/>
              </w:rPr>
              <w:t>三磷酸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0147-40L,TG-SDS BUFFER POWDER AND 10X READY-PACK, 40L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0149-100G,Bicine, 100g </w:t>
            </w:r>
            <w:r w:rsidRPr="002859B5">
              <w:rPr>
                <w:rFonts w:eastAsia="標楷體" w:hint="eastAsia"/>
                <w:kern w:val="0"/>
              </w:rPr>
              <w:t>二羥乙基甘氨酸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0149-1KG,BICINE, 1KG </w:t>
            </w:r>
            <w:r w:rsidRPr="002859B5">
              <w:rPr>
                <w:rFonts w:eastAsia="標楷體" w:hint="eastAsia"/>
                <w:kern w:val="0"/>
              </w:rPr>
              <w:t>二羥乙基甘氨酸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15,120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0150-500G,Caffeine, 500g </w:t>
            </w:r>
            <w:r w:rsidRPr="002859B5">
              <w:rPr>
                <w:rFonts w:eastAsia="標楷體" w:hint="eastAsia"/>
                <w:kern w:val="0"/>
              </w:rPr>
              <w:t>咖啡鹼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0155-100G,Hydroxyquinoline 8, 100g 8-</w:t>
            </w:r>
            <w:r w:rsidRPr="002859B5">
              <w:rPr>
                <w:rFonts w:eastAsia="標楷體" w:hint="eastAsia"/>
                <w:kern w:val="0"/>
              </w:rPr>
              <w:t>氫氧奎林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0159-1KG,PEG-8000, 1kg </w:t>
            </w:r>
            <w:r w:rsidRPr="002859B5">
              <w:rPr>
                <w:rFonts w:eastAsia="標楷體" w:hint="eastAsia"/>
                <w:kern w:val="0"/>
              </w:rPr>
              <w:t>聚乙二醇</w:t>
            </w:r>
            <w:r w:rsidRPr="002859B5">
              <w:rPr>
                <w:rFonts w:eastAsia="標楷體" w:hint="eastAsia"/>
                <w:kern w:val="0"/>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0159-2.5KG,PEG-8000, 2.5kg </w:t>
            </w:r>
            <w:r w:rsidRPr="002859B5">
              <w:rPr>
                <w:rFonts w:eastAsia="標楷體" w:hint="eastAsia"/>
                <w:kern w:val="0"/>
              </w:rPr>
              <w:t>聚乙二醇</w:t>
            </w:r>
            <w:r w:rsidRPr="002859B5">
              <w:rPr>
                <w:rFonts w:eastAsia="標楷體" w:hint="eastAsia"/>
                <w:kern w:val="0"/>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0159-500G,PEG-8000, 500g </w:t>
            </w:r>
            <w:r w:rsidRPr="002859B5">
              <w:rPr>
                <w:rFonts w:eastAsia="標楷體" w:hint="eastAsia"/>
                <w:kern w:val="0"/>
              </w:rPr>
              <w:t>聚乙二醇</w:t>
            </w:r>
            <w:r w:rsidRPr="002859B5">
              <w:rPr>
                <w:rFonts w:eastAsia="標楷體" w:hint="eastAsia"/>
                <w:kern w:val="0"/>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0160-5G,ADP, Disodium Salt, 5g </w:t>
            </w:r>
            <w:r w:rsidRPr="002859B5">
              <w:rPr>
                <w:rFonts w:eastAsia="標楷體" w:hint="eastAsia"/>
                <w:kern w:val="0"/>
              </w:rPr>
              <w:t>腺甘二磷酸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0163-100G,SAPONIN, 100g </w:t>
            </w:r>
            <w:r w:rsidRPr="002859B5">
              <w:rPr>
                <w:rFonts w:eastAsia="標楷體" w:hint="eastAsia"/>
                <w:kern w:val="0"/>
              </w:rPr>
              <w:t>皂素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0169-100G,PIPES, Sodium Salt, 100g </w:t>
            </w:r>
            <w:r w:rsidRPr="002859B5">
              <w:rPr>
                <w:rFonts w:eastAsia="標楷體" w:hint="eastAsia"/>
                <w:kern w:val="0"/>
              </w:rPr>
              <w:t>緩衝劑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0169-250G,PIPES, Sodium Salt, 250g </w:t>
            </w:r>
            <w:r w:rsidRPr="002859B5">
              <w:rPr>
                <w:rFonts w:eastAsia="標楷體" w:hint="eastAsia"/>
                <w:kern w:val="0"/>
              </w:rPr>
              <w:t>緩衝劑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0172-100G,Bis-Acrylamide, 100g </w:t>
            </w:r>
            <w:r w:rsidRPr="002859B5">
              <w:rPr>
                <w:rFonts w:eastAsia="標楷體" w:hint="eastAsia"/>
                <w:kern w:val="0"/>
              </w:rPr>
              <w:t>聚丙烯醯胺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0172-250G,Bis-Acrylamide, 250g </w:t>
            </w:r>
            <w:r w:rsidRPr="002859B5">
              <w:rPr>
                <w:rFonts w:eastAsia="標楷體" w:hint="eastAsia"/>
                <w:kern w:val="0"/>
              </w:rPr>
              <w:t>聚丙烯醯胺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0172-50G,Bis-Acrylamide, 50g </w:t>
            </w:r>
            <w:r w:rsidRPr="002859B5">
              <w:rPr>
                <w:rFonts w:eastAsia="標楷體" w:hint="eastAsia"/>
                <w:kern w:val="0"/>
              </w:rPr>
              <w:t>聚丙烯醯胺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0173-1KG,Sodium Hydroxide, Beads,1kg </w:t>
            </w:r>
            <w:r w:rsidRPr="002859B5">
              <w:rPr>
                <w:rFonts w:eastAsia="標楷體" w:hint="eastAsia"/>
                <w:kern w:val="0"/>
              </w:rPr>
              <w:t>氫氧化鈉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0179-1KG,Calcium Carbonate, Anhydrous, 1kg </w:t>
            </w:r>
            <w:r w:rsidRPr="002859B5">
              <w:rPr>
                <w:rFonts w:eastAsia="標楷體" w:hint="eastAsia"/>
                <w:kern w:val="0"/>
              </w:rPr>
              <w:t>碳酸鈣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0179-500G,Calcium Carbonate, Anhydrous, 500g </w:t>
            </w:r>
            <w:r w:rsidRPr="002859B5">
              <w:rPr>
                <w:rFonts w:eastAsia="標楷體" w:hint="eastAsia"/>
                <w:kern w:val="0"/>
              </w:rPr>
              <w:t>碳酸鈣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0183-50G,Adenine, 50g </w:t>
            </w:r>
            <w:r w:rsidRPr="002859B5">
              <w:rPr>
                <w:rFonts w:eastAsia="標楷體" w:hint="eastAsia"/>
                <w:kern w:val="0"/>
              </w:rPr>
              <w:t>腺嘌呤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0186-100G,Malachite Green Oxalate, 100g </w:t>
            </w:r>
            <w:r w:rsidRPr="002859B5">
              <w:rPr>
                <w:rFonts w:eastAsia="標楷體" w:hint="eastAsia"/>
                <w:kern w:val="0"/>
              </w:rPr>
              <w:t>孔雀石綠草酸鹽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0188-12KG,D-Glucose, Anhydrous, 12kg </w:t>
            </w:r>
            <w:r w:rsidRPr="002859B5">
              <w:rPr>
                <w:rFonts w:eastAsia="標楷體" w:hint="eastAsia"/>
                <w:kern w:val="0"/>
              </w:rPr>
              <w:t>葡萄糖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0188-1KG,D-Glucose, Anhydrous, 1kg </w:t>
            </w:r>
            <w:r w:rsidRPr="002859B5">
              <w:rPr>
                <w:rFonts w:eastAsia="標楷體" w:hint="eastAsia"/>
                <w:kern w:val="0"/>
              </w:rPr>
              <w:t>葡萄糖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0188-2.5KG,D-Glucose, Anhydrous, 2.5kg </w:t>
            </w:r>
            <w:r w:rsidRPr="002859B5">
              <w:rPr>
                <w:rFonts w:eastAsia="標楷體" w:hint="eastAsia"/>
                <w:kern w:val="0"/>
              </w:rPr>
              <w:t>葡萄糖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0188-500G,D-Glucose, Anhydrous, 500g </w:t>
            </w:r>
            <w:r w:rsidRPr="002859B5">
              <w:rPr>
                <w:rFonts w:eastAsia="標楷體" w:hint="eastAsia"/>
                <w:kern w:val="0"/>
              </w:rPr>
              <w:t>葡萄糖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0188-50KG,D-Glucose, Anhydrous, 50kg </w:t>
            </w:r>
            <w:r w:rsidRPr="002859B5">
              <w:rPr>
                <w:rFonts w:eastAsia="標楷體" w:hint="eastAsia"/>
                <w:kern w:val="0"/>
              </w:rPr>
              <w:t>葡萄糖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35,310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0188-5KG,D-Glucose, Anhydrous, 5kg </w:t>
            </w:r>
            <w:r w:rsidRPr="002859B5">
              <w:rPr>
                <w:rFonts w:eastAsia="標楷體" w:hint="eastAsia"/>
                <w:kern w:val="0"/>
              </w:rPr>
              <w:t>葡萄糖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0189-100G,Tris Acetate, 100g </w:t>
            </w:r>
            <w:r w:rsidRPr="002859B5">
              <w:rPr>
                <w:rFonts w:eastAsia="標楷體" w:hint="eastAsia"/>
                <w:kern w:val="0"/>
              </w:rPr>
              <w:t>三羥甲基氫基甲烷醋酸鹽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0191-10KG,Ammonium Sulfate, 10kg </w:t>
            </w:r>
            <w:r w:rsidRPr="002859B5">
              <w:rPr>
                <w:rFonts w:eastAsia="標楷體" w:hint="eastAsia"/>
                <w:kern w:val="0"/>
              </w:rPr>
              <w:t>硫酸胺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13,740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0191-1KG,Ammonium Sulfate, 1kg </w:t>
            </w:r>
            <w:r w:rsidRPr="002859B5">
              <w:rPr>
                <w:rFonts w:eastAsia="標楷體" w:hint="eastAsia"/>
                <w:kern w:val="0"/>
              </w:rPr>
              <w:t>硫酸胺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0191-5KG,Ammonium Sulfate, 5kg </w:t>
            </w:r>
            <w:r w:rsidRPr="002859B5">
              <w:rPr>
                <w:rFonts w:eastAsia="標楷體" w:hint="eastAsia"/>
                <w:kern w:val="0"/>
              </w:rPr>
              <w:t>硫酸胺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9,240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0192-1KG,L-ASPARTIC ACID, 1KG </w:t>
            </w:r>
            <w:r w:rsidRPr="002859B5">
              <w:rPr>
                <w:rFonts w:eastAsia="標楷體" w:hint="eastAsia"/>
                <w:kern w:val="0"/>
              </w:rPr>
              <w:t>天門冬氨酸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0192-500G,L-Aspartic Acid, 500g </w:t>
            </w:r>
            <w:r w:rsidRPr="002859B5">
              <w:rPr>
                <w:rFonts w:eastAsia="標楷體" w:hint="eastAsia"/>
                <w:kern w:val="0"/>
              </w:rPr>
              <w:t>天門冬氨酸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0198-250G,Dextran Sulfate, 250g </w:t>
            </w:r>
            <w:r w:rsidRPr="002859B5">
              <w:rPr>
                <w:rFonts w:eastAsia="標楷體" w:hint="eastAsia"/>
                <w:kern w:val="0"/>
              </w:rPr>
              <w:t>葡萄聚糖硫酸鹽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24,390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0198-50G,Dextran Sulfate, 50g </w:t>
            </w:r>
            <w:r w:rsidRPr="002859B5">
              <w:rPr>
                <w:rFonts w:eastAsia="標楷體" w:hint="eastAsia"/>
                <w:kern w:val="0"/>
              </w:rPr>
              <w:t>葡萄聚糖硫酸鹽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0206-250G,L-Cysteine Hydrochloride, 250g L-</w:t>
            </w:r>
            <w:r w:rsidRPr="002859B5">
              <w:rPr>
                <w:rFonts w:eastAsia="標楷體" w:hint="eastAsia"/>
                <w:kern w:val="0"/>
              </w:rPr>
              <w:t>半胱氨酸鹽酸鹽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0206-500G,L-Cysteine Hydrochloride, 500g L-</w:t>
            </w:r>
            <w:r w:rsidRPr="002859B5">
              <w:rPr>
                <w:rFonts w:eastAsia="標楷體" w:hint="eastAsia"/>
                <w:kern w:val="0"/>
              </w:rPr>
              <w:t>半胱氨酸鹽酸鹽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0216-100G,</w:t>
            </w:r>
            <w:r w:rsidRPr="002859B5">
              <w:rPr>
                <w:rFonts w:eastAsia="標楷體" w:hint="eastAsia"/>
                <w:kern w:val="0"/>
              </w:rPr>
              <w:t>α</w:t>
            </w:r>
            <w:r w:rsidRPr="002859B5">
              <w:rPr>
                <w:rFonts w:eastAsia="標楷體" w:hint="eastAsia"/>
                <w:kern w:val="0"/>
              </w:rPr>
              <w:t>-Ketoglutaric Acid, 100g a-</w:t>
            </w:r>
            <w:r w:rsidRPr="002859B5">
              <w:rPr>
                <w:rFonts w:eastAsia="標楷體" w:hint="eastAsia"/>
                <w:kern w:val="0"/>
              </w:rPr>
              <w:t>酮戊二酸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0219-10G,Erythromycin, 10g </w:t>
            </w:r>
            <w:r w:rsidRPr="002859B5">
              <w:rPr>
                <w:rFonts w:eastAsia="標楷體" w:hint="eastAsia"/>
                <w:kern w:val="0"/>
              </w:rPr>
              <w:t>紅黴素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0220-100G,ATP Disodium Trihydrate, 100g </w:t>
            </w:r>
            <w:r w:rsidRPr="002859B5">
              <w:rPr>
                <w:rFonts w:eastAsia="標楷體" w:hint="eastAsia"/>
                <w:kern w:val="0"/>
              </w:rPr>
              <w:t>腺甘酸</w:t>
            </w:r>
            <w:r w:rsidRPr="002859B5">
              <w:rPr>
                <w:rFonts w:eastAsia="標楷體" w:hint="eastAsia"/>
                <w:kern w:val="0"/>
              </w:rPr>
              <w:t>, 100g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28,125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0220-25G,ATP, Disodium Salt, Trihydrate, 25g </w:t>
            </w:r>
            <w:r w:rsidRPr="002859B5">
              <w:rPr>
                <w:rFonts w:eastAsia="標楷體" w:hint="eastAsia"/>
                <w:kern w:val="0"/>
              </w:rPr>
              <w:t>腺甘酸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0225-500G,Calcium Acetate, Hemihydrate, 500g </w:t>
            </w:r>
            <w:r w:rsidRPr="002859B5">
              <w:rPr>
                <w:rFonts w:eastAsia="標楷體" w:hint="eastAsia"/>
                <w:kern w:val="0"/>
              </w:rPr>
              <w:t>半氫氧化醋酸鈣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0226-1KG,D-FRUCTOSE, 1kg </w:t>
            </w:r>
            <w:r w:rsidRPr="002859B5">
              <w:rPr>
                <w:rFonts w:eastAsia="標楷體" w:hint="eastAsia"/>
                <w:kern w:val="0"/>
              </w:rPr>
              <w:t>果糖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0226-2.5KG,D-Fructose, 2.5kg </w:t>
            </w:r>
            <w:r w:rsidRPr="002859B5">
              <w:rPr>
                <w:rFonts w:eastAsia="標楷體" w:hint="eastAsia"/>
                <w:kern w:val="0"/>
              </w:rPr>
              <w:t>果糖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0227-100G,SDS, 100g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0227-1KG,SDS, 1kg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14,865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0227-250G,SDS, 250g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0227-500G,SDS, 500g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0230-100G,Chloramphenicol, 100g </w:t>
            </w:r>
            <w:r w:rsidRPr="002859B5">
              <w:rPr>
                <w:rFonts w:eastAsia="標楷體" w:hint="eastAsia"/>
                <w:kern w:val="0"/>
              </w:rPr>
              <w:t>氯黴素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0231-4L,DMSO, 4L </w:t>
            </w:r>
            <w:r w:rsidRPr="002859B5">
              <w:rPr>
                <w:rFonts w:eastAsia="標楷體" w:hint="eastAsia"/>
                <w:kern w:val="0"/>
              </w:rPr>
              <w:t>二甲基亞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14,655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0231-500ML,DMSO, 500ml </w:t>
            </w:r>
            <w:r w:rsidRPr="002859B5">
              <w:rPr>
                <w:rFonts w:eastAsia="標楷體" w:hint="eastAsia"/>
                <w:kern w:val="0"/>
              </w:rPr>
              <w:t>二甲基亞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0234-1KG,Tris Hydrochloride, 1kg </w:t>
            </w:r>
            <w:r w:rsidRPr="002859B5">
              <w:rPr>
                <w:rFonts w:eastAsia="標楷體" w:hint="eastAsia"/>
                <w:kern w:val="0"/>
              </w:rPr>
              <w:t>三羥甲基氫基甲烷鹽酸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0234-500G,Tris Hydrochloride, 500g </w:t>
            </w:r>
            <w:r w:rsidRPr="002859B5">
              <w:rPr>
                <w:rFonts w:eastAsia="標楷體" w:hint="eastAsia"/>
                <w:kern w:val="0"/>
              </w:rPr>
              <w:t>三羥甲基氫基甲烷鹽酸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0238-1KG,Diethanolamine, 1kg  </w:t>
            </w:r>
            <w:r w:rsidRPr="002859B5">
              <w:rPr>
                <w:rFonts w:eastAsia="標楷體" w:hint="eastAsia"/>
                <w:kern w:val="0"/>
              </w:rPr>
              <w:t>二乙醇胺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1,800</w:t>
            </w:r>
          </w:p>
        </w:tc>
      </w:tr>
      <w:tr w:rsidR="002859B5" w:rsidRPr="002859B5" w:rsidTr="002859B5">
        <w:trPr>
          <w:trHeight w:val="74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0243-100KU,Glucose Oxidase, Aspergillus, 100KU </w:t>
            </w:r>
            <w:r w:rsidRPr="002859B5">
              <w:rPr>
                <w:rFonts w:eastAsia="標楷體" w:hint="eastAsia"/>
                <w:kern w:val="0"/>
              </w:rPr>
              <w:t>葡萄糖氧化脢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100KU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0243-50KU,Glucose Oxidase, Aspergillus, </w:t>
            </w:r>
            <w:r w:rsidRPr="002859B5">
              <w:rPr>
                <w:rFonts w:eastAsia="標楷體" w:hint="eastAsia"/>
                <w:kern w:val="0"/>
              </w:rPr>
              <w:lastRenderedPageBreak/>
              <w:t xml:space="preserve">50KU </w:t>
            </w:r>
            <w:r w:rsidRPr="002859B5">
              <w:rPr>
                <w:rFonts w:eastAsia="標楷體" w:hint="eastAsia"/>
                <w:kern w:val="0"/>
              </w:rPr>
              <w:t>葡萄糖氧化脢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50KU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0245-1KG,EDTA, Tetrasodium Salt, 1kg </w:t>
            </w:r>
            <w:r w:rsidRPr="002859B5">
              <w:rPr>
                <w:rFonts w:eastAsia="標楷體" w:hint="eastAsia"/>
                <w:kern w:val="0"/>
              </w:rPr>
              <w:t>亞乙基二氮基四乙酸四鈉鹽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0245-2.5KG,EDTA, Tetrasodium Salt, 2.5kg </w:t>
            </w:r>
            <w:r w:rsidRPr="002859B5">
              <w:rPr>
                <w:rFonts w:eastAsia="標楷體" w:hint="eastAsia"/>
                <w:kern w:val="0"/>
              </w:rPr>
              <w:t>亞乙基二氮基四乙酸四鈉鹽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0246-1KG,Sodium Carbonate, 1kg </w:t>
            </w:r>
            <w:r w:rsidRPr="002859B5">
              <w:rPr>
                <w:rFonts w:eastAsia="標楷體" w:hint="eastAsia"/>
                <w:kern w:val="0"/>
              </w:rPr>
              <w:t>碳酸鈉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0248-1KG,Manganese Sulfate Monohydrate , 1kg </w:t>
            </w:r>
            <w:r w:rsidRPr="002859B5">
              <w:rPr>
                <w:rFonts w:eastAsia="標楷體" w:hint="eastAsia"/>
                <w:kern w:val="0"/>
              </w:rPr>
              <w:t>硫酸錳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0248-500G,Manganese sulfate Monohydrate, 500g </w:t>
            </w:r>
            <w:r w:rsidRPr="002859B5">
              <w:rPr>
                <w:rFonts w:eastAsia="標楷體" w:hint="eastAsia"/>
                <w:kern w:val="0"/>
              </w:rPr>
              <w:t>硫酸錳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0251-2PK,TG Buffer, Ready-Pack, 10x1L/pk, 2pk/bag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 Pack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0268-500G,Sodium Phosphate, Tribasic, Dodecahydrate (Na3PO4 12H2O), 500g </w:t>
            </w:r>
            <w:r w:rsidRPr="002859B5">
              <w:rPr>
                <w:rFonts w:eastAsia="標楷體" w:hint="eastAsia"/>
                <w:kern w:val="0"/>
              </w:rPr>
              <w:t>磷酸鈉，三鹽基，十二水合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0270-500G,Zinc Sulfate, Heptahydrate, 500g </w:t>
            </w:r>
            <w:r w:rsidRPr="002859B5">
              <w:rPr>
                <w:rFonts w:eastAsia="標楷體" w:hint="eastAsia"/>
                <w:kern w:val="0"/>
              </w:rPr>
              <w:t>硫酸鋅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0277-500G,POTASSIUM PERMANGANATE, 500G </w:t>
            </w:r>
            <w:r w:rsidRPr="002859B5">
              <w:rPr>
                <w:rFonts w:eastAsia="標楷體" w:hint="eastAsia"/>
                <w:kern w:val="0"/>
              </w:rPr>
              <w:t>高錳酸鉀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0278-100G,Rhodamine B, 100g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0279-500G,Calcium Phosphate,  Dibasic, 500g </w:t>
            </w:r>
            <w:r w:rsidRPr="002859B5">
              <w:rPr>
                <w:rFonts w:eastAsia="標楷體" w:hint="eastAsia"/>
                <w:kern w:val="0"/>
              </w:rPr>
              <w:t>磷酸鈣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0281-25G,DTT, 25g </w:t>
            </w:r>
            <w:r w:rsidRPr="002859B5">
              <w:rPr>
                <w:rFonts w:eastAsia="標楷體" w:hint="eastAsia"/>
                <w:kern w:val="0"/>
              </w:rPr>
              <w:t>二硫赤蘚糖醇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15,840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0281-5G,DTT, 5g </w:t>
            </w:r>
            <w:r w:rsidRPr="002859B5">
              <w:rPr>
                <w:rFonts w:eastAsia="標楷體" w:hint="eastAsia"/>
                <w:kern w:val="0"/>
              </w:rPr>
              <w:t>二硫赤蘚糖醇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0285-100G,ACES, 100g N-(2-</w:t>
            </w:r>
            <w:r w:rsidRPr="002859B5">
              <w:rPr>
                <w:rFonts w:eastAsia="標楷體" w:hint="eastAsia"/>
                <w:kern w:val="0"/>
              </w:rPr>
              <w:t>乙酰胺基</w:t>
            </w:r>
            <w:r w:rsidRPr="002859B5">
              <w:rPr>
                <w:rFonts w:eastAsia="標楷體" w:hint="eastAsia"/>
                <w:kern w:val="0"/>
              </w:rPr>
              <w:t>)-2-</w:t>
            </w:r>
            <w:r w:rsidRPr="002859B5">
              <w:rPr>
                <w:rFonts w:eastAsia="標楷體" w:hint="eastAsia"/>
                <w:kern w:val="0"/>
              </w:rPr>
              <w:t>氨基乙磺酸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0287-100G,Guanidine Hydrochloride, 100g </w:t>
            </w:r>
            <w:r w:rsidRPr="002859B5">
              <w:rPr>
                <w:rFonts w:eastAsia="標楷體" w:hint="eastAsia"/>
                <w:kern w:val="0"/>
              </w:rPr>
              <w:t>胍鹽酸鹽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0287-500G,Guanidine Hydrochloride, 500g </w:t>
            </w:r>
            <w:r w:rsidRPr="002859B5">
              <w:rPr>
                <w:rFonts w:eastAsia="標楷體" w:hint="eastAsia"/>
                <w:kern w:val="0"/>
              </w:rPr>
              <w:t>胍鹽酸鹽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0288-100G,Magnesium Chloride, Hexahydrate, 100g </w:t>
            </w:r>
            <w:r w:rsidRPr="002859B5">
              <w:rPr>
                <w:rFonts w:eastAsia="標楷體" w:hint="eastAsia"/>
                <w:kern w:val="0"/>
              </w:rPr>
              <w:t>氯化鎂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0288-1KG,Magnesium Chloride, Hexahydrate, 1kg </w:t>
            </w:r>
            <w:r w:rsidRPr="002859B5">
              <w:rPr>
                <w:rFonts w:eastAsia="標楷體" w:hint="eastAsia"/>
                <w:kern w:val="0"/>
              </w:rPr>
              <w:t>氯化鎂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0288-500G,Magnesium Chloride, Hexahydrate, 500g </w:t>
            </w:r>
            <w:r w:rsidRPr="002859B5">
              <w:rPr>
                <w:rFonts w:eastAsia="標楷體" w:hint="eastAsia"/>
                <w:kern w:val="0"/>
              </w:rPr>
              <w:t>氯化鎂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0298-50G,Alcian Blue 8 GX, 50g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23,040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0304-10G,Gentamycin Sulfate, 10g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17,310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0304-5G,Gentamycin Sulfate, 5g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0305-1KG,Ammonium Carbonate &amp; Mixture, 1kg </w:t>
            </w:r>
            <w:r w:rsidRPr="002859B5">
              <w:rPr>
                <w:rFonts w:eastAsia="標楷體" w:hint="eastAsia"/>
                <w:kern w:val="0"/>
              </w:rPr>
              <w:t>碳酸胺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0310-250G,Acriflavin, Neutral, 250g </w:t>
            </w:r>
            <w:r w:rsidRPr="002859B5">
              <w:rPr>
                <w:rFonts w:eastAsia="標楷體" w:hint="eastAsia"/>
                <w:kern w:val="0"/>
              </w:rPr>
              <w:t>啶黃素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0312-50G,Bromophenol Blue Sodium Salt, 50g </w:t>
            </w:r>
            <w:r w:rsidRPr="002859B5">
              <w:rPr>
                <w:rFonts w:eastAsia="標楷體" w:hint="eastAsia"/>
                <w:kern w:val="0"/>
              </w:rPr>
              <w:t>溴酚藍鈉鹽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0319-25MU,Polymixin B Sulfate, 25MU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25MU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0321-100G,SODIUM SELENITE, 100G </w:t>
            </w:r>
            <w:r w:rsidRPr="002859B5">
              <w:rPr>
                <w:rFonts w:eastAsia="標楷體" w:hint="eastAsia"/>
                <w:kern w:val="0"/>
              </w:rPr>
              <w:t>亞硒酸鈉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0322-1KG,EDTA, Free Acid, 1kg </w:t>
            </w:r>
            <w:r w:rsidRPr="002859B5">
              <w:rPr>
                <w:rFonts w:eastAsia="標楷體" w:hint="eastAsia"/>
                <w:kern w:val="0"/>
              </w:rPr>
              <w:t>亞乙基二氮基四乙酸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0322-500G,EDTA, Free Acid, 500g </w:t>
            </w:r>
            <w:r w:rsidRPr="002859B5">
              <w:rPr>
                <w:rFonts w:eastAsia="標楷體" w:hint="eastAsia"/>
                <w:kern w:val="0"/>
              </w:rPr>
              <w:t>亞乙基二氮基四乙酸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0323-4L,METHANOL ANHYDROUS, 4L </w:t>
            </w:r>
            <w:r w:rsidRPr="002859B5">
              <w:rPr>
                <w:rFonts w:eastAsia="標楷體" w:hint="eastAsia"/>
                <w:kern w:val="0"/>
              </w:rPr>
              <w:t>無水甲醇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0323-500ML,Methanol Anhydrous, 500ml </w:t>
            </w:r>
            <w:r w:rsidRPr="002859B5">
              <w:rPr>
                <w:rFonts w:eastAsia="標楷體" w:hint="eastAsia"/>
                <w:kern w:val="0"/>
              </w:rPr>
              <w:t>無水甲醇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0325-50G,ADENOSINE FREE BASE </w:t>
            </w:r>
            <w:r w:rsidRPr="002859B5">
              <w:rPr>
                <w:rFonts w:eastAsia="標楷體" w:hint="eastAsia"/>
                <w:kern w:val="0"/>
              </w:rPr>
              <w:t>腺基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0326-500G,Oxalic Acid, Dihydrate, 500g </w:t>
            </w:r>
            <w:r w:rsidRPr="002859B5">
              <w:rPr>
                <w:rFonts w:eastAsia="標楷體" w:hint="eastAsia"/>
                <w:kern w:val="0"/>
              </w:rPr>
              <w:t>乙二酸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0330-500G,CUPRIC SULFATE PENTAHYDRATE </w:t>
            </w:r>
            <w:r w:rsidRPr="002859B5">
              <w:rPr>
                <w:rFonts w:eastAsia="標楷體" w:hint="eastAsia"/>
                <w:kern w:val="0"/>
              </w:rPr>
              <w:t>硫酸銅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0332-100G,Albumin Bovine(BSA), 100g </w:t>
            </w:r>
            <w:r w:rsidRPr="002859B5">
              <w:rPr>
                <w:rFonts w:eastAsia="標楷體" w:hint="eastAsia"/>
                <w:kern w:val="0"/>
              </w:rPr>
              <w:t>小牛血清蛋白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0332-1KG,Albumin Bovine(BSA), 1kg </w:t>
            </w:r>
            <w:r w:rsidRPr="002859B5">
              <w:rPr>
                <w:rFonts w:eastAsia="標楷體" w:hint="eastAsia"/>
                <w:kern w:val="0"/>
              </w:rPr>
              <w:t>小牛血清蛋白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83,730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0332-25G,Albumin Bovine(BSA), 25g </w:t>
            </w:r>
            <w:r w:rsidRPr="002859B5">
              <w:rPr>
                <w:rFonts w:eastAsia="標楷體" w:hint="eastAsia"/>
                <w:kern w:val="0"/>
              </w:rPr>
              <w:t>小牛血清蛋白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0335-1KG,Sucrose, 1kg </w:t>
            </w:r>
            <w:r w:rsidRPr="002859B5">
              <w:rPr>
                <w:rFonts w:eastAsia="標楷體" w:hint="eastAsia"/>
                <w:kern w:val="0"/>
              </w:rPr>
              <w:t>蔗糖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0335-2.5KG,Sucrose, 2.5kg </w:t>
            </w:r>
            <w:r w:rsidRPr="002859B5">
              <w:rPr>
                <w:rFonts w:eastAsia="標楷體" w:hint="eastAsia"/>
                <w:kern w:val="0"/>
              </w:rPr>
              <w:t>蔗糖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0335-500G,Sucrose, 500g </w:t>
            </w:r>
            <w:r w:rsidRPr="002859B5">
              <w:rPr>
                <w:rFonts w:eastAsia="標楷體" w:hint="eastAsia"/>
                <w:kern w:val="0"/>
              </w:rPr>
              <w:t>蔗糖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0335-5KG,Sucrose, 5kg </w:t>
            </w:r>
            <w:r w:rsidRPr="002859B5">
              <w:rPr>
                <w:rFonts w:eastAsia="標楷體" w:hint="eastAsia"/>
                <w:kern w:val="0"/>
              </w:rPr>
              <w:t>蔗糖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0336-10G,Iodoacetic Acid, Sodium Salt, 10g </w:t>
            </w:r>
            <w:r w:rsidRPr="002859B5">
              <w:rPr>
                <w:rFonts w:eastAsia="標楷體" w:hint="eastAsia"/>
                <w:kern w:val="0"/>
              </w:rPr>
              <w:t>碘乙酸鈉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14,970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0338-500G,Magnesium Sulfate Anhydrous, 500ml </w:t>
            </w:r>
            <w:r w:rsidRPr="002859B5">
              <w:rPr>
                <w:rFonts w:eastAsia="標楷體" w:hint="eastAsia"/>
                <w:kern w:val="0"/>
              </w:rPr>
              <w:t>無水硫酸鎂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0342-100G,PYRUVIC ACID SODIUM SALT, 100G </w:t>
            </w:r>
            <w:r w:rsidRPr="002859B5">
              <w:rPr>
                <w:rFonts w:eastAsia="標楷體" w:hint="eastAsia"/>
                <w:kern w:val="0"/>
              </w:rPr>
              <w:t>丙酮酸鈉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0348-1KG,Sodium Phosphate, Dibasic, Heptahydrate, 1kg </w:t>
            </w:r>
            <w:r w:rsidRPr="002859B5">
              <w:rPr>
                <w:rFonts w:eastAsia="標楷體" w:hint="eastAsia"/>
                <w:kern w:val="0"/>
              </w:rPr>
              <w:t>磷酸氫二鈉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0348-2.5KG,Sodium Phosphate, Dibasic, Heptahydrate, 2.5kg </w:t>
            </w:r>
            <w:r w:rsidRPr="002859B5">
              <w:rPr>
                <w:rFonts w:eastAsia="標楷體" w:hint="eastAsia"/>
                <w:kern w:val="0"/>
              </w:rPr>
              <w:t>磷酸氫二鈉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0348-500G,Sodium Phosphate, Dibasic, Heptahydrate, 500g </w:t>
            </w:r>
            <w:r w:rsidRPr="002859B5">
              <w:rPr>
                <w:rFonts w:eastAsia="標楷體" w:hint="eastAsia"/>
                <w:kern w:val="0"/>
              </w:rPr>
              <w:t>磷酸氫二鈉</w:t>
            </w:r>
            <w:r w:rsidRPr="002859B5">
              <w:rPr>
                <w:rFonts w:eastAsia="標楷體" w:hint="eastAsia"/>
                <w:kern w:val="0"/>
              </w:rPr>
              <w:t>.</w:t>
            </w:r>
            <w:r w:rsidRPr="002859B5">
              <w:rPr>
                <w:rFonts w:eastAsia="標楷體" w:hint="eastAsia"/>
                <w:kern w:val="0"/>
              </w:rPr>
              <w:t>七水合物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0349-1L,DL-Lactic Acid, 1L </w:t>
            </w:r>
            <w:r w:rsidRPr="002859B5">
              <w:rPr>
                <w:rFonts w:eastAsia="標楷體" w:hint="eastAsia"/>
                <w:kern w:val="0"/>
              </w:rPr>
              <w:t>乳酸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0360-50G,Acridine Orange, 50g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23,805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0361-10G,Phenazine Methosulfate, 1g </w:t>
            </w:r>
            <w:r w:rsidRPr="002859B5">
              <w:rPr>
                <w:rFonts w:eastAsia="標楷體" w:hint="eastAsia"/>
                <w:kern w:val="0"/>
              </w:rPr>
              <w:t>硫酸甲酯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17,595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0364-25G,P-NPP, Disodium, Hexahydrate, 25g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0365-250G,CAPS, 250g </w:t>
            </w:r>
            <w:r w:rsidRPr="002859B5">
              <w:rPr>
                <w:rFonts w:eastAsia="標楷體" w:hint="eastAsia"/>
                <w:kern w:val="0"/>
              </w:rPr>
              <w:t>緩衝劑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0365-500G,CAPS, 500G </w:t>
            </w:r>
            <w:r w:rsidRPr="002859B5">
              <w:rPr>
                <w:rFonts w:eastAsia="標楷體" w:hint="eastAsia"/>
                <w:kern w:val="0"/>
              </w:rPr>
              <w:t>緩衝劑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0369-100ML,HYDROCHLORIC ACID, 100ML </w:t>
            </w:r>
            <w:r w:rsidRPr="002859B5">
              <w:rPr>
                <w:rFonts w:eastAsia="標楷體" w:hint="eastAsia"/>
                <w:kern w:val="0"/>
              </w:rPr>
              <w:t>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0369-500ML,Hydrochloric Acid, 500ml </w:t>
            </w:r>
            <w:r w:rsidRPr="002859B5">
              <w:rPr>
                <w:rFonts w:eastAsia="標楷體" w:hint="eastAsia"/>
                <w:kern w:val="0"/>
              </w:rPr>
              <w:t>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0374-1KG,L-Glutaimne, 1kg </w:t>
            </w:r>
            <w:r w:rsidRPr="002859B5">
              <w:rPr>
                <w:rFonts w:eastAsia="標楷體" w:hint="eastAsia"/>
                <w:kern w:val="0"/>
              </w:rPr>
              <w:t>穀氨基酸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0374-500G,L-Glutamine, 500g </w:t>
            </w:r>
            <w:r w:rsidRPr="002859B5">
              <w:rPr>
                <w:rFonts w:eastAsia="標楷體" w:hint="eastAsia"/>
                <w:kern w:val="0"/>
              </w:rPr>
              <w:t>穀氨基酸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0377-100G,Silver Nitrate, 100g </w:t>
            </w:r>
            <w:r w:rsidRPr="002859B5">
              <w:rPr>
                <w:rFonts w:eastAsia="標楷體" w:hint="eastAsia"/>
                <w:kern w:val="0"/>
              </w:rPr>
              <w:t>硝酸銀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24,090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0377-25G,Silver Nitrate, 25g </w:t>
            </w:r>
            <w:r w:rsidRPr="002859B5">
              <w:rPr>
                <w:rFonts w:eastAsia="標楷體" w:hint="eastAsia"/>
                <w:kern w:val="0"/>
              </w:rPr>
              <w:t>硝酸銀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0379-100G,Congo Red, 100g </w:t>
            </w:r>
            <w:r w:rsidRPr="002859B5">
              <w:rPr>
                <w:rFonts w:eastAsia="標楷體" w:hint="eastAsia"/>
                <w:kern w:val="0"/>
              </w:rPr>
              <w:t>剛果紅染劑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0380-250G,Guanidine Thiocyanate, 250g </w:t>
            </w:r>
            <w:r w:rsidRPr="002859B5">
              <w:rPr>
                <w:rFonts w:eastAsia="標楷體" w:hint="eastAsia"/>
                <w:kern w:val="0"/>
              </w:rPr>
              <w:t>硫代氰酸胍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0380-500G,Guanidine Thiocyanate, 500g </w:t>
            </w:r>
            <w:r w:rsidRPr="002859B5">
              <w:rPr>
                <w:rFonts w:eastAsia="標楷體" w:hint="eastAsia"/>
                <w:kern w:val="0"/>
              </w:rPr>
              <w:t>硫代氰酸胍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0382-100G,Streptomycin Sulfate, 100g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0382-500G,Streptomycin Sulfate, 500g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10,965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0382-50G,Streptomycin Sulfate, 50g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0384-1G,NADH, 1g </w:t>
            </w:r>
            <w:r w:rsidRPr="002859B5">
              <w:rPr>
                <w:rFonts w:eastAsia="標楷體" w:hint="eastAsia"/>
                <w:kern w:val="0"/>
              </w:rPr>
              <w:t>鹼醯胺腺嘌呤二核甘酸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0384-5G,B-NADH Disodium salt Trihydrate, 5g B-NADH Disodium salt Trihydrate, 5g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0387-1KG,Ferrous Sulfate Heptahydrate, 1kg </w:t>
            </w:r>
            <w:r w:rsidRPr="002859B5">
              <w:rPr>
                <w:rFonts w:eastAsia="標楷體" w:hint="eastAsia"/>
                <w:kern w:val="0"/>
              </w:rPr>
              <w:t>硫酸亞鐵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0387-500G,Ferrous Sulfate, 500g </w:t>
            </w:r>
            <w:r w:rsidRPr="002859B5">
              <w:rPr>
                <w:rFonts w:eastAsia="標楷體" w:hint="eastAsia"/>
                <w:kern w:val="0"/>
              </w:rPr>
              <w:t>硫酸亞鐵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0390-1KG,Sodium Borate, 1kg </w:t>
            </w:r>
            <w:r w:rsidRPr="002859B5">
              <w:rPr>
                <w:rFonts w:eastAsia="標楷體" w:hint="eastAsia"/>
                <w:kern w:val="0"/>
              </w:rPr>
              <w:t>硼酸鈉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0393-2.5KG,SODIUM THIOSULFATE ANHYDROUS, 2.5KG </w:t>
            </w:r>
            <w:r w:rsidRPr="002859B5">
              <w:rPr>
                <w:rFonts w:eastAsia="標楷體" w:hint="eastAsia"/>
                <w:kern w:val="0"/>
              </w:rPr>
              <w:t>硫代硫酸鈉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0393-500G,Sodium Thiosulfate, Anhydrous, 500g </w:t>
            </w:r>
            <w:r w:rsidRPr="002859B5">
              <w:rPr>
                <w:rFonts w:eastAsia="標楷體" w:hint="eastAsia"/>
                <w:kern w:val="0"/>
              </w:rPr>
              <w:t>硫代硫酸鈉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0395-12KG,Potassium Chloride(KCL), 12kg </w:t>
            </w:r>
            <w:r w:rsidRPr="002859B5">
              <w:rPr>
                <w:rFonts w:eastAsia="標楷體" w:hint="eastAsia"/>
                <w:kern w:val="0"/>
              </w:rPr>
              <w:t>氯化鉀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0395-1KG,Potassium Chloride (KCL), 1kg </w:t>
            </w:r>
            <w:r w:rsidRPr="002859B5">
              <w:rPr>
                <w:rFonts w:eastAsia="標楷體" w:hint="eastAsia"/>
                <w:kern w:val="0"/>
              </w:rPr>
              <w:t>氯化鉀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0395-2.5KG,Potassium Chloride(KCL), 2.5kg </w:t>
            </w:r>
            <w:r w:rsidRPr="002859B5">
              <w:rPr>
                <w:rFonts w:eastAsia="標楷體" w:hint="eastAsia"/>
                <w:kern w:val="0"/>
              </w:rPr>
              <w:t>氯化鉀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0395-500G,Potassium Chloride(KCL), 500g </w:t>
            </w:r>
            <w:r w:rsidRPr="002859B5">
              <w:rPr>
                <w:rFonts w:eastAsia="標楷體" w:hint="eastAsia"/>
                <w:kern w:val="0"/>
              </w:rPr>
              <w:t>氯化鉀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0398-25G,4-Chloro-1-Naphthol, 25g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0398-50G,4-Chloro-1-Naphthol, (4-CN), 50g 4-</w:t>
            </w:r>
            <w:r w:rsidRPr="002859B5">
              <w:rPr>
                <w:rFonts w:eastAsia="標楷體" w:hint="eastAsia"/>
                <w:kern w:val="0"/>
              </w:rPr>
              <w:t>氯</w:t>
            </w:r>
            <w:r w:rsidRPr="002859B5">
              <w:rPr>
                <w:rFonts w:eastAsia="標楷體" w:hint="eastAsia"/>
                <w:kern w:val="0"/>
              </w:rPr>
              <w:t>1-</w:t>
            </w:r>
            <w:r w:rsidRPr="002859B5">
              <w:rPr>
                <w:rFonts w:eastAsia="標楷體" w:hint="eastAsia"/>
                <w:kern w:val="0"/>
              </w:rPr>
              <w:t>奈酚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0399-250G,GLUTATHIONE, REDUCED, 250G </w:t>
            </w:r>
            <w:r w:rsidRPr="002859B5">
              <w:rPr>
                <w:rFonts w:eastAsia="標楷體" w:hint="eastAsia"/>
                <w:kern w:val="0"/>
              </w:rPr>
              <w:t>還原型麩胺基硫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44,640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0399-50G,Glutathione Reduced, 50g </w:t>
            </w:r>
            <w:r w:rsidRPr="002859B5">
              <w:rPr>
                <w:rFonts w:eastAsia="標楷體" w:hint="eastAsia"/>
                <w:kern w:val="0"/>
              </w:rPr>
              <w:t>還原型麩胺基硫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0400-10G,ABTS, Diammonium Salt,10g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17,070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0400-1G,ABTS, Diammonium Salt,1g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0404-1KG,Sodium Phosphate, Dibasic, Anhydrous, 1kg </w:t>
            </w:r>
            <w:r w:rsidRPr="002859B5">
              <w:rPr>
                <w:rFonts w:eastAsia="標楷體" w:hint="eastAsia"/>
                <w:kern w:val="0"/>
              </w:rPr>
              <w:t>磷酸氫二鈉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0404-2.5KG,Sodium Phosphate, Dibasic, Anhydrous, 2.5kg </w:t>
            </w:r>
            <w:r w:rsidRPr="002859B5">
              <w:rPr>
                <w:rFonts w:eastAsia="標楷體" w:hint="eastAsia"/>
                <w:kern w:val="0"/>
              </w:rPr>
              <w:t>磷酸氫二鈉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0404-500G,Sodium Phosphate, Dibasic, Anhydrous, 500g </w:t>
            </w:r>
            <w:r w:rsidRPr="002859B5">
              <w:rPr>
                <w:rFonts w:eastAsia="標楷體" w:hint="eastAsia"/>
                <w:kern w:val="0"/>
              </w:rPr>
              <w:t>無水磷酸氫二鈉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0405-100T,p-NPP Tablets, 5mg/tab, 100tabs </w:t>
            </w:r>
            <w:r w:rsidRPr="002859B5">
              <w:rPr>
                <w:rFonts w:eastAsia="標楷體" w:hint="eastAsia"/>
                <w:kern w:val="0"/>
              </w:rPr>
              <w:t>對硝基苯磷酸二鈉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Tablets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0405-1KT,p-NPP Tablets, 5mg/tab, 1000tabs </w:t>
            </w:r>
            <w:r w:rsidRPr="002859B5">
              <w:rPr>
                <w:rFonts w:eastAsia="標楷體" w:hint="eastAsia"/>
                <w:kern w:val="0"/>
              </w:rPr>
              <w:t>對硝基苯磷酸二鈉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41,670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0408-100G,Kanamycin Sulfate, 100g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25,935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0408-10G,Kanamycin Sulfate, 10g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0408-25G,Kanamycin Sulfate, 25g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9,825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0414-1G,Amphotericin B, 1g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0414-250MG,Amphotericin B, 250mg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0414-500MG,Amphotericin B, 500mg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0415-100G,Cesium Chloride, 100g </w:t>
            </w:r>
            <w:r w:rsidRPr="002859B5">
              <w:rPr>
                <w:rFonts w:eastAsia="標楷體" w:hint="eastAsia"/>
                <w:kern w:val="0"/>
              </w:rPr>
              <w:t>氯化銫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0415-250G,Cesium Chloride, 250g </w:t>
            </w:r>
            <w:r w:rsidRPr="002859B5">
              <w:rPr>
                <w:rFonts w:eastAsia="標楷體" w:hint="eastAsia"/>
                <w:kern w:val="0"/>
              </w:rPr>
              <w:t>氯化銫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0415-50G,Cesium Chloride, 50g </w:t>
            </w:r>
            <w:r w:rsidRPr="002859B5">
              <w:rPr>
                <w:rFonts w:eastAsia="標楷體" w:hint="eastAsia"/>
                <w:kern w:val="0"/>
              </w:rPr>
              <w:t>氯化銫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0416-100G,Lithium Chloride, 100g </w:t>
            </w:r>
            <w:r w:rsidRPr="002859B5">
              <w:rPr>
                <w:rFonts w:eastAsia="標楷體" w:hint="eastAsia"/>
                <w:kern w:val="0"/>
              </w:rPr>
              <w:t>氯化鋰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0416-500G,Lithium Chloride, 500g </w:t>
            </w:r>
            <w:r w:rsidRPr="002859B5">
              <w:rPr>
                <w:rFonts w:eastAsia="標楷體" w:hint="eastAsia"/>
                <w:kern w:val="0"/>
              </w:rPr>
              <w:t>氯化鋰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0418-25MU,Nystatin, 25MU </w:t>
            </w:r>
            <w:r w:rsidRPr="002859B5">
              <w:rPr>
                <w:rFonts w:eastAsia="標楷體" w:hint="eastAsia"/>
                <w:kern w:val="0"/>
              </w:rPr>
              <w:t>制霉菌素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25MU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0418-5MU,Nystatin, 5MU </w:t>
            </w:r>
            <w:r w:rsidRPr="002859B5">
              <w:rPr>
                <w:rFonts w:eastAsia="標楷體" w:hint="eastAsia"/>
                <w:kern w:val="0"/>
              </w:rPr>
              <w:t>制霉菌素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0421-1KG,L-Glutamic Acid Free Acid, 1kg </w:t>
            </w:r>
            <w:r w:rsidRPr="002859B5">
              <w:rPr>
                <w:rFonts w:eastAsia="標楷體" w:hint="eastAsia"/>
                <w:kern w:val="0"/>
              </w:rPr>
              <w:t>谷氨酸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0421-2.5KG,L-Glutamic Acid, 2.5kg </w:t>
            </w:r>
            <w:r w:rsidRPr="002859B5">
              <w:rPr>
                <w:rFonts w:eastAsia="標楷體" w:hint="eastAsia"/>
                <w:kern w:val="0"/>
              </w:rPr>
              <w:t>麩胺酸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0422-100G,Tetracycline Hydrochloride, 100g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0422-25G,Tetracycline Hydrochloride, 25g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0425-25G,DL-DITHIOERYTHRITOL (DTE), 25G </w:t>
            </w:r>
            <w:r w:rsidRPr="002859B5">
              <w:rPr>
                <w:rFonts w:eastAsia="標楷體" w:hint="eastAsia"/>
                <w:kern w:val="0"/>
              </w:rPr>
              <w:t>二硫赤鮮醇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0430-10G,DAB Tetrahydrochlorhydrate, 10g 3-3-</w:t>
            </w:r>
            <w:r w:rsidRPr="002859B5">
              <w:rPr>
                <w:rFonts w:eastAsia="標楷體" w:hint="eastAsia"/>
                <w:kern w:val="0"/>
              </w:rPr>
              <w:t>二氨基聯苯胺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0430-5G,DAB Tetrahydrochlorhydrate, 5g 3-3-</w:t>
            </w:r>
            <w:r w:rsidRPr="002859B5">
              <w:rPr>
                <w:rFonts w:eastAsia="標楷體" w:hint="eastAsia"/>
                <w:kern w:val="0"/>
              </w:rPr>
              <w:t>二氨基聯苯胺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0431-25G,BROMOTHYMOL BLUE, 25g </w:t>
            </w:r>
            <w:r w:rsidRPr="002859B5">
              <w:rPr>
                <w:rFonts w:eastAsia="標楷體" w:hint="eastAsia"/>
                <w:kern w:val="0"/>
              </w:rPr>
              <w:t>麝香草酚藍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0433-250G,Cholesterol, 250g </w:t>
            </w:r>
            <w:r w:rsidRPr="002859B5">
              <w:rPr>
                <w:rFonts w:eastAsia="標楷體" w:hint="eastAsia"/>
                <w:kern w:val="0"/>
              </w:rPr>
              <w:t>膽固醇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0437-100G,L-Lysine, Monohydrochloride, 100g L-</w:t>
            </w:r>
            <w:r w:rsidRPr="002859B5">
              <w:rPr>
                <w:rFonts w:eastAsia="標楷體" w:hint="eastAsia"/>
                <w:kern w:val="0"/>
              </w:rPr>
              <w:t>離氨酸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0437-500G,L-Lysine, Monohydrochloride, 500g L-</w:t>
            </w:r>
            <w:r w:rsidRPr="002859B5">
              <w:rPr>
                <w:rFonts w:eastAsia="標楷體" w:hint="eastAsia"/>
                <w:kern w:val="0"/>
              </w:rPr>
              <w:t>離氨酸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0440-5G,Fast Red TR, 5g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0442-1L,TWEEN 80, 1L </w:t>
            </w:r>
            <w:r w:rsidRPr="002859B5">
              <w:rPr>
                <w:rFonts w:eastAsia="標楷體" w:hint="eastAsia"/>
                <w:kern w:val="0"/>
              </w:rPr>
              <w:t>活性介面劑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0445-100G,DEAE DEXTRAN </w:t>
            </w:r>
            <w:r w:rsidRPr="002859B5">
              <w:rPr>
                <w:rFonts w:eastAsia="標楷體" w:hint="eastAsia"/>
                <w:kern w:val="0"/>
              </w:rPr>
              <w:t>二乙胺乙基葡聚糖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22,695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0448-1KG,Choline Chloride, 1kg </w:t>
            </w:r>
            <w:r w:rsidRPr="002859B5">
              <w:rPr>
                <w:rFonts w:eastAsia="標楷體" w:hint="eastAsia"/>
                <w:kern w:val="0"/>
              </w:rPr>
              <w:t>氯化膽鹼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0449-100G,Bromophenol Blue, 100g </w:t>
            </w:r>
            <w:r w:rsidRPr="002859B5">
              <w:rPr>
                <w:rFonts w:eastAsia="標楷體" w:hint="eastAsia"/>
                <w:kern w:val="0"/>
              </w:rPr>
              <w:t>溴酚藍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0449-25G,Bromophenol Blue, 25g </w:t>
            </w:r>
            <w:r w:rsidRPr="002859B5">
              <w:rPr>
                <w:rFonts w:eastAsia="標楷體" w:hint="eastAsia"/>
                <w:kern w:val="0"/>
              </w:rPr>
              <w:t>溴酚藍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0449-50G,Bromophenol Blue, 50g </w:t>
            </w:r>
            <w:r w:rsidRPr="002859B5">
              <w:rPr>
                <w:rFonts w:eastAsia="標楷體" w:hint="eastAsia"/>
                <w:kern w:val="0"/>
              </w:rPr>
              <w:t>溴酚藍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0455-10G,NAD, Trihydrate, 10g </w:t>
            </w:r>
            <w:r w:rsidRPr="002859B5">
              <w:rPr>
                <w:rFonts w:eastAsia="標楷體" w:hint="eastAsia"/>
                <w:kern w:val="0"/>
              </w:rPr>
              <w:t>菸鹼胺腺呤雙核酸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0455-1G,NAD, Trihydrate, 1g </w:t>
            </w:r>
            <w:r w:rsidRPr="002859B5">
              <w:rPr>
                <w:rFonts w:eastAsia="標楷體" w:hint="eastAsia"/>
                <w:kern w:val="0"/>
              </w:rPr>
              <w:t>菸鹼胺腺呤雙核酸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0455-5G,NAD, Trihydrate, 5g </w:t>
            </w:r>
            <w:r w:rsidRPr="002859B5">
              <w:rPr>
                <w:rFonts w:eastAsia="標楷體" w:hint="eastAsia"/>
                <w:kern w:val="0"/>
              </w:rPr>
              <w:t>菸鹼胺腺呤雙核酸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0458-250G,Trypsin 1:250, 25g (Porcine Pancreas) </w:t>
            </w:r>
            <w:r w:rsidRPr="002859B5">
              <w:rPr>
                <w:rFonts w:eastAsia="標楷體" w:hint="eastAsia"/>
                <w:kern w:val="0"/>
              </w:rPr>
              <w:t>胰蛋白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16,590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0458-25G,TRYPSIN 1:250, 25G </w:t>
            </w:r>
            <w:r w:rsidRPr="002859B5">
              <w:rPr>
                <w:rFonts w:eastAsia="標楷體" w:hint="eastAsia"/>
                <w:kern w:val="0"/>
              </w:rPr>
              <w:t>胰蛋白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0458-50G,Trypsin 1:250, 50g (Porcine Pancreas) </w:t>
            </w:r>
            <w:r w:rsidRPr="002859B5">
              <w:rPr>
                <w:rFonts w:eastAsia="標楷體" w:hint="eastAsia"/>
                <w:kern w:val="0"/>
              </w:rPr>
              <w:t>胰蛋白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0465-10G,CHAPS, 10g 3- </w:t>
            </w:r>
            <w:r w:rsidRPr="002859B5">
              <w:rPr>
                <w:rFonts w:eastAsia="標楷體" w:hint="eastAsia"/>
                <w:kern w:val="0"/>
              </w:rPr>
              <w:t>膽胺丙基二甲基胺</w:t>
            </w:r>
            <w:r w:rsidRPr="002859B5">
              <w:rPr>
                <w:rFonts w:eastAsia="標楷體" w:hint="eastAsia"/>
                <w:kern w:val="0"/>
              </w:rPr>
              <w:t>-1-</w:t>
            </w:r>
            <w:r w:rsidRPr="002859B5">
              <w:rPr>
                <w:rFonts w:eastAsia="標楷體" w:hint="eastAsia"/>
                <w:kern w:val="0"/>
              </w:rPr>
              <w:t>丙烷磺酸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0465-50G,CHAPS, 50g 3- </w:t>
            </w:r>
            <w:r w:rsidRPr="002859B5">
              <w:rPr>
                <w:rFonts w:eastAsia="標楷體" w:hint="eastAsia"/>
                <w:kern w:val="0"/>
              </w:rPr>
              <w:t>膽胺丙基二甲基胺</w:t>
            </w:r>
            <w:r w:rsidRPr="002859B5">
              <w:rPr>
                <w:rFonts w:eastAsia="標楷體" w:hint="eastAsia"/>
                <w:kern w:val="0"/>
              </w:rPr>
              <w:t>-1-</w:t>
            </w:r>
            <w:r w:rsidRPr="002859B5">
              <w:rPr>
                <w:rFonts w:eastAsia="標楷體" w:hint="eastAsia"/>
                <w:kern w:val="0"/>
              </w:rPr>
              <w:t>丙烷磺酸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36,135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0465-5G,CHAPS, 5g 3- </w:t>
            </w:r>
            <w:r w:rsidRPr="002859B5">
              <w:rPr>
                <w:rFonts w:eastAsia="標楷體" w:hint="eastAsia"/>
                <w:kern w:val="0"/>
              </w:rPr>
              <w:t>膽胺丙基二甲基胺</w:t>
            </w:r>
            <w:r w:rsidRPr="002859B5">
              <w:rPr>
                <w:rFonts w:eastAsia="標楷體" w:hint="eastAsia"/>
                <w:kern w:val="0"/>
              </w:rPr>
              <w:t>-1-</w:t>
            </w:r>
            <w:r w:rsidRPr="002859B5">
              <w:rPr>
                <w:rFonts w:eastAsia="標楷體" w:hint="eastAsia"/>
                <w:kern w:val="0"/>
              </w:rPr>
              <w:t>丙烷磺酸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0472-10G,Coomassie Blue R-250, 10g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0472-25G,Coomassie Blue R-250, 25g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0472-50G,Coomassie Blue R-250, 50g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0478-2PK,10X TBE Ready-Pack, 2pk/bag </w:t>
            </w:r>
            <w:r w:rsidRPr="002859B5">
              <w:rPr>
                <w:rFonts w:eastAsia="標楷體" w:hint="eastAsia"/>
                <w:kern w:val="0"/>
              </w:rPr>
              <w:t>電泳緩衝液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 Pack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0478-40L,TBE Buffer Dry 1x, 40L </w:t>
            </w:r>
            <w:r w:rsidRPr="002859B5">
              <w:rPr>
                <w:rFonts w:eastAsia="標楷體" w:hint="eastAsia"/>
                <w:kern w:val="0"/>
              </w:rPr>
              <w:t>電泳緩衝液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206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0479-5G,Octyl-B-D-Glucopyranoside, 5g </w:t>
            </w:r>
            <w:r w:rsidRPr="002859B5">
              <w:rPr>
                <w:rFonts w:eastAsia="標楷體" w:hint="eastAsia"/>
                <w:kern w:val="0"/>
              </w:rPr>
              <w:t>界面活性劑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0482-100ML,2-Mercaptoethanol, 100ml 2-</w:t>
            </w:r>
            <w:r w:rsidRPr="002859B5">
              <w:rPr>
                <w:rFonts w:eastAsia="標楷體" w:hint="eastAsia"/>
                <w:kern w:val="0"/>
              </w:rPr>
              <w:t>巰基乙醇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0482-250ML,2-Mercaptoethanol, 250ml 2-</w:t>
            </w:r>
            <w:r w:rsidRPr="002859B5">
              <w:rPr>
                <w:rFonts w:eastAsia="標楷體" w:hint="eastAsia"/>
                <w:kern w:val="0"/>
              </w:rPr>
              <w:t>巰基乙醇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0484-2.5KG,SODIUM THIOSULFATE PENTAHYDRATE, 25kg </w:t>
            </w:r>
            <w:r w:rsidRPr="002859B5">
              <w:rPr>
                <w:rFonts w:eastAsia="標楷體" w:hint="eastAsia"/>
                <w:kern w:val="0"/>
              </w:rPr>
              <w:t>硫代硫酸鈉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0484-500G,Sodium Thiosulfate, Pentahydrate, 500g </w:t>
            </w:r>
            <w:r w:rsidRPr="002859B5">
              <w:rPr>
                <w:rFonts w:eastAsia="標楷體" w:hint="eastAsia"/>
                <w:kern w:val="0"/>
              </w:rPr>
              <w:t>硫代硫酸鈉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0485-100G,HEPES, Sodium Salt, 100g </w:t>
            </w:r>
            <w:r w:rsidRPr="002859B5">
              <w:rPr>
                <w:rFonts w:eastAsia="標楷體" w:hint="eastAsia"/>
                <w:kern w:val="0"/>
              </w:rPr>
              <w:t>羥乙基乙磺酸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0485-25G,HEPES, Sodium Salt, 25g </w:t>
            </w:r>
            <w:r w:rsidRPr="002859B5">
              <w:rPr>
                <w:rFonts w:eastAsia="標楷體" w:hint="eastAsia"/>
                <w:kern w:val="0"/>
              </w:rPr>
              <w:t>羥乙基乙磺酸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0485-500G,HEPES, Sodium Salt, 500g </w:t>
            </w:r>
            <w:r w:rsidRPr="002859B5">
              <w:rPr>
                <w:rFonts w:eastAsia="標楷體" w:hint="eastAsia"/>
                <w:kern w:val="0"/>
              </w:rPr>
              <w:t>羥乙基乙磺酸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17,970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0486-100G,Ammonium Persulfate (APS), 100g </w:t>
            </w:r>
            <w:r w:rsidRPr="002859B5">
              <w:rPr>
                <w:rFonts w:eastAsia="標楷體" w:hint="eastAsia"/>
                <w:kern w:val="0"/>
              </w:rPr>
              <w:t>過硫酸胺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0486-25G,Ammonium Persulfate (APS), 25g </w:t>
            </w:r>
            <w:r w:rsidRPr="002859B5">
              <w:rPr>
                <w:rFonts w:eastAsia="標楷體" w:hint="eastAsia"/>
                <w:kern w:val="0"/>
              </w:rPr>
              <w:t>過硫酸胺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0488-100G,PIPES free acid, 100g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0489-1KG,Potassium Hydroxide, 1kg </w:t>
            </w:r>
            <w:r w:rsidRPr="002859B5">
              <w:rPr>
                <w:rFonts w:eastAsia="標楷體" w:hint="eastAsia"/>
                <w:kern w:val="0"/>
              </w:rPr>
              <w:t>氫氧化鉀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0489-500G,Potassium Hydroxide, 500g </w:t>
            </w:r>
            <w:r w:rsidRPr="002859B5">
              <w:rPr>
                <w:rFonts w:eastAsia="標楷體" w:hint="eastAsia"/>
                <w:kern w:val="0"/>
              </w:rPr>
              <w:t>氫氧化鉀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0492-25G,Ethidium Bromide, 25g </w:t>
            </w:r>
            <w:r w:rsidRPr="002859B5">
              <w:rPr>
                <w:rFonts w:eastAsia="標楷體" w:hint="eastAsia"/>
                <w:kern w:val="0"/>
              </w:rPr>
              <w:t>溴化乙苯非啶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23,025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0492-5G,Ethidium Bromide, 5g </w:t>
            </w:r>
            <w:r w:rsidRPr="002859B5">
              <w:rPr>
                <w:rFonts w:eastAsia="標楷體" w:hint="eastAsia"/>
                <w:kern w:val="0"/>
              </w:rPr>
              <w:t>溴化乙苯非啶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0497-500G,Tris, 500g </w:t>
            </w:r>
            <w:r w:rsidRPr="002859B5">
              <w:rPr>
                <w:rFonts w:eastAsia="標楷體" w:hint="eastAsia"/>
                <w:kern w:val="0"/>
              </w:rPr>
              <w:t>三羥甲基氫基甲烷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0497-5KG,Tris, 5kg </w:t>
            </w:r>
            <w:r w:rsidRPr="002859B5">
              <w:rPr>
                <w:rFonts w:eastAsia="標楷體" w:hint="eastAsia"/>
                <w:kern w:val="0"/>
              </w:rPr>
              <w:t>三羥甲基氫基甲烷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20,640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0499-100ML,SULFURIC ACID, 100ML </w:t>
            </w:r>
            <w:r w:rsidRPr="002859B5">
              <w:rPr>
                <w:rFonts w:eastAsia="標楷體" w:hint="eastAsia"/>
                <w:kern w:val="0"/>
              </w:rPr>
              <w:t>硫酸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0499-500ML,SULFURIC ACID, 500ML </w:t>
            </w:r>
            <w:r w:rsidRPr="002859B5">
              <w:rPr>
                <w:rFonts w:eastAsia="標楷體" w:hint="eastAsia"/>
                <w:kern w:val="0"/>
              </w:rPr>
              <w:t>硫酸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225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0500-25G,Cresol Red, Sodium Salt, 25g </w:t>
            </w:r>
            <w:r w:rsidRPr="002859B5">
              <w:rPr>
                <w:rFonts w:eastAsia="標楷體" w:hint="eastAsia"/>
                <w:kern w:val="0"/>
              </w:rPr>
              <w:t>甲酚紅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0507-1KG,PVP, 1kg </w:t>
            </w:r>
            <w:r w:rsidRPr="002859B5">
              <w:rPr>
                <w:rFonts w:eastAsia="標楷體" w:hint="eastAsia"/>
                <w:kern w:val="0"/>
              </w:rPr>
              <w:t>聚乙烯咯烷酮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0507-500G,PVP, 500g </w:t>
            </w:r>
            <w:r w:rsidRPr="002859B5">
              <w:rPr>
                <w:rFonts w:eastAsia="標楷體" w:hint="eastAsia"/>
                <w:kern w:val="0"/>
              </w:rPr>
              <w:t>聚乙烯咯烷酮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0511-1KG,HEPES, Free Acid, 1kg </w:t>
            </w:r>
            <w:r w:rsidRPr="002859B5">
              <w:rPr>
                <w:rFonts w:eastAsia="標楷體" w:hint="eastAsia"/>
                <w:kern w:val="0"/>
              </w:rPr>
              <w:t>羥乙基乙磺酸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24,825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0511-250G,HEPES, Free Acid, 250g </w:t>
            </w:r>
            <w:r w:rsidRPr="002859B5">
              <w:rPr>
                <w:rFonts w:eastAsia="標楷體" w:hint="eastAsia"/>
                <w:kern w:val="0"/>
              </w:rPr>
              <w:t>羥乙基乙磺酸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0511-50G,HEPES, Free Acid, 50g </w:t>
            </w:r>
            <w:r w:rsidRPr="002859B5">
              <w:rPr>
                <w:rFonts w:eastAsia="標楷體" w:hint="eastAsia"/>
                <w:kern w:val="0"/>
              </w:rPr>
              <w:t>羥乙基乙磺酸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0512-100G,Potassium Iodide, 100g </w:t>
            </w:r>
            <w:r w:rsidRPr="002859B5">
              <w:rPr>
                <w:rFonts w:eastAsia="標楷體" w:hint="eastAsia"/>
                <w:kern w:val="0"/>
              </w:rPr>
              <w:t>碘化鉀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0516-10G,1,10-Phenanthroline, Monohydrate, 10g </w:t>
            </w:r>
            <w:r w:rsidRPr="002859B5">
              <w:rPr>
                <w:rFonts w:eastAsia="標楷體" w:hint="eastAsia"/>
                <w:kern w:val="0"/>
              </w:rPr>
              <w:t>二氮菲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0524-1G,Glutathione, Oxidized, 1g </w:t>
            </w:r>
            <w:r w:rsidRPr="002859B5">
              <w:rPr>
                <w:rFonts w:eastAsia="標楷體" w:hint="eastAsia"/>
                <w:kern w:val="0"/>
              </w:rPr>
              <w:t>氧化型麩胺基硫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0524-5G,Glutathione, Oxidized, 5g </w:t>
            </w:r>
            <w:r w:rsidRPr="002859B5">
              <w:rPr>
                <w:rFonts w:eastAsia="標楷體" w:hint="eastAsia"/>
                <w:kern w:val="0"/>
              </w:rPr>
              <w:t>氧化型麩胺基硫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0527-100G,Imidazole, 100g </w:t>
            </w:r>
            <w:r w:rsidRPr="002859B5">
              <w:rPr>
                <w:rFonts w:eastAsia="標楷體" w:hint="eastAsia"/>
                <w:kern w:val="0"/>
              </w:rPr>
              <w:t>咪唑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0527-10G,Imidazole, 10g </w:t>
            </w:r>
            <w:r w:rsidRPr="002859B5">
              <w:rPr>
                <w:rFonts w:eastAsia="標楷體" w:hint="eastAsia"/>
                <w:kern w:val="0"/>
              </w:rPr>
              <w:t>咪唑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0527-1KG,Imidazole, 1kg </w:t>
            </w:r>
            <w:r w:rsidRPr="002859B5">
              <w:rPr>
                <w:rFonts w:eastAsia="標楷體" w:hint="eastAsia"/>
                <w:kern w:val="0"/>
              </w:rPr>
              <w:t>咪唑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0527-50G,Imidazole, 50g </w:t>
            </w:r>
            <w:r w:rsidRPr="002859B5">
              <w:rPr>
                <w:rFonts w:eastAsia="標楷體" w:hint="eastAsia"/>
                <w:kern w:val="0"/>
              </w:rPr>
              <w:t>咪唑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0528-100G,Crystal Violet, 100g </w:t>
            </w:r>
            <w:r w:rsidRPr="002859B5">
              <w:rPr>
                <w:rFonts w:eastAsia="標楷體" w:hint="eastAsia"/>
                <w:kern w:val="0"/>
              </w:rPr>
              <w:t>染劑</w:t>
            </w:r>
            <w:r w:rsidRPr="002859B5">
              <w:rPr>
                <w:rFonts w:eastAsia="標楷體" w:hint="eastAsia"/>
                <w:kern w:val="0"/>
              </w:rPr>
              <w:t>(</w:t>
            </w:r>
            <w:r w:rsidRPr="002859B5">
              <w:rPr>
                <w:rFonts w:eastAsia="標楷體" w:hint="eastAsia"/>
                <w:kern w:val="0"/>
              </w:rPr>
              <w:t>結晶紫</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0529-1KG,Citric Acid, 1kg </w:t>
            </w:r>
            <w:r w:rsidRPr="002859B5">
              <w:rPr>
                <w:rFonts w:eastAsia="標楷體" w:hint="eastAsia"/>
                <w:kern w:val="0"/>
              </w:rPr>
              <w:t>檸檬酸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0529-3KG,Citric Acid, 3kg </w:t>
            </w:r>
            <w:r w:rsidRPr="002859B5">
              <w:rPr>
                <w:rFonts w:eastAsia="標楷體" w:hint="eastAsia"/>
                <w:kern w:val="0"/>
              </w:rPr>
              <w:t>檸檬酸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0529-500G,Citric Acid, 500g </w:t>
            </w:r>
            <w:r w:rsidRPr="002859B5">
              <w:rPr>
                <w:rFonts w:eastAsia="標楷體" w:hint="eastAsia"/>
                <w:kern w:val="0"/>
              </w:rPr>
              <w:t>檸檬酸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0530-1KG,Sodium Acetate, 1kg </w:t>
            </w:r>
            <w:r w:rsidRPr="002859B5">
              <w:rPr>
                <w:rFonts w:eastAsia="標楷體" w:hint="eastAsia"/>
                <w:kern w:val="0"/>
              </w:rPr>
              <w:t>醋酸鈉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0530-500G,Sodium Acetate, 500g </w:t>
            </w:r>
            <w:r w:rsidRPr="002859B5">
              <w:rPr>
                <w:rFonts w:eastAsia="標楷體" w:hint="eastAsia"/>
                <w:kern w:val="0"/>
              </w:rPr>
              <w:t>醋酸鈉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245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0531-25G,Bromocresol Purple, Free Acid, 25g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0539-25G,Basic Fuchsin (Rosaniline chloride), 25g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0541-250G,MOLYBDIC ACID SODIUM SALT DIHYDRATE </w:t>
            </w:r>
            <w:r w:rsidRPr="002859B5">
              <w:rPr>
                <w:rFonts w:eastAsia="標楷體" w:hint="eastAsia"/>
                <w:kern w:val="0"/>
              </w:rPr>
              <w:t>鉬酸鈉鹽二水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0548-50G,BROMOCRESOL GREEN SODIUM SALT, 50G </w:t>
            </w:r>
            <w:r w:rsidRPr="002859B5">
              <w:rPr>
                <w:rFonts w:eastAsia="標楷體" w:hint="eastAsia"/>
                <w:kern w:val="0"/>
              </w:rPr>
              <w:t>溴甲酚綠鈉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10,905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0552-500ML,BENZALKONIUM CHLORIDE,50% SOLUTION </w:t>
            </w:r>
            <w:r w:rsidRPr="002859B5">
              <w:rPr>
                <w:rFonts w:eastAsia="標楷體" w:hint="eastAsia"/>
                <w:kern w:val="0"/>
              </w:rPr>
              <w:t>羥基氯苯胺</w:t>
            </w:r>
            <w:r w:rsidRPr="002859B5">
              <w:rPr>
                <w:rFonts w:eastAsia="標楷體" w:hint="eastAsia"/>
                <w:kern w:val="0"/>
              </w:rPr>
              <w:t xml:space="preserve"> 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0556-1KG,Calcium Chloride, Dihydrate, 1kg </w:t>
            </w:r>
            <w:r w:rsidRPr="002859B5">
              <w:rPr>
                <w:rFonts w:eastAsia="標楷體" w:hint="eastAsia"/>
                <w:kern w:val="0"/>
              </w:rPr>
              <w:t>氯化鈣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0556-500G,Calcium Chloride, Dihydrate, 500g </w:t>
            </w:r>
            <w:r w:rsidRPr="002859B5">
              <w:rPr>
                <w:rFonts w:eastAsia="標楷體" w:hint="eastAsia"/>
                <w:kern w:val="0"/>
              </w:rPr>
              <w:t>氯化鈣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0558-100G,Neomycin Sulfate, 100g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0558-25G,Neomycin Sulfate, 25g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0568-1KG,Urea, 1kg (Ultra Pure Grde) </w:t>
            </w:r>
            <w:r w:rsidRPr="002859B5">
              <w:rPr>
                <w:rFonts w:eastAsia="標楷體" w:hint="eastAsia"/>
                <w:kern w:val="0"/>
              </w:rPr>
              <w:t>尿素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0568-2.5KG,Urea, 2.5kg (Ultra Pure Grde) </w:t>
            </w:r>
            <w:r w:rsidRPr="002859B5">
              <w:rPr>
                <w:rFonts w:eastAsia="標楷體" w:hint="eastAsia"/>
                <w:kern w:val="0"/>
              </w:rPr>
              <w:t>尿素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0568-500G,Urea, 500g </w:t>
            </w:r>
            <w:r w:rsidRPr="002859B5">
              <w:rPr>
                <w:rFonts w:eastAsia="標楷體" w:hint="eastAsia"/>
                <w:kern w:val="0"/>
              </w:rPr>
              <w:t>尿素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0569-1KG,Ammonium Phosphate, Dibasic, 1kg </w:t>
            </w:r>
            <w:r w:rsidRPr="002859B5">
              <w:rPr>
                <w:rFonts w:eastAsia="標楷體" w:hint="eastAsia"/>
                <w:kern w:val="0"/>
              </w:rPr>
              <w:t>磷酸氫二胺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0571-1KG,Sodium Phosphate, Monobasic, Anhydrous, 1kg </w:t>
            </w:r>
            <w:r w:rsidRPr="002859B5">
              <w:rPr>
                <w:rFonts w:eastAsia="標楷體" w:hint="eastAsia"/>
                <w:kern w:val="0"/>
              </w:rPr>
              <w:t>磷酸二氫鈉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0571-2.5KG,SODIUM PHOSPHATE,MONO,ANHYDROU, 2.5KG </w:t>
            </w:r>
            <w:r w:rsidRPr="002859B5">
              <w:rPr>
                <w:rFonts w:eastAsia="標楷體" w:hint="eastAsia"/>
                <w:kern w:val="0"/>
              </w:rPr>
              <w:t>磷酸二氫鈉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0571-500G,Sodium Phosphate, Monobasic, Anhydrous, 500g </w:t>
            </w:r>
            <w:r w:rsidRPr="002859B5">
              <w:rPr>
                <w:rFonts w:eastAsia="標楷體" w:hint="eastAsia"/>
                <w:kern w:val="0"/>
              </w:rPr>
              <w:t>磷酸二氫鈉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0572-500G,METHYLPARABEN, 500G </w:t>
            </w:r>
            <w:r w:rsidRPr="002859B5">
              <w:rPr>
                <w:rFonts w:eastAsia="標楷體" w:hint="eastAsia"/>
                <w:kern w:val="0"/>
              </w:rPr>
              <w:t>苯甲酸甲脂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0573-5G,Pyridoxal-5-Phosphate, Monohydrate, 5g </w:t>
            </w:r>
            <w:r w:rsidRPr="002859B5">
              <w:rPr>
                <w:rFonts w:eastAsia="標楷體" w:hint="eastAsia"/>
                <w:kern w:val="0"/>
              </w:rPr>
              <w:t>磷酸比多醛</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0574-25G,Safranin O, 25g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264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0575-1L,Propylene Glycol, 1L </w:t>
            </w:r>
            <w:r w:rsidRPr="002859B5">
              <w:rPr>
                <w:rFonts w:eastAsia="標楷體" w:hint="eastAsia"/>
                <w:kern w:val="0"/>
              </w:rPr>
              <w:t>丙二醇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0583-1KG,Sodium Hydroxide, Pellets, 1kg </w:t>
            </w:r>
            <w:r w:rsidRPr="002859B5">
              <w:rPr>
                <w:rFonts w:eastAsia="標楷體" w:hint="eastAsia"/>
                <w:kern w:val="0"/>
              </w:rPr>
              <w:t>氫氧化鈉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0583-500G,Sodium Hydroxide, Pellets, 500g </w:t>
            </w:r>
            <w:r w:rsidRPr="002859B5">
              <w:rPr>
                <w:rFonts w:eastAsia="標楷體" w:hint="eastAsia"/>
                <w:kern w:val="0"/>
              </w:rPr>
              <w:t>氫氧化鈉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0583-5KG,Sodium Hydroxide, Pellets, 5kg </w:t>
            </w:r>
            <w:r w:rsidRPr="002859B5">
              <w:rPr>
                <w:rFonts w:eastAsia="標楷體" w:hint="eastAsia"/>
                <w:kern w:val="0"/>
              </w:rPr>
              <w:t>氫氧化納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0585-1KG,Sodium Carbonate, Anhydrous, 1kg </w:t>
            </w:r>
            <w:r w:rsidRPr="002859B5">
              <w:rPr>
                <w:rFonts w:eastAsia="標楷體" w:hint="eastAsia"/>
                <w:kern w:val="0"/>
              </w:rPr>
              <w:t>碳酸鈉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0585-2.5KG,Sodium Carbonate, Anhydrous, 2.5kg </w:t>
            </w:r>
            <w:r w:rsidRPr="002859B5">
              <w:rPr>
                <w:rFonts w:eastAsia="標楷體" w:hint="eastAsia"/>
                <w:kern w:val="0"/>
              </w:rPr>
              <w:t>碳酸鈉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0585-500G,Sodium Carbonate, Anhydrous, 500g </w:t>
            </w:r>
            <w:r w:rsidRPr="002859B5">
              <w:rPr>
                <w:rFonts w:eastAsia="標楷體" w:hint="eastAsia"/>
                <w:kern w:val="0"/>
              </w:rPr>
              <w:t>碳酸鈉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0593-25G,Sudan Black B, 25g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0598-1KG,Sodium Nitrate, 1kg </w:t>
            </w:r>
            <w:r w:rsidRPr="002859B5">
              <w:rPr>
                <w:rFonts w:eastAsia="標楷體" w:hint="eastAsia"/>
                <w:kern w:val="0"/>
              </w:rPr>
              <w:t>硝酸鈉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0598-500G,Sodium Nitrate, 500g </w:t>
            </w:r>
            <w:r w:rsidRPr="002859B5">
              <w:rPr>
                <w:rFonts w:eastAsia="標楷體" w:hint="eastAsia"/>
                <w:kern w:val="0"/>
              </w:rPr>
              <w:t>硝酸鈉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0602-1KG,Sodium Acetate, Anhydrous, 1kg </w:t>
            </w:r>
            <w:r w:rsidRPr="002859B5">
              <w:rPr>
                <w:rFonts w:eastAsia="標楷體" w:hint="eastAsia"/>
                <w:kern w:val="0"/>
              </w:rPr>
              <w:t>醋酸鈉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0602-2.5KG,Sodium Acetate, Anhydrous, 2.5kg </w:t>
            </w:r>
            <w:r w:rsidRPr="002859B5">
              <w:rPr>
                <w:rFonts w:eastAsia="標楷體" w:hint="eastAsia"/>
                <w:kern w:val="0"/>
              </w:rPr>
              <w:t>醋酸鈉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0602-500G,Sodium Acetate, Anhydrous, 500g </w:t>
            </w:r>
            <w:r w:rsidRPr="002859B5">
              <w:rPr>
                <w:rFonts w:eastAsia="標楷體" w:hint="eastAsia"/>
                <w:kern w:val="0"/>
              </w:rPr>
              <w:t>醋酸鈉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0607-100G,Adenine Sulfate, 100g </w:t>
            </w:r>
            <w:r w:rsidRPr="002859B5">
              <w:rPr>
                <w:rFonts w:eastAsia="標楷體" w:hint="eastAsia"/>
                <w:kern w:val="0"/>
              </w:rPr>
              <w:t>腺嘌呤硫酸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0607-50G,ADENINE SULFATE, 50G </w:t>
            </w:r>
            <w:r w:rsidRPr="002859B5">
              <w:rPr>
                <w:rFonts w:eastAsia="標楷體" w:hint="eastAsia"/>
                <w:kern w:val="0"/>
              </w:rPr>
              <w:t>腺嘌呤硫酸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0610-250G,5-Sulfosalicylic Acid, 250g </w:t>
            </w:r>
            <w:r w:rsidRPr="002859B5">
              <w:rPr>
                <w:rFonts w:eastAsia="標楷體" w:hint="eastAsia"/>
                <w:kern w:val="0"/>
              </w:rPr>
              <w:t>磺基水楊酸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0610-500G,5-Sulfosalicylic Acid, 500g </w:t>
            </w:r>
            <w:r w:rsidRPr="002859B5">
              <w:rPr>
                <w:rFonts w:eastAsia="標楷體" w:hint="eastAsia"/>
                <w:kern w:val="0"/>
              </w:rPr>
              <w:t>磺基水楊酸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0613-100G,Deoxycholic Acid, Sodium Salt, 100g </w:t>
            </w:r>
            <w:r w:rsidRPr="002859B5">
              <w:rPr>
                <w:rFonts w:eastAsia="標楷體" w:hint="eastAsia"/>
                <w:kern w:val="0"/>
              </w:rPr>
              <w:t>去氧膽酸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0613-500G,Deoxycholic Acid, Sodium Salt, 500g </w:t>
            </w:r>
            <w:r w:rsidRPr="002859B5">
              <w:rPr>
                <w:rFonts w:eastAsia="標楷體" w:hint="eastAsia"/>
                <w:kern w:val="0"/>
              </w:rPr>
              <w:t>去氧膽酸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18,645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283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0613-50G,Deoxycholic Acid, Sodium Salt, 50g </w:t>
            </w:r>
            <w:r w:rsidRPr="002859B5">
              <w:rPr>
                <w:rFonts w:eastAsia="標楷體" w:hint="eastAsia"/>
                <w:kern w:val="0"/>
              </w:rPr>
              <w:t>去氧膽酸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0615-10G,Coomassie Blue G-250, 10g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0615-25G,Coomassie Blue G-250, 25g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0615-50G,Coomassie Blue G-250, 50g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0617-100TABS,p-NPP Tablets, 30mg/tab, 100tabs </w:t>
            </w:r>
            <w:r w:rsidRPr="002859B5">
              <w:rPr>
                <w:rFonts w:eastAsia="標楷體" w:hint="eastAsia"/>
                <w:kern w:val="0"/>
              </w:rPr>
              <w:t>對硝基苯磷酸二鈉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Tablets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0617-1KT,p-NPP Tablets, 30mg/tab, 1000tabs </w:t>
            </w:r>
            <w:r w:rsidRPr="002859B5">
              <w:rPr>
                <w:rFonts w:eastAsia="標楷體" w:hint="eastAsia"/>
                <w:kern w:val="0"/>
              </w:rPr>
              <w:t>對硝基苯磷酸二鈉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41,670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0621-1KG,Ammonium Chloride, 1kg </w:t>
            </w:r>
            <w:r w:rsidRPr="002859B5">
              <w:rPr>
                <w:rFonts w:eastAsia="標楷體" w:hint="eastAsia"/>
                <w:kern w:val="0"/>
              </w:rPr>
              <w:t>氯化胺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0621-2.5KG,Ammonium Chloride, 2.5kg </w:t>
            </w:r>
            <w:r w:rsidRPr="002859B5">
              <w:rPr>
                <w:rFonts w:eastAsia="標楷體" w:hint="eastAsia"/>
                <w:kern w:val="0"/>
              </w:rPr>
              <w:t>氯化胺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0621-500G,Ammonium Chloride, 500g </w:t>
            </w:r>
            <w:r w:rsidRPr="002859B5">
              <w:rPr>
                <w:rFonts w:eastAsia="標楷體" w:hint="eastAsia"/>
                <w:kern w:val="0"/>
              </w:rPr>
              <w:t>氯化胺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0628-500G,Sodium Sulfite, anhydrous, 500g </w:t>
            </w:r>
            <w:r w:rsidRPr="002859B5">
              <w:rPr>
                <w:rFonts w:eastAsia="標楷體" w:hint="eastAsia"/>
                <w:kern w:val="0"/>
              </w:rPr>
              <w:t>亞硫酸鈉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0633-500MG,Fluorescein Isothiocyante Isomer I, 500mg </w:t>
            </w:r>
            <w:r w:rsidRPr="002859B5">
              <w:rPr>
                <w:rFonts w:eastAsia="標楷體" w:hint="eastAsia"/>
                <w:kern w:val="0"/>
              </w:rPr>
              <w:t>螢光素異硫代氰酸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17,895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0637-100G,D(+) Galactose, 100g </w:t>
            </w:r>
            <w:r w:rsidRPr="002859B5">
              <w:rPr>
                <w:rFonts w:eastAsia="標楷體" w:hint="eastAsia"/>
                <w:kern w:val="0"/>
              </w:rPr>
              <w:t>半乳糖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0637-250G,D(+) Galactose, 250g </w:t>
            </w:r>
            <w:r w:rsidRPr="002859B5">
              <w:rPr>
                <w:rFonts w:eastAsia="標楷體" w:hint="eastAsia"/>
                <w:kern w:val="0"/>
              </w:rPr>
              <w:t>半乳糖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0637-500G,D(+) Galactose, 500g </w:t>
            </w:r>
            <w:r w:rsidRPr="002859B5">
              <w:rPr>
                <w:rFonts w:eastAsia="標楷體" w:hint="eastAsia"/>
                <w:kern w:val="0"/>
              </w:rPr>
              <w:t>半乳糖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0639-250G,Sodium Azide, 250g </w:t>
            </w:r>
            <w:r w:rsidRPr="002859B5">
              <w:rPr>
                <w:rFonts w:eastAsia="標楷體" w:hint="eastAsia"/>
                <w:kern w:val="0"/>
              </w:rPr>
              <w:t>疊氮化鈉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0642-100G,NEUTRAL RED, LOW PH(</w:t>
            </w:r>
            <w:r w:rsidRPr="002859B5">
              <w:rPr>
                <w:rFonts w:eastAsia="標楷體" w:hint="eastAsia"/>
                <w:kern w:val="0"/>
              </w:rPr>
              <w:t>停產</w:t>
            </w:r>
            <w:r w:rsidRPr="002859B5">
              <w:rPr>
                <w:rFonts w:eastAsia="標楷體" w:hint="eastAsia"/>
                <w:kern w:val="0"/>
              </w:rPr>
              <w:t xml:space="preserve">) </w:t>
            </w:r>
            <w:r w:rsidRPr="002859B5">
              <w:rPr>
                <w:rFonts w:eastAsia="標楷體" w:hint="eastAsia"/>
                <w:kern w:val="0"/>
              </w:rPr>
              <w:t>中性紅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0643-1KG,D-Glucose, Monohydrate, 1kg </w:t>
            </w:r>
            <w:r w:rsidRPr="002859B5">
              <w:rPr>
                <w:rFonts w:eastAsia="標楷體" w:hint="eastAsia"/>
                <w:kern w:val="0"/>
              </w:rPr>
              <w:t>葡萄糖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0646-1KG,Glyoxal Solution 40%, 1kg </w:t>
            </w:r>
            <w:r w:rsidRPr="002859B5">
              <w:rPr>
                <w:rFonts w:eastAsia="標楷體" w:hint="eastAsia"/>
                <w:kern w:val="0"/>
              </w:rPr>
              <w:t>乙二醛</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0648-25G,PHENOL RED SODIUM SALT </w:t>
            </w:r>
            <w:r w:rsidRPr="002859B5">
              <w:rPr>
                <w:rFonts w:eastAsia="標楷體" w:hint="eastAsia"/>
                <w:kern w:val="0"/>
              </w:rPr>
              <w:t>酚紅鈉鹽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302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0648-50G,PHENOL RED, SODIUM SALT,50G </w:t>
            </w:r>
            <w:r w:rsidRPr="002859B5">
              <w:rPr>
                <w:rFonts w:eastAsia="標楷體" w:hint="eastAsia"/>
                <w:kern w:val="0"/>
              </w:rPr>
              <w:t>飽和酚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0649-100KU,DNase I, 100KU </w:t>
            </w:r>
            <w:r w:rsidRPr="002859B5">
              <w:rPr>
                <w:rFonts w:eastAsia="標楷體" w:hint="eastAsia"/>
                <w:kern w:val="0"/>
              </w:rPr>
              <w:t>核酸分解脢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100kU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24,975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0649-50KU,DNase I, 50KU </w:t>
            </w:r>
            <w:r w:rsidRPr="002859B5">
              <w:rPr>
                <w:rFonts w:eastAsia="標楷體" w:hint="eastAsia"/>
                <w:kern w:val="0"/>
              </w:rPr>
              <w:t>核酸分解脢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50kU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0658-1L,TBE, 10X Liquid Concentrate, 1L </w:t>
            </w:r>
            <w:r w:rsidRPr="002859B5">
              <w:rPr>
                <w:rFonts w:eastAsia="標楷體" w:hint="eastAsia"/>
                <w:kern w:val="0"/>
              </w:rPr>
              <w:t>化學緩衝液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0658-4L,TBE, 10X Liquid Concentrate, 4L </w:t>
            </w:r>
            <w:r w:rsidRPr="002859B5">
              <w:rPr>
                <w:rFonts w:eastAsia="標楷體" w:hint="eastAsia"/>
                <w:kern w:val="0"/>
              </w:rPr>
              <w:t>化學緩衝液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0658-500ML,TBE, 10X Liquid Concentrate, 500ml </w:t>
            </w:r>
            <w:r w:rsidRPr="002859B5">
              <w:rPr>
                <w:rFonts w:eastAsia="標楷體" w:hint="eastAsia"/>
                <w:kern w:val="0"/>
              </w:rPr>
              <w:t>化學緩衝液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0658-5L,TBE, 10X Liquid Concentrate, 5L </w:t>
            </w:r>
            <w:r w:rsidRPr="002859B5">
              <w:rPr>
                <w:rFonts w:eastAsia="標楷體" w:hint="eastAsia"/>
                <w:kern w:val="0"/>
              </w:rPr>
              <w:t>電泳緩衝液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0662-1KG,Magnesium Sulfate, Heptahydrate, 1kg </w:t>
            </w:r>
            <w:r w:rsidRPr="002859B5">
              <w:rPr>
                <w:rFonts w:eastAsia="標楷體" w:hint="eastAsia"/>
                <w:kern w:val="0"/>
              </w:rPr>
              <w:t>硫酸鎂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0662-500G,Magnesium Sulfate, Heptahydrate (MgSO4.7H2O), 500g </w:t>
            </w:r>
            <w:r w:rsidRPr="002859B5">
              <w:rPr>
                <w:rFonts w:eastAsia="標楷體" w:hint="eastAsia"/>
                <w:kern w:val="0"/>
              </w:rPr>
              <w:t>硫酸鎂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0663-10G,Lysozyme, Egg White, 10g </w:t>
            </w:r>
            <w:r w:rsidRPr="002859B5">
              <w:rPr>
                <w:rFonts w:eastAsia="標楷體" w:hint="eastAsia"/>
                <w:kern w:val="0"/>
              </w:rPr>
              <w:t>溶菌脢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0663-5G,Lysozyme, Egg White, 5g </w:t>
            </w:r>
            <w:r w:rsidRPr="002859B5">
              <w:rPr>
                <w:rFonts w:eastAsia="標楷體" w:hint="eastAsia"/>
                <w:kern w:val="0"/>
              </w:rPr>
              <w:t>溶菌脢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0664-2.5KG,DL-MALIC ACID </w:t>
            </w:r>
            <w:r w:rsidRPr="002859B5">
              <w:rPr>
                <w:rFonts w:eastAsia="標楷體" w:hint="eastAsia"/>
                <w:kern w:val="0"/>
              </w:rPr>
              <w:t>蘋果酸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0664-5KG,DL-MALIC ACID </w:t>
            </w:r>
            <w:r w:rsidRPr="002859B5">
              <w:rPr>
                <w:rFonts w:eastAsia="標楷體" w:hint="eastAsia"/>
                <w:kern w:val="0"/>
              </w:rPr>
              <w:t>蘋果酸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0665-100G,DEXTRAN, 100G </w:t>
            </w:r>
            <w:r w:rsidRPr="002859B5">
              <w:rPr>
                <w:rFonts w:eastAsia="標楷體" w:hint="eastAsia"/>
                <w:kern w:val="0"/>
              </w:rPr>
              <w:t>葡聚醣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0665-10G,Dextran,10g </w:t>
            </w:r>
            <w:r w:rsidRPr="002859B5">
              <w:rPr>
                <w:rFonts w:eastAsia="標楷體" w:hint="eastAsia"/>
                <w:kern w:val="0"/>
              </w:rPr>
              <w:t>葡聚醣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0667-500G,POTASSIUM SORBATE </w:t>
            </w:r>
            <w:r w:rsidRPr="002859B5">
              <w:rPr>
                <w:rFonts w:eastAsia="標楷體" w:hint="eastAsia"/>
                <w:kern w:val="0"/>
              </w:rPr>
              <w:t>山梨酸鉀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0670-100G,MOPS, 100g 3-(N-</w:t>
            </w:r>
            <w:r w:rsidRPr="002859B5">
              <w:rPr>
                <w:rFonts w:eastAsia="標楷體" w:hint="eastAsia"/>
                <w:kern w:val="0"/>
              </w:rPr>
              <w:t>嗎林</w:t>
            </w:r>
            <w:r w:rsidRPr="002859B5">
              <w:rPr>
                <w:rFonts w:eastAsia="標楷體" w:hint="eastAsia"/>
                <w:kern w:val="0"/>
              </w:rPr>
              <w:t>)-</w:t>
            </w:r>
            <w:r w:rsidRPr="002859B5">
              <w:rPr>
                <w:rFonts w:eastAsia="標楷體" w:hint="eastAsia"/>
                <w:kern w:val="0"/>
              </w:rPr>
              <w:t>丙磺酸鈉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0670-250G,MOPS, 250g 3-(N-</w:t>
            </w:r>
            <w:r w:rsidRPr="002859B5">
              <w:rPr>
                <w:rFonts w:eastAsia="標楷體" w:hint="eastAsia"/>
                <w:kern w:val="0"/>
              </w:rPr>
              <w:t>嗎林</w:t>
            </w:r>
            <w:r w:rsidRPr="002859B5">
              <w:rPr>
                <w:rFonts w:eastAsia="標楷體" w:hint="eastAsia"/>
                <w:kern w:val="0"/>
              </w:rPr>
              <w:t>)-</w:t>
            </w:r>
            <w:r w:rsidRPr="002859B5">
              <w:rPr>
                <w:rFonts w:eastAsia="標楷體" w:hint="eastAsia"/>
                <w:kern w:val="0"/>
              </w:rPr>
              <w:t>丙磺酸鈉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0670-500G,MOPS, 500g 3-(N-</w:t>
            </w:r>
            <w:r w:rsidRPr="002859B5">
              <w:rPr>
                <w:rFonts w:eastAsia="標楷體" w:hint="eastAsia"/>
                <w:kern w:val="0"/>
              </w:rPr>
              <w:t>嗎林</w:t>
            </w:r>
            <w:r w:rsidRPr="002859B5">
              <w:rPr>
                <w:rFonts w:eastAsia="標楷體" w:hint="eastAsia"/>
                <w:kern w:val="0"/>
              </w:rPr>
              <w:t>)-</w:t>
            </w:r>
            <w:r w:rsidRPr="002859B5">
              <w:rPr>
                <w:rFonts w:eastAsia="標楷體" w:hint="eastAsia"/>
                <w:kern w:val="0"/>
              </w:rPr>
              <w:t>丙磺酸鈉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321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0672-25G,Toluidine Blue O, 25g </w:t>
            </w:r>
            <w:r w:rsidRPr="002859B5">
              <w:rPr>
                <w:rFonts w:eastAsia="標楷體" w:hint="eastAsia"/>
                <w:kern w:val="0"/>
              </w:rPr>
              <w:t>甲苯胺藍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0677-250G,Nalidixic Acid, 250g </w:t>
            </w:r>
            <w:r w:rsidRPr="002859B5">
              <w:rPr>
                <w:rFonts w:eastAsia="標楷體" w:hint="eastAsia"/>
                <w:kern w:val="0"/>
              </w:rPr>
              <w:t>奈啶酸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15,675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0677-50G,Nalidixic Acid, 50g </w:t>
            </w:r>
            <w:r w:rsidRPr="002859B5">
              <w:rPr>
                <w:rFonts w:eastAsia="標楷體" w:hint="eastAsia"/>
                <w:kern w:val="0"/>
              </w:rPr>
              <w:t>奈啶酸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0679-5G,GIEMSA STAIN, 5g </w:t>
            </w:r>
            <w:r w:rsidRPr="002859B5">
              <w:rPr>
                <w:rFonts w:eastAsia="標楷體" w:hint="eastAsia"/>
                <w:kern w:val="0"/>
              </w:rPr>
              <w:t>細胞染劑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0681-100G,Fluorescein Sodium Salt, 100g </w:t>
            </w:r>
            <w:r w:rsidRPr="002859B5">
              <w:rPr>
                <w:rFonts w:eastAsia="標楷體" w:hint="eastAsia"/>
                <w:kern w:val="0"/>
              </w:rPr>
              <w:t>螢光素鈉鹽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0682-500G,FERRIC CHLORIDE HEXAHYDRATE, 500G </w:t>
            </w:r>
            <w:r w:rsidRPr="002859B5">
              <w:rPr>
                <w:rFonts w:eastAsia="標楷體" w:hint="eastAsia"/>
                <w:kern w:val="0"/>
              </w:rPr>
              <w:t>氯化鐵</w:t>
            </w:r>
            <w:r w:rsidRPr="002859B5">
              <w:rPr>
                <w:rFonts w:eastAsia="標楷體" w:hint="eastAsia"/>
                <w:kern w:val="0"/>
              </w:rPr>
              <w:t xml:space="preserve"> </w:t>
            </w:r>
            <w:r w:rsidRPr="002859B5">
              <w:rPr>
                <w:rFonts w:eastAsia="標楷體" w:hint="eastAsia"/>
                <w:kern w:val="0"/>
              </w:rPr>
              <w:t>六水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0684-100G,OIL RED O </w:t>
            </w:r>
            <w:r w:rsidRPr="002859B5">
              <w:rPr>
                <w:rFonts w:eastAsia="標楷體" w:hint="eastAsia"/>
                <w:kern w:val="0"/>
              </w:rPr>
              <w:t>油紅</w:t>
            </w:r>
            <w:r w:rsidRPr="002859B5">
              <w:rPr>
                <w:rFonts w:eastAsia="標楷體" w:hint="eastAsia"/>
                <w:kern w:val="0"/>
              </w:rPr>
              <w: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0685-250G,Pepsin 1:3000, Porcine Source, 250g </w:t>
            </w:r>
            <w:r w:rsidRPr="002859B5">
              <w:rPr>
                <w:rFonts w:eastAsia="標楷體" w:hint="eastAsia"/>
                <w:kern w:val="0"/>
              </w:rPr>
              <w:t>胃蛋白脢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0685-500G,Pepsin 1:3000, Porcine Source, 500g </w:t>
            </w:r>
            <w:r w:rsidRPr="002859B5">
              <w:rPr>
                <w:rFonts w:eastAsia="標楷體" w:hint="eastAsia"/>
                <w:kern w:val="0"/>
              </w:rPr>
              <w:t>胃蛋白脢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0687-25G,WRIGHT'S STAIN </w:t>
            </w:r>
            <w:r w:rsidRPr="002859B5">
              <w:rPr>
                <w:rFonts w:eastAsia="標楷體" w:hint="eastAsia"/>
                <w:kern w:val="0"/>
              </w:rPr>
              <w:t>瑞特氏染色劑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0688-25G,O-Phenylediamine, 25g </w:t>
            </w:r>
            <w:r w:rsidRPr="002859B5">
              <w:rPr>
                <w:rFonts w:eastAsia="標楷體" w:hint="eastAsia"/>
                <w:kern w:val="0"/>
              </w:rPr>
              <w:t>鄰</w:t>
            </w:r>
            <w:r w:rsidRPr="002859B5">
              <w:rPr>
                <w:rFonts w:eastAsia="標楷體" w:hint="eastAsia"/>
                <w:kern w:val="0"/>
              </w:rPr>
              <w:t>-</w:t>
            </w:r>
            <w:r w:rsidRPr="002859B5">
              <w:rPr>
                <w:rFonts w:eastAsia="標楷體" w:hint="eastAsia"/>
                <w:kern w:val="0"/>
              </w:rPr>
              <w:t>苯二胺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0688-50G,O-Phenylediamine, 50g </w:t>
            </w:r>
            <w:r w:rsidRPr="002859B5">
              <w:rPr>
                <w:rFonts w:eastAsia="標楷體" w:hint="eastAsia"/>
                <w:kern w:val="0"/>
              </w:rPr>
              <w:t>鄰</w:t>
            </w:r>
            <w:r w:rsidRPr="002859B5">
              <w:rPr>
                <w:rFonts w:eastAsia="標楷體" w:hint="eastAsia"/>
                <w:kern w:val="0"/>
              </w:rPr>
              <w:t>-</w:t>
            </w:r>
            <w:r w:rsidRPr="002859B5">
              <w:rPr>
                <w:rFonts w:eastAsia="標楷體" w:hint="eastAsia"/>
                <w:kern w:val="0"/>
              </w:rPr>
              <w:t>苯二胺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0691-100G,D-SORBITOL, 100G D-</w:t>
            </w:r>
            <w:r w:rsidRPr="002859B5">
              <w:rPr>
                <w:rFonts w:eastAsia="標楷體" w:hint="eastAsia"/>
                <w:kern w:val="0"/>
              </w:rPr>
              <w:t>山梨醇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0691-500G,D-Sorbitol, 500g D-</w:t>
            </w:r>
            <w:r w:rsidRPr="002859B5">
              <w:rPr>
                <w:rFonts w:eastAsia="標楷體" w:hint="eastAsia"/>
                <w:kern w:val="0"/>
              </w:rPr>
              <w:t>山梨醇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0691-5KG,D-Sorbitol, 5kg D-</w:t>
            </w:r>
            <w:r w:rsidRPr="002859B5">
              <w:rPr>
                <w:rFonts w:eastAsia="標楷體" w:hint="eastAsia"/>
                <w:kern w:val="0"/>
              </w:rPr>
              <w:t>山梨醇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0694-1L,Triton X-100, 1L </w:t>
            </w:r>
            <w:r w:rsidRPr="002859B5">
              <w:rPr>
                <w:rFonts w:eastAsia="標楷體" w:hint="eastAsia"/>
                <w:kern w:val="0"/>
              </w:rPr>
              <w:t>介面活性劑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0694-4L,Triton X-100, 4L </w:t>
            </w:r>
            <w:r w:rsidRPr="002859B5">
              <w:rPr>
                <w:rFonts w:eastAsia="標楷體" w:hint="eastAsia"/>
                <w:kern w:val="0"/>
              </w:rPr>
              <w:t>介面活性劑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0698-1KG,Potassium Acetate, 1kg </w:t>
            </w:r>
            <w:r w:rsidRPr="002859B5">
              <w:rPr>
                <w:rFonts w:eastAsia="標楷體" w:hint="eastAsia"/>
                <w:kern w:val="0"/>
              </w:rPr>
              <w:t>醋酸鉀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0698-2.5KG,Potassium Acetate, 2.5kg </w:t>
            </w:r>
            <w:r w:rsidRPr="002859B5">
              <w:rPr>
                <w:rFonts w:eastAsia="標楷體" w:hint="eastAsia"/>
                <w:kern w:val="0"/>
              </w:rPr>
              <w:t>醋酸鉀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10,485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0700-1KG,Potassium Nitrate, 1kg </w:t>
            </w:r>
            <w:r w:rsidRPr="002859B5">
              <w:rPr>
                <w:rFonts w:eastAsia="標楷體" w:hint="eastAsia"/>
                <w:kern w:val="0"/>
              </w:rPr>
              <w:t>硝酸鉀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341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0701-25G,Hematoxylin, 25g </w:t>
            </w:r>
            <w:r w:rsidRPr="002859B5">
              <w:rPr>
                <w:rFonts w:eastAsia="標楷體" w:hint="eastAsia"/>
                <w:kern w:val="0"/>
              </w:rPr>
              <w:t>蘇木素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0705-500G,Potassium Phosphate, Dibasic, Anhydrous (K2HPO4), 500g </w:t>
            </w:r>
            <w:r w:rsidRPr="002859B5">
              <w:rPr>
                <w:rFonts w:eastAsia="標楷體" w:hint="eastAsia"/>
                <w:kern w:val="0"/>
              </w:rPr>
              <w:t>磷酸氫二鉀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0706-100MG,Proteinase K, 100mg </w:t>
            </w:r>
            <w:r w:rsidRPr="002859B5">
              <w:rPr>
                <w:rFonts w:eastAsia="標楷體" w:hint="eastAsia"/>
                <w:kern w:val="0"/>
              </w:rPr>
              <w:t>蛋白質水解脢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0706-1G,Proteinase K, 1g </w:t>
            </w:r>
            <w:r w:rsidRPr="002859B5">
              <w:rPr>
                <w:rFonts w:eastAsia="標楷體" w:hint="eastAsia"/>
                <w:kern w:val="0"/>
              </w:rPr>
              <w:t>蛋白質水解脢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31,365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0706-500MG,Proteinase K, 500mg </w:t>
            </w:r>
            <w:r w:rsidRPr="002859B5">
              <w:rPr>
                <w:rFonts w:eastAsia="標楷體" w:hint="eastAsia"/>
                <w:kern w:val="0"/>
              </w:rPr>
              <w:t>蛋白質水解脢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15,765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0713-500G,Potassium Ferricyanide, 500g </w:t>
            </w:r>
            <w:r w:rsidRPr="002859B5">
              <w:rPr>
                <w:rFonts w:eastAsia="標楷體" w:hint="eastAsia"/>
                <w:kern w:val="0"/>
              </w:rPr>
              <w:t>鐵氰化鉀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0714-2.5L,Acetic Acid, Glacial, 2.5L </w:t>
            </w:r>
            <w:r w:rsidRPr="002859B5">
              <w:rPr>
                <w:rFonts w:eastAsia="標楷體" w:hint="eastAsia"/>
                <w:kern w:val="0"/>
              </w:rPr>
              <w:t>冰醋酸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0714-4L,Acetic Acid, Glacial, 4L </w:t>
            </w:r>
            <w:r w:rsidRPr="002859B5">
              <w:rPr>
                <w:rFonts w:eastAsia="標楷體" w:hint="eastAsia"/>
                <w:kern w:val="0"/>
              </w:rPr>
              <w:t>冰醋酸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0714-500ML,Acetic Acid, Glacial, 500ml </w:t>
            </w:r>
            <w:r w:rsidRPr="002859B5">
              <w:rPr>
                <w:rFonts w:eastAsia="標楷體" w:hint="eastAsia"/>
                <w:kern w:val="0"/>
              </w:rPr>
              <w:t>冰醋酸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0715-100G,Bis-Tris, 100g 1,3-</w:t>
            </w:r>
            <w:r w:rsidRPr="002859B5">
              <w:rPr>
                <w:rFonts w:eastAsia="標楷體" w:hint="eastAsia"/>
                <w:kern w:val="0"/>
              </w:rPr>
              <w:t>二</w:t>
            </w:r>
            <w:r w:rsidRPr="002859B5">
              <w:rPr>
                <w:rFonts w:eastAsia="標楷體" w:hint="eastAsia"/>
                <w:kern w:val="0"/>
              </w:rPr>
              <w:t>[</w:t>
            </w:r>
            <w:r w:rsidRPr="002859B5">
              <w:rPr>
                <w:rFonts w:eastAsia="標楷體" w:hint="eastAsia"/>
                <w:kern w:val="0"/>
              </w:rPr>
              <w:t>三</w:t>
            </w:r>
            <w:r w:rsidRPr="002859B5">
              <w:rPr>
                <w:rFonts w:eastAsia="標楷體" w:hint="eastAsia"/>
                <w:kern w:val="0"/>
              </w:rPr>
              <w:t>(</w:t>
            </w:r>
            <w:r w:rsidRPr="002859B5">
              <w:rPr>
                <w:rFonts w:eastAsia="標楷體" w:hint="eastAsia"/>
                <w:kern w:val="0"/>
              </w:rPr>
              <w:t>羥甲基</w:t>
            </w:r>
            <w:r w:rsidRPr="002859B5">
              <w:rPr>
                <w:rFonts w:eastAsia="標楷體" w:hint="eastAsia"/>
                <w:kern w:val="0"/>
              </w:rPr>
              <w:t>)</w:t>
            </w:r>
            <w:r w:rsidRPr="002859B5">
              <w:rPr>
                <w:rFonts w:eastAsia="標楷體" w:hint="eastAsia"/>
                <w:kern w:val="0"/>
              </w:rPr>
              <w:t>甲基胺</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0715-250G,Bis-Tris, 250g 1,3-</w:t>
            </w:r>
            <w:r w:rsidRPr="002859B5">
              <w:rPr>
                <w:rFonts w:eastAsia="標楷體" w:hint="eastAsia"/>
                <w:kern w:val="0"/>
              </w:rPr>
              <w:t>二</w:t>
            </w:r>
            <w:r w:rsidRPr="002859B5">
              <w:rPr>
                <w:rFonts w:eastAsia="標楷體" w:hint="eastAsia"/>
                <w:kern w:val="0"/>
              </w:rPr>
              <w:t>[</w:t>
            </w:r>
            <w:r w:rsidRPr="002859B5">
              <w:rPr>
                <w:rFonts w:eastAsia="標楷體" w:hint="eastAsia"/>
                <w:kern w:val="0"/>
              </w:rPr>
              <w:t>三</w:t>
            </w:r>
            <w:r w:rsidRPr="002859B5">
              <w:rPr>
                <w:rFonts w:eastAsia="標楷體" w:hint="eastAsia"/>
                <w:kern w:val="0"/>
              </w:rPr>
              <w:t>(</w:t>
            </w:r>
            <w:r w:rsidRPr="002859B5">
              <w:rPr>
                <w:rFonts w:eastAsia="標楷體" w:hint="eastAsia"/>
                <w:kern w:val="0"/>
              </w:rPr>
              <w:t>羥甲基</w:t>
            </w:r>
            <w:r w:rsidRPr="002859B5">
              <w:rPr>
                <w:rFonts w:eastAsia="標楷體" w:hint="eastAsia"/>
                <w:kern w:val="0"/>
              </w:rPr>
              <w:t>)</w:t>
            </w:r>
            <w:r w:rsidRPr="002859B5">
              <w:rPr>
                <w:rFonts w:eastAsia="標楷體" w:hint="eastAsia"/>
                <w:kern w:val="0"/>
              </w:rPr>
              <w:t>甲基胺</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0715-500G,Bis Tris, 500g 1,3-</w:t>
            </w:r>
            <w:r w:rsidRPr="002859B5">
              <w:rPr>
                <w:rFonts w:eastAsia="標楷體" w:hint="eastAsia"/>
                <w:kern w:val="0"/>
              </w:rPr>
              <w:t>二</w:t>
            </w:r>
            <w:r w:rsidRPr="002859B5">
              <w:rPr>
                <w:rFonts w:eastAsia="標楷體" w:hint="eastAsia"/>
                <w:kern w:val="0"/>
              </w:rPr>
              <w:t>[</w:t>
            </w:r>
            <w:r w:rsidRPr="002859B5">
              <w:rPr>
                <w:rFonts w:eastAsia="標楷體" w:hint="eastAsia"/>
                <w:kern w:val="0"/>
              </w:rPr>
              <w:t>三</w:t>
            </w:r>
            <w:r w:rsidRPr="002859B5">
              <w:rPr>
                <w:rFonts w:eastAsia="標楷體" w:hint="eastAsia"/>
                <w:kern w:val="0"/>
              </w:rPr>
              <w:t>(</w:t>
            </w:r>
            <w:r w:rsidRPr="002859B5">
              <w:rPr>
                <w:rFonts w:eastAsia="標楷體" w:hint="eastAsia"/>
                <w:kern w:val="0"/>
              </w:rPr>
              <w:t>羥甲基</w:t>
            </w:r>
            <w:r w:rsidRPr="002859B5">
              <w:rPr>
                <w:rFonts w:eastAsia="標楷體" w:hint="eastAsia"/>
                <w:kern w:val="0"/>
              </w:rPr>
              <w:t>)</w:t>
            </w:r>
            <w:r w:rsidRPr="002859B5">
              <w:rPr>
                <w:rFonts w:eastAsia="標楷體" w:hint="eastAsia"/>
                <w:kern w:val="0"/>
              </w:rPr>
              <w:t>甲基胺</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0719-1KG,Sodium Lauroyl Sarcosine, 1kg </w:t>
            </w:r>
            <w:r w:rsidRPr="002859B5">
              <w:rPr>
                <w:rFonts w:eastAsia="標楷體" w:hint="eastAsia"/>
                <w:kern w:val="0"/>
              </w:rPr>
              <w:t>月桂酸肌胺酸鈉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0719-500G,Sodium Lauroyl Sarcosine, 500g </w:t>
            </w:r>
            <w:r w:rsidRPr="002859B5">
              <w:rPr>
                <w:rFonts w:eastAsia="標楷體" w:hint="eastAsia"/>
                <w:kern w:val="0"/>
              </w:rPr>
              <w:t>月桂酸肌胺酸鈉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0720-1KG,EDTA, 1KG </w:t>
            </w:r>
            <w:r w:rsidRPr="002859B5">
              <w:rPr>
                <w:rFonts w:eastAsia="標楷體" w:hint="eastAsia"/>
                <w:kern w:val="0"/>
              </w:rPr>
              <w:t>乙二胺四乙酸</w:t>
            </w:r>
            <w:r w:rsidRPr="002859B5">
              <w:rPr>
                <w:rFonts w:eastAsia="標楷體" w:hint="eastAsia"/>
                <w:kern w:val="0"/>
              </w:rPr>
              <w:t>(</w:t>
            </w:r>
            <w:r w:rsidRPr="002859B5">
              <w:rPr>
                <w:rFonts w:eastAsia="標楷體" w:hint="eastAsia"/>
                <w:kern w:val="0"/>
              </w:rPr>
              <w:t>金屬螯合劑</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0722-100G,Methylene Blue, Chloride Trihydrate, 100g </w:t>
            </w:r>
            <w:r w:rsidRPr="002859B5">
              <w:rPr>
                <w:rFonts w:eastAsia="標楷體" w:hint="eastAsia"/>
                <w:kern w:val="0"/>
              </w:rPr>
              <w:t>亞甲基藍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0732-100G,EGTA, 100g </w:t>
            </w:r>
            <w:r w:rsidRPr="002859B5">
              <w:rPr>
                <w:rFonts w:eastAsia="標楷體" w:hint="eastAsia"/>
                <w:kern w:val="0"/>
              </w:rPr>
              <w:t>四乙酸</w:t>
            </w:r>
            <w:r w:rsidRPr="002859B5">
              <w:rPr>
                <w:rFonts w:eastAsia="標楷體" w:hint="eastAsia"/>
                <w:kern w:val="0"/>
              </w:rPr>
              <w:t>(</w:t>
            </w:r>
            <w:r w:rsidRPr="002859B5">
              <w:rPr>
                <w:rFonts w:eastAsia="標楷體" w:hint="eastAsia"/>
                <w:kern w:val="0"/>
              </w:rPr>
              <w:t>鈣離子螯合劑</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0732-10G,EGTA, 10g </w:t>
            </w:r>
            <w:r w:rsidRPr="002859B5">
              <w:rPr>
                <w:rFonts w:eastAsia="標楷體" w:hint="eastAsia"/>
                <w:kern w:val="0"/>
              </w:rPr>
              <w:t>四乙酸</w:t>
            </w:r>
            <w:r w:rsidRPr="002859B5">
              <w:rPr>
                <w:rFonts w:eastAsia="標楷體" w:hint="eastAsia"/>
                <w:kern w:val="0"/>
              </w:rPr>
              <w:t>(</w:t>
            </w:r>
            <w:r w:rsidRPr="002859B5">
              <w:rPr>
                <w:rFonts w:eastAsia="標楷體" w:hint="eastAsia"/>
                <w:kern w:val="0"/>
              </w:rPr>
              <w:t>鈣離子螯合劑</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0732-50G,EGTA, 50g </w:t>
            </w:r>
            <w:r w:rsidRPr="002859B5">
              <w:rPr>
                <w:rFonts w:eastAsia="標楷體" w:hint="eastAsia"/>
                <w:kern w:val="0"/>
              </w:rPr>
              <w:t>四乙酸</w:t>
            </w:r>
            <w:r w:rsidRPr="002859B5">
              <w:rPr>
                <w:rFonts w:eastAsia="標楷體" w:hint="eastAsia"/>
                <w:kern w:val="0"/>
              </w:rPr>
              <w:t>(</w:t>
            </w:r>
            <w:r w:rsidRPr="002859B5">
              <w:rPr>
                <w:rFonts w:eastAsia="標楷體" w:hint="eastAsia"/>
                <w:kern w:val="0"/>
              </w:rPr>
              <w:t>鈣離子螯合劑</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360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0735-250G,PHENOL, CRYSTALS </w:t>
            </w:r>
            <w:r w:rsidRPr="002859B5">
              <w:rPr>
                <w:rFonts w:eastAsia="標楷體" w:hint="eastAsia"/>
                <w:kern w:val="0"/>
              </w:rPr>
              <w:t>飽和酚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0747-1L,TRITON X-114 </w:t>
            </w:r>
            <w:r w:rsidRPr="002859B5">
              <w:rPr>
                <w:rFonts w:eastAsia="標楷體" w:hint="eastAsia"/>
                <w:kern w:val="0"/>
              </w:rPr>
              <w:t>介面活性劑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0754-25G,PMSF, 25g </w:t>
            </w:r>
            <w:r w:rsidRPr="002859B5">
              <w:rPr>
                <w:rFonts w:eastAsia="標楷體" w:hint="eastAsia"/>
                <w:kern w:val="0"/>
              </w:rPr>
              <w:t>苯甲基磺醯氟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0754-5G,PMSF, 5g </w:t>
            </w:r>
            <w:r w:rsidRPr="002859B5">
              <w:rPr>
                <w:rFonts w:eastAsia="標楷體" w:hint="eastAsia"/>
                <w:kern w:val="0"/>
              </w:rPr>
              <w:t>苯甲基磺醯氟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0759-1G,TMB (3,3',5,5'-Tetramethyl Benzidine, Dihydrochloride), 1g </w:t>
            </w:r>
            <w:r w:rsidRPr="002859B5">
              <w:rPr>
                <w:rFonts w:eastAsia="標楷體" w:hint="eastAsia"/>
                <w:kern w:val="0"/>
              </w:rPr>
              <w:t>四甲基聯苯胺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0760-1G,NADP, Disodium, Trihydrate, 1g </w:t>
            </w:r>
            <w:r w:rsidRPr="002859B5">
              <w:rPr>
                <w:rFonts w:eastAsia="標楷體" w:hint="eastAsia"/>
                <w:kern w:val="0"/>
              </w:rPr>
              <w:t>菸醯胺腺嘌呤二核甘酸磷酸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0760-500MG,NADP, Disodium, Trihydrate, 500mg </w:t>
            </w:r>
            <w:r w:rsidRPr="002859B5">
              <w:rPr>
                <w:rFonts w:eastAsia="標楷體" w:hint="eastAsia"/>
                <w:kern w:val="0"/>
              </w:rPr>
              <w:t>菸醯胺腺嘌呤二核甘酸磷酸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0761-100ML,TEMED, 100ml </w:t>
            </w:r>
            <w:r w:rsidRPr="002859B5">
              <w:rPr>
                <w:rFonts w:eastAsia="標楷體" w:hint="eastAsia"/>
                <w:kern w:val="0"/>
              </w:rPr>
              <w:t>四甲基乙烯二胺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0761-25ML,TEMED, 25ml </w:t>
            </w:r>
            <w:r w:rsidRPr="002859B5">
              <w:rPr>
                <w:rFonts w:eastAsia="標楷體" w:hint="eastAsia"/>
                <w:kern w:val="0"/>
              </w:rPr>
              <w:t>四甲基乙烯二胺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0761-50ML,TEMED, 50ml </w:t>
            </w:r>
            <w:r w:rsidRPr="002859B5">
              <w:rPr>
                <w:rFonts w:eastAsia="標楷體" w:hint="eastAsia"/>
                <w:kern w:val="0"/>
              </w:rPr>
              <w:t>四甲基乙烯二胺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0765-25G,2,3,5-Triphenylterazolium Chloride (TTC), 25g </w:t>
            </w:r>
            <w:r w:rsidRPr="002859B5">
              <w:rPr>
                <w:rFonts w:eastAsia="標楷體" w:hint="eastAsia"/>
                <w:kern w:val="0"/>
              </w:rPr>
              <w:t>溴化四唑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0780-10L,PBS, 10L(Powder), pH:7.4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0780-2PK,PBS, Ready-Pack, 10x1L/pk, 2pk/bag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 Pack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0780-50L,PBS, 50L(Powder), pH:7.4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0781-1KG,Potassium Phosphate, Monobasic, Anhydrous (KH2PO4), 1kg </w:t>
            </w:r>
            <w:r w:rsidRPr="002859B5">
              <w:rPr>
                <w:rFonts w:eastAsia="標楷體" w:hint="eastAsia"/>
                <w:kern w:val="0"/>
              </w:rPr>
              <w:t>磷酸二氫鉀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0781-2.5KG,Potassium Phosphate, Monobasic, Anhydrous (KH2PO4), 2.5kg </w:t>
            </w:r>
            <w:r w:rsidRPr="002859B5">
              <w:rPr>
                <w:rFonts w:eastAsia="標楷體" w:hint="eastAsia"/>
                <w:kern w:val="0"/>
              </w:rPr>
              <w:t>磷酸二氫鉀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0781-500G,Potassium Phosphate, Monobasic, Anhydrous (KH2PO4), 500g </w:t>
            </w:r>
            <w:r w:rsidRPr="002859B5">
              <w:rPr>
                <w:rFonts w:eastAsia="標楷體" w:hint="eastAsia"/>
                <w:kern w:val="0"/>
              </w:rPr>
              <w:t>磷酸二氫鉀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0782-100G,Lithium Dodecyl Sulfate, 100g </w:t>
            </w:r>
            <w:r w:rsidRPr="002859B5">
              <w:rPr>
                <w:rFonts w:eastAsia="標楷體" w:hint="eastAsia"/>
                <w:kern w:val="0"/>
              </w:rPr>
              <w:t>十二烷基硫酸鋰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0782-25G,Lithium Dodecyl Sulfate, 25g </w:t>
            </w:r>
            <w:r w:rsidRPr="002859B5">
              <w:rPr>
                <w:rFonts w:eastAsia="標楷體" w:hint="eastAsia"/>
                <w:kern w:val="0"/>
              </w:rPr>
              <w:t>十二烷基硫酸鋰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379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0785-1G,Trypsin, 1g </w:t>
            </w:r>
            <w:r w:rsidRPr="002859B5">
              <w:rPr>
                <w:rFonts w:eastAsia="標楷體" w:hint="eastAsia"/>
                <w:kern w:val="0"/>
              </w:rPr>
              <w:t>胰蛋白脢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0788-2PK,TBS Buffer, Ready-Pack, 20x1L/pk, 2pk/bag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 Pack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0789-25G,O-Nitrophenyl-</w:t>
            </w:r>
            <w:r w:rsidRPr="002859B5">
              <w:rPr>
                <w:rFonts w:eastAsia="標楷體" w:hint="eastAsia"/>
                <w:kern w:val="0"/>
              </w:rPr>
              <w:t>β</w:t>
            </w:r>
            <w:r w:rsidRPr="002859B5">
              <w:rPr>
                <w:rFonts w:eastAsia="標楷體" w:hint="eastAsia"/>
                <w:kern w:val="0"/>
              </w:rPr>
              <w:t xml:space="preserve">-D-Galactopyranoside (oNPG), 25g </w:t>
            </w:r>
            <w:r w:rsidRPr="002859B5">
              <w:rPr>
                <w:rFonts w:eastAsia="標楷體" w:hint="eastAsia"/>
                <w:kern w:val="0"/>
              </w:rPr>
              <w:t>β</w:t>
            </w:r>
            <w:r w:rsidRPr="002859B5">
              <w:rPr>
                <w:rFonts w:eastAsia="標楷體" w:hint="eastAsia"/>
                <w:kern w:val="0"/>
              </w:rPr>
              <w:t>-</w:t>
            </w:r>
            <w:r w:rsidRPr="002859B5">
              <w:rPr>
                <w:rFonts w:eastAsia="標楷體" w:hint="eastAsia"/>
                <w:kern w:val="0"/>
              </w:rPr>
              <w:t>半乳糖甘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0789-5G,O-Nitrophenyl-</w:t>
            </w:r>
            <w:r w:rsidRPr="002859B5">
              <w:rPr>
                <w:rFonts w:eastAsia="標楷體" w:hint="eastAsia"/>
                <w:kern w:val="0"/>
              </w:rPr>
              <w:t>β</w:t>
            </w:r>
            <w:r w:rsidRPr="002859B5">
              <w:rPr>
                <w:rFonts w:eastAsia="標楷體" w:hint="eastAsia"/>
                <w:kern w:val="0"/>
              </w:rPr>
              <w:t xml:space="preserve">-D-Galactopyranoside (oNPG), 5g </w:t>
            </w:r>
            <w:r w:rsidRPr="002859B5">
              <w:rPr>
                <w:rFonts w:eastAsia="標楷體" w:hint="eastAsia"/>
                <w:kern w:val="0"/>
              </w:rPr>
              <w:t>β</w:t>
            </w:r>
            <w:r w:rsidRPr="002859B5">
              <w:rPr>
                <w:rFonts w:eastAsia="標楷體" w:hint="eastAsia"/>
                <w:kern w:val="0"/>
              </w:rPr>
              <w:t>-</w:t>
            </w:r>
            <w:r w:rsidRPr="002859B5">
              <w:rPr>
                <w:rFonts w:eastAsia="標楷體" w:hint="eastAsia"/>
                <w:kern w:val="0"/>
              </w:rPr>
              <w:t>半乳糖甘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0793-1G,MTT, 1g </w:t>
            </w:r>
            <w:r w:rsidRPr="002859B5">
              <w:rPr>
                <w:rFonts w:eastAsia="標楷體" w:hint="eastAsia"/>
                <w:kern w:val="0"/>
              </w:rPr>
              <w:t>細胞活性呈色劑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0793-500MG,MTT, 500mg </w:t>
            </w:r>
            <w:r w:rsidRPr="002859B5">
              <w:rPr>
                <w:rFonts w:eastAsia="標楷體" w:hint="eastAsia"/>
                <w:kern w:val="0"/>
              </w:rPr>
              <w:t>細胞活性呈色劑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0793-5G,MTT, 5g </w:t>
            </w:r>
            <w:r w:rsidRPr="002859B5">
              <w:rPr>
                <w:rFonts w:eastAsia="標楷體" w:hint="eastAsia"/>
                <w:kern w:val="0"/>
              </w:rPr>
              <w:t>細胞活性呈色劑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0794-2PK,SSC 20X READY-PACK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 Pack/</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0806-2PK,SSPE, Ready-Pack, 20x1L, 2pk/bag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 Pack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0815-100G,Agarose II, 100g (low gelling temp.) </w:t>
            </w:r>
            <w:r w:rsidRPr="002859B5">
              <w:rPr>
                <w:rFonts w:eastAsia="標楷體" w:hint="eastAsia"/>
                <w:kern w:val="0"/>
              </w:rPr>
              <w:t>低熔點瓊脂膠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24,270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0815-250G,AGAROSE II </w:t>
            </w:r>
            <w:r w:rsidRPr="002859B5">
              <w:rPr>
                <w:rFonts w:eastAsia="標楷體" w:hint="eastAsia"/>
                <w:kern w:val="0"/>
              </w:rPr>
              <w:t>洋菜膠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45,480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0815-25G,Agarose II, 25g (low gelling temp.) </w:t>
            </w:r>
            <w:r w:rsidRPr="002859B5">
              <w:rPr>
                <w:rFonts w:eastAsia="標楷體" w:hint="eastAsia"/>
                <w:kern w:val="0"/>
              </w:rPr>
              <w:t>低熔點瓊脂膠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0819-20G,Xylene Cyanol FF, 20g </w:t>
            </w:r>
            <w:r w:rsidRPr="002859B5">
              <w:rPr>
                <w:rFonts w:eastAsia="標楷體" w:hint="eastAsia"/>
                <w:kern w:val="0"/>
              </w:rPr>
              <w:t>酸鹼指示劑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0823-1KG,Sodium Phosphate, Monobasic, Monohydrate, 1kg </w:t>
            </w:r>
            <w:r w:rsidRPr="002859B5">
              <w:rPr>
                <w:rFonts w:eastAsia="標楷體" w:hint="eastAsia"/>
                <w:kern w:val="0"/>
              </w:rPr>
              <w:t>磷酸二氫鈉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0823-500G,Sodium Phosphate, Monobasic, Monohydrate, 500g </w:t>
            </w:r>
            <w:r w:rsidRPr="002859B5">
              <w:rPr>
                <w:rFonts w:eastAsia="標楷體" w:hint="eastAsia"/>
                <w:kern w:val="0"/>
              </w:rPr>
              <w:t>磷酸二氫鈉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0827-1KG,Sodium Metabisulfite, 1kg </w:t>
            </w:r>
            <w:r w:rsidRPr="002859B5">
              <w:rPr>
                <w:rFonts w:eastAsia="標楷體" w:hint="eastAsia"/>
                <w:kern w:val="0"/>
              </w:rPr>
              <w:t>焦亞硫酸鈉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0827-500G,Sodium Metabisulfite, 500g </w:t>
            </w:r>
            <w:r w:rsidRPr="002859B5">
              <w:rPr>
                <w:rFonts w:eastAsia="標楷體" w:hint="eastAsia"/>
                <w:kern w:val="0"/>
              </w:rPr>
              <w:t>焦亞硫酸鈉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0832-500ML,BIS-2, 500ml (2% of Bis-Acrylamide) </w:t>
            </w:r>
            <w:r w:rsidRPr="002859B5">
              <w:rPr>
                <w:rFonts w:eastAsia="標楷體" w:hint="eastAsia"/>
                <w:kern w:val="0"/>
              </w:rPr>
              <w:t>亞甲基雙丙烯醯胺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0833-500G,CTAB, 500g </w:t>
            </w:r>
            <w:r w:rsidRPr="002859B5">
              <w:rPr>
                <w:rFonts w:eastAsia="標楷體" w:hint="eastAsia"/>
                <w:kern w:val="0"/>
              </w:rPr>
              <w:t>十六烷基三甲基溴化銨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398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0836-1KG,Sodium Sulfate, 1kg </w:t>
            </w:r>
            <w:r w:rsidRPr="002859B5">
              <w:rPr>
                <w:rFonts w:eastAsia="標楷體" w:hint="eastAsia"/>
                <w:kern w:val="0"/>
              </w:rPr>
              <w:t>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0836-500G,SODIUM SULFATE ANHYDROUS, 500G </w:t>
            </w:r>
            <w:r w:rsidRPr="002859B5">
              <w:rPr>
                <w:rFonts w:eastAsia="標楷體" w:hint="eastAsia"/>
                <w:kern w:val="0"/>
              </w:rPr>
              <w:t>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0837-200ML,SDS Solution 20%, 200ml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0837-500ML,SDS Solution 20%, 500ml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0847-250G,Uracil, 250g </w:t>
            </w:r>
            <w:r w:rsidRPr="002859B5">
              <w:rPr>
                <w:rFonts w:eastAsia="標楷體" w:hint="eastAsia"/>
                <w:kern w:val="0"/>
              </w:rPr>
              <w:t>尿嘧啶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0847-500G,Uracil, 500g </w:t>
            </w:r>
            <w:r w:rsidRPr="002859B5">
              <w:rPr>
                <w:rFonts w:eastAsia="標楷體" w:hint="eastAsia"/>
                <w:kern w:val="0"/>
              </w:rPr>
              <w:t>尿嘧啶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0853-250G,Sodium Iodide, 250g </w:t>
            </w:r>
            <w:r w:rsidRPr="002859B5">
              <w:rPr>
                <w:rFonts w:eastAsia="標楷體" w:hint="eastAsia"/>
                <w:kern w:val="0"/>
              </w:rPr>
              <w:t>碘化鈉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0853-500G,Sodium Iodide, 500g </w:t>
            </w:r>
            <w:r w:rsidRPr="002859B5">
              <w:rPr>
                <w:rFonts w:eastAsia="標楷體" w:hint="eastAsia"/>
                <w:kern w:val="0"/>
              </w:rPr>
              <w:t>碘化鈉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0860-100G,Ponceau S, 100g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0860-50G,Ponceau S, 50g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0865-1KG,Sodium Bicarbonate, 1kg </w:t>
            </w:r>
            <w:r w:rsidRPr="002859B5">
              <w:rPr>
                <w:rFonts w:eastAsia="標楷體" w:hint="eastAsia"/>
                <w:kern w:val="0"/>
              </w:rPr>
              <w:t>碳酸氫鈉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0865-2.5KG,Sodium Bicarbonate, 2.5kg </w:t>
            </w:r>
            <w:r w:rsidRPr="002859B5">
              <w:rPr>
                <w:rFonts w:eastAsia="標楷體" w:hint="eastAsia"/>
                <w:kern w:val="0"/>
              </w:rPr>
              <w:t>碳酸氫鈉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0865-500G,Sodium Bicarbonate, 500g </w:t>
            </w:r>
            <w:r w:rsidRPr="002859B5">
              <w:rPr>
                <w:rFonts w:eastAsia="標楷體" w:hint="eastAsia"/>
                <w:kern w:val="0"/>
              </w:rPr>
              <w:t>碳酸氫鈉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0866-5MG,Avidin, Chicken, Egg White, 5mg </w:t>
            </w:r>
            <w:r w:rsidRPr="002859B5">
              <w:rPr>
                <w:rFonts w:eastAsia="標楷體" w:hint="eastAsia"/>
                <w:kern w:val="0"/>
              </w:rPr>
              <w:t>抗生物素蛋白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0875-100ML,Glutaraldehyde, 50% solution, 100ml </w:t>
            </w:r>
            <w:r w:rsidRPr="002859B5">
              <w:rPr>
                <w:rFonts w:eastAsia="標楷體" w:hint="eastAsia"/>
                <w:kern w:val="0"/>
              </w:rPr>
              <w:t>戊二醛溶液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0875-500ML,Glutaraldehyde, 50% solution, 500ml </w:t>
            </w:r>
            <w:r w:rsidRPr="002859B5">
              <w:rPr>
                <w:rFonts w:eastAsia="標楷體" w:hint="eastAsia"/>
                <w:kern w:val="0"/>
              </w:rPr>
              <w:t>戊二醛溶液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0877-100G,L-Arginine Monohydrochloride, 100g </w:t>
            </w:r>
            <w:r w:rsidRPr="002859B5">
              <w:rPr>
                <w:rFonts w:eastAsia="標楷體" w:hint="eastAsia"/>
                <w:kern w:val="0"/>
              </w:rPr>
              <w:t>精胺酸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0877-500G,L-ARGININE MONOHYDROCHLORIDE, 500G </w:t>
            </w:r>
            <w:r w:rsidRPr="002859B5">
              <w:rPr>
                <w:rFonts w:eastAsia="標楷體" w:hint="eastAsia"/>
                <w:kern w:val="0"/>
              </w:rPr>
              <w:t>精胺酸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0879-1KG,Potassium Carbonate, 1kg </w:t>
            </w:r>
            <w:r w:rsidRPr="002859B5">
              <w:rPr>
                <w:rFonts w:eastAsia="標楷體" w:hint="eastAsia"/>
                <w:kern w:val="0"/>
              </w:rPr>
              <w:t>碳酸鉀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417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0879-500G,Potassium Carbonate, 500g </w:t>
            </w:r>
            <w:r w:rsidRPr="002859B5">
              <w:rPr>
                <w:rFonts w:eastAsia="標楷體" w:hint="eastAsia"/>
                <w:kern w:val="0"/>
              </w:rPr>
              <w:t>碳酸鉀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0882-25G,Phenol Red, 25g </w:t>
            </w:r>
            <w:r w:rsidRPr="002859B5">
              <w:rPr>
                <w:rFonts w:eastAsia="標楷體" w:hint="eastAsia"/>
                <w:kern w:val="0"/>
              </w:rPr>
              <w:t>酚紅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0882-50G,PHENOL RED, 50G </w:t>
            </w:r>
            <w:r w:rsidRPr="002859B5">
              <w:rPr>
                <w:rFonts w:eastAsia="標楷體" w:hint="eastAsia"/>
                <w:kern w:val="0"/>
              </w:rPr>
              <w:t>酚紅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0883-100ML,Phenol:Chloroform, pH6.7/8.0, 100ml; premixed w/Isoamyl alcohol(25:24:1) </w:t>
            </w:r>
            <w:r w:rsidRPr="002859B5">
              <w:rPr>
                <w:rFonts w:eastAsia="標楷體" w:hint="eastAsia"/>
                <w:kern w:val="0"/>
              </w:rPr>
              <w:t>酚二氯仿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0883-400ML,Phenol:Chloroform, pH6.7/8.0, 400ml; premixed w/Isoamyl alcohol(25:24:1) </w:t>
            </w:r>
            <w:r w:rsidRPr="002859B5">
              <w:rPr>
                <w:rFonts w:eastAsia="標楷體" w:hint="eastAsia"/>
                <w:kern w:val="0"/>
              </w:rPr>
              <w:t>酚二氯仿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0885-100MG,BCIP, 100mg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0885-1G,BCIP, 1g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0885-500MG,BCIP, 500mg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0889-500G,Potassium Bicarbonate, 500g </w:t>
            </w:r>
            <w:r w:rsidRPr="002859B5">
              <w:rPr>
                <w:rFonts w:eastAsia="標楷體" w:hint="eastAsia"/>
                <w:kern w:val="0"/>
              </w:rPr>
              <w:t>碳酸氫鉀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0895-50T,10 MG ABTS TABLETS  2,2' - </w:t>
            </w:r>
            <w:r w:rsidRPr="002859B5">
              <w:rPr>
                <w:rFonts w:eastAsia="標楷體" w:hint="eastAsia"/>
                <w:kern w:val="0"/>
              </w:rPr>
              <w:t>聯氮雙（</w:t>
            </w:r>
            <w:r w:rsidRPr="002859B5">
              <w:rPr>
                <w:rFonts w:eastAsia="標楷體" w:hint="eastAsia"/>
                <w:kern w:val="0"/>
              </w:rPr>
              <w:t xml:space="preserve">3 - </w:t>
            </w:r>
            <w:r w:rsidRPr="002859B5">
              <w:rPr>
                <w:rFonts w:eastAsia="標楷體" w:hint="eastAsia"/>
                <w:kern w:val="0"/>
              </w:rPr>
              <w:t>乙基苯並</w:t>
            </w:r>
            <w:r w:rsidRPr="002859B5">
              <w:rPr>
                <w:rFonts w:eastAsia="標楷體" w:hint="eastAsia"/>
                <w:kern w:val="0"/>
              </w:rPr>
              <w:t>?</w:t>
            </w:r>
            <w:r w:rsidRPr="002859B5">
              <w:rPr>
                <w:rFonts w:eastAsia="標楷體" w:hint="eastAsia"/>
                <w:kern w:val="0"/>
              </w:rPr>
              <w:t>唑</w:t>
            </w:r>
            <w:r w:rsidRPr="002859B5">
              <w:rPr>
                <w:rFonts w:eastAsia="標楷體" w:hint="eastAsia"/>
                <w:kern w:val="0"/>
              </w:rPr>
              <w:t xml:space="preserve">?-6 - </w:t>
            </w:r>
            <w:r w:rsidRPr="002859B5">
              <w:rPr>
                <w:rFonts w:eastAsia="標楷體" w:hint="eastAsia"/>
                <w:kern w:val="0"/>
              </w:rPr>
              <w:t>磺酸）二銨鹽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 Tablets/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0897-500G,Ammonium Phosphate, Monobasic, 500g </w:t>
            </w:r>
            <w:r w:rsidRPr="002859B5">
              <w:rPr>
                <w:rFonts w:eastAsia="標楷體" w:hint="eastAsia"/>
                <w:kern w:val="0"/>
              </w:rPr>
              <w:t>磷酸二氫胺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0903-5G,ALBUMIN, BOVINE (BSA), CRYSTALLINE </w:t>
            </w:r>
            <w:r w:rsidRPr="002859B5">
              <w:rPr>
                <w:rFonts w:eastAsia="標楷體" w:hint="eastAsia"/>
                <w:kern w:val="0"/>
              </w:rPr>
              <w:t>小牛血清蛋白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0908-500G,Citric Acid, Monohydrate, 500g </w:t>
            </w:r>
            <w:r w:rsidRPr="002859B5">
              <w:rPr>
                <w:rFonts w:eastAsia="標楷體" w:hint="eastAsia"/>
                <w:kern w:val="0"/>
              </w:rPr>
              <w:t>檸檬酸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0912-2PK,25X TAE READY-PACK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 Pack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0918-1L,Isopropyl Alcohol, 1L </w:t>
            </w:r>
            <w:r w:rsidRPr="002859B5">
              <w:rPr>
                <w:rFonts w:eastAsia="標楷體" w:hint="eastAsia"/>
                <w:kern w:val="0"/>
              </w:rPr>
              <w:t>異丙醇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0918-4L,Isopropyl Alcohol, 4L </w:t>
            </w:r>
            <w:r w:rsidRPr="002859B5">
              <w:rPr>
                <w:rFonts w:eastAsia="標楷體" w:hint="eastAsia"/>
                <w:kern w:val="0"/>
              </w:rPr>
              <w:t>異丙醇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0918-500ML,ISOPROPYL ALCOHOL, 500ML </w:t>
            </w:r>
            <w:r w:rsidRPr="002859B5">
              <w:rPr>
                <w:rFonts w:eastAsia="標楷體" w:hint="eastAsia"/>
                <w:kern w:val="0"/>
              </w:rPr>
              <w:t>異丙醇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0919-100MG,X-Gluc, 100mg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26,475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0919-50MG,X-Gluc, 50mg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14,940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436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0919-5MG,X-GLUC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0944-1L,Isoamyl Alcohol, 1L </w:t>
            </w:r>
            <w:r w:rsidRPr="002859B5">
              <w:rPr>
                <w:rFonts w:eastAsia="標楷體" w:hint="eastAsia"/>
                <w:kern w:val="0"/>
              </w:rPr>
              <w:t>異戊醇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0945-100ML,Phenol, Saturated, pH6.6/7.9, 100ml </w:t>
            </w:r>
            <w:r w:rsidRPr="002859B5">
              <w:rPr>
                <w:rFonts w:eastAsia="標楷體" w:hint="eastAsia"/>
                <w:kern w:val="0"/>
              </w:rPr>
              <w:t>飽和酚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0945-400ML,Phenol, Saturated, pH6.6/7.9, 400ml </w:t>
            </w:r>
            <w:r w:rsidRPr="002859B5">
              <w:rPr>
                <w:rFonts w:eastAsia="標楷體" w:hint="eastAsia"/>
                <w:kern w:val="0"/>
              </w:rPr>
              <w:t>飽和酚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0955-500G,Polyethylene Glycol 3350, 500g </w:t>
            </w:r>
            <w:r w:rsidRPr="002859B5">
              <w:rPr>
                <w:rFonts w:eastAsia="標楷體" w:hint="eastAsia"/>
                <w:kern w:val="0"/>
              </w:rPr>
              <w:t>聚乙二醇</w:t>
            </w:r>
            <w:r w:rsidRPr="002859B5">
              <w:rPr>
                <w:rFonts w:eastAsia="標楷體" w:hint="eastAsia"/>
                <w:kern w:val="0"/>
              </w:rPr>
              <w:t xml:space="preserve"> 3350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0966-100ML,Phenol:Chloroform , pH5.2, 100ml; premixed w/Isoamyl alcohol(25:24:1) </w:t>
            </w:r>
            <w:r w:rsidRPr="002859B5">
              <w:rPr>
                <w:rFonts w:eastAsia="標楷體" w:hint="eastAsia"/>
                <w:kern w:val="0"/>
              </w:rPr>
              <w:t>酚二氯仿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0966-400ML,Phenol:Chloroform , pH5.2, 400ml; premixed w/Isoamyl alcohol(25:24:1) </w:t>
            </w:r>
            <w:r w:rsidRPr="002859B5">
              <w:rPr>
                <w:rFonts w:eastAsia="標楷體" w:hint="eastAsia"/>
                <w:kern w:val="0"/>
              </w:rPr>
              <w:t>酚二氯仿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0973-100ML,Hybridization Cocktail, 50% Formamide, 100ml </w:t>
            </w:r>
            <w:r w:rsidRPr="002859B5">
              <w:rPr>
                <w:rFonts w:eastAsia="標楷體" w:hint="eastAsia"/>
                <w:kern w:val="0"/>
              </w:rPr>
              <w:t>雜合反應試劑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0973-50ML,Hybridization Cocktail, 50% Formamide, 50ml </w:t>
            </w:r>
            <w:r w:rsidRPr="002859B5">
              <w:rPr>
                <w:rFonts w:eastAsia="標楷體" w:hint="eastAsia"/>
                <w:kern w:val="0"/>
              </w:rPr>
              <w:t>雜合反應試劑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0975-25G,URIDINE, 25G </w:t>
            </w:r>
            <w:r w:rsidRPr="002859B5">
              <w:rPr>
                <w:rFonts w:eastAsia="標楷體" w:hint="eastAsia"/>
                <w:kern w:val="0"/>
              </w:rPr>
              <w:t>尿嘧啶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0981-100ML,Phenol, Saturated, pH4.5, 100ml </w:t>
            </w:r>
            <w:r w:rsidRPr="002859B5">
              <w:rPr>
                <w:rFonts w:eastAsia="標楷體" w:hint="eastAsia"/>
                <w:kern w:val="0"/>
              </w:rPr>
              <w:t>飽和酚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0981-400ML,Phenol, Saturated, pH4.5, 400ml </w:t>
            </w:r>
            <w:r w:rsidRPr="002859B5">
              <w:rPr>
                <w:rFonts w:eastAsia="標楷體" w:hint="eastAsia"/>
                <w:kern w:val="0"/>
              </w:rPr>
              <w:t>飽和酚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0990-100MG,Vancomycin Hydrochloride, 100mg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0990-250MG,VANCOMYCIN HYDROCHLORIDE </w:t>
            </w:r>
            <w:r w:rsidRPr="002859B5">
              <w:rPr>
                <w:rFonts w:eastAsia="標楷體" w:hint="eastAsia"/>
                <w:kern w:val="0"/>
              </w:rPr>
              <w:t>鹽酸萬古霉素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0991-100G,L-Phenylalanine, 100g </w:t>
            </w:r>
            <w:r w:rsidRPr="002859B5">
              <w:rPr>
                <w:rFonts w:eastAsia="標楷體" w:hint="eastAsia"/>
                <w:kern w:val="0"/>
              </w:rPr>
              <w:t>苯基丙氨酸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0991-25G,L-Phenylalanine, 25g </w:t>
            </w:r>
            <w:r w:rsidRPr="002859B5">
              <w:rPr>
                <w:rFonts w:eastAsia="標楷體" w:hint="eastAsia"/>
                <w:kern w:val="0"/>
              </w:rPr>
              <w:t>苯基丙氨酸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0991-500G,L-Phenylalanine, 500g </w:t>
            </w:r>
            <w:r w:rsidRPr="002859B5">
              <w:rPr>
                <w:rFonts w:eastAsia="標楷體" w:hint="eastAsia"/>
                <w:kern w:val="0"/>
              </w:rPr>
              <w:t>苯基丙氨酸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14,055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0993-100ML,Trifluoroacetic Acid, 100ml </w:t>
            </w:r>
            <w:r w:rsidRPr="002859B5">
              <w:rPr>
                <w:rFonts w:eastAsia="標楷體" w:hint="eastAsia"/>
                <w:kern w:val="0"/>
              </w:rPr>
              <w:t>三氟醋酸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1B1102-100G,L-Valine, 100g </w:t>
            </w:r>
            <w:r w:rsidRPr="002859B5">
              <w:rPr>
                <w:rFonts w:eastAsia="標楷體" w:hint="eastAsia"/>
                <w:kern w:val="0"/>
              </w:rPr>
              <w:t>纈氨酸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455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1B1102-25G,L-Valine, 25g </w:t>
            </w:r>
            <w:r w:rsidRPr="002859B5">
              <w:rPr>
                <w:rFonts w:eastAsia="標楷體" w:hint="eastAsia"/>
                <w:kern w:val="0"/>
              </w:rPr>
              <w:t>纈氨酸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1B1103-100G,L-Serine, 100g </w:t>
            </w:r>
            <w:r w:rsidRPr="002859B5">
              <w:rPr>
                <w:rFonts w:eastAsia="標楷體" w:hint="eastAsia"/>
                <w:kern w:val="0"/>
              </w:rPr>
              <w:t>絲氨酸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1B1103-25G,L-Serine, 25b </w:t>
            </w:r>
            <w:r w:rsidRPr="002859B5">
              <w:rPr>
                <w:rFonts w:eastAsia="標楷體" w:hint="eastAsia"/>
                <w:kern w:val="0"/>
              </w:rPr>
              <w:t>絲氨酸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1B1106-1KG,Potassium Sulfate Anhydrous, 1kg </w:t>
            </w:r>
            <w:r w:rsidRPr="002859B5">
              <w:rPr>
                <w:rFonts w:eastAsia="標楷體" w:hint="eastAsia"/>
                <w:kern w:val="0"/>
              </w:rPr>
              <w:t>無水硫酸鉀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1B1109-100MG,Tobramycin, 100mg </w:t>
            </w:r>
            <w:r w:rsidRPr="002859B5">
              <w:rPr>
                <w:rFonts w:eastAsia="標楷體" w:hint="eastAsia"/>
                <w:kern w:val="0"/>
              </w:rPr>
              <w:t>脫普黴素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1B1110-1KG,Calcium Chloride 1kg </w:t>
            </w:r>
            <w:r w:rsidRPr="002859B5">
              <w:rPr>
                <w:rFonts w:eastAsia="標楷體" w:hint="eastAsia"/>
                <w:kern w:val="0"/>
              </w:rPr>
              <w:t>氯化鈣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1B1110-500G,Calcium Chloride, Anhydrous, 500g </w:t>
            </w:r>
            <w:r w:rsidRPr="002859B5">
              <w:rPr>
                <w:rFonts w:eastAsia="標楷體" w:hint="eastAsia"/>
                <w:kern w:val="0"/>
              </w:rPr>
              <w:t>氯化鈣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1B1117-100G,SODIUM BORATE BUFFER, 100G </w:t>
            </w:r>
            <w:r w:rsidRPr="002859B5">
              <w:rPr>
                <w:rFonts w:eastAsia="標楷體" w:hint="eastAsia"/>
                <w:kern w:val="0"/>
              </w:rPr>
              <w:t>硼酸鈉緩衝液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1B1117-1KG,SODIUM BORATE BUFFER </w:t>
            </w:r>
            <w:r w:rsidRPr="002859B5">
              <w:rPr>
                <w:rFonts w:eastAsia="標楷體" w:hint="eastAsia"/>
                <w:kern w:val="0"/>
              </w:rPr>
              <w:t>硼酸鈉緩衝液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1B1164-100G,L-Histidine, 100g </w:t>
            </w:r>
            <w:r w:rsidRPr="002859B5">
              <w:rPr>
                <w:rFonts w:eastAsia="標楷體" w:hint="eastAsia"/>
                <w:kern w:val="0"/>
              </w:rPr>
              <w:t>組氨酸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1B1184-100G,Maltose, Monohydrate, 100g </w:t>
            </w:r>
            <w:r w:rsidRPr="002859B5">
              <w:rPr>
                <w:rFonts w:eastAsia="標楷體" w:hint="eastAsia"/>
                <w:kern w:val="0"/>
              </w:rPr>
              <w:t>麥芽糖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1B1184-500G,Maltose, Monohydrate, 500g </w:t>
            </w:r>
            <w:r w:rsidRPr="002859B5">
              <w:rPr>
                <w:rFonts w:eastAsia="標楷體" w:hint="eastAsia"/>
                <w:kern w:val="0"/>
              </w:rPr>
              <w:t>麥芽糖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1B1304-100ML,RIBOZOL ME(MICRO ENRICHED) </w:t>
            </w:r>
            <w:r w:rsidRPr="002859B5">
              <w:rPr>
                <w:rFonts w:eastAsia="標楷體" w:hint="eastAsia"/>
                <w:kern w:val="0"/>
              </w:rPr>
              <w:t>核酸萃取試劑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1B1384-KIT,RAPID FORMALDEHYDE FREE RNA GEL KIT </w:t>
            </w:r>
            <w:r w:rsidRPr="002859B5">
              <w:rPr>
                <w:rFonts w:eastAsia="標楷體" w:hint="eastAsia"/>
                <w:kern w:val="0"/>
              </w:rPr>
              <w:t>無甲醛快速核糖核酸電泳試劑組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19,125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1B1473-100G,L-Arabinose, 100g </w:t>
            </w:r>
            <w:r w:rsidRPr="002859B5">
              <w:rPr>
                <w:rFonts w:eastAsia="標楷體" w:hint="eastAsia"/>
                <w:kern w:val="0"/>
              </w:rPr>
              <w:t>阿拉伯糖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1B1473-25G,L-arabinose, 25g </w:t>
            </w:r>
            <w:r w:rsidRPr="002859B5">
              <w:rPr>
                <w:rFonts w:eastAsia="標楷體" w:hint="eastAsia"/>
                <w:kern w:val="0"/>
              </w:rPr>
              <w:t>阿拉伯糖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1B1491-25RXN,RIBOREADY COLOR MICRO RNA LADDER </w:t>
            </w:r>
            <w:r w:rsidRPr="002859B5">
              <w:rPr>
                <w:rFonts w:eastAsia="標楷體" w:hint="eastAsia"/>
                <w:kern w:val="0"/>
              </w:rPr>
              <w:t>去氧核醣核酸標定試劑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25RXN/</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28,590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1B1492-25RXN,RIBOREADY COLOR 1KB RNA LADDER </w:t>
            </w:r>
            <w:r w:rsidRPr="002859B5">
              <w:rPr>
                <w:rFonts w:eastAsia="標楷體" w:hint="eastAsia"/>
                <w:kern w:val="0"/>
              </w:rPr>
              <w:t>去氧核醣核酸標定試劑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25RXN/</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28,590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1B1524-500G,Pluronic PE-6800, 500g </w:t>
            </w:r>
            <w:r w:rsidRPr="002859B5">
              <w:rPr>
                <w:rFonts w:eastAsia="標楷體" w:hint="eastAsia"/>
                <w:kern w:val="0"/>
              </w:rPr>
              <w:t>表面活性劑</w:t>
            </w:r>
            <w:r w:rsidRPr="002859B5">
              <w:rPr>
                <w:rFonts w:eastAsia="標楷體" w:hint="eastAsia"/>
                <w:kern w:val="0"/>
              </w:rPr>
              <w:t>(</w:t>
            </w:r>
            <w:r w:rsidRPr="002859B5">
              <w:rPr>
                <w:rFonts w:eastAsia="標楷體" w:hint="eastAsia"/>
                <w:kern w:val="0"/>
              </w:rPr>
              <w:t>低泡聚醚</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474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1B1581-KIT-100ML,VISIGLO  PRIME HRP CHEMILUMINESCENT SUBSTRATE KIT </w:t>
            </w:r>
            <w:r w:rsidRPr="002859B5">
              <w:rPr>
                <w:rFonts w:eastAsia="標楷體" w:hint="eastAsia"/>
                <w:kern w:val="0"/>
              </w:rPr>
              <w:t>化學冷光基質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19,740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1B1583-KIT-100ML,VISIGLO  SELECT HRP CHEMILUMINESCENT SUBSTRATE KIT </w:t>
            </w:r>
            <w:r w:rsidRPr="002859B5">
              <w:rPr>
                <w:rFonts w:eastAsia="標楷體" w:hint="eastAsia"/>
                <w:kern w:val="0"/>
              </w:rPr>
              <w:t>化學冷光基質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23,370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1B1586-KIT-50RXN,Yeast Genomic DNA Purification Kit, 50R </w:t>
            </w:r>
            <w:r w:rsidRPr="002859B5">
              <w:rPr>
                <w:rFonts w:eastAsia="標楷體" w:hint="eastAsia"/>
                <w:kern w:val="0"/>
              </w:rPr>
              <w:t>酵母基因純化試劑組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50rxn/</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1B1606-1ML,RNA Loading buffer 2X, 1ml </w:t>
            </w:r>
            <w:r w:rsidRPr="002859B5">
              <w:rPr>
                <w:rFonts w:eastAsia="標楷體" w:hint="eastAsia"/>
                <w:kern w:val="0"/>
              </w:rPr>
              <w:t>核糖核酸樣本緩衝液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1B1607-5X1ML,RNA LOADING BUFFER WITH ETHIDIUM BROMIDE,2X </w:t>
            </w:r>
            <w:r w:rsidRPr="002859B5">
              <w:rPr>
                <w:rFonts w:eastAsia="標楷體" w:hint="eastAsia"/>
                <w:kern w:val="0"/>
              </w:rPr>
              <w:t>含溴化乙錠核醣核酸樣品緩衝液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 x 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1B1680-0.5ML,EZ-VISION BLUELIGHT DNA DYE </w:t>
            </w:r>
            <w:r w:rsidRPr="002859B5">
              <w:rPr>
                <w:rFonts w:eastAsia="標楷體" w:hint="eastAsia"/>
                <w:kern w:val="0"/>
              </w:rPr>
              <w:t>藍光安全染劑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0.5mL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94271-100MG,Cycloheximide, 100mg </w:t>
            </w:r>
            <w:r w:rsidRPr="002859B5">
              <w:rPr>
                <w:rFonts w:eastAsia="標楷體" w:hint="eastAsia"/>
                <w:kern w:val="0"/>
              </w:rPr>
              <w:t>蛋白質合成抑制劑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94271-1G,Cycloheximide, 1g </w:t>
            </w:r>
            <w:r w:rsidRPr="002859B5">
              <w:rPr>
                <w:rFonts w:eastAsia="標楷體" w:hint="eastAsia"/>
                <w:kern w:val="0"/>
              </w:rPr>
              <w:t>蛋白質合成抑制劑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94271-25G,Cycloheximide, 25g </w:t>
            </w:r>
            <w:r w:rsidRPr="002859B5">
              <w:rPr>
                <w:rFonts w:eastAsia="標楷體" w:hint="eastAsia"/>
                <w:kern w:val="0"/>
              </w:rPr>
              <w:t>蛋白質合成抑制劑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27,165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94271-5G,Cycloheximide, 5g </w:t>
            </w:r>
            <w:r w:rsidRPr="002859B5">
              <w:rPr>
                <w:rFonts w:eastAsia="標楷體" w:hint="eastAsia"/>
                <w:kern w:val="0"/>
              </w:rPr>
              <w:t>蛋白質合成抑制劑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94341-100G,L-Asparagine, Anhydrous 100g </w:t>
            </w:r>
            <w:r w:rsidRPr="002859B5">
              <w:rPr>
                <w:rFonts w:eastAsia="標楷體" w:hint="eastAsia"/>
                <w:kern w:val="0"/>
              </w:rPr>
              <w:t>天門冬醯胺酸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94341-500G,L-ASPARAGINE ANHYDROUS </w:t>
            </w:r>
            <w:r w:rsidRPr="002859B5">
              <w:rPr>
                <w:rFonts w:eastAsia="標楷體" w:hint="eastAsia"/>
                <w:kern w:val="0"/>
              </w:rPr>
              <w:t>天門冬醯胺酸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9436-25G,Alizarin Red S, Ceritified, 25g </w:t>
            </w:r>
            <w:r w:rsidRPr="002859B5">
              <w:rPr>
                <w:rFonts w:eastAsia="標楷體" w:hint="eastAsia"/>
                <w:kern w:val="0"/>
              </w:rPr>
              <w:t>茜素紅</w:t>
            </w:r>
            <w:r w:rsidRPr="002859B5">
              <w:rPr>
                <w:rFonts w:eastAsia="標楷體" w:hint="eastAsia"/>
                <w:kern w:val="0"/>
              </w:rPr>
              <w: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9764-100G,Gelatin, 100g </w:t>
            </w:r>
            <w:r w:rsidRPr="002859B5">
              <w:rPr>
                <w:rFonts w:eastAsia="標楷體" w:hint="eastAsia"/>
                <w:kern w:val="0"/>
              </w:rPr>
              <w:t>明膠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9764-500G,Gelatin, 500g </w:t>
            </w:r>
            <w:r w:rsidRPr="002859B5">
              <w:rPr>
                <w:rFonts w:eastAsia="標楷體" w:hint="eastAsia"/>
                <w:kern w:val="0"/>
              </w:rPr>
              <w:t>明膠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E107-100g,MANGANESE CHLORIDE TETRAHYDRATE, 100g </w:t>
            </w:r>
            <w:r w:rsidRPr="002859B5">
              <w:rPr>
                <w:rFonts w:eastAsia="標楷體" w:hint="eastAsia"/>
                <w:kern w:val="0"/>
              </w:rPr>
              <w:t>四水氯化錳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E116-100ML,BCIP/NBT Solution, 100ml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491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E122-100G,Sodium Fluoride, 100g </w:t>
            </w:r>
            <w:r w:rsidRPr="002859B5">
              <w:rPr>
                <w:rFonts w:eastAsia="標楷體" w:hint="eastAsia"/>
                <w:kern w:val="0"/>
              </w:rPr>
              <w:t>氟化鈉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E133-100G,TES Buffer , 100g </w:t>
            </w:r>
            <w:r w:rsidRPr="002859B5">
              <w:rPr>
                <w:rFonts w:eastAsia="標楷體" w:hint="eastAsia"/>
                <w:kern w:val="0"/>
              </w:rPr>
              <w:t>緩衝夜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E169-100G,MES, Free Acid, Monohydrate, 100g </w:t>
            </w:r>
            <w:r w:rsidRPr="002859B5">
              <w:rPr>
                <w:rFonts w:eastAsia="標楷體" w:hint="eastAsia"/>
                <w:kern w:val="0"/>
              </w:rPr>
              <w:t>緩衝劑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E169-250G,MES, Free Acid, Monohydrate, 250g </w:t>
            </w:r>
            <w:r w:rsidRPr="002859B5">
              <w:rPr>
                <w:rFonts w:eastAsia="標楷體" w:hint="eastAsia"/>
                <w:kern w:val="0"/>
              </w:rPr>
              <w:t>緩衝劑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E169-500G,MES, Free Acid, Monohydrate, 500g </w:t>
            </w:r>
            <w:r w:rsidRPr="002859B5">
              <w:rPr>
                <w:rFonts w:eastAsia="標楷體" w:hint="eastAsia"/>
                <w:kern w:val="0"/>
              </w:rPr>
              <w:t>緩衝劑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23,175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E170-100G,Tricine Buffer, 100g </w:t>
            </w:r>
            <w:r w:rsidRPr="002859B5">
              <w:rPr>
                <w:rFonts w:eastAsia="標楷體" w:hint="eastAsia"/>
                <w:kern w:val="0"/>
              </w:rPr>
              <w:t>氫氧甲基甲甘胺酸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E170-250G,Tricine Buffer, 250g </w:t>
            </w:r>
            <w:r w:rsidRPr="002859B5">
              <w:rPr>
                <w:rFonts w:eastAsia="標楷體" w:hint="eastAsia"/>
                <w:kern w:val="0"/>
              </w:rPr>
              <w:t>氫氧甲基甲甘胺酸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E170-500G,Tricine Buffer, 500g </w:t>
            </w:r>
            <w:r w:rsidRPr="002859B5">
              <w:rPr>
                <w:rFonts w:eastAsia="標楷體" w:hint="eastAsia"/>
                <w:kern w:val="0"/>
              </w:rPr>
              <w:t>氫氧甲基甲甘胺酸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E174-100G,DEPC, 100g </w:t>
            </w:r>
            <w:r w:rsidRPr="002859B5">
              <w:rPr>
                <w:rFonts w:eastAsia="標楷體" w:hint="eastAsia"/>
                <w:kern w:val="0"/>
              </w:rPr>
              <w:t>焦碳酸二乙酯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E174-25G,DEPC, 25g(20.8-22.7ML) </w:t>
            </w:r>
            <w:r w:rsidRPr="002859B5">
              <w:rPr>
                <w:rFonts w:eastAsia="標楷體" w:hint="eastAsia"/>
                <w:kern w:val="0"/>
              </w:rPr>
              <w:t>焦碳酸二乙酯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E174-5G,DEPC, 5g(4.2-4.5ML) </w:t>
            </w:r>
            <w:r w:rsidRPr="002859B5">
              <w:rPr>
                <w:rFonts w:eastAsia="標楷體" w:hint="eastAsia"/>
                <w:kern w:val="0"/>
              </w:rPr>
              <w:t>焦碳酸二乙酯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E183-100G,MES Buffer, Anhydrous, 100g </w:t>
            </w:r>
            <w:r w:rsidRPr="002859B5">
              <w:rPr>
                <w:rFonts w:eastAsia="標楷體" w:hint="eastAsia"/>
                <w:kern w:val="0"/>
              </w:rPr>
              <w:t>緩衝劑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E183-500G,MES BUFFER ANHYDROUS </w:t>
            </w:r>
            <w:r w:rsidRPr="002859B5">
              <w:rPr>
                <w:rFonts w:eastAsia="標楷體" w:hint="eastAsia"/>
                <w:kern w:val="0"/>
              </w:rPr>
              <w:t>緩衝劑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26,190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E190-5ML,6x Agarose Gel Loading Dye, 5ml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E195-25ML,Proteinase K, 20mg/ml, 25ml </w:t>
            </w:r>
            <w:r w:rsidRPr="002859B5">
              <w:rPr>
                <w:rFonts w:eastAsia="標楷體" w:hint="eastAsia"/>
                <w:kern w:val="0"/>
              </w:rPr>
              <w:t>蛋白脢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32,745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E195-5ML,Proteinase K, 20mg/ml, 5ml </w:t>
            </w:r>
            <w:r w:rsidRPr="002859B5">
              <w:rPr>
                <w:rFonts w:eastAsia="標楷體" w:hint="eastAsia"/>
                <w:kern w:val="0"/>
              </w:rPr>
              <w:t>蛋白脢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E213-25ML,DNA Sheared/Denatured, 25ml </w:t>
            </w:r>
            <w:r w:rsidRPr="002859B5">
              <w:rPr>
                <w:rFonts w:eastAsia="標楷體" w:hint="eastAsia"/>
                <w:kern w:val="0"/>
              </w:rPr>
              <w:t>魚精子核酸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20,325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E213-5ML,DNA Sheared/Denatured, 5ml </w:t>
            </w:r>
            <w:r w:rsidRPr="002859B5">
              <w:rPr>
                <w:rFonts w:eastAsia="標楷體" w:hint="eastAsia"/>
                <w:kern w:val="0"/>
              </w:rPr>
              <w:t>魚精子核酸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E255-150UG,High-Range DNA Marker, 150ug </w:t>
            </w:r>
            <w:r w:rsidRPr="002859B5">
              <w:rPr>
                <w:rFonts w:eastAsia="標楷體" w:hint="eastAsia"/>
                <w:kern w:val="0"/>
              </w:rPr>
              <w:t>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 µg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15,150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510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E256-250G,Nickel chloride, Hexahydrate, 250g </w:t>
            </w:r>
            <w:r w:rsidRPr="002859B5">
              <w:rPr>
                <w:rFonts w:eastAsia="標楷體" w:hint="eastAsia"/>
                <w:kern w:val="0"/>
              </w:rPr>
              <w:t>氯化鎳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E256-50G,NICKEL CHLORIDE, HEXAHYDRATE </w:t>
            </w:r>
            <w:r w:rsidRPr="002859B5">
              <w:rPr>
                <w:rFonts w:eastAsia="標楷體" w:hint="eastAsia"/>
                <w:kern w:val="0"/>
              </w:rPr>
              <w:t>氯化鎳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E257-50ML,Denhardt's Solution 100X, 50ml </w:t>
            </w:r>
            <w:r w:rsidRPr="002859B5">
              <w:rPr>
                <w:rFonts w:eastAsia="標楷體" w:hint="eastAsia"/>
                <w:kern w:val="0"/>
              </w:rPr>
              <w:t>雜合反應試劑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E269-1ML,5X Glycerol Gel Loading Dye, 1ml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E269-5ML,5X Glycerol Gel Loading Dye, 5ml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E270-1ML,2X Protein Gel Loading Buffer, 1ml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E270-5ML,2X Protein Gel Loading Buffer, 5ml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E273-200UG,Wide-Range DNA Marker, 200ug </w:t>
            </w:r>
            <w:r w:rsidRPr="002859B5">
              <w:rPr>
                <w:rFonts w:eastAsia="標楷體" w:hint="eastAsia"/>
                <w:kern w:val="0"/>
              </w:rPr>
              <w:t>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µg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E274-1ML,5X Sucrose Gel Loading Dye, 1ml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E274-5ML,5X Sucrose Gel Loading Dye, 5ml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E277-100ML,Phenol:Chloroform 5:1, pH4.5, 100ml; premixed w/Isoamyl alcohol(25:24:1) </w:t>
            </w:r>
            <w:r w:rsidRPr="002859B5">
              <w:rPr>
                <w:rFonts w:eastAsia="標楷體" w:hint="eastAsia"/>
                <w:kern w:val="0"/>
              </w:rPr>
              <w:t>酚二氯仿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E277-400ML,Phenol:Chloroform 5:1, pH4.5, 400ml; premixed w/Isoamyl alcohol(25:24:1) </w:t>
            </w:r>
            <w:r w:rsidRPr="002859B5">
              <w:rPr>
                <w:rFonts w:eastAsia="標楷體" w:hint="eastAsia"/>
                <w:kern w:val="0"/>
              </w:rPr>
              <w:t>酚二氯仿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E305-100G,L-CYSTEINE HYDROCHLORIDE, ANHYDROUS, 100g </w:t>
            </w:r>
            <w:r w:rsidRPr="002859B5">
              <w:rPr>
                <w:rFonts w:eastAsia="標楷體" w:hint="eastAsia"/>
                <w:kern w:val="0"/>
              </w:rPr>
              <w:t>胺基酸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E305-50G,L-Cysteine HCL, Ahydrous, 50g </w:t>
            </w:r>
            <w:r w:rsidRPr="002859B5">
              <w:rPr>
                <w:rFonts w:eastAsia="標楷體" w:hint="eastAsia"/>
                <w:kern w:val="0"/>
              </w:rPr>
              <w:t>胺基酸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E319-100ML,Acryl-Glide, 100ml </w:t>
            </w:r>
            <w:r w:rsidRPr="002859B5">
              <w:rPr>
                <w:rFonts w:eastAsia="標楷體" w:hint="eastAsia"/>
                <w:kern w:val="0"/>
              </w:rPr>
              <w:t>聚丙烯醯胺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E344-500ML,Acryl/Bis 29:1 30%, 500ml </w:t>
            </w:r>
            <w:r w:rsidRPr="002859B5">
              <w:rPr>
                <w:rFonts w:eastAsia="標楷體" w:hint="eastAsia"/>
                <w:kern w:val="0"/>
              </w:rPr>
              <w:t>聚丙烯醯胺混合液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E347-500ML,Acryl/Bis 37.5:1 30%, 500ml </w:t>
            </w:r>
            <w:r w:rsidRPr="002859B5">
              <w:rPr>
                <w:rFonts w:eastAsia="標楷體" w:hint="eastAsia"/>
                <w:kern w:val="0"/>
              </w:rPr>
              <w:t>聚丙烯醯胺混合液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E357-500ML,Phenol, Liquified, 500ml </w:t>
            </w:r>
            <w:r w:rsidRPr="002859B5">
              <w:rPr>
                <w:rFonts w:eastAsia="標楷體" w:hint="eastAsia"/>
                <w:kern w:val="0"/>
              </w:rPr>
              <w:t>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E404-100TABS,PBS Tablets, 100ml tablets, 100tabs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Tablets/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529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E404-200TABS,PBS Tablets, 100ml tablets, 200tabs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Tablets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E406-15ML,Ethidium Bromide, 0.625mg/ml, 15ml </w:t>
            </w:r>
            <w:r w:rsidRPr="002859B5">
              <w:rPr>
                <w:rFonts w:eastAsia="標楷體" w:hint="eastAsia"/>
                <w:kern w:val="0"/>
              </w:rPr>
              <w:t>溴化乙苯非啶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E406-5ML,Ethidium Bromide, 0.625mg/ml, 5ml </w:t>
            </w:r>
            <w:r w:rsidRPr="002859B5">
              <w:rPr>
                <w:rFonts w:eastAsia="標楷體" w:hint="eastAsia"/>
                <w:kern w:val="0"/>
              </w:rPr>
              <w:t>溴化乙啶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E413-100G,MOPS, Sodium Salt, 100g 3-(N-</w:t>
            </w:r>
            <w:r w:rsidRPr="002859B5">
              <w:rPr>
                <w:rFonts w:eastAsia="標楷體" w:hint="eastAsia"/>
                <w:kern w:val="0"/>
              </w:rPr>
              <w:t>嗎林</w:t>
            </w:r>
            <w:r w:rsidRPr="002859B5">
              <w:rPr>
                <w:rFonts w:eastAsia="標楷體" w:hint="eastAsia"/>
                <w:kern w:val="0"/>
              </w:rPr>
              <w:t>)-</w:t>
            </w:r>
            <w:r w:rsidRPr="002859B5">
              <w:rPr>
                <w:rFonts w:eastAsia="標楷體" w:hint="eastAsia"/>
                <w:kern w:val="0"/>
              </w:rPr>
              <w:t>丙磺酸鈉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E413-250G,MOPS, Sodium Salt, 250g 3-(N-</w:t>
            </w:r>
            <w:r w:rsidRPr="002859B5">
              <w:rPr>
                <w:rFonts w:eastAsia="標楷體" w:hint="eastAsia"/>
                <w:kern w:val="0"/>
              </w:rPr>
              <w:t>嗎林</w:t>
            </w:r>
            <w:r w:rsidRPr="002859B5">
              <w:rPr>
                <w:rFonts w:eastAsia="標楷體" w:hint="eastAsia"/>
                <w:kern w:val="0"/>
              </w:rPr>
              <w:t>)-</w:t>
            </w:r>
            <w:r w:rsidRPr="002859B5">
              <w:rPr>
                <w:rFonts w:eastAsia="標楷體" w:hint="eastAsia"/>
                <w:kern w:val="0"/>
              </w:rPr>
              <w:t>丙磺酸鈉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E416-100G,Urea Hydrogen Peroxide, 100g </w:t>
            </w:r>
            <w:r w:rsidRPr="002859B5">
              <w:rPr>
                <w:rFonts w:eastAsia="標楷體" w:hint="eastAsia"/>
                <w:kern w:val="0"/>
              </w:rPr>
              <w:t>尿素過氧化氫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E424-500G,Guanidine Hydrochloride, Low Ash, 500g </w:t>
            </w:r>
            <w:r w:rsidRPr="002859B5">
              <w:rPr>
                <w:rFonts w:eastAsia="標楷體" w:hint="eastAsia"/>
                <w:kern w:val="0"/>
              </w:rPr>
              <w:t>胍鹽酸鹽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E424-5KG,Guanidine Hydrochloride, Low Ash, 5kg </w:t>
            </w:r>
            <w:r w:rsidRPr="002859B5">
              <w:rPr>
                <w:rFonts w:eastAsia="標楷體" w:hint="eastAsia"/>
                <w:kern w:val="0"/>
              </w:rPr>
              <w:t>胍鹽酸鹽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E429-10MG,Aprotinin,10mg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E429-50MG,Aprotinin, 50mg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19,140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E437-100MG,Solubilized Amphotericin B, 100mg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E442-500ML,TBE 10X LIQUID CONCENTRATE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E447-500ML,Hydrochloric Acid 1N, 500ml </w:t>
            </w:r>
            <w:r w:rsidRPr="002859B5">
              <w:rPr>
                <w:rFonts w:eastAsia="標楷體" w:hint="eastAsia"/>
                <w:kern w:val="0"/>
              </w:rPr>
              <w:t>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E449-1L,Tris-Tricine-SDS Buffer, 10X, 1L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E452-500ML,pH Standard 4.0, 500ml pH</w:t>
            </w:r>
            <w:r w:rsidRPr="002859B5">
              <w:rPr>
                <w:rFonts w:eastAsia="標楷體" w:hint="eastAsia"/>
                <w:kern w:val="0"/>
              </w:rPr>
              <w:t>標準液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E459-500ML,pH STANDARD 7.0, 500ml pH</w:t>
            </w:r>
            <w:r w:rsidRPr="002859B5">
              <w:rPr>
                <w:rFonts w:eastAsia="標楷體" w:hint="eastAsia"/>
                <w:kern w:val="0"/>
              </w:rPr>
              <w:t>標準液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E464-500ML,pH Standard 10.0, 500ml pH</w:t>
            </w:r>
            <w:r w:rsidRPr="002859B5">
              <w:rPr>
                <w:rFonts w:eastAsia="標楷體" w:hint="eastAsia"/>
                <w:kern w:val="0"/>
              </w:rPr>
              <w:t>標準液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E470-1G,NEUTRAL RED, &gt;90% </w:t>
            </w:r>
            <w:r w:rsidRPr="002859B5">
              <w:rPr>
                <w:rFonts w:eastAsia="標楷體" w:hint="eastAsia"/>
                <w:kern w:val="0"/>
              </w:rPr>
              <w:t>中性紅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E474-10ML,Nystatin, 10ml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548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E476-100ML,WATER, STERILE, NUCLEASE-FREE </w:t>
            </w:r>
            <w:r w:rsidRPr="002859B5">
              <w:rPr>
                <w:rFonts w:eastAsia="標楷體" w:hint="eastAsia"/>
                <w:kern w:val="0"/>
              </w:rPr>
              <w:t>核酸無菌水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E476-1L,Water. Sterile, Nuclase-Free, 1L </w:t>
            </w:r>
            <w:r w:rsidRPr="002859B5">
              <w:rPr>
                <w:rFonts w:eastAsia="標楷體" w:hint="eastAsia"/>
                <w:kern w:val="0"/>
              </w:rPr>
              <w:t>核酸無菌水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E476-500ML,Water Sterile, Nuclease-Free, 500ml </w:t>
            </w:r>
            <w:r w:rsidRPr="002859B5">
              <w:rPr>
                <w:rFonts w:eastAsia="標楷體" w:hint="eastAsia"/>
                <w:kern w:val="0"/>
              </w:rPr>
              <w:t>核酸無菌水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E482-20ML,Neomycin Sulfate, r-Irradiated, 20ml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E484-100ML,HYDROCHLORIC ACID 6N, 100ml </w:t>
            </w:r>
            <w:r w:rsidRPr="002859B5">
              <w:rPr>
                <w:rFonts w:eastAsia="標楷體" w:hint="eastAsia"/>
                <w:kern w:val="0"/>
              </w:rPr>
              <w:t>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E484-1L,HYDROCHLORIC ACID 6N 6N </w:t>
            </w:r>
            <w:r w:rsidRPr="002859B5">
              <w:rPr>
                <w:rFonts w:eastAsia="標楷體" w:hint="eastAsia"/>
                <w:kern w:val="0"/>
              </w:rPr>
              <w:t>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E484-500ML,HYDROCHLORIC ACID 6N, 500ml </w:t>
            </w:r>
            <w:r w:rsidRPr="002859B5">
              <w:rPr>
                <w:rFonts w:eastAsia="標楷體" w:hint="eastAsia"/>
                <w:kern w:val="0"/>
              </w:rPr>
              <w:t>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E485-20ML,Penicillin/Streptomycin/Amphotericin B, r-Irradiated, 20ml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E497-1MG,Streptavidin, 1mg </w:t>
            </w:r>
            <w:r w:rsidRPr="002859B5">
              <w:rPr>
                <w:rFonts w:eastAsia="標楷體" w:hint="eastAsia"/>
                <w:kern w:val="0"/>
              </w:rPr>
              <w:t>卵白素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E497-5MG,Streptavidin, 5mg </w:t>
            </w:r>
            <w:r w:rsidRPr="002859B5">
              <w:rPr>
                <w:rFonts w:eastAsia="標楷體" w:hint="eastAsia"/>
                <w:kern w:val="0"/>
              </w:rPr>
              <w:t>卵白素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17,175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E498-100ML,Sodium Acetate, 3M Sterile, pH5.2, 100ml </w:t>
            </w:r>
            <w:r w:rsidRPr="002859B5">
              <w:rPr>
                <w:rFonts w:eastAsia="標楷體" w:hint="eastAsia"/>
                <w:kern w:val="0"/>
              </w:rPr>
              <w:t>醋酸鈉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E498-200ML,Sodium Acetate, 3M Sterile, pH5.2, 200ml </w:t>
            </w:r>
            <w:r w:rsidRPr="002859B5">
              <w:rPr>
                <w:rFonts w:eastAsia="標楷體" w:hint="eastAsia"/>
                <w:kern w:val="0"/>
              </w:rPr>
              <w:t>醋酸鈉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E499-100ML,Caprylic Acid, 100ml </w:t>
            </w:r>
            <w:r w:rsidRPr="002859B5">
              <w:rPr>
                <w:rFonts w:eastAsia="標楷體" w:hint="eastAsia"/>
                <w:kern w:val="0"/>
              </w:rPr>
              <w:t>辛酸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E502-100ML,Sodium Acetate, 2M Sterile, pH4.2, 100ml </w:t>
            </w:r>
            <w:r w:rsidRPr="002859B5">
              <w:rPr>
                <w:rFonts w:eastAsia="標楷體" w:hint="eastAsia"/>
                <w:kern w:val="0"/>
              </w:rPr>
              <w:t>醋酸鈉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E506-100ML,Calcium chloride 1m sterile solution </w:t>
            </w:r>
            <w:r w:rsidRPr="002859B5">
              <w:rPr>
                <w:rFonts w:eastAsia="標楷體" w:hint="eastAsia"/>
                <w:kern w:val="0"/>
              </w:rPr>
              <w:t>溶液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E506-500ML,Calcium Chloride, 1M Sterile, 500ml </w:t>
            </w:r>
            <w:r w:rsidRPr="002859B5">
              <w:rPr>
                <w:rFonts w:eastAsia="標楷體" w:hint="eastAsia"/>
                <w:kern w:val="0"/>
              </w:rPr>
              <w:t>氯化鈣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E516-100ML,Dextran Sulfate, 50% Sterile, 100ml </w:t>
            </w:r>
            <w:r w:rsidRPr="002859B5">
              <w:rPr>
                <w:rFonts w:eastAsia="標楷體" w:hint="eastAsia"/>
                <w:kern w:val="0"/>
              </w:rPr>
              <w:t>葡萄聚糖硫酸鹽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E518-500ML,M63 MEDIUM 5X STERILE LIQUID CONCENTRATE, 500ML M63</w:t>
            </w:r>
            <w:r w:rsidRPr="002859B5">
              <w:rPr>
                <w:rFonts w:eastAsia="標楷體" w:hint="eastAsia"/>
                <w:kern w:val="0"/>
              </w:rPr>
              <w:t>培養液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566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E520-100ML,Glycerol, Sterile, 100ml </w:t>
            </w:r>
            <w:r w:rsidRPr="002859B5">
              <w:rPr>
                <w:rFonts w:eastAsia="標楷體" w:hint="eastAsia"/>
                <w:kern w:val="0"/>
              </w:rPr>
              <w:t>甘油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E521-100ML,Sodium Acetate, 3M Sterile, RNase-Free, 100ml </w:t>
            </w:r>
            <w:r w:rsidRPr="002859B5">
              <w:rPr>
                <w:rFonts w:eastAsia="標楷體" w:hint="eastAsia"/>
                <w:kern w:val="0"/>
              </w:rPr>
              <w:t>醋酸鈉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E522-100ML,EDTA, 0.5M Sterile, pH8.0, RNase-Free, 100ml </w:t>
            </w:r>
            <w:r w:rsidRPr="002859B5">
              <w:rPr>
                <w:rFonts w:eastAsia="標楷體" w:hint="eastAsia"/>
                <w:kern w:val="0"/>
              </w:rPr>
              <w:t>乙二胺四乙酸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E525-100ML,Magnesium Chloride, 1M Sterile, 100ml </w:t>
            </w:r>
            <w:r w:rsidRPr="002859B5">
              <w:rPr>
                <w:rFonts w:eastAsia="標楷體" w:hint="eastAsia"/>
                <w:kern w:val="0"/>
              </w:rPr>
              <w:t>氯化鎂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E525-500ML,Magnesium Chloride, 1M Sterile, 500ml </w:t>
            </w:r>
            <w:r w:rsidRPr="002859B5">
              <w:rPr>
                <w:rFonts w:eastAsia="標楷體" w:hint="eastAsia"/>
                <w:kern w:val="0"/>
              </w:rPr>
              <w:t>氯化鎂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E526-500ML,MOPS 10X Liquid Concentrate, 500ml 3-(N-</w:t>
            </w:r>
            <w:r w:rsidRPr="002859B5">
              <w:rPr>
                <w:rFonts w:eastAsia="標楷體" w:hint="eastAsia"/>
                <w:kern w:val="0"/>
              </w:rPr>
              <w:t>嗎林</w:t>
            </w:r>
            <w:r w:rsidRPr="002859B5">
              <w:rPr>
                <w:rFonts w:eastAsia="標楷體" w:hint="eastAsia"/>
                <w:kern w:val="0"/>
              </w:rPr>
              <w:t>)-</w:t>
            </w:r>
            <w:r w:rsidRPr="002859B5">
              <w:rPr>
                <w:rFonts w:eastAsia="標楷體" w:hint="eastAsia"/>
                <w:kern w:val="0"/>
              </w:rPr>
              <w:t>丙磺酸鈉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E529-500ML,Sodium Chloride, 5M Sterile Solution, 500ml </w:t>
            </w:r>
            <w:r w:rsidRPr="002859B5">
              <w:rPr>
                <w:rFonts w:eastAsia="標楷體" w:hint="eastAsia"/>
                <w:kern w:val="0"/>
              </w:rPr>
              <w:t>氯化鈉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E530-1L,Bradford Reagent, 1L </w:t>
            </w:r>
            <w:r w:rsidRPr="002859B5">
              <w:rPr>
                <w:rFonts w:eastAsia="標楷體" w:hint="eastAsia"/>
                <w:kern w:val="0"/>
              </w:rPr>
              <w:t>蛋白質分析試劑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E531-1.5ML,Albumin, Bovine, 0.5mg/ml, 1.5ml </w:t>
            </w:r>
            <w:r w:rsidRPr="002859B5">
              <w:rPr>
                <w:rFonts w:eastAsia="標楷體" w:hint="eastAsia"/>
                <w:kern w:val="0"/>
              </w:rPr>
              <w:t>小牛血清蛋白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E540-1L,Denuturing Solution, 1L </w:t>
            </w:r>
            <w:r w:rsidRPr="002859B5">
              <w:rPr>
                <w:rFonts w:eastAsia="標楷體" w:hint="eastAsia"/>
                <w:kern w:val="0"/>
              </w:rPr>
              <w:t>變性溶液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E544-1L,Neutralizing Solution, 1L </w:t>
            </w:r>
            <w:r w:rsidRPr="002859B5">
              <w:rPr>
                <w:rFonts w:eastAsia="標楷體" w:hint="eastAsia"/>
                <w:kern w:val="0"/>
              </w:rPr>
              <w:t>中和溶液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E550-100ML,Glycerol, 20% Sterile Solution, 100ml </w:t>
            </w:r>
            <w:r w:rsidRPr="002859B5">
              <w:rPr>
                <w:rFonts w:eastAsia="標楷體" w:hint="eastAsia"/>
                <w:kern w:val="0"/>
              </w:rPr>
              <w:t>甘油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E576-1ROLL,TotalBlot+ Nylon Membrane, 30cmx3m </w:t>
            </w:r>
            <w:r w:rsidRPr="002859B5">
              <w:rPr>
                <w:rFonts w:eastAsia="標楷體" w:hint="eastAsia"/>
                <w:kern w:val="0"/>
              </w:rPr>
              <w:t>尼龍纖維膜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Roll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E578-10X10CMSQ,TotalBlot+ PVDF Membrane, 10x10cm(</w:t>
            </w:r>
            <w:r w:rsidRPr="002859B5">
              <w:rPr>
                <w:rFonts w:eastAsia="標楷體" w:hint="eastAsia"/>
                <w:kern w:val="0"/>
              </w:rPr>
              <w:t>停產</w:t>
            </w:r>
            <w:r w:rsidRPr="002859B5">
              <w:rPr>
                <w:rFonts w:eastAsia="標楷體" w:hint="eastAsia"/>
                <w:kern w:val="0"/>
              </w:rPr>
              <w:t xml:space="preserve">) </w:t>
            </w:r>
            <w:r w:rsidRPr="002859B5">
              <w:rPr>
                <w:rFonts w:eastAsia="標楷體" w:hint="eastAsia"/>
                <w:kern w:val="0"/>
              </w:rPr>
              <w:t>硝化纖維膜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10X 10cm2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E578-1ROLL,TotalBlot+ PVDF Membrane, 30cmx3m(</w:t>
            </w:r>
            <w:r w:rsidRPr="002859B5">
              <w:rPr>
                <w:rFonts w:eastAsia="標楷體" w:hint="eastAsia"/>
                <w:kern w:val="0"/>
              </w:rPr>
              <w:t>停產</w:t>
            </w:r>
            <w:r w:rsidRPr="002859B5">
              <w:rPr>
                <w:rFonts w:eastAsia="標楷體" w:hint="eastAsia"/>
                <w:kern w:val="0"/>
              </w:rPr>
              <w:t xml:space="preserve">) </w:t>
            </w:r>
            <w:r w:rsidRPr="002859B5">
              <w:rPr>
                <w:rFonts w:eastAsia="標楷體" w:hint="eastAsia"/>
                <w:kern w:val="0"/>
              </w:rPr>
              <w:t>硝化纖維膜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Roll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42,075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E582-500ML,Phosphoric Acid 85%, 500ml </w:t>
            </w:r>
            <w:r w:rsidRPr="002859B5">
              <w:rPr>
                <w:rFonts w:eastAsia="標楷體" w:hint="eastAsia"/>
                <w:kern w:val="0"/>
              </w:rPr>
              <w:t>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E582-50ML,Phosphoric Acid 85%, 50ml </w:t>
            </w:r>
            <w:r w:rsidRPr="002859B5">
              <w:rPr>
                <w:rFonts w:eastAsia="標楷體" w:hint="eastAsia"/>
                <w:kern w:val="0"/>
              </w:rPr>
              <w:t>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E584-100ML,SODIUM HYDROXIDE, 10N SOLUTION, 100ML </w:t>
            </w:r>
            <w:r w:rsidRPr="002859B5">
              <w:rPr>
                <w:rFonts w:eastAsia="標楷體" w:hint="eastAsia"/>
                <w:kern w:val="0"/>
              </w:rPr>
              <w:t>氫氧化鈉</w:t>
            </w:r>
            <w:r w:rsidRPr="002859B5">
              <w:rPr>
                <w:rFonts w:eastAsia="標楷體" w:hint="eastAsia"/>
                <w:kern w:val="0"/>
              </w:rPr>
              <w:t xml:space="preserve"> 10N </w:t>
            </w:r>
            <w:r w:rsidRPr="002859B5">
              <w:rPr>
                <w:rFonts w:eastAsia="標楷體" w:hint="eastAsia"/>
                <w:kern w:val="0"/>
              </w:rPr>
              <w:t>溶液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E584-500ML,Sodium Hydroxide, 10N, 500ml </w:t>
            </w:r>
            <w:r w:rsidRPr="002859B5">
              <w:rPr>
                <w:rFonts w:eastAsia="標楷體" w:hint="eastAsia"/>
                <w:kern w:val="0"/>
              </w:rPr>
              <w:t>氫氧化鈉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585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E603-KIT,pH Standard Kit pH</w:t>
            </w:r>
            <w:r w:rsidRPr="002859B5">
              <w:rPr>
                <w:rFonts w:eastAsia="標楷體" w:hint="eastAsia"/>
                <w:kern w:val="0"/>
              </w:rPr>
              <w:t>標準液套組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E622-100ML,Methylene Blue, 100X, DNA Stain, 100ml </w:t>
            </w:r>
            <w:r w:rsidRPr="002859B5">
              <w:rPr>
                <w:rFonts w:eastAsia="標楷體" w:hint="eastAsia"/>
                <w:kern w:val="0"/>
              </w:rPr>
              <w:t>甲基藍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E633-2KU,Ribonuclease Inhibitor, 2KU </w:t>
            </w:r>
            <w:r w:rsidRPr="002859B5">
              <w:rPr>
                <w:rFonts w:eastAsia="標楷體" w:hint="eastAsia"/>
                <w:kern w:val="0"/>
              </w:rPr>
              <w:t>核酸抑制脢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2kU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11,310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E646-1L,ACETONE, 1L </w:t>
            </w:r>
            <w:r w:rsidRPr="002859B5">
              <w:rPr>
                <w:rFonts w:eastAsia="標楷體" w:hint="eastAsia"/>
                <w:kern w:val="0"/>
              </w:rPr>
              <w:t>丙酮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E646-4L,ACETONE, 4L </w:t>
            </w:r>
            <w:r w:rsidRPr="002859B5">
              <w:rPr>
                <w:rFonts w:eastAsia="標楷體" w:hint="eastAsia"/>
                <w:kern w:val="0"/>
              </w:rPr>
              <w:t>丙酮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E646-500ML,ACETONE </w:t>
            </w:r>
            <w:r w:rsidRPr="002859B5">
              <w:rPr>
                <w:rFonts w:eastAsia="標楷體" w:hint="eastAsia"/>
                <w:kern w:val="0"/>
              </w:rPr>
              <w:t>丙酮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E666-500G,Casein, 500g </w:t>
            </w:r>
            <w:r w:rsidRPr="002859B5">
              <w:rPr>
                <w:rFonts w:eastAsia="標楷體" w:hint="eastAsia"/>
                <w:kern w:val="0"/>
              </w:rPr>
              <w:t>酪蛋白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E671-1L,BIO-BLOCK IN PBS, 1L </w:t>
            </w:r>
            <w:r w:rsidRPr="002859B5">
              <w:rPr>
                <w:rFonts w:eastAsia="標楷體" w:hint="eastAsia"/>
                <w:kern w:val="0"/>
              </w:rPr>
              <w:t>薄膜封阻試劑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E692-100ML,BCIP/INT, 100ml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E694-250ML,TRIS 1.0M PH:9.0 STERILE, 250ml </w:t>
            </w:r>
            <w:r w:rsidRPr="002859B5">
              <w:rPr>
                <w:rFonts w:eastAsia="標楷體" w:hint="eastAsia"/>
                <w:kern w:val="0"/>
              </w:rPr>
              <w:t>三羥甲基氫基甲烷緩衝液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E698-250ML,Tris Buffer, 1M Sterile, pH10.0 ,250ml </w:t>
            </w:r>
            <w:r w:rsidRPr="002859B5">
              <w:rPr>
                <w:rFonts w:eastAsia="標楷體" w:hint="eastAsia"/>
                <w:kern w:val="0"/>
              </w:rPr>
              <w:t>三羥甲基氫基甲烷緩衝液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E703-1L,PBS 20X, pH7.5, 1L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E703-500ML,PBS 20X, pH7.5, 500ml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E708-1ML,IPTG, 20mg/ml, 1ml </w:t>
            </w:r>
            <w:r w:rsidRPr="002859B5">
              <w:rPr>
                <w:rFonts w:eastAsia="標楷體" w:hint="eastAsia"/>
                <w:kern w:val="0"/>
              </w:rPr>
              <w:t>異丙基硫代半乳糖甘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E709-20ML,Tetracycline, Hydrochloride, 50mg/ml, 20ml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E710-20ML,Kanamycin Sulfate, 25mg/ml, 20ml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E713-20ML,Kanamycin Sulfate, 50mg/ml, 20ml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E715-1L,PBS-TWEEN PH 7.5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E715-500ML,PBS-TWEEN PH7.5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604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E717-50ML,Denhardt's Solution 50X, 50ml </w:t>
            </w:r>
            <w:r w:rsidRPr="002859B5">
              <w:rPr>
                <w:rFonts w:eastAsia="標楷體" w:hint="eastAsia"/>
                <w:kern w:val="0"/>
              </w:rPr>
              <w:t>雜合反應試劑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E719-100ML,SDS Solution 10%, 100ml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E720-250ML,Urea, 8M solution, 250ml </w:t>
            </w:r>
            <w:r w:rsidRPr="002859B5">
              <w:rPr>
                <w:rFonts w:eastAsia="標楷體" w:hint="eastAsia"/>
                <w:kern w:val="0"/>
              </w:rPr>
              <w:t>尿素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4,125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E732-25,Destaining Bag, 25Bag/Box EtBr</w:t>
            </w:r>
            <w:r w:rsidRPr="002859B5">
              <w:rPr>
                <w:rFonts w:eastAsia="標楷體" w:hint="eastAsia"/>
                <w:kern w:val="0"/>
              </w:rPr>
              <w:t>去染袋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Bags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E733-100TABS,DAB, 5mg/tab, 100Tabs 3-3-</w:t>
            </w:r>
            <w:r w:rsidRPr="002859B5">
              <w:rPr>
                <w:rFonts w:eastAsia="標楷體" w:hint="eastAsia"/>
                <w:kern w:val="0"/>
              </w:rPr>
              <w:t>二氨基聯苯胺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Tablets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E733-50TABS,DAB, 5mg/tab, 50Tabs 3-3-</w:t>
            </w:r>
            <w:r w:rsidRPr="002859B5">
              <w:rPr>
                <w:rFonts w:eastAsia="標楷體" w:hint="eastAsia"/>
                <w:kern w:val="0"/>
              </w:rPr>
              <w:t>二氨基聯苯胺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 Tablets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E737-20ML,Gentamycin Solution, 50mg/ml, 20ml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E742-100G,Ammonium Oxalate Monohydrate, 100g </w:t>
            </w:r>
            <w:r w:rsidRPr="002859B5">
              <w:rPr>
                <w:rFonts w:eastAsia="標楷體" w:hint="eastAsia"/>
                <w:kern w:val="0"/>
              </w:rPr>
              <w:t>草酸銨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E772-25G,FAST GREEN FCF - CERTIFIED </w:t>
            </w:r>
            <w:r w:rsidRPr="002859B5">
              <w:rPr>
                <w:rFonts w:eastAsia="標楷體" w:hint="eastAsia"/>
                <w:kern w:val="0"/>
              </w:rPr>
              <w:t>固綠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E776-100G,Agarose 3:1, 100g </w:t>
            </w:r>
            <w:r w:rsidRPr="002859B5">
              <w:rPr>
                <w:rFonts w:eastAsia="標楷體" w:hint="eastAsia"/>
                <w:kern w:val="0"/>
              </w:rPr>
              <w:t>高解析度瓊脂膠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17,310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E776-250G,Agarose 3:1, 250g </w:t>
            </w:r>
            <w:r w:rsidRPr="002859B5">
              <w:rPr>
                <w:rFonts w:eastAsia="標楷體" w:hint="eastAsia"/>
                <w:kern w:val="0"/>
              </w:rPr>
              <w:t>高解析度瓊脂膠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34,650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E776-25G,Agarose 3:1, 25g </w:t>
            </w:r>
            <w:r w:rsidRPr="002859B5">
              <w:rPr>
                <w:rFonts w:eastAsia="標楷體" w:hint="eastAsia"/>
                <w:kern w:val="0"/>
              </w:rPr>
              <w:t>高解析度瓊脂膠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E781-500G,Dextrin, White </w:t>
            </w:r>
            <w:r w:rsidRPr="002859B5">
              <w:rPr>
                <w:rFonts w:eastAsia="標楷體" w:hint="eastAsia"/>
                <w:kern w:val="0"/>
              </w:rPr>
              <w:t>糊精</w:t>
            </w:r>
            <w:r w:rsidRPr="002859B5">
              <w:rPr>
                <w:rFonts w:eastAsia="標楷體" w:hint="eastAsia"/>
                <w:kern w:val="0"/>
              </w:rPr>
              <w:t xml:space="preserve">, </w:t>
            </w:r>
            <w:r w:rsidRPr="002859B5">
              <w:rPr>
                <w:rFonts w:eastAsia="標楷體" w:hint="eastAsia"/>
                <w:kern w:val="0"/>
              </w:rPr>
              <w:t>白色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E783-50G,Orange G, Sodium Salt, 50g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E797-1KG,Magnesium Sulfate, Anhydrous, 1kg </w:t>
            </w:r>
            <w:r w:rsidRPr="002859B5">
              <w:rPr>
                <w:rFonts w:eastAsia="標楷體" w:hint="eastAsia"/>
                <w:kern w:val="0"/>
              </w:rPr>
              <w:t>硫酸鎂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E797-2.5KG,Magnesium Sulfate, Anhydrous, 2.5kg </w:t>
            </w:r>
            <w:r w:rsidRPr="002859B5">
              <w:rPr>
                <w:rFonts w:eastAsia="標楷體" w:hint="eastAsia"/>
                <w:kern w:val="0"/>
              </w:rPr>
              <w:t>硫酸鎂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E797-500G,Magnesium Sulfate, Anhydrous, 500g </w:t>
            </w:r>
            <w:r w:rsidRPr="002859B5">
              <w:rPr>
                <w:rFonts w:eastAsia="標楷體" w:hint="eastAsia"/>
                <w:kern w:val="0"/>
              </w:rPr>
              <w:t>硫酸鎂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E800-100G,L-Tryptophan, 100g L-</w:t>
            </w:r>
            <w:r w:rsidRPr="002859B5">
              <w:rPr>
                <w:rFonts w:eastAsia="標楷體" w:hint="eastAsia"/>
                <w:kern w:val="0"/>
              </w:rPr>
              <w:t>色氨酸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E800-25G,L-Tryptophan, 25g L-</w:t>
            </w:r>
            <w:r w:rsidRPr="002859B5">
              <w:rPr>
                <w:rFonts w:eastAsia="標楷體" w:hint="eastAsia"/>
                <w:kern w:val="0"/>
              </w:rPr>
              <w:t>色氨酸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623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E801-100G,L-Methionine, 100g </w:t>
            </w:r>
            <w:r w:rsidRPr="002859B5">
              <w:rPr>
                <w:rFonts w:eastAsia="標楷體" w:hint="eastAsia"/>
                <w:kern w:val="0"/>
              </w:rPr>
              <w:t>甲硫氨酸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E801-25G,L-Methionine, 25g </w:t>
            </w:r>
            <w:r w:rsidRPr="002859B5">
              <w:rPr>
                <w:rFonts w:eastAsia="標楷體" w:hint="eastAsia"/>
                <w:kern w:val="0"/>
              </w:rPr>
              <w:t>甲硫氨酸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E803-100G,L-Isoleucine, 100g L-</w:t>
            </w:r>
            <w:r w:rsidRPr="002859B5">
              <w:rPr>
                <w:rFonts w:eastAsia="標楷體" w:hint="eastAsia"/>
                <w:kern w:val="0"/>
              </w:rPr>
              <w:t>異白氨酸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E803-25G,L-Isoleucine, 25g L-</w:t>
            </w:r>
            <w:r w:rsidRPr="002859B5">
              <w:rPr>
                <w:rFonts w:eastAsia="標楷體" w:hint="eastAsia"/>
                <w:kern w:val="0"/>
              </w:rPr>
              <w:t>異白氨酸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E806-100G,L-Histidine, Monohydrochloride, 100g </w:t>
            </w:r>
            <w:r w:rsidRPr="002859B5">
              <w:rPr>
                <w:rFonts w:eastAsia="標楷體" w:hint="eastAsia"/>
                <w:kern w:val="0"/>
              </w:rPr>
              <w:t>組氨酸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E806-25G,L-Histidine, Monohydrochloride, 25g </w:t>
            </w:r>
            <w:r w:rsidRPr="002859B5">
              <w:rPr>
                <w:rFonts w:eastAsia="標楷體" w:hint="eastAsia"/>
                <w:kern w:val="0"/>
              </w:rPr>
              <w:t>組氨酸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E806-500G,L-Histidine, Monohydrochloride, 500g </w:t>
            </w:r>
            <w:r w:rsidRPr="002859B5">
              <w:rPr>
                <w:rFonts w:eastAsia="標楷體" w:hint="eastAsia"/>
                <w:kern w:val="0"/>
              </w:rPr>
              <w:t>組氨酸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E808-100G,L-Threonine, 100g </w:t>
            </w:r>
            <w:r w:rsidRPr="002859B5">
              <w:rPr>
                <w:rFonts w:eastAsia="標楷體" w:hint="eastAsia"/>
                <w:kern w:val="0"/>
              </w:rPr>
              <w:t>羥丁氨酸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E808-25G,L-Threonine, 25g </w:t>
            </w:r>
            <w:r w:rsidRPr="002859B5">
              <w:rPr>
                <w:rFonts w:eastAsia="標楷體" w:hint="eastAsia"/>
                <w:kern w:val="0"/>
              </w:rPr>
              <w:t>羥丁氨酸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E811-100G,L-Leucine, 100g L-</w:t>
            </w:r>
            <w:r w:rsidRPr="002859B5">
              <w:rPr>
                <w:rFonts w:eastAsia="標楷體" w:hint="eastAsia"/>
                <w:kern w:val="0"/>
              </w:rPr>
              <w:t>白氨酸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E811-250G,L-Leucine, 250g L-</w:t>
            </w:r>
            <w:r w:rsidRPr="002859B5">
              <w:rPr>
                <w:rFonts w:eastAsia="標楷體" w:hint="eastAsia"/>
                <w:kern w:val="0"/>
              </w:rPr>
              <w:t>白氨酸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E811-25G,L-Leucine, 25g L-</w:t>
            </w:r>
            <w:r w:rsidRPr="002859B5">
              <w:rPr>
                <w:rFonts w:eastAsia="標楷體" w:hint="eastAsia"/>
                <w:kern w:val="0"/>
              </w:rPr>
              <w:t>白氨酸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E812-100G,L-Proline, 100g </w:t>
            </w:r>
            <w:r w:rsidRPr="002859B5">
              <w:rPr>
                <w:rFonts w:eastAsia="標楷體" w:hint="eastAsia"/>
                <w:kern w:val="0"/>
              </w:rPr>
              <w:t>脯胺酸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E812-25G,L-Proline, 25g </w:t>
            </w:r>
            <w:r w:rsidRPr="002859B5">
              <w:rPr>
                <w:rFonts w:eastAsia="標楷體" w:hint="eastAsia"/>
                <w:kern w:val="0"/>
              </w:rPr>
              <w:t>脯胺酸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E821-100G,L-Tyrosine, 100g </w:t>
            </w:r>
            <w:r w:rsidRPr="002859B5">
              <w:rPr>
                <w:rFonts w:eastAsia="標楷體" w:hint="eastAsia"/>
                <w:kern w:val="0"/>
              </w:rPr>
              <w:t>酪胺酸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E821-25G,L-Tyrosine, 25g </w:t>
            </w:r>
            <w:r w:rsidRPr="002859B5">
              <w:rPr>
                <w:rFonts w:eastAsia="標楷體" w:hint="eastAsia"/>
                <w:kern w:val="0"/>
              </w:rPr>
              <w:t>酪胺酸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E859-100MG,G418 Sulfate, 100mg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E859-1G,G418 Sulfate, 1g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E859-5G,G418 Sulfate, 5g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E882-10ML,Hydrogen Peroxide, 30%, 10ml </w:t>
            </w:r>
            <w:r w:rsidRPr="002859B5">
              <w:rPr>
                <w:rFonts w:eastAsia="標楷體" w:hint="eastAsia"/>
                <w:kern w:val="0"/>
              </w:rPr>
              <w:t>過氧化氫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643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E882-500ML,Hydrogen Peroxide, 30%, 500ml </w:t>
            </w:r>
            <w:r w:rsidRPr="002859B5">
              <w:rPr>
                <w:rFonts w:eastAsia="標楷體" w:hint="eastAsia"/>
                <w:kern w:val="0"/>
              </w:rPr>
              <w:t>過氧化氫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E885-200ML,DAB Substarte System, 200ml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E888-100ML,TMB, Liquid Membrane Substrate, 100ml </w:t>
            </w:r>
            <w:r w:rsidRPr="002859B5">
              <w:rPr>
                <w:rFonts w:eastAsia="標楷體" w:hint="eastAsia"/>
                <w:kern w:val="0"/>
              </w:rPr>
              <w:t>四甲基聯苯胺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E891-100ML,NUCLEASELIMINATOR, 100ML </w:t>
            </w:r>
            <w:r w:rsidRPr="002859B5">
              <w:rPr>
                <w:rFonts w:eastAsia="標楷體" w:hint="eastAsia"/>
                <w:kern w:val="0"/>
              </w:rPr>
              <w:t>核酸脢去除劑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E891-100ML-PUMP,NucleasEliminator Spray, 100ml </w:t>
            </w:r>
            <w:r w:rsidRPr="002859B5">
              <w:rPr>
                <w:rFonts w:eastAsia="標楷體" w:hint="eastAsia"/>
                <w:kern w:val="0"/>
              </w:rPr>
              <w:t>核酸脢去除劑</w:t>
            </w:r>
            <w:r w:rsidRPr="002859B5">
              <w:rPr>
                <w:rFonts w:eastAsia="標楷體" w:hint="eastAsia"/>
                <w:kern w:val="0"/>
              </w:rPr>
              <w:t>(</w:t>
            </w:r>
            <w:r w:rsidRPr="002859B5">
              <w:rPr>
                <w:rFonts w:eastAsia="標楷體" w:hint="eastAsia"/>
                <w:kern w:val="0"/>
              </w:rPr>
              <w:t>噴瓶</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1 </w:t>
            </w:r>
            <w:r w:rsidRPr="002859B5">
              <w:rPr>
                <w:rFonts w:eastAsia="標楷體" w:hint="eastAsia"/>
                <w:kern w:val="0"/>
              </w:rPr>
              <w:t>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E891-500ML,NucleasEliminator, 500ml </w:t>
            </w:r>
            <w:r w:rsidRPr="002859B5">
              <w:rPr>
                <w:rFonts w:eastAsia="標楷體" w:hint="eastAsia"/>
                <w:kern w:val="0"/>
              </w:rPr>
              <w:t>核酸脢去除劑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E895-25G,NEUTRAL RED, CERTIFIED </w:t>
            </w:r>
            <w:r w:rsidRPr="002859B5">
              <w:rPr>
                <w:rFonts w:eastAsia="標楷體" w:hint="eastAsia"/>
                <w:kern w:val="0"/>
              </w:rPr>
              <w:t>中性紅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H103-1L,HistoChoice Clearing Agent, 1L </w:t>
            </w:r>
            <w:r w:rsidRPr="002859B5">
              <w:rPr>
                <w:rFonts w:eastAsia="標楷體" w:hint="eastAsia"/>
                <w:kern w:val="0"/>
              </w:rPr>
              <w:t>組織包埋試劑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H103-4L,HistoChoice Clearing Agent, 4L </w:t>
            </w:r>
            <w:r w:rsidRPr="002859B5">
              <w:rPr>
                <w:rFonts w:eastAsia="標楷體" w:hint="eastAsia"/>
                <w:kern w:val="0"/>
              </w:rPr>
              <w:t>組織包埋試劑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H120-100ML,HistoChoice MB Tissue Fixative 1x, 100ml </w:t>
            </w:r>
            <w:r w:rsidRPr="002859B5">
              <w:rPr>
                <w:rFonts w:eastAsia="標楷體" w:hint="eastAsia"/>
                <w:kern w:val="0"/>
              </w:rPr>
              <w:t>組織包埋試劑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H120-1L,HistoChoice MB Tissue Fixative 1x, 1L </w:t>
            </w:r>
            <w:r w:rsidRPr="002859B5">
              <w:rPr>
                <w:rFonts w:eastAsia="標楷體" w:hint="eastAsia"/>
                <w:kern w:val="0"/>
              </w:rPr>
              <w:t>組織包埋試劑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H120-4L,HC TISSUE FIXATIVE MB, 4L </w:t>
            </w:r>
            <w:r w:rsidRPr="002859B5">
              <w:rPr>
                <w:rFonts w:eastAsia="標楷體" w:hint="eastAsia"/>
                <w:kern w:val="0"/>
              </w:rPr>
              <w:t>組織包埋試劑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H157-120ML,HISTOCHOICE MOUNTING MEDIA, 120ml </w:t>
            </w:r>
            <w:r w:rsidRPr="002859B5">
              <w:rPr>
                <w:rFonts w:eastAsia="標楷體" w:hint="eastAsia"/>
                <w:kern w:val="0"/>
              </w:rPr>
              <w:t>封片膠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H157-475ML,HISTOCHOICE MOUNTING MEDIA </w:t>
            </w:r>
            <w:r w:rsidRPr="002859B5">
              <w:rPr>
                <w:rFonts w:eastAsia="標楷體" w:hint="eastAsia"/>
                <w:kern w:val="0"/>
              </w:rPr>
              <w:t>封片膠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J104-10PK,LB Agar, Miller, 1L/pk, 10pk/ea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 Pack/</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J104-1KG,LB AGAR, MILLER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16,740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J106-1KG,LB Broth, Miller, 1kg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J106-2KG,LB BROTH, MILLER (LURIA-BERTANI), 2KG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J106-500G,LB Broth, Miller, 500g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662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J217-100ML,Mineral Oil, Light White, 100ml </w:t>
            </w:r>
            <w:r w:rsidRPr="002859B5">
              <w:rPr>
                <w:rFonts w:eastAsia="標楷體" w:hint="eastAsia"/>
                <w:kern w:val="0"/>
              </w:rPr>
              <w:t>礦物油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J217-500ML,Mineral Oil, Light White, 500ml </w:t>
            </w:r>
            <w:r w:rsidRPr="002859B5">
              <w:rPr>
                <w:rFonts w:eastAsia="標楷體" w:hint="eastAsia"/>
                <w:kern w:val="0"/>
              </w:rPr>
              <w:t>礦物油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J234-100G,Agarose SFR, 100g </w:t>
            </w:r>
            <w:r w:rsidRPr="002859B5">
              <w:rPr>
                <w:rFonts w:eastAsia="標楷體" w:hint="eastAsia"/>
                <w:kern w:val="0"/>
              </w:rPr>
              <w:t>高解析度瓊脂膠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19,140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J234-250G,Agarose SFR, 250g </w:t>
            </w:r>
            <w:r w:rsidRPr="002859B5">
              <w:rPr>
                <w:rFonts w:eastAsia="標楷體" w:hint="eastAsia"/>
                <w:kern w:val="0"/>
              </w:rPr>
              <w:t>高解析度瓊脂膠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45,330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J234-25G,Agarose SFR, 25g </w:t>
            </w:r>
            <w:r w:rsidRPr="002859B5">
              <w:rPr>
                <w:rFonts w:eastAsia="標楷體" w:hint="eastAsia"/>
                <w:kern w:val="0"/>
              </w:rPr>
              <w:t>高解析度瓊脂膠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J241-500ML,Fermentation PTM1, Trace Salts, 500ml </w:t>
            </w:r>
            <w:r w:rsidRPr="002859B5">
              <w:rPr>
                <w:rFonts w:eastAsia="標楷體" w:hint="eastAsia"/>
                <w:kern w:val="0"/>
              </w:rPr>
              <w:t>微量鹽類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J364-100G,Magnesium Chloride, Anhydrous, 100g </w:t>
            </w:r>
            <w:r w:rsidRPr="002859B5">
              <w:rPr>
                <w:rFonts w:eastAsia="標楷體" w:hint="eastAsia"/>
                <w:kern w:val="0"/>
              </w:rPr>
              <w:t>氯化鎂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J364-1KG,Magnesium Chloride, Anhydrous, 1kg </w:t>
            </w:r>
            <w:r w:rsidRPr="002859B5">
              <w:rPr>
                <w:rFonts w:eastAsia="標楷體" w:hint="eastAsia"/>
                <w:kern w:val="0"/>
              </w:rPr>
              <w:t>氯化鎂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J364-500G,Magnesium Chloride, Anhydrous, 500g </w:t>
            </w:r>
            <w:r w:rsidRPr="002859B5">
              <w:rPr>
                <w:rFonts w:eastAsia="標楷體" w:hint="eastAsia"/>
                <w:kern w:val="0"/>
              </w:rPr>
              <w:t>氯化鎂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J373-4L,PBS 10X, pH:7.4, 4L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J383-200UL,Protein Marker, Precise, 15-150kDa, 200ul </w:t>
            </w:r>
            <w:r w:rsidRPr="002859B5">
              <w:rPr>
                <w:rFonts w:eastAsia="標楷體" w:hint="eastAsia"/>
                <w:kern w:val="0"/>
              </w:rPr>
              <w:t>蛋白質標定試劑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µl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J386-100G,Yeast Nitrogen Base, w/o Amino Acids, 100g </w:t>
            </w:r>
            <w:r w:rsidRPr="002859B5">
              <w:rPr>
                <w:rFonts w:eastAsia="標楷體" w:hint="eastAsia"/>
                <w:kern w:val="0"/>
              </w:rPr>
              <w:t>氮基酵母粉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J386-500G,Yeast Nitrogen Base, w/o Amino Acids, 500g </w:t>
            </w:r>
            <w:r w:rsidRPr="002859B5">
              <w:rPr>
                <w:rFonts w:eastAsia="標楷體" w:hint="eastAsia"/>
                <w:kern w:val="0"/>
              </w:rPr>
              <w:t>氮基酵母粉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33,630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J392-100G,Raffinose Pentahydrate, 100g </w:t>
            </w:r>
            <w:r w:rsidRPr="002859B5">
              <w:rPr>
                <w:rFonts w:eastAsia="標楷體" w:hint="eastAsia"/>
                <w:kern w:val="0"/>
              </w:rPr>
              <w:t>棉子糖五水合物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10,110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J392-500G,Raffinose Pentahydrate, 500g </w:t>
            </w:r>
            <w:r w:rsidRPr="002859B5">
              <w:rPr>
                <w:rFonts w:eastAsia="標楷體" w:hint="eastAsia"/>
                <w:kern w:val="0"/>
              </w:rPr>
              <w:t>棉子糖五水合物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37,530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J424-100MG,N-Dodecyl-Beta-D-Maltoside, 100mg </w:t>
            </w:r>
            <w:r w:rsidRPr="002859B5">
              <w:rPr>
                <w:rFonts w:eastAsia="標楷體" w:hint="eastAsia"/>
                <w:kern w:val="0"/>
              </w:rPr>
              <w:t>月桂基麥芽糖甘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J424-1G,N-DODECYL-BETA-D-MALTOSIDE, 1G </w:t>
            </w:r>
            <w:r w:rsidRPr="002859B5">
              <w:rPr>
                <w:rFonts w:eastAsia="標楷體" w:hint="eastAsia"/>
                <w:kern w:val="0"/>
              </w:rPr>
              <w:t>月桂基麥芽糖甘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J443-100G,D-MANNOSE </w:t>
            </w:r>
            <w:r w:rsidRPr="002859B5">
              <w:rPr>
                <w:rFonts w:eastAsia="標楷體" w:hint="eastAsia"/>
                <w:kern w:val="0"/>
              </w:rPr>
              <w:t>甘露糖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680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J443-25G,D-Mannose,25g </w:t>
            </w:r>
            <w:r w:rsidRPr="002859B5">
              <w:rPr>
                <w:rFonts w:eastAsia="標楷體" w:hint="eastAsia"/>
                <w:kern w:val="0"/>
              </w:rPr>
              <w:t>甘露糖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J450-200UL,Protein Marker, Mid/Low Range, 14.4-97.4kDa, 200ul </w:t>
            </w:r>
            <w:r w:rsidRPr="002859B5">
              <w:rPr>
                <w:rFonts w:eastAsia="標楷體" w:hint="eastAsia"/>
                <w:kern w:val="0"/>
              </w:rPr>
              <w:t>蛋白質標定試劑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µl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J527-25G,TES, Disodium Salt, 25g </w:t>
            </w:r>
            <w:r w:rsidRPr="002859B5">
              <w:rPr>
                <w:rFonts w:eastAsia="標楷體" w:hint="eastAsia"/>
                <w:kern w:val="0"/>
              </w:rPr>
              <w:t>緩衝劑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J531-1KG,PARAFORMALDEHYDE PRILLS (</w:t>
            </w:r>
            <w:r w:rsidRPr="002859B5">
              <w:rPr>
                <w:rFonts w:eastAsia="標楷體" w:hint="eastAsia"/>
                <w:kern w:val="0"/>
              </w:rPr>
              <w:t>顆粒</w:t>
            </w:r>
            <w:r w:rsidRPr="002859B5">
              <w:rPr>
                <w:rFonts w:eastAsia="標楷體" w:hint="eastAsia"/>
                <w:kern w:val="0"/>
              </w:rPr>
              <w:t xml:space="preserve">) </w:t>
            </w:r>
            <w:r w:rsidRPr="002859B5">
              <w:rPr>
                <w:rFonts w:eastAsia="標楷體" w:hint="eastAsia"/>
                <w:kern w:val="0"/>
              </w:rPr>
              <w:t>多聚甲醛</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J531-500G,PARAFORMALDEHYDE PRILLS (</w:t>
            </w:r>
            <w:r w:rsidRPr="002859B5">
              <w:rPr>
                <w:rFonts w:eastAsia="標楷體" w:hint="eastAsia"/>
                <w:kern w:val="0"/>
              </w:rPr>
              <w:t>顆粒</w:t>
            </w:r>
            <w:r w:rsidRPr="002859B5">
              <w:rPr>
                <w:rFonts w:eastAsia="標楷體" w:hint="eastAsia"/>
                <w:kern w:val="0"/>
              </w:rPr>
              <w:t xml:space="preserve">) </w:t>
            </w:r>
            <w:r w:rsidRPr="002859B5">
              <w:rPr>
                <w:rFonts w:eastAsia="標楷體" w:hint="eastAsia"/>
                <w:kern w:val="0"/>
              </w:rPr>
              <w:t>多聚甲醛</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J575-1G,Octyl-Thioglucoside, 1g </w:t>
            </w:r>
            <w:r w:rsidRPr="002859B5">
              <w:rPr>
                <w:rFonts w:eastAsia="標楷體" w:hint="eastAsia"/>
                <w:kern w:val="0"/>
              </w:rPr>
              <w:t>辛基硫葡糖甘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J580-25MG,Leupeptin, 25mg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J580-5MG,Leupeptin, 5mg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J582-250MG,AEBSF, 250mg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J582-50MG,AEBSF, 50mg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J583-25MG,Pepstatin, 25mg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J583-5MG,Pepstatin, 5mg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J586-5MG,E-64, 5mg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J593-25MG,Puromycin, Dihydrochloride, 25mg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J594-2MG,Mitomycin C, 2mg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J607-100MG,Hygromycin B, 100mg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J608-5MG,Actinomycin D, 5mg </w:t>
            </w:r>
            <w:r w:rsidRPr="002859B5">
              <w:rPr>
                <w:rFonts w:eastAsia="標楷體" w:hint="eastAsia"/>
                <w:kern w:val="0"/>
              </w:rPr>
              <w:t>放線菌素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J630-100G,Yeast Nitrogen Base, w/o Amino Acids &amp; Ammonium Sulfate, 100g </w:t>
            </w:r>
            <w:r w:rsidRPr="002859B5">
              <w:rPr>
                <w:rFonts w:eastAsia="標楷體" w:hint="eastAsia"/>
                <w:kern w:val="0"/>
              </w:rPr>
              <w:t>氮基酵母粉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J630-500G,Yeast Nitrogen Base, w/o Amino Acids &amp; Ammonium Sulfate, 500g </w:t>
            </w:r>
            <w:r w:rsidRPr="002859B5">
              <w:rPr>
                <w:rFonts w:eastAsia="標楷體" w:hint="eastAsia"/>
                <w:kern w:val="0"/>
              </w:rPr>
              <w:t>氮基酵母粉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24,990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699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J636-100G,Peptone, 100g </w:t>
            </w:r>
            <w:r w:rsidRPr="002859B5">
              <w:rPr>
                <w:rFonts w:eastAsia="標楷體" w:hint="eastAsia"/>
                <w:kern w:val="0"/>
              </w:rPr>
              <w:t>蛋白凍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J636-1KG,Peptone, 1kg </w:t>
            </w:r>
            <w:r w:rsidRPr="002859B5">
              <w:rPr>
                <w:rFonts w:eastAsia="標楷體" w:hint="eastAsia"/>
                <w:kern w:val="0"/>
              </w:rPr>
              <w:t>蛋白凍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J636-500G,Peptone, 500g </w:t>
            </w:r>
            <w:r w:rsidRPr="002859B5">
              <w:rPr>
                <w:rFonts w:eastAsia="標楷體" w:hint="eastAsia"/>
                <w:kern w:val="0"/>
              </w:rPr>
              <w:t>蛋白凍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J640-1L,TBS Buffer 20X, 1L TBS </w:t>
            </w:r>
            <w:r w:rsidRPr="002859B5">
              <w:rPr>
                <w:rFonts w:eastAsia="標楷體" w:hint="eastAsia"/>
                <w:kern w:val="0"/>
              </w:rPr>
              <w:t>緩衝溶液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J640-4L,TBS Buffer 20X, 4L TBS </w:t>
            </w:r>
            <w:r w:rsidRPr="002859B5">
              <w:rPr>
                <w:rFonts w:eastAsia="標楷體" w:hint="eastAsia"/>
                <w:kern w:val="0"/>
              </w:rPr>
              <w:t>緩衝溶液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J644-100ML,TMB, Liquid-1 Component, 100ml </w:t>
            </w:r>
            <w:r w:rsidRPr="002859B5">
              <w:rPr>
                <w:rFonts w:eastAsia="標楷體" w:hint="eastAsia"/>
                <w:kern w:val="0"/>
              </w:rPr>
              <w:t>四甲基聯苯胺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J815-5KG,Lactose Monohydrate, 5kg </w:t>
            </w:r>
            <w:r w:rsidRPr="002859B5">
              <w:rPr>
                <w:rFonts w:eastAsia="標楷體" w:hint="eastAsia"/>
                <w:kern w:val="0"/>
              </w:rPr>
              <w:t>一水乳糖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J837-500ML,Tris Buffer, 2M Solution, pH7.8, 500ml </w:t>
            </w:r>
            <w:r w:rsidRPr="002859B5">
              <w:rPr>
                <w:rFonts w:eastAsia="標楷體" w:hint="eastAsia"/>
                <w:kern w:val="0"/>
              </w:rPr>
              <w:t>三羥甲基氫基甲烷緩衝液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J838-1L,TRIS BUFFER 2.0 M SOLUTION, pH 7.5, 1L </w:t>
            </w:r>
            <w:r w:rsidRPr="002859B5">
              <w:rPr>
                <w:rFonts w:eastAsia="標楷體" w:hint="eastAsia"/>
                <w:kern w:val="0"/>
              </w:rPr>
              <w:t>三羥甲基氫基甲烷緩衝液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J842-4L,Guanidine Hydrochloride, 8M, 4L </w:t>
            </w:r>
            <w:r w:rsidRPr="002859B5">
              <w:rPr>
                <w:rFonts w:eastAsia="標楷體" w:hint="eastAsia"/>
                <w:kern w:val="0"/>
              </w:rPr>
              <w:t>胍鹽酸鹽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61,245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J847-20ML,G418 Sulfate,100mM Solution, 20ml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10,170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J848-100ML,HEPES, 1M Sterile, pH7.3, 100ml </w:t>
            </w:r>
            <w:r w:rsidRPr="002859B5">
              <w:rPr>
                <w:rFonts w:eastAsia="標楷體" w:hint="eastAsia"/>
                <w:kern w:val="0"/>
              </w:rPr>
              <w:t>羥乙基乙磺酸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J848-500ML,HEPES, 1M Sterile, pH7.3, 500ml </w:t>
            </w:r>
            <w:r w:rsidRPr="002859B5">
              <w:rPr>
                <w:rFonts w:eastAsia="標楷體" w:hint="eastAsia"/>
                <w:kern w:val="0"/>
              </w:rPr>
              <w:t>羥乙基乙磺酸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J849-500G,Peptone 140, 500g </w:t>
            </w:r>
            <w:r w:rsidRPr="002859B5">
              <w:rPr>
                <w:rFonts w:eastAsia="標楷體" w:hint="eastAsia"/>
                <w:kern w:val="0"/>
              </w:rPr>
              <w:t>蛋白凍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J850-100G,Yeast Extract, 100g </w:t>
            </w:r>
            <w:r w:rsidRPr="002859B5">
              <w:rPr>
                <w:rFonts w:eastAsia="標楷體" w:hint="eastAsia"/>
                <w:kern w:val="0"/>
              </w:rPr>
              <w:t>酵母萃取物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J850-1KG,Yeast Extract, 1kg </w:t>
            </w:r>
            <w:r w:rsidRPr="002859B5">
              <w:rPr>
                <w:rFonts w:eastAsia="標楷體" w:hint="eastAsia"/>
                <w:kern w:val="0"/>
              </w:rPr>
              <w:t>酵母萃取物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J850-500G,Yeast Extract, 500g </w:t>
            </w:r>
            <w:r w:rsidRPr="002859B5">
              <w:rPr>
                <w:rFonts w:eastAsia="標楷體" w:hint="eastAsia"/>
                <w:kern w:val="0"/>
              </w:rPr>
              <w:t>酵母萃取物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J851-100G,Casamino Acids, 100g </w:t>
            </w:r>
            <w:r w:rsidRPr="002859B5">
              <w:rPr>
                <w:rFonts w:eastAsia="標楷體" w:hint="eastAsia"/>
                <w:kern w:val="0"/>
              </w:rPr>
              <w:t>水解酪蛋白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J851-500G,Casamino Acids, 500g </w:t>
            </w:r>
            <w:r w:rsidRPr="002859B5">
              <w:rPr>
                <w:rFonts w:eastAsia="標楷體" w:hint="eastAsia"/>
                <w:kern w:val="0"/>
              </w:rPr>
              <w:t>水解酪蛋白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6,450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718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J853-1KG,NZ-Amine A, 1kg </w:t>
            </w:r>
            <w:r w:rsidRPr="002859B5">
              <w:rPr>
                <w:rFonts w:eastAsia="標楷體" w:hint="eastAsia"/>
                <w:kern w:val="0"/>
              </w:rPr>
              <w:t>酪蛋白水解劑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10,305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J853-250G,NZ-Amine A, 250g </w:t>
            </w:r>
            <w:r w:rsidRPr="002859B5">
              <w:rPr>
                <w:rFonts w:eastAsia="標楷體" w:hint="eastAsia"/>
                <w:kern w:val="0"/>
              </w:rPr>
              <w:t>水解酪蛋白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J853-500G,NZ-Amine A, 500g </w:t>
            </w:r>
            <w:r w:rsidRPr="002859B5">
              <w:rPr>
                <w:rFonts w:eastAsia="標楷體" w:hint="eastAsia"/>
                <w:kern w:val="0"/>
              </w:rPr>
              <w:t>水解酪蛋白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J859-100G,Tryptone, 100g </w:t>
            </w:r>
            <w:r w:rsidRPr="002859B5">
              <w:rPr>
                <w:rFonts w:eastAsia="標楷體" w:hint="eastAsia"/>
                <w:kern w:val="0"/>
              </w:rPr>
              <w:t>胰化蛋白凍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J859-1KG,Tryptone, 1kg </w:t>
            </w:r>
            <w:r w:rsidRPr="002859B5">
              <w:rPr>
                <w:rFonts w:eastAsia="標楷體" w:hint="eastAsia"/>
                <w:kern w:val="0"/>
              </w:rPr>
              <w:t>胰化蛋白凍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J859-500G,Tryptone, 500g </w:t>
            </w:r>
            <w:r w:rsidRPr="002859B5">
              <w:rPr>
                <w:rFonts w:eastAsia="標楷體" w:hint="eastAsia"/>
                <w:kern w:val="0"/>
              </w:rPr>
              <w:t>胰化蛋白凍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J863-100G,M9 Medium Broth, 100g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J863-500G,M9 Medium Broth, 500g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J864-100G,M9CA Medium Broth, 100g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J865-500G,NZCYM Broth Powder, 500g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J866-100G,NZYM Broth, Powder, 100g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J866-500G,NZYM Broth, 500g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J869-100G,Terrific Broth, 100g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J869-500G,Terrific Broth, 500g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J873-100G,Malt Extract, 100g </w:t>
            </w:r>
            <w:r w:rsidRPr="002859B5">
              <w:rPr>
                <w:rFonts w:eastAsia="標楷體" w:hint="eastAsia"/>
                <w:kern w:val="0"/>
              </w:rPr>
              <w:t>麥芽培養基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J873-1KG,Malt Extract, 1kg </w:t>
            </w:r>
            <w:r w:rsidRPr="002859B5">
              <w:rPr>
                <w:rFonts w:eastAsia="標楷體" w:hint="eastAsia"/>
                <w:kern w:val="0"/>
              </w:rPr>
              <w:t>麥芽培養基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J873-500G,Malt Extract,500g </w:t>
            </w:r>
            <w:r w:rsidRPr="002859B5">
              <w:rPr>
                <w:rFonts w:eastAsia="標楷體" w:hint="eastAsia"/>
                <w:kern w:val="0"/>
              </w:rPr>
              <w:t>麥芽培養基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J902-100G,2XYT Medium Broth, 100g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J902-500G,2XYT Medium Broth, 500g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J903-100G,YPD Broth, 100g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738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J903-500G,YPD Broth, 500g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J904-500G,YM Medium Broth, 500g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J906-100G,SOB BROTH, 100g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J906-500G,SOB Broth, 500g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J910-100G,M63 Medium Broth, 100g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J910-500G,M63 MEDIUM BROTH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J993-100G,L-CYSTINE L-</w:t>
            </w:r>
            <w:r w:rsidRPr="002859B5">
              <w:rPr>
                <w:rFonts w:eastAsia="標楷體" w:hint="eastAsia"/>
                <w:kern w:val="0"/>
              </w:rPr>
              <w:t>胱氨酸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J994-100G,L-Cysteine, 100g L-</w:t>
            </w:r>
            <w:r w:rsidRPr="002859B5">
              <w:rPr>
                <w:rFonts w:eastAsia="標楷體" w:hint="eastAsia"/>
                <w:kern w:val="0"/>
              </w:rPr>
              <w:t>半胱氨酸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K169-100ML,Phenol:Chloroform:Isoamyl Alcohol S/P 25:24:1, 100ml </w:t>
            </w:r>
            <w:r w:rsidRPr="002859B5">
              <w:rPr>
                <w:rFonts w:eastAsia="標楷體" w:hint="eastAsia"/>
                <w:kern w:val="0"/>
              </w:rPr>
              <w:t>酚二氯仿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K169-400ML,Phenol:Chloroform:Isoamyl Alcohol S/P 25:24:1, 400ml </w:t>
            </w:r>
            <w:r w:rsidRPr="002859B5">
              <w:rPr>
                <w:rFonts w:eastAsia="標楷體" w:hint="eastAsia"/>
                <w:kern w:val="0"/>
              </w:rPr>
              <w:t>酚二氯仿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K186-1KG,Betaine Hydrochloride, 1kg </w:t>
            </w:r>
            <w:r w:rsidRPr="002859B5">
              <w:rPr>
                <w:rFonts w:eastAsia="標楷體" w:hint="eastAsia"/>
                <w:kern w:val="0"/>
              </w:rPr>
              <w:t>鹽酸甜菜鹼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K213-1G,Trypsin Inhibitor, Soybean, 1g </w:t>
            </w:r>
            <w:r w:rsidRPr="002859B5">
              <w:rPr>
                <w:rFonts w:eastAsia="標楷體" w:hint="eastAsia"/>
                <w:kern w:val="0"/>
              </w:rPr>
              <w:t>胰蛋白脢抑制劑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K217-1L,Blue-BANDIT Protein Stain, 1L </w:t>
            </w:r>
            <w:r w:rsidRPr="002859B5">
              <w:rPr>
                <w:rFonts w:eastAsia="標楷體" w:hint="eastAsia"/>
                <w:kern w:val="0"/>
              </w:rPr>
              <w:t>蛋白質呈色試劑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K220-50RXN,Cyclo-Pure Agarose Gel Extraction Kit, 50rxns </w:t>
            </w:r>
            <w:r w:rsidRPr="002859B5">
              <w:rPr>
                <w:rFonts w:eastAsia="標楷體" w:hint="eastAsia"/>
                <w:kern w:val="0"/>
              </w:rPr>
              <w:t>核酸萃取套組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 reactions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K249-100ML,A.C.E. Sequencing Buffer 10X, 100ml </w:t>
            </w:r>
            <w:r w:rsidRPr="002859B5">
              <w:rPr>
                <w:rFonts w:eastAsia="標楷體" w:hint="eastAsia"/>
                <w:kern w:val="0"/>
              </w:rPr>
              <w:t>核酸定序分析試劑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K249-1L,A.C.E. Sequencing Buffer 10X, 1L </w:t>
            </w:r>
            <w:r w:rsidRPr="002859B5">
              <w:rPr>
                <w:rFonts w:eastAsia="標楷體" w:hint="eastAsia"/>
                <w:kern w:val="0"/>
              </w:rPr>
              <w:t>核酸定序分析試劑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11,955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K250-25G,N-ACETYL-D-GLUCOSAMINE , 25g  </w:t>
            </w:r>
            <w:r w:rsidRPr="002859B5">
              <w:rPr>
                <w:rFonts w:eastAsia="標楷體" w:hint="eastAsia"/>
                <w:kern w:val="0"/>
              </w:rPr>
              <w:t>乙醯葡萄糖胺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K296-100G,Nitrilotriacetic Acid, 100g </w:t>
            </w:r>
            <w:r w:rsidRPr="002859B5">
              <w:rPr>
                <w:rFonts w:eastAsia="標楷體" w:hint="eastAsia"/>
                <w:kern w:val="0"/>
              </w:rPr>
              <w:t>氨基三乙酸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K368-50RXN,Cyclo-Prep Genomic DNA Isolation kit, 50rxns </w:t>
            </w:r>
            <w:r w:rsidRPr="002859B5">
              <w:rPr>
                <w:rFonts w:eastAsia="標楷體" w:hint="eastAsia"/>
                <w:kern w:val="0"/>
              </w:rPr>
              <w:t>核酸萃取套組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 reactions/</w:t>
            </w:r>
            <w:r w:rsidRPr="002859B5">
              <w:rPr>
                <w:rFonts w:eastAsia="標楷體" w:hint="eastAsia"/>
                <w:kern w:val="0"/>
              </w:rPr>
              <w:lastRenderedPageBreak/>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15,315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757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K390-250G,Methylcellulose, 4000 centipoises, 250g </w:t>
            </w:r>
            <w:r w:rsidRPr="002859B5">
              <w:rPr>
                <w:rFonts w:eastAsia="標楷體" w:hint="eastAsia"/>
                <w:kern w:val="0"/>
              </w:rPr>
              <w:t>甲基纖維素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K391-100G,Hydroxyethyl Cellulose, 100g </w:t>
            </w:r>
            <w:r w:rsidRPr="002859B5">
              <w:rPr>
                <w:rFonts w:eastAsia="標楷體" w:hint="eastAsia"/>
                <w:kern w:val="0"/>
              </w:rPr>
              <w:t>羥乙基纖維素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K445-100ML,Lithium Chloride, 8M, 100ml </w:t>
            </w:r>
            <w:r w:rsidRPr="002859B5">
              <w:rPr>
                <w:rFonts w:eastAsia="標楷體" w:hint="eastAsia"/>
                <w:kern w:val="0"/>
              </w:rPr>
              <w:t>氯化鋰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K445-500ML,LITHIUM CHLORIDE, 8M SOLUTION </w:t>
            </w:r>
            <w:r w:rsidRPr="002859B5">
              <w:rPr>
                <w:rFonts w:eastAsia="標楷體" w:hint="eastAsia"/>
                <w:kern w:val="0"/>
              </w:rPr>
              <w:t>氯化鋰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K458-100ML,A.C.E MES Buffer, pH6.0, 50mM </w:t>
            </w:r>
            <w:r w:rsidRPr="002859B5">
              <w:rPr>
                <w:rFonts w:eastAsia="標楷體" w:hint="eastAsia"/>
                <w:kern w:val="0"/>
              </w:rPr>
              <w:t>核酸定序分析試劑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K480-25G,D-Trehalose, 25g </w:t>
            </w:r>
            <w:r w:rsidRPr="002859B5">
              <w:rPr>
                <w:rFonts w:eastAsia="標楷體" w:hint="eastAsia"/>
                <w:kern w:val="0"/>
              </w:rPr>
              <w:t>海藻糖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K488-10PK,LB Broth, Lennox(Luria-Bertani), 10pk </w:t>
            </w:r>
            <w:r w:rsidRPr="002859B5">
              <w:rPr>
                <w:rFonts w:eastAsia="標楷體" w:hint="eastAsia"/>
                <w:kern w:val="0"/>
              </w:rPr>
              <w:t>細菌培養基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 Pack/</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K494-500ul,Protein Marker, Wide Range, 14-212kDa, 500ul </w:t>
            </w:r>
            <w:r w:rsidRPr="002859B5">
              <w:rPr>
                <w:rFonts w:eastAsia="標楷體" w:hint="eastAsia"/>
                <w:kern w:val="0"/>
              </w:rPr>
              <w:t>蛋白質標定試劑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K547-20ML,Hygromycin B, 50mg/ml Solution, 20ml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14,295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K548-5X1ML,Linear acrylamide, 5mg/ml </w:t>
            </w:r>
            <w:r w:rsidRPr="002859B5">
              <w:rPr>
                <w:rFonts w:eastAsia="標楷體" w:hint="eastAsia"/>
                <w:kern w:val="0"/>
              </w:rPr>
              <w:t>線性丙烯醯胺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5X1ML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K645-500MG,MONENSIN, SODIUM SALT, 500mg </w:t>
            </w:r>
            <w:r w:rsidRPr="002859B5">
              <w:rPr>
                <w:rFonts w:eastAsia="標楷體" w:hint="eastAsia"/>
                <w:kern w:val="0"/>
              </w:rPr>
              <w:t>莫能菌素鈉鹽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K646-1G,D-Cycloserine, 1g D-</w:t>
            </w:r>
            <w:r w:rsidRPr="002859B5">
              <w:rPr>
                <w:rFonts w:eastAsia="標楷體" w:hint="eastAsia"/>
                <w:kern w:val="0"/>
              </w:rPr>
              <w:t>環絲氨酸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K653-5G,Chlortetracycline Hydrochloride, 5g </w:t>
            </w:r>
            <w:r w:rsidRPr="002859B5">
              <w:rPr>
                <w:rFonts w:eastAsia="標楷體" w:hint="eastAsia"/>
                <w:kern w:val="0"/>
              </w:rPr>
              <w:t>鹽酸金黴素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K656-100ML,A.C.E. Sequencing Buffer 1x, 100ml </w:t>
            </w:r>
            <w:r w:rsidRPr="002859B5">
              <w:rPr>
                <w:rFonts w:eastAsia="標楷體" w:hint="eastAsia"/>
                <w:kern w:val="0"/>
              </w:rPr>
              <w:t>核酸定序分析試劑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K721-20ML,Amphotericin B, 250mg/ml, 20ml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K793-500ML,Ponceau S, 1X Solution, 500ml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K793-50ML,Ponceau S, 1X Solution, 50ml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K812-500ML,PHOSPHATE BUFFERED SALINE (PBS, 1X USP STERILE)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775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K830-100ML,TMB Plus, Liquid-1 Component, 100ml </w:t>
            </w:r>
            <w:r w:rsidRPr="002859B5">
              <w:rPr>
                <w:rFonts w:eastAsia="標楷體" w:hint="eastAsia"/>
                <w:kern w:val="0"/>
              </w:rPr>
              <w:t>四甲基聯苯胺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K831-2G,TCEP HYDROCHLORIDE, 2G </w:t>
            </w:r>
            <w:r w:rsidRPr="002859B5">
              <w:rPr>
                <w:rFonts w:eastAsia="標楷體" w:hint="eastAsia"/>
                <w:kern w:val="0"/>
              </w:rPr>
              <w:t>三</w:t>
            </w:r>
            <w:r w:rsidRPr="002859B5">
              <w:rPr>
                <w:rFonts w:eastAsia="標楷體" w:hint="eastAsia"/>
                <w:kern w:val="0"/>
              </w:rPr>
              <w:t>(2-</w:t>
            </w:r>
            <w:r w:rsidRPr="002859B5">
              <w:rPr>
                <w:rFonts w:eastAsia="標楷體" w:hint="eastAsia"/>
                <w:kern w:val="0"/>
              </w:rPr>
              <w:t>羰基乙基</w:t>
            </w:r>
            <w:r w:rsidRPr="002859B5">
              <w:rPr>
                <w:rFonts w:eastAsia="標楷體" w:hint="eastAsia"/>
                <w:kern w:val="0"/>
              </w:rPr>
              <w:t>)</w:t>
            </w:r>
            <w:r w:rsidRPr="002859B5">
              <w:rPr>
                <w:rFonts w:eastAsia="標楷體" w:hint="eastAsia"/>
                <w:kern w:val="0"/>
              </w:rPr>
              <w:t>磷鹽酸鹽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K833-100TABS,Ammonium Persulfate Tablets, 150mg/tab, 100tabs/btl </w:t>
            </w:r>
            <w:r w:rsidRPr="002859B5">
              <w:rPr>
                <w:rFonts w:eastAsia="標楷體" w:hint="eastAsia"/>
                <w:kern w:val="0"/>
              </w:rPr>
              <w:t>過硫酸胺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Tablets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K855-500ML,MOPS-SDS ELECTROPHORESIS BUFFER, 20X, 500ml </w:t>
            </w:r>
            <w:r w:rsidRPr="002859B5">
              <w:rPr>
                <w:rFonts w:eastAsia="標楷體" w:hint="eastAsia"/>
                <w:kern w:val="0"/>
              </w:rPr>
              <w:t>蛋白質電泳緩衝液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K856-500ML,MES-SDS ELECTROPHORESIS BUFFER, 20X, 500ml </w:t>
            </w:r>
            <w:r w:rsidRPr="002859B5">
              <w:rPr>
                <w:rFonts w:eastAsia="標楷體" w:hint="eastAsia"/>
                <w:kern w:val="0"/>
              </w:rPr>
              <w:t>蛋白質電泳緩衝液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K857-100TABS,Agarose I Tablets, 500mg, 100tabs/btl Agarose I Tablets, 500mg, 100tabs/btl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Tablets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K859-100TABS,TBS TABLETS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Tablets/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K859-200TABS,TBS BUFFER (TRIS BUFFERED SALINE) 100 ML TABLETS, 200 Tablets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Tablets/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K872-500ML,CAPS, Transfer Buffer 10X,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K873-500ML,TBS Tween 20 Buffer, 20X,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8,925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K875-500ML,PBS Tween 20 Buffer, 20X, 500ml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K880-200UL,Protein Marker, Low-Range, 3.5-31kDa, 200ul </w:t>
            </w:r>
            <w:r w:rsidRPr="002859B5">
              <w:rPr>
                <w:rFonts w:eastAsia="標楷體" w:hint="eastAsia"/>
                <w:kern w:val="0"/>
              </w:rPr>
              <w:t>蛋白質標定試劑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µl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K940-100ML,Trypan Blue Solution, 0.4%, 100ml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K945-5ML,Gel Loading Buffer, 4X, w/Bromophenol Blue, 5ml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K952-100ML,Penicillin/Streptomycin, 100x, 100ml </w:t>
            </w:r>
            <w:r w:rsidRPr="002859B5">
              <w:rPr>
                <w:rFonts w:eastAsia="標楷體" w:hint="eastAsia"/>
                <w:kern w:val="0"/>
              </w:rPr>
              <w:t>抗生素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K965-50ML,Guanidine Thiocyanate 6M, 50ml </w:t>
            </w:r>
            <w:r w:rsidRPr="002859B5">
              <w:rPr>
                <w:rFonts w:eastAsia="標楷體" w:hint="eastAsia"/>
                <w:kern w:val="0"/>
              </w:rPr>
              <w:t>硫氰酸胍，</w:t>
            </w:r>
            <w:r w:rsidRPr="002859B5">
              <w:rPr>
                <w:rFonts w:eastAsia="標楷體" w:hint="eastAsia"/>
                <w:kern w:val="0"/>
              </w:rPr>
              <w:t>7M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K977-1L,Methanol, 1L </w:t>
            </w:r>
            <w:r w:rsidRPr="002859B5">
              <w:rPr>
                <w:rFonts w:eastAsia="標楷體" w:hint="eastAsia"/>
                <w:kern w:val="0"/>
              </w:rPr>
              <w:t>甲醇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792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M102-1G,CHYMOTRYPSIN, 1G </w:t>
            </w:r>
            <w:r w:rsidRPr="002859B5">
              <w:rPr>
                <w:rFonts w:eastAsia="標楷體" w:hint="eastAsia"/>
                <w:kern w:val="0"/>
              </w:rPr>
              <w:t>蛋白脢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M103-1KG,Glycine, 1kg </w:t>
            </w:r>
            <w:r w:rsidRPr="002859B5">
              <w:rPr>
                <w:rFonts w:eastAsia="標楷體" w:hint="eastAsia"/>
                <w:kern w:val="0"/>
              </w:rPr>
              <w:t>甘胺酸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M105-1KG,Ammonium Sulfate, 1kg </w:t>
            </w:r>
            <w:r w:rsidRPr="002859B5">
              <w:rPr>
                <w:rFonts w:eastAsia="標楷體" w:hint="eastAsia"/>
                <w:kern w:val="0"/>
              </w:rPr>
              <w:t>硫酸胺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M106-1KG,BRIJ-35, 1kg </w:t>
            </w:r>
            <w:r w:rsidRPr="002859B5">
              <w:rPr>
                <w:rFonts w:eastAsia="標楷體" w:hint="eastAsia"/>
                <w:kern w:val="0"/>
              </w:rPr>
              <w:t>界面活性劑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M107-100G,Sodium Dodecyl Sulfate (SDS), 100g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M107-1KG,Sodium Dodecyl Sulfate (SDS), 1kg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M107-250G,Sodium Dodecyl Sulfate (SDS), 250g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M107-500G,Sodium Dodecyl Sulfate (SDS), 500g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M108-1KG,Tris Hydrochloride, 1kg </w:t>
            </w:r>
            <w:r w:rsidRPr="002859B5">
              <w:rPr>
                <w:rFonts w:eastAsia="標楷體" w:hint="eastAsia"/>
                <w:kern w:val="0"/>
              </w:rPr>
              <w:t>三羥甲基氫基甲烷鹽酸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M108-500G,Tris Hydrochloride, 500g </w:t>
            </w:r>
            <w:r w:rsidRPr="002859B5">
              <w:rPr>
                <w:rFonts w:eastAsia="標楷體" w:hint="eastAsia"/>
                <w:kern w:val="0"/>
              </w:rPr>
              <w:t>三羥甲基氫基甲烷鹽酸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M109-25G,DTT,25g </w:t>
            </w:r>
            <w:r w:rsidRPr="002859B5">
              <w:rPr>
                <w:rFonts w:eastAsia="標楷體" w:hint="eastAsia"/>
                <w:kern w:val="0"/>
              </w:rPr>
              <w:t>二硫赤蘚糖醇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21,330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M109-5G,DTT, 5g </w:t>
            </w:r>
            <w:r w:rsidRPr="002859B5">
              <w:rPr>
                <w:rFonts w:eastAsia="標楷體" w:hint="eastAsia"/>
                <w:kern w:val="0"/>
              </w:rPr>
              <w:t>二硫赤蘚糖醇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M110-100G,Guanidine Hydrochloride, 100g </w:t>
            </w:r>
            <w:r w:rsidRPr="002859B5">
              <w:rPr>
                <w:rFonts w:eastAsia="標楷體" w:hint="eastAsia"/>
                <w:kern w:val="0"/>
              </w:rPr>
              <w:t>胍鹽酸鹽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M110-250G,Guanidine Hydrochloride, 250g </w:t>
            </w:r>
            <w:r w:rsidRPr="002859B5">
              <w:rPr>
                <w:rFonts w:eastAsia="標楷體" w:hint="eastAsia"/>
                <w:kern w:val="0"/>
              </w:rPr>
              <w:t>胍鹽酸鹽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M111-100ML,Sodium Dodecyl Sulfate (SDS), 10% Solution, 100ml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M112-200ML,Sodium Dodecyl Sulfate (SDS), 20% Solution, 200ml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M112-500ML,Sodium Dodecyl Sulfate (SDS), 20% Solution, 500ml </w:t>
            </w:r>
            <w:r w:rsidRPr="002859B5">
              <w:rPr>
                <w:rFonts w:eastAsia="標楷體" w:hint="eastAsia"/>
                <w:kern w:val="0"/>
              </w:rPr>
              <w:t>月桂基硫酸鈉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M114-1L,TRIS-GLYCINE BUFFER, 10X SOLUTION </w:t>
            </w:r>
            <w:r w:rsidRPr="002859B5">
              <w:rPr>
                <w:rFonts w:eastAsia="標楷體" w:hint="eastAsia"/>
                <w:kern w:val="0"/>
              </w:rPr>
              <w:t>電泳緩衝液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M114-4L,TG Buffer, 10X, 4L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811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M117-1KG,Sucrose, 1kg </w:t>
            </w:r>
            <w:r w:rsidRPr="002859B5">
              <w:rPr>
                <w:rFonts w:eastAsia="標楷體" w:hint="eastAsia"/>
                <w:kern w:val="0"/>
              </w:rPr>
              <w:t>蔗糖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M117-500G,SUCROSE, 500G </w:t>
            </w:r>
            <w:r w:rsidRPr="002859B5">
              <w:rPr>
                <w:rFonts w:eastAsia="標楷體" w:hint="eastAsia"/>
                <w:kern w:val="0"/>
              </w:rPr>
              <w:t>蔗糖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M121-100ML,ACRYLAMIDE, 40% (W/V) SOLUTION </w:t>
            </w:r>
            <w:r w:rsidRPr="002859B5">
              <w:rPr>
                <w:rFonts w:eastAsia="標楷體" w:hint="eastAsia"/>
                <w:kern w:val="0"/>
              </w:rPr>
              <w:t>丙烯醯胺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M122-25G,Silver Nitrate, 25g </w:t>
            </w:r>
            <w:r w:rsidRPr="002859B5">
              <w:rPr>
                <w:rFonts w:eastAsia="標楷體" w:hint="eastAsia"/>
                <w:kern w:val="0"/>
              </w:rPr>
              <w:t>硝酸銀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M123-500G,Urea, 500g </w:t>
            </w:r>
            <w:r w:rsidRPr="002859B5">
              <w:rPr>
                <w:rFonts w:eastAsia="標楷體" w:hint="eastAsia"/>
                <w:kern w:val="0"/>
              </w:rPr>
              <w:t>尿素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M126-100ML,TWEEN 80, 100ML </w:t>
            </w:r>
            <w:r w:rsidRPr="002859B5">
              <w:rPr>
                <w:rFonts w:eastAsia="標楷體" w:hint="eastAsia"/>
                <w:kern w:val="0"/>
              </w:rPr>
              <w:t>聚山梨酯</w:t>
            </w:r>
            <w:r w:rsidRPr="002859B5">
              <w:rPr>
                <w:rFonts w:eastAsia="標楷體" w:hint="eastAsia"/>
                <w:kern w:val="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M126-4L,TWEEN 80 </w:t>
            </w:r>
            <w:r w:rsidRPr="002859B5">
              <w:rPr>
                <w:rFonts w:eastAsia="標楷體" w:hint="eastAsia"/>
                <w:kern w:val="0"/>
              </w:rPr>
              <w:t>聚山梨酯</w:t>
            </w:r>
            <w:r w:rsidRPr="002859B5">
              <w:rPr>
                <w:rFonts w:eastAsia="標楷體" w:hint="eastAsia"/>
                <w:kern w:val="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M127-10G,CHAPS, 10G </w:t>
            </w:r>
            <w:r w:rsidRPr="002859B5">
              <w:rPr>
                <w:rFonts w:eastAsia="標楷體" w:hint="eastAsia"/>
                <w:kern w:val="0"/>
              </w:rPr>
              <w:t>中性的介面活性劑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M127-5G,CHAPS, 5g 3- </w:t>
            </w:r>
            <w:r w:rsidRPr="002859B5">
              <w:rPr>
                <w:rFonts w:eastAsia="標楷體" w:hint="eastAsia"/>
                <w:kern w:val="0"/>
              </w:rPr>
              <w:t>膽胺丙基二甲基胺</w:t>
            </w:r>
            <w:r w:rsidRPr="002859B5">
              <w:rPr>
                <w:rFonts w:eastAsia="標楷體" w:hint="eastAsia"/>
                <w:kern w:val="0"/>
              </w:rPr>
              <w:t>-1-</w:t>
            </w:r>
            <w:r w:rsidRPr="002859B5">
              <w:rPr>
                <w:rFonts w:eastAsia="標楷體" w:hint="eastAsia"/>
                <w:kern w:val="0"/>
              </w:rPr>
              <w:t>丙烷磺酸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M128-10G,Coomassie Brilliant Blue R-250, 10g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M129-5G,Octyl-B-D-Glucopyranoside, 5g </w:t>
            </w:r>
            <w:r w:rsidRPr="002859B5">
              <w:rPr>
                <w:rFonts w:eastAsia="標楷體" w:hint="eastAsia"/>
                <w:kern w:val="0"/>
              </w:rPr>
              <w:t>界面活性劑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17,040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M131-100ML,2-Mercaptoethanol, 100ml 2-</w:t>
            </w:r>
            <w:r w:rsidRPr="002859B5">
              <w:rPr>
                <w:rFonts w:eastAsia="標楷體" w:hint="eastAsia"/>
                <w:kern w:val="0"/>
              </w:rPr>
              <w:t>巰基乙醇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M133-100G,Ammonium Persulfate (APS), 100g </w:t>
            </w:r>
            <w:r w:rsidRPr="002859B5">
              <w:rPr>
                <w:rFonts w:eastAsia="標楷體" w:hint="eastAsia"/>
                <w:kern w:val="0"/>
              </w:rPr>
              <w:t>過硫酸胺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M133-25G,Ammonium Persulfate (APS), 25g </w:t>
            </w:r>
            <w:r w:rsidRPr="002859B5">
              <w:rPr>
                <w:rFonts w:eastAsia="標楷體" w:hint="eastAsia"/>
                <w:kern w:val="0"/>
              </w:rPr>
              <w:t>過硫酸胺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M135-10G,1,10-Phenanthroline, Monohydrate, 10g </w:t>
            </w:r>
            <w:r w:rsidRPr="002859B5">
              <w:rPr>
                <w:rFonts w:eastAsia="標楷體" w:hint="eastAsia"/>
                <w:kern w:val="0"/>
              </w:rPr>
              <w:t>二氮菲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M136-100G,Imidazole, 100g </w:t>
            </w:r>
            <w:r w:rsidRPr="002859B5">
              <w:rPr>
                <w:rFonts w:eastAsia="標楷體" w:hint="eastAsia"/>
                <w:kern w:val="0"/>
              </w:rPr>
              <w:t>抗黴菌劑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11,295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M136-50G,Imidazole, 50g </w:t>
            </w:r>
            <w:r w:rsidRPr="002859B5">
              <w:rPr>
                <w:rFonts w:eastAsia="標楷體" w:hint="eastAsia"/>
                <w:kern w:val="0"/>
              </w:rPr>
              <w:t>抗黴菌劑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M137-1KG,SODIUM HYDROXIDE PELLETS, 1KG </w:t>
            </w:r>
            <w:r w:rsidRPr="002859B5">
              <w:rPr>
                <w:rFonts w:eastAsia="標楷體" w:hint="eastAsia"/>
                <w:kern w:val="0"/>
              </w:rPr>
              <w:t>氫氧化鈉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M137-500G,SODIUM HYDROXIDE PELLETS, 500G </w:t>
            </w:r>
            <w:r w:rsidRPr="002859B5">
              <w:rPr>
                <w:rFonts w:eastAsia="標楷體" w:hint="eastAsia"/>
                <w:kern w:val="0"/>
              </w:rPr>
              <w:t>氫氧化鈉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830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M138-1KG,SODIUM CARBONATE ANHYDROUS, 1kg SODIUM CARBONATE ANHYDROUS, 1kg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M138-500G,Sodium Carbonate, Anhydrous, 500g </w:t>
            </w:r>
            <w:r w:rsidRPr="002859B5">
              <w:rPr>
                <w:rFonts w:eastAsia="標楷體" w:hint="eastAsia"/>
                <w:kern w:val="0"/>
              </w:rPr>
              <w:t>碳酸鈉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M139-1KG,BORIC ACID, 1KG </w:t>
            </w:r>
            <w:r w:rsidRPr="002859B5">
              <w:rPr>
                <w:rFonts w:eastAsia="標楷體" w:hint="eastAsia"/>
                <w:kern w:val="0"/>
              </w:rPr>
              <w:t>硼酸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M140-25G,Coomassie Brilliant Blue G-250, 25g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M141-25G,Benzamidine Hydrochloride, 25g </w:t>
            </w:r>
            <w:r w:rsidRPr="002859B5">
              <w:rPr>
                <w:rFonts w:eastAsia="標楷體" w:hint="eastAsia"/>
                <w:kern w:val="0"/>
              </w:rPr>
              <w:t>鹽酸苯甲基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M142-250G,Pepsin 1:3000, Porcine Source, 250g </w:t>
            </w:r>
            <w:r w:rsidRPr="002859B5">
              <w:rPr>
                <w:rFonts w:eastAsia="標楷體" w:hint="eastAsia"/>
                <w:kern w:val="0"/>
              </w:rPr>
              <w:t>胃蛋白脢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M143-1L,Triton X-100, 1L </w:t>
            </w:r>
            <w:r w:rsidRPr="002859B5">
              <w:rPr>
                <w:rFonts w:eastAsia="標楷體" w:hint="eastAsia"/>
                <w:kern w:val="0"/>
              </w:rPr>
              <w:t>介面活性劑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M145-25G,PMSF, 25G </w:t>
            </w:r>
            <w:r w:rsidRPr="002859B5">
              <w:rPr>
                <w:rFonts w:eastAsia="標楷體" w:hint="eastAsia"/>
                <w:kern w:val="0"/>
              </w:rPr>
              <w:t>苯甲基磺醯氟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M145-5G,PMSF, 5g </w:t>
            </w:r>
            <w:r w:rsidRPr="002859B5">
              <w:rPr>
                <w:rFonts w:eastAsia="標楷體" w:hint="eastAsia"/>
                <w:kern w:val="0"/>
              </w:rPr>
              <w:t>苯甲基磺醯氟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M146-100ML,TEMED, 100ML TEMED, 100ML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M146-25ML,TEMED, 25ml </w:t>
            </w:r>
            <w:r w:rsidRPr="002859B5">
              <w:rPr>
                <w:rFonts w:eastAsia="標楷體" w:hint="eastAsia"/>
                <w:kern w:val="0"/>
              </w:rPr>
              <w:t>四甲基乙烯二胺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M146-50ML,TEMED, 50ml </w:t>
            </w:r>
            <w:r w:rsidRPr="002859B5">
              <w:rPr>
                <w:rFonts w:eastAsia="標楷體" w:hint="eastAsia"/>
                <w:kern w:val="0"/>
              </w:rPr>
              <w:t>四甲基乙烯二胺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M147-1L,TWEEN 20, 1L </w:t>
            </w:r>
            <w:r w:rsidRPr="002859B5">
              <w:rPr>
                <w:rFonts w:eastAsia="標楷體" w:hint="eastAsia"/>
                <w:kern w:val="0"/>
              </w:rPr>
              <w:t>活性介面劑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M150-1G,Trypsin, 1g </w:t>
            </w:r>
            <w:r w:rsidRPr="002859B5">
              <w:rPr>
                <w:rFonts w:eastAsia="標楷體" w:hint="eastAsia"/>
                <w:kern w:val="0"/>
              </w:rPr>
              <w:t>胰蛋白脢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M150-5G,Trypsin, 5g </w:t>
            </w:r>
            <w:r w:rsidRPr="002859B5">
              <w:rPr>
                <w:rFonts w:eastAsia="標楷體" w:hint="eastAsia"/>
                <w:kern w:val="0"/>
              </w:rPr>
              <w:t>胰蛋白脢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M151-1KG,Tris, Free Base, 1kg </w:t>
            </w:r>
            <w:r w:rsidRPr="002859B5">
              <w:rPr>
                <w:rFonts w:eastAsia="標楷體" w:hint="eastAsia"/>
                <w:kern w:val="0"/>
              </w:rPr>
              <w:t>三羥甲基氫基甲烷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M151-500G,TRIS, FREE BASE, 500g </w:t>
            </w:r>
            <w:r w:rsidRPr="002859B5">
              <w:rPr>
                <w:rFonts w:eastAsia="標楷體" w:hint="eastAsia"/>
                <w:kern w:val="0"/>
              </w:rPr>
              <w:t>三羥甲基氫基甲烷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M152-1L,Glycerol, 1L </w:t>
            </w:r>
            <w:r w:rsidRPr="002859B5">
              <w:rPr>
                <w:rFonts w:eastAsia="標楷體" w:hint="eastAsia"/>
                <w:kern w:val="0"/>
              </w:rPr>
              <w:t>甘油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M153-100ML,GLYCEROL, STERILE </w:t>
            </w:r>
            <w:r w:rsidRPr="002859B5">
              <w:rPr>
                <w:rFonts w:eastAsia="標楷體" w:hint="eastAsia"/>
                <w:kern w:val="0"/>
              </w:rPr>
              <w:t>已滅菌的甘油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849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M155-100ML,GLUTARALDEHYDE, 50% SOLUTION </w:t>
            </w:r>
            <w:r w:rsidRPr="002859B5">
              <w:rPr>
                <w:rFonts w:eastAsia="標楷體" w:hint="eastAsia"/>
                <w:kern w:val="0"/>
              </w:rPr>
              <w:t>戊二醛</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M157-500ML,Acryl/Bis 37.5:1 40%, 500ml </w:t>
            </w:r>
            <w:r w:rsidRPr="002859B5">
              <w:rPr>
                <w:rFonts w:eastAsia="標楷體" w:hint="eastAsia"/>
                <w:kern w:val="0"/>
              </w:rPr>
              <w:t>聚丙烯醯胺混合液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M159-100G,Tricine Buffer,100g </w:t>
            </w:r>
            <w:r w:rsidRPr="002859B5">
              <w:rPr>
                <w:rFonts w:eastAsia="標楷體" w:hint="eastAsia"/>
                <w:kern w:val="0"/>
              </w:rPr>
              <w:t>氫氧甲基甲甘胺酸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M159-500G,Tricine Buffer,500g </w:t>
            </w:r>
            <w:r w:rsidRPr="002859B5">
              <w:rPr>
                <w:rFonts w:eastAsia="標楷體" w:hint="eastAsia"/>
                <w:kern w:val="0"/>
              </w:rPr>
              <w:t>氫氧甲基甲甘胺酸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8,430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M167-10MG,Aprotinin, 10mg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M172-1L,Bradford Reagent, 1L </w:t>
            </w:r>
            <w:r w:rsidRPr="002859B5">
              <w:rPr>
                <w:rFonts w:eastAsia="標楷體" w:hint="eastAsia"/>
                <w:kern w:val="0"/>
              </w:rPr>
              <w:t>蛋白質分析試劑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M173-KIT,Bradford Method Protein Assay Kit </w:t>
            </w:r>
            <w:r w:rsidRPr="002859B5">
              <w:rPr>
                <w:rFonts w:eastAsia="標楷體" w:hint="eastAsia"/>
                <w:kern w:val="0"/>
              </w:rPr>
              <w:t>蛋白質分析試劑組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M180-25MG,Leupeptin, 25mg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M180-5MG,Leupeptin, 5mg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M182-250MG,AEBSF, 250MG( </w:t>
            </w:r>
            <w:r w:rsidRPr="002859B5">
              <w:rPr>
                <w:rFonts w:eastAsia="標楷體" w:hint="eastAsia"/>
                <w:kern w:val="0"/>
              </w:rPr>
              <w:t>停產</w:t>
            </w:r>
            <w:r w:rsidRPr="002859B5">
              <w:rPr>
                <w:rFonts w:eastAsia="標楷體" w:hint="eastAsia"/>
                <w:kern w:val="0"/>
              </w:rPr>
              <w:t>) 4-(2-</w:t>
            </w:r>
            <w:r w:rsidRPr="002859B5">
              <w:rPr>
                <w:rFonts w:eastAsia="標楷體" w:hint="eastAsia"/>
                <w:kern w:val="0"/>
              </w:rPr>
              <w:t>氨乙基</w:t>
            </w:r>
            <w:r w:rsidRPr="002859B5">
              <w:rPr>
                <w:rFonts w:eastAsia="標楷體" w:hint="eastAsia"/>
                <w:kern w:val="0"/>
              </w:rPr>
              <w:t>)</w:t>
            </w:r>
            <w:r w:rsidRPr="002859B5">
              <w:rPr>
                <w:rFonts w:eastAsia="標楷體" w:hint="eastAsia"/>
                <w:kern w:val="0"/>
              </w:rPr>
              <w:t>苯磺氟鹽酸鹽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M182-50MG,AEBSF, 50mg(</w:t>
            </w:r>
            <w:r w:rsidRPr="002859B5">
              <w:rPr>
                <w:rFonts w:eastAsia="標楷體" w:hint="eastAsia"/>
                <w:kern w:val="0"/>
              </w:rPr>
              <w:t>停產</w:t>
            </w:r>
            <w:r w:rsidRPr="002859B5">
              <w:rPr>
                <w:rFonts w:eastAsia="標楷體" w:hint="eastAsia"/>
                <w:kern w:val="0"/>
              </w:rPr>
              <w:t>) 4-(2-</w:t>
            </w:r>
            <w:r w:rsidRPr="002859B5">
              <w:rPr>
                <w:rFonts w:eastAsia="標楷體" w:hint="eastAsia"/>
                <w:kern w:val="0"/>
              </w:rPr>
              <w:t>氨乙基</w:t>
            </w:r>
            <w:r w:rsidRPr="002859B5">
              <w:rPr>
                <w:rFonts w:eastAsia="標楷體" w:hint="eastAsia"/>
                <w:kern w:val="0"/>
              </w:rPr>
              <w:t>)</w:t>
            </w:r>
            <w:r w:rsidRPr="002859B5">
              <w:rPr>
                <w:rFonts w:eastAsia="標楷體" w:hint="eastAsia"/>
                <w:kern w:val="0"/>
              </w:rPr>
              <w:t>苯磺氟鹽酸鹽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M183-5MG,Pepstatin, 5mg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M191-1G,Trypsin Inhibitor, Soybean, 1g </w:t>
            </w:r>
            <w:r w:rsidRPr="002859B5">
              <w:rPr>
                <w:rFonts w:eastAsia="標楷體" w:hint="eastAsia"/>
                <w:kern w:val="0"/>
              </w:rPr>
              <w:t>胰蛋白脢抑制劑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M192-1L,Blue-BANDIT Protein Stain, 1L </w:t>
            </w:r>
            <w:r w:rsidRPr="002859B5">
              <w:rPr>
                <w:rFonts w:eastAsia="標楷體" w:hint="eastAsia"/>
                <w:kern w:val="0"/>
              </w:rPr>
              <w:t>蛋白質呈色試劑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M195-500ML,Tris Buffer, 1.5M, pH8.8, 500ml </w:t>
            </w:r>
            <w:r w:rsidRPr="002859B5">
              <w:rPr>
                <w:rFonts w:eastAsia="標楷體" w:hint="eastAsia"/>
                <w:kern w:val="0"/>
              </w:rPr>
              <w:t>三羥甲基氫基甲烷緩衝液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M197-500ML,SEPARATING GEL, 4X BUFFER SEPARATING GEL, 4X BUFFER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M198-500ML,STACKING GEL, 4X BUFFER </w:t>
            </w:r>
            <w:r w:rsidRPr="002859B5">
              <w:rPr>
                <w:rFonts w:eastAsia="標楷體" w:hint="eastAsia"/>
                <w:kern w:val="0"/>
              </w:rPr>
              <w:t>蛋白濃縮膠緩衝液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M203-10G-10PK,Non-Fat Powdered Milk, 10pk/ea </w:t>
            </w:r>
            <w:r w:rsidRPr="002859B5">
              <w:rPr>
                <w:rFonts w:eastAsia="標楷體" w:hint="eastAsia"/>
                <w:kern w:val="0"/>
              </w:rPr>
              <w:t>脫脂奶粉</w:t>
            </w:r>
            <w:r w:rsidRPr="002859B5">
              <w:rPr>
                <w:rFonts w:eastAsia="標楷體" w:hint="eastAsia"/>
                <w:kern w:val="0"/>
              </w:rPr>
              <w:t>(</w:t>
            </w:r>
            <w:r w:rsidRPr="002859B5">
              <w:rPr>
                <w:rFonts w:eastAsia="標楷體" w:hint="eastAsia"/>
                <w:kern w:val="0"/>
              </w:rPr>
              <w:t>蛋白質體等級</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 Pack/</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M216-30G,Iodoacetamide, 30g </w:t>
            </w:r>
            <w:r w:rsidRPr="002859B5">
              <w:rPr>
                <w:rFonts w:eastAsia="標楷體" w:hint="eastAsia"/>
                <w:kern w:val="0"/>
              </w:rPr>
              <w:t>碘乙醯胺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868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M221-1ML,Protease Inhibitor Cocktail, 1ml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M222-1ML,Protease Inhibitor Cocktail, w/EDTA, 1ml </w:t>
            </w:r>
            <w:r w:rsidRPr="002859B5">
              <w:rPr>
                <w:rFonts w:eastAsia="標楷體" w:hint="eastAsia"/>
                <w:kern w:val="0"/>
              </w:rPr>
              <w:t>蛋白抑制劑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M227-1L-KIT,Silver Bullit Silver Stain Kit </w:t>
            </w:r>
            <w:r w:rsidRPr="002859B5">
              <w:rPr>
                <w:rFonts w:eastAsia="標楷體" w:hint="eastAsia"/>
                <w:kern w:val="0"/>
              </w:rPr>
              <w:t>蛋白質膠體電泳銀染檢測試劑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M230-42G-5PK,TBS with Non-Fat Powdered Milk, 5pk/ea </w:t>
            </w:r>
            <w:r w:rsidRPr="002859B5">
              <w:rPr>
                <w:rFonts w:eastAsia="標楷體" w:hint="eastAsia"/>
                <w:kern w:val="0"/>
              </w:rPr>
              <w:t>緩衝劑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 Pack/</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M232-39.8G-5PK,PBS with Non-Fat Powdered Milk, 5pk/ea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 Pack/</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M235-12.5G-5PK,TBS WITH TWEEN20,POWDER BLEND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 Pack/</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M245-10.4G-5PK,PBS with Tween 20, 5pk/ea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 Pack/</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M250-1ML,Protease Inhibitor Cocktail, Mammalian, 1ml </w:t>
            </w:r>
            <w:r w:rsidRPr="002859B5">
              <w:rPr>
                <w:rFonts w:eastAsia="標楷體" w:hint="eastAsia"/>
                <w:kern w:val="0"/>
              </w:rPr>
              <w:t>蛋白脢抑制劑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M255-100ML,Next Gel, 7.5% Solution, 100ml </w:t>
            </w:r>
            <w:r w:rsidRPr="002859B5">
              <w:rPr>
                <w:rFonts w:eastAsia="標楷體" w:hint="eastAsia"/>
                <w:kern w:val="0"/>
              </w:rPr>
              <w:t>電泳分析試劑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M255-500ML,Next Gel, 7.5% Solution, 500ml </w:t>
            </w:r>
            <w:r w:rsidRPr="002859B5">
              <w:rPr>
                <w:rFonts w:eastAsia="標楷體" w:hint="eastAsia"/>
                <w:kern w:val="0"/>
              </w:rPr>
              <w:t>電泳分析試劑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M256-100ML,Next Gel, 10% Solution, 100ml </w:t>
            </w:r>
            <w:r w:rsidRPr="002859B5">
              <w:rPr>
                <w:rFonts w:eastAsia="標楷體" w:hint="eastAsia"/>
                <w:kern w:val="0"/>
              </w:rPr>
              <w:t>電泳分析試劑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M256-500ML,Next Gel, 10% Solution, 500ml </w:t>
            </w:r>
            <w:r w:rsidRPr="002859B5">
              <w:rPr>
                <w:rFonts w:eastAsia="標楷體" w:hint="eastAsia"/>
                <w:kern w:val="0"/>
              </w:rPr>
              <w:t>電泳分析試劑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M257-100ML,Next Gel, 12.5% Solution, 100ml </w:t>
            </w:r>
            <w:r w:rsidRPr="002859B5">
              <w:rPr>
                <w:rFonts w:eastAsia="標楷體" w:hint="eastAsia"/>
                <w:kern w:val="0"/>
              </w:rPr>
              <w:t>電泳分析試劑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M257-500ML,Next Gel, 12.5% Solution, 500ml </w:t>
            </w:r>
            <w:r w:rsidRPr="002859B5">
              <w:rPr>
                <w:rFonts w:eastAsia="標楷體" w:hint="eastAsia"/>
                <w:kern w:val="0"/>
              </w:rPr>
              <w:t>電泳分析試劑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M258-100ML,Next Gel, 15% Solurion, 100ml </w:t>
            </w:r>
            <w:r w:rsidRPr="002859B5">
              <w:rPr>
                <w:rFonts w:eastAsia="標楷體" w:hint="eastAsia"/>
                <w:kern w:val="0"/>
              </w:rPr>
              <w:t>電泳分析試劑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M258-500ML,Next Gel, 15% Solution, 500ml </w:t>
            </w:r>
            <w:r w:rsidRPr="002859B5">
              <w:rPr>
                <w:rFonts w:eastAsia="標楷體" w:hint="eastAsia"/>
                <w:kern w:val="0"/>
              </w:rPr>
              <w:t>電泳分析試劑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M259-100ML,Next Gel Running Buffer, 20X, 100ml </w:t>
            </w:r>
            <w:r w:rsidRPr="002859B5">
              <w:rPr>
                <w:rFonts w:eastAsia="標楷體" w:hint="eastAsia"/>
                <w:kern w:val="0"/>
              </w:rPr>
              <w:t>電泳分析試劑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M259-500ML,Next Gel Running Buffer, 20X, 500ml </w:t>
            </w:r>
            <w:r w:rsidRPr="002859B5">
              <w:rPr>
                <w:rFonts w:eastAsia="標楷體" w:hint="eastAsia"/>
                <w:kern w:val="0"/>
              </w:rPr>
              <w:t>電泳緩衝液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M260-5.0ML,Next Gel Sample Loading Buffer, 4X, 5ml </w:t>
            </w:r>
            <w:r w:rsidRPr="002859B5">
              <w:rPr>
                <w:rFonts w:eastAsia="標楷體" w:hint="eastAsia"/>
                <w:kern w:val="0"/>
              </w:rPr>
              <w:t>電泳分析試劑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887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M266-5ML,Protein Gel Loading Buffer, 2X, 5ml </w:t>
            </w:r>
            <w:r w:rsidRPr="002859B5">
              <w:rPr>
                <w:rFonts w:eastAsia="標楷體" w:hint="eastAsia"/>
                <w:kern w:val="0"/>
              </w:rPr>
              <w:t>蛋白質染劑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M277-KIT,Zip Reversible Protein Detection Kit </w:t>
            </w:r>
            <w:r w:rsidRPr="002859B5">
              <w:rPr>
                <w:rFonts w:eastAsia="標楷體" w:hint="eastAsia"/>
                <w:kern w:val="0"/>
              </w:rPr>
              <w:t>蛋白質偵測試劑組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M282-1L,Proact Membrane Stain, 1L </w:t>
            </w:r>
            <w:r w:rsidRPr="002859B5">
              <w:rPr>
                <w:rFonts w:eastAsia="標楷體" w:hint="eastAsia"/>
                <w:kern w:val="0"/>
              </w:rPr>
              <w:t>蛋白質染劑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M306-5ML,Protease Inhibitor Cocktail, Bacterial, 5ml </w:t>
            </w:r>
            <w:r w:rsidRPr="002859B5">
              <w:rPr>
                <w:rFonts w:eastAsia="標楷體" w:hint="eastAsia"/>
                <w:kern w:val="0"/>
              </w:rPr>
              <w:t>蛋白酶抑制劑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M307-1ML,Protease Inhibitor Cocktail, Plant, 1ml </w:t>
            </w:r>
            <w:r w:rsidRPr="002859B5">
              <w:rPr>
                <w:rFonts w:eastAsia="標楷體" w:hint="eastAsia"/>
                <w:kern w:val="0"/>
              </w:rPr>
              <w:t>蛋白酶抑制劑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M319-100ML,Fish Gelatin Blocking Buffer, 10%, 100ml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M319-500ML,Fish Gelatin Blocking Buffer, 10%, 500ml </w:t>
            </w:r>
            <w:r w:rsidRPr="002859B5">
              <w:rPr>
                <w:rFonts w:eastAsia="標楷體" w:hint="eastAsia"/>
                <w:kern w:val="0"/>
              </w:rPr>
              <w:t>覆蓋液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M325-100ML,RapidBlock Solution, 10X, 100ml </w:t>
            </w:r>
            <w:r w:rsidRPr="002859B5">
              <w:rPr>
                <w:rFonts w:eastAsia="標楷體" w:hint="eastAsia"/>
                <w:kern w:val="0"/>
              </w:rPr>
              <w:t>保護緩衝液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M325-15ML,RapidBlock Solution 10X </w:t>
            </w:r>
            <w:r w:rsidRPr="002859B5">
              <w:rPr>
                <w:rFonts w:eastAsia="標楷體" w:hint="eastAsia"/>
                <w:kern w:val="0"/>
              </w:rPr>
              <w:t>保護緩衝液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M328-30ML,Mitochondrial Protein Isolation Buffer, 30ml </w:t>
            </w:r>
            <w:r w:rsidRPr="002859B5">
              <w:rPr>
                <w:rFonts w:eastAsia="標楷體" w:hint="eastAsia"/>
                <w:kern w:val="0"/>
              </w:rPr>
              <w:t>蛋白質萃取緩衝液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M329-10ML,Total Protein Cell Lysis Buffer, 10ml </w:t>
            </w:r>
            <w:r w:rsidRPr="002859B5">
              <w:rPr>
                <w:rFonts w:eastAsia="標楷體" w:hint="eastAsia"/>
                <w:kern w:val="0"/>
              </w:rPr>
              <w:t>細胞總蛋白萃取試劑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M330-KIT,CYTOPLASMIC /NUCLEAR PROTEIN ENRICHMENT KIT </w:t>
            </w:r>
            <w:r w:rsidRPr="002859B5">
              <w:rPr>
                <w:rFonts w:eastAsia="標楷體" w:hint="eastAsia"/>
                <w:kern w:val="0"/>
              </w:rPr>
              <w:t>細胞蛋白純化套組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8,730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M334-100ML,Hypotonic Lysis Buffer, 100ML </w:t>
            </w:r>
            <w:r w:rsidRPr="002859B5">
              <w:rPr>
                <w:rFonts w:eastAsia="標楷體" w:hint="eastAsia"/>
                <w:kern w:val="0"/>
              </w:rPr>
              <w:t>低張細胞裂解液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M337-25ML,LAEMMLI LOADING BUFFER, 4X, 25ML </w:t>
            </w:r>
            <w:r w:rsidRPr="002859B5">
              <w:rPr>
                <w:rFonts w:eastAsia="標楷體" w:hint="eastAsia"/>
                <w:kern w:val="0"/>
              </w:rPr>
              <w:t>蛋白質染劑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M337-5ml,Laemmli Loading Buffer ,4X </w:t>
            </w:r>
            <w:r w:rsidRPr="002859B5">
              <w:rPr>
                <w:rFonts w:eastAsia="標楷體" w:hint="eastAsia"/>
                <w:kern w:val="0"/>
              </w:rPr>
              <w:t>蛋白質染劑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N108-500G,BIS-TRIS HYDROCHLORIDE, 500g </w:t>
            </w:r>
            <w:r w:rsidRPr="002859B5">
              <w:rPr>
                <w:rFonts w:eastAsia="標楷體" w:hint="eastAsia"/>
                <w:kern w:val="0"/>
              </w:rPr>
              <w:t>雙</w:t>
            </w:r>
            <w:r w:rsidRPr="002859B5">
              <w:rPr>
                <w:rFonts w:eastAsia="標楷體" w:hint="eastAsia"/>
                <w:kern w:val="0"/>
              </w:rPr>
              <w:t>(2-</w:t>
            </w:r>
            <w:r w:rsidRPr="002859B5">
              <w:rPr>
                <w:rFonts w:eastAsia="標楷體" w:hint="eastAsia"/>
                <w:kern w:val="0"/>
              </w:rPr>
              <w:t>羥基乙胺基</w:t>
            </w:r>
            <w:r w:rsidRPr="002859B5">
              <w:rPr>
                <w:rFonts w:eastAsia="標楷體" w:hint="eastAsia"/>
                <w:kern w:val="0"/>
              </w:rPr>
              <w:t>)</w:t>
            </w:r>
            <w:r w:rsidRPr="002859B5">
              <w:rPr>
                <w:rFonts w:eastAsia="標楷體" w:hint="eastAsia"/>
                <w:kern w:val="0"/>
              </w:rPr>
              <w:t>三</w:t>
            </w:r>
            <w:r w:rsidRPr="002859B5">
              <w:rPr>
                <w:rFonts w:eastAsia="標楷體" w:hint="eastAsia"/>
                <w:kern w:val="0"/>
              </w:rPr>
              <w:t>(</w:t>
            </w:r>
            <w:r w:rsidRPr="002859B5">
              <w:rPr>
                <w:rFonts w:eastAsia="標楷體" w:hint="eastAsia"/>
                <w:kern w:val="0"/>
              </w:rPr>
              <w:t>羥甲基</w:t>
            </w:r>
            <w:r w:rsidRPr="002859B5">
              <w:rPr>
                <w:rFonts w:eastAsia="標楷體" w:hint="eastAsia"/>
                <w:kern w:val="0"/>
              </w:rPr>
              <w:t>)</w:t>
            </w:r>
            <w:r w:rsidRPr="002859B5">
              <w:rPr>
                <w:rFonts w:eastAsia="標楷體" w:hint="eastAsia"/>
                <w:kern w:val="0"/>
              </w:rPr>
              <w:t>甲烷鹽酸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30,210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N166-1L,Review Buffer Solution, 1L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N182-5X10ML,DMSO, Ultrapure, 5x10ml </w:t>
            </w:r>
            <w:r w:rsidRPr="002859B5">
              <w:rPr>
                <w:rFonts w:eastAsia="標楷體" w:hint="eastAsia"/>
                <w:kern w:val="0"/>
              </w:rPr>
              <w:t>二甲基亞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5x10ML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N218-KIT,VisiGlo HRP Chemiluminescent Substrate Kit, 240ml </w:t>
            </w:r>
            <w:r w:rsidRPr="002859B5">
              <w:rPr>
                <w:rFonts w:eastAsia="標楷體" w:hint="eastAsia"/>
                <w:kern w:val="0"/>
              </w:rPr>
              <w:t>化學冷光基質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240 ml/</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906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N218-S-KIT,VisiGlo HRP Chemiluminescent Substrate Kit, 120ml </w:t>
            </w:r>
            <w:r w:rsidRPr="002859B5">
              <w:rPr>
                <w:rFonts w:eastAsia="標楷體" w:hint="eastAsia"/>
                <w:kern w:val="0"/>
              </w:rPr>
              <w:t>化學冷光基質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 ml/</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N219-KIT,VisiGlo Plus HRP Chemiluminescent Substrate Kit </w:t>
            </w:r>
            <w:r w:rsidRPr="002859B5">
              <w:rPr>
                <w:rFonts w:eastAsia="標楷體" w:hint="eastAsia"/>
                <w:kern w:val="0"/>
              </w:rPr>
              <w:t>化學冷光基質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55,470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N310-100TAB,APS/TEMED Polymerization Tablets, 100tabs/btl </w:t>
            </w:r>
            <w:r w:rsidRPr="002859B5">
              <w:rPr>
                <w:rFonts w:eastAsia="標楷體" w:hint="eastAsia"/>
                <w:kern w:val="0"/>
              </w:rPr>
              <w:t>電泳分析試劑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Tablets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N313-KIT,EZ-Vision Three DNA Dye as Loading Buffer, 5ml </w:t>
            </w:r>
            <w:r w:rsidRPr="002859B5">
              <w:rPr>
                <w:rFonts w:eastAsia="標楷體" w:hint="eastAsia"/>
                <w:kern w:val="0"/>
              </w:rPr>
              <w:t>核酸染劑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N391-0.5ML,Ez VISION IN Gel Solution, 10,000X, 0.5ml </w:t>
            </w:r>
            <w:r w:rsidRPr="002859B5">
              <w:rPr>
                <w:rFonts w:eastAsia="標楷體" w:hint="eastAsia"/>
                <w:kern w:val="0"/>
              </w:rPr>
              <w:t>核酸染劑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0.5ML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N407-1G,Streptozotocin, 1g </w:t>
            </w:r>
            <w:r w:rsidRPr="002859B5">
              <w:rPr>
                <w:rFonts w:eastAsia="標楷體" w:hint="eastAsia"/>
                <w:kern w:val="0"/>
              </w:rPr>
              <w:t>鏈佐菌素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11,640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N454-500G,Soy Peptone, GMO-Free, Animal-Free, 500g </w:t>
            </w:r>
            <w:r w:rsidRPr="002859B5">
              <w:rPr>
                <w:rFonts w:eastAsia="標楷體" w:hint="eastAsia"/>
                <w:kern w:val="0"/>
              </w:rPr>
              <w:t>蛋白凍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N469-1L,Tris Buffer, 1M Sterile, pH7.0, 1L </w:t>
            </w:r>
            <w:r w:rsidRPr="002859B5">
              <w:rPr>
                <w:rFonts w:eastAsia="標楷體" w:hint="eastAsia"/>
                <w:kern w:val="0"/>
              </w:rPr>
              <w:t>三羥甲基氫基甲烷緩衝液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N472-KIT,EZ-Vision One DNA Dye as Loading Buffer, 5ml </w:t>
            </w:r>
            <w:r w:rsidRPr="002859B5">
              <w:rPr>
                <w:rFonts w:eastAsia="標楷體" w:hint="eastAsia"/>
                <w:kern w:val="0"/>
              </w:rPr>
              <w:t>核酸染劑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 x 1 ML)/</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N472-Q-0.5ML,EZ-Vision One DNA DYE AS LOADING BUFFER, 0.5ml </w:t>
            </w:r>
            <w:r w:rsidRPr="002859B5">
              <w:rPr>
                <w:rFonts w:eastAsia="標楷體" w:hint="eastAsia"/>
                <w:kern w:val="0"/>
              </w:rPr>
              <w:t>核酸染劑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0.5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N473-2PK,EZ-Vision Sample kit, DNA Dye as Loading buffer, 2x1ml/pk, 2pk/ea </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 x 1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N526-5PK,LB POWDER, NON ANIMAL ORIGIN 5X1L </w:t>
            </w:r>
            <w:r w:rsidRPr="002859B5">
              <w:rPr>
                <w:rFonts w:eastAsia="標楷體" w:hint="eastAsia"/>
                <w:kern w:val="0"/>
              </w:rPr>
              <w:t>非動物性細菌培養基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 pack/</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N549-100ML,SOC Media, 100ml </w:t>
            </w:r>
            <w:r w:rsidRPr="002859B5">
              <w:rPr>
                <w:rFonts w:eastAsia="標楷體" w:hint="eastAsia"/>
                <w:kern w:val="0"/>
              </w:rPr>
              <w:t>細菌培養液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N552-15ML,GENTLE REVIEW STRIPPING BUFFER GENTLE REVIEW STRIPPING BUFFER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N552-1L,Gentle Stripping Buffer, 1L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N552-500ML,GENTLE REVIEW STRIPPING BUFFER,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N553-25G,L-TYROSINE ANIMAL - FREE L-</w:t>
            </w:r>
            <w:r w:rsidRPr="002859B5">
              <w:rPr>
                <w:rFonts w:eastAsia="標楷體" w:hint="eastAsia"/>
                <w:kern w:val="0"/>
              </w:rPr>
              <w:t>酪氨酸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gm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N554-100G,L-Cysteine HCL, non-animal source, 100g L-</w:t>
            </w:r>
            <w:r w:rsidRPr="002859B5">
              <w:rPr>
                <w:rFonts w:eastAsia="標楷體" w:hint="eastAsia"/>
                <w:kern w:val="0"/>
              </w:rPr>
              <w:t>半胱氨酸鹽酸鹽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gm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924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N555-KIT,PCR KIT WITH DFS TAQ POLYMERASE DNA</w:t>
            </w:r>
            <w:r w:rsidRPr="002859B5">
              <w:rPr>
                <w:rFonts w:eastAsia="標楷體" w:hint="eastAsia"/>
                <w:kern w:val="0"/>
              </w:rPr>
              <w:t>聚合脢套組</w:t>
            </w:r>
            <w:r w:rsidRPr="002859B5">
              <w:rPr>
                <w:rFonts w:eastAsia="標楷體" w:hint="eastAsia"/>
                <w:kern w:val="0"/>
              </w:rPr>
              <w:t xml:space="preserve"> (</w:t>
            </w:r>
            <w:r w:rsidRPr="002859B5">
              <w:rPr>
                <w:rFonts w:eastAsia="標楷體" w:hint="eastAsia"/>
                <w:kern w:val="0"/>
              </w:rPr>
              <w:t>無</w:t>
            </w:r>
            <w:r w:rsidRPr="002859B5">
              <w:rPr>
                <w:rFonts w:eastAsia="標楷體" w:hint="eastAsia"/>
                <w:kern w:val="0"/>
              </w:rPr>
              <w:t>DNA)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N566-100G,TRIETHANOLAMINE HYDROCHLORIDE, 100G </w:t>
            </w:r>
            <w:r w:rsidRPr="002859B5">
              <w:rPr>
                <w:rFonts w:eastAsia="標楷體" w:hint="eastAsia"/>
                <w:kern w:val="0"/>
              </w:rPr>
              <w:t>鹽酸三乙醇胺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N566-500G,TRIETHANOLAMINE HYDROCHLORIDE </w:t>
            </w:r>
            <w:r w:rsidRPr="002859B5">
              <w:rPr>
                <w:rFonts w:eastAsia="標楷體" w:hint="eastAsia"/>
                <w:kern w:val="0"/>
              </w:rPr>
              <w:t>鹽酸三乙醇胺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N580-100ML,RIBOZOL,RNA EXTRACTION REAGENT, 100ml </w:t>
            </w:r>
            <w:r w:rsidRPr="002859B5">
              <w:rPr>
                <w:rFonts w:eastAsia="標楷體" w:hint="eastAsia"/>
                <w:kern w:val="0"/>
              </w:rPr>
              <w:t>去氧核醣核酸萃取試劑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N580-200ML,RiboZol RNA Extraction Reagent, 200ml RNA</w:t>
            </w:r>
            <w:r w:rsidRPr="002859B5">
              <w:rPr>
                <w:rFonts w:eastAsia="標楷體" w:hint="eastAsia"/>
                <w:kern w:val="0"/>
              </w:rPr>
              <w:t>萃取試劑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N592-500ML,Vantage ReView Stripping Buffer, 500ml </w:t>
            </w:r>
            <w:r w:rsidRPr="002859B5">
              <w:rPr>
                <w:rFonts w:eastAsia="標楷體" w:hint="eastAsia"/>
                <w:kern w:val="0"/>
              </w:rPr>
              <w:t>抗體去除試劑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N603-KIT,Riboready 100b RNA Ladder </w:t>
            </w:r>
            <w:r w:rsidRPr="002859B5">
              <w:rPr>
                <w:rFonts w:eastAsia="標楷體" w:hint="eastAsia"/>
                <w:kern w:val="0"/>
              </w:rPr>
              <w:t>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N604-KIT,RiboReady 1kb RNA Ladder </w:t>
            </w:r>
            <w:r w:rsidRPr="002859B5">
              <w:rPr>
                <w:rFonts w:eastAsia="標楷體" w:hint="eastAsia"/>
                <w:kern w:val="0"/>
              </w:rPr>
              <w:t>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N632-2X0.5ML,Glycogen Solution, 20mg/ml, 2x0.5ml </w:t>
            </w:r>
            <w:r w:rsidRPr="002859B5">
              <w:rPr>
                <w:rFonts w:eastAsia="標楷體" w:hint="eastAsia"/>
                <w:kern w:val="0"/>
              </w:rPr>
              <w:t>肝糖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2x0.5ML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N633-12X1ML,RIBORESERVE RNA STORAGE SOLUTION, 12X1ML </w:t>
            </w:r>
            <w:r w:rsidRPr="002859B5">
              <w:rPr>
                <w:rFonts w:eastAsia="標楷體" w:hint="eastAsia"/>
                <w:kern w:val="0"/>
              </w:rPr>
              <w:t>核醣核酸保存液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12x1ML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N633-50ML,RIBORESERVE RNA STORAGE SOLUTION </w:t>
            </w:r>
            <w:r w:rsidRPr="002859B5">
              <w:rPr>
                <w:rFonts w:eastAsia="標楷體" w:hint="eastAsia"/>
                <w:kern w:val="0"/>
              </w:rPr>
              <w:t>核醣核酸保存液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N643-KIT,RiboZol Plus RNA Purification Kit </w:t>
            </w:r>
            <w:r w:rsidRPr="002859B5">
              <w:rPr>
                <w:rFonts w:eastAsia="標楷體" w:hint="eastAsia"/>
                <w:kern w:val="0"/>
              </w:rPr>
              <w:t>核酸純化試劑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28,455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N650-KIT,EZ-Vision Two DNA Dye as Loading Buffer, 5ml </w:t>
            </w:r>
            <w:r w:rsidRPr="002859B5">
              <w:rPr>
                <w:rFonts w:eastAsia="標楷體" w:hint="eastAsia"/>
                <w:kern w:val="0"/>
              </w:rPr>
              <w:t>核酸染劑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N653-100ML,RIPA Lysis Buffer, 100ml </w:t>
            </w:r>
            <w:r w:rsidRPr="002859B5">
              <w:rPr>
                <w:rFonts w:eastAsia="標楷體" w:hint="eastAsia"/>
                <w:kern w:val="0"/>
              </w:rPr>
              <w:t>細胞組織快速裂解液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N656-KIT,UnD X-ray Film Background Reducer </w:t>
            </w:r>
            <w:r w:rsidRPr="002859B5">
              <w:rPr>
                <w:rFonts w:eastAsia="標楷體" w:hint="eastAsia"/>
                <w:kern w:val="0"/>
              </w:rPr>
              <w:t>降低底片背景試劑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N714-1.5ML,X-Gal -IPTG Ready Solution, 1.5ml </w:t>
            </w:r>
            <w:r w:rsidRPr="002859B5">
              <w:rPr>
                <w:rFonts w:eastAsia="標楷體" w:hint="eastAsia"/>
                <w:kern w:val="0"/>
              </w:rPr>
              <w:t>藍白篩試劑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N714-10ML,X-Gal -IPTG Ready Solution, 10ml </w:t>
            </w:r>
            <w:r w:rsidRPr="002859B5">
              <w:rPr>
                <w:rFonts w:eastAsia="標楷體" w:hint="eastAsia"/>
                <w:kern w:val="0"/>
              </w:rPr>
              <w:t>藍白篩試劑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N717-2X1.5ML,RNA EZ-Vision, 2x1.5ml </w:t>
            </w:r>
            <w:r w:rsidRPr="002859B5">
              <w:rPr>
                <w:rFonts w:eastAsia="標楷體" w:hint="eastAsia"/>
                <w:kern w:val="0"/>
              </w:rPr>
              <w:t>核酸染劑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 x 1.5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942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N726-KIT,Formaldehyde-Free RNA Gel Kit RNA</w:t>
            </w:r>
            <w:r w:rsidRPr="002859B5">
              <w:rPr>
                <w:rFonts w:eastAsia="標楷體" w:hint="eastAsia"/>
                <w:kern w:val="0"/>
              </w:rPr>
              <w:t>電泳試劑組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15,105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N733-KIT,Visual Violet  Gel Kit </w:t>
            </w:r>
            <w:r w:rsidRPr="002859B5">
              <w:rPr>
                <w:rFonts w:eastAsia="標楷體" w:hint="eastAsia"/>
                <w:kern w:val="0"/>
              </w:rPr>
              <w:t>去氧核醣核酸跑膠觀察套組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N734-12.5ML,Gold-N-Gel RNA Stain </w:t>
            </w:r>
            <w:r w:rsidRPr="002859B5">
              <w:rPr>
                <w:rFonts w:eastAsia="標楷體" w:hint="eastAsia"/>
                <w:kern w:val="0"/>
              </w:rPr>
              <w:t>核醣核酸跑膠觀察套組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N734-5ML,GOLD-N-GEL RNA </w:t>
            </w:r>
            <w:r w:rsidRPr="002859B5">
              <w:rPr>
                <w:rFonts w:eastAsia="標楷體" w:hint="eastAsia"/>
                <w:kern w:val="0"/>
              </w:rPr>
              <w:t>核醣核酸跑膠觀察套組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N774-100ML,ETHYL ACETATE, 100ML </w:t>
            </w:r>
            <w:r w:rsidRPr="002859B5">
              <w:rPr>
                <w:rFonts w:eastAsia="標楷體" w:hint="eastAsia"/>
                <w:kern w:val="0"/>
              </w:rPr>
              <w:t>乙酸乙酯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N788-KIT,Phenol-Free Total RNA Purification Kit, 50preps </w:t>
            </w:r>
            <w:r w:rsidRPr="002859B5">
              <w:rPr>
                <w:rFonts w:eastAsia="標楷體" w:hint="eastAsia"/>
                <w:kern w:val="0"/>
              </w:rPr>
              <w:t>無苯酚核酸純化套組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N789-100ML-SAMPLE,Rapid Transfer Buffer 10X, 100ml </w:t>
            </w:r>
            <w:r w:rsidRPr="002859B5">
              <w:rPr>
                <w:rFonts w:eastAsia="標楷體" w:hint="eastAsia"/>
                <w:kern w:val="0"/>
              </w:rPr>
              <w:t>蛋白質電泳快速轉膜液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N789-1L,Rapid Transfer Buffer 10X, 1L </w:t>
            </w:r>
            <w:r w:rsidRPr="002859B5">
              <w:rPr>
                <w:rFonts w:eastAsia="標楷體" w:hint="eastAsia"/>
                <w:kern w:val="0"/>
              </w:rPr>
              <w:t>快速電泳轉漬液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7,725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N789-4L,Rapid Transfer Buffer 10X, 4L </w:t>
            </w:r>
            <w:r w:rsidRPr="002859B5">
              <w:rPr>
                <w:rFonts w:eastAsia="標楷體" w:hint="eastAsia"/>
                <w:kern w:val="0"/>
              </w:rPr>
              <w:t>快速電泳轉漬液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N790-KIT,Rapid Western Blotting, Kit-Mouse-SDT </w:t>
            </w:r>
            <w:r w:rsidRPr="002859B5">
              <w:rPr>
                <w:rFonts w:eastAsia="標楷體" w:hint="eastAsia"/>
                <w:kern w:val="0"/>
              </w:rPr>
              <w:t>快速西方點墨法套組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N791-KIT,Rapid Western Blotting kit, Rabbit-SDT </w:t>
            </w:r>
            <w:r w:rsidRPr="002859B5">
              <w:rPr>
                <w:rFonts w:eastAsia="標楷體" w:hint="eastAsia"/>
                <w:kern w:val="0"/>
              </w:rPr>
              <w:t>快速西方點墨法套組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N792-KIT,Rapid Western Blotting Kit-Mouse-WT </w:t>
            </w:r>
            <w:r w:rsidRPr="002859B5">
              <w:rPr>
                <w:rFonts w:eastAsia="標楷體" w:hint="eastAsia"/>
                <w:kern w:val="0"/>
              </w:rPr>
              <w:t>快速西方轉漬套組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15,780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N793-KIT,Rapid Western Blotting KIT-RABBIT-WT </w:t>
            </w:r>
            <w:r w:rsidRPr="002859B5">
              <w:rPr>
                <w:rFonts w:eastAsia="標楷體" w:hint="eastAsia"/>
                <w:kern w:val="0"/>
              </w:rPr>
              <w:t>快速西方轉漬套組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15,780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N806-1.25ML,READY PCR MIX, 2X, 1.25ml </w:t>
            </w:r>
            <w:r w:rsidRPr="002859B5">
              <w:rPr>
                <w:rFonts w:eastAsia="標楷體" w:hint="eastAsia"/>
                <w:kern w:val="0"/>
              </w:rPr>
              <w:t>無毒染劑聚合脢連鎖反應套組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N806-2X1.25ML,READY PCR MIX, 2X, 2X1.25ML READY PCR MIX, 2X, 2X1.25ML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2X1.25ML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N812-100MG,XTT, 100mg </w:t>
            </w:r>
            <w:r w:rsidRPr="002859B5">
              <w:rPr>
                <w:rFonts w:eastAsia="標楷體" w:hint="eastAsia"/>
                <w:kern w:val="0"/>
              </w:rPr>
              <w:t>鈉鹽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N836-KIT,EZ-Vision Protein, 4X ,2*1ml </w:t>
            </w:r>
            <w:r w:rsidRPr="002859B5">
              <w:rPr>
                <w:rFonts w:eastAsia="標楷體" w:hint="eastAsia"/>
                <w:kern w:val="0"/>
              </w:rPr>
              <w:t>無毒蛋白質染劑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N853-500UL,EZ-Vision PCR Ladder, 500UL </w:t>
            </w:r>
            <w:r w:rsidRPr="002859B5">
              <w:rPr>
                <w:rFonts w:eastAsia="標楷體" w:hint="eastAsia"/>
                <w:kern w:val="0"/>
              </w:rPr>
              <w:t>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N854-600UL,EZ-Vision 1KB DNA Ladder, 600UL </w:t>
            </w:r>
            <w:r w:rsidRPr="002859B5">
              <w:rPr>
                <w:rFonts w:eastAsia="標楷體" w:hint="eastAsia"/>
                <w:kern w:val="0"/>
              </w:rPr>
              <w:t>無毒染劑核酸標定試劑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600UL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961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N856-300UL,EZ-Vision 100BP DNA Ladder, 300UL </w:t>
            </w:r>
            <w:r w:rsidRPr="002859B5">
              <w:rPr>
                <w:rFonts w:eastAsia="標楷體" w:hint="eastAsia"/>
                <w:kern w:val="0"/>
              </w:rPr>
              <w:t>無毒染劑核酸標定試劑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[Amresco] N867-1.25ML,Extender PCR-TO-GEL Master Mix 2X, 1.25ml(</w:t>
            </w:r>
            <w:r w:rsidRPr="002859B5">
              <w:rPr>
                <w:rFonts w:eastAsia="標楷體" w:hint="eastAsia"/>
                <w:kern w:val="0"/>
              </w:rPr>
              <w:t>停產</w:t>
            </w:r>
            <w:r w:rsidRPr="002859B5">
              <w:rPr>
                <w:rFonts w:eastAsia="標楷體" w:hint="eastAsia"/>
                <w:kern w:val="0"/>
              </w:rPr>
              <w:t xml:space="preserve">) </w:t>
            </w:r>
            <w:r w:rsidRPr="002859B5">
              <w:rPr>
                <w:rFonts w:eastAsia="標楷體" w:hint="eastAsia"/>
                <w:kern w:val="0"/>
              </w:rPr>
              <w:t>熱穩定核酸聚合脢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N962-100RXN,BCS ASSAY KIT, 100rxns </w:t>
            </w:r>
            <w:r w:rsidRPr="002859B5">
              <w:rPr>
                <w:rFonts w:eastAsia="標楷體" w:hint="eastAsia"/>
                <w:kern w:val="0"/>
              </w:rPr>
              <w:t>蛋白質定量試劑組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100RXN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N990-1L,ZYP-5052, Autoinduction Media </w:t>
            </w:r>
            <w:r w:rsidRPr="002859B5">
              <w:rPr>
                <w:rFonts w:eastAsia="標楷體" w:hint="eastAsia"/>
                <w:kern w:val="0"/>
              </w:rPr>
              <w:t>自動誘導培養基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4,650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X174-100G,Agarose LF, 100g </w:t>
            </w:r>
            <w:r w:rsidRPr="002859B5">
              <w:rPr>
                <w:rFonts w:eastAsia="標楷體" w:hint="eastAsia"/>
                <w:kern w:val="0"/>
              </w:rPr>
              <w:t>電泳瓊脂膠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X174-250G,Agarose LF, 250g </w:t>
            </w:r>
            <w:r w:rsidRPr="002859B5">
              <w:rPr>
                <w:rFonts w:eastAsia="標楷體" w:hint="eastAsia"/>
                <w:kern w:val="0"/>
              </w:rPr>
              <w:t>電泳瓊脂膠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32,325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X174-25G,Agarose LF, 25g </w:t>
            </w:r>
            <w:r w:rsidRPr="002859B5">
              <w:rPr>
                <w:rFonts w:eastAsia="標楷體" w:hint="eastAsia"/>
                <w:kern w:val="0"/>
              </w:rPr>
              <w:t>電泳瓊脂膠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X328-10ML,Ethidium Bromide, 10mg/ml, 10ml </w:t>
            </w:r>
            <w:r w:rsidRPr="002859B5">
              <w:rPr>
                <w:rFonts w:eastAsia="標楷體" w:hint="eastAsia"/>
                <w:kern w:val="0"/>
              </w:rPr>
              <w:t>溴化乙啶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0101-1KG,Citric Acid, Trisodium Salt, Dihydrate, 1kg </w:t>
            </w:r>
            <w:r w:rsidRPr="002859B5">
              <w:rPr>
                <w:rFonts w:eastAsia="標楷體" w:hint="eastAsia"/>
                <w:kern w:val="0"/>
              </w:rPr>
              <w:t>檸檬酸鈉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0101-5KG,Citric Acid, Trisodium Salt, Dihydrate, 5kg </w:t>
            </w:r>
            <w:r w:rsidRPr="002859B5">
              <w:rPr>
                <w:rFonts w:eastAsia="標楷體" w:hint="eastAsia"/>
                <w:kern w:val="0"/>
              </w:rPr>
              <w:t>檸檬酸鈉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0105-1KG,EDTA, 1kg </w:t>
            </w:r>
            <w:r w:rsidRPr="002859B5">
              <w:rPr>
                <w:rFonts w:eastAsia="標楷體" w:hint="eastAsia"/>
                <w:kern w:val="0"/>
              </w:rPr>
              <w:t>乙二胺四乙酸</w:t>
            </w:r>
            <w:r w:rsidRPr="002859B5">
              <w:rPr>
                <w:rFonts w:eastAsia="標楷體" w:hint="eastAsia"/>
                <w:kern w:val="0"/>
              </w:rPr>
              <w:t>(</w:t>
            </w:r>
            <w:r w:rsidRPr="002859B5">
              <w:rPr>
                <w:rFonts w:eastAsia="標楷體" w:hint="eastAsia"/>
                <w:kern w:val="0"/>
              </w:rPr>
              <w:t>金屬螯合劑</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2,813</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0105-500G,EDTA, 500g </w:t>
            </w:r>
            <w:r w:rsidRPr="002859B5">
              <w:rPr>
                <w:rFonts w:eastAsia="標楷體" w:hint="eastAsia"/>
                <w:kern w:val="0"/>
              </w:rPr>
              <w:t>乙二胺四乙酸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0167-1KG,Glycine, 1kg </w:t>
            </w:r>
            <w:r w:rsidRPr="002859B5">
              <w:rPr>
                <w:rFonts w:eastAsia="標楷體" w:hint="eastAsia"/>
                <w:kern w:val="0"/>
              </w:rPr>
              <w:t>甘胺酸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1,688</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0241-1KG,Sodium Chloride, 1kg </w:t>
            </w:r>
            <w:r w:rsidRPr="002859B5">
              <w:rPr>
                <w:rFonts w:eastAsia="標楷體" w:hint="eastAsia"/>
                <w:kern w:val="0"/>
              </w:rPr>
              <w:t>氯化鈉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938</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0378-1KG,Urea, 1kg </w:t>
            </w:r>
            <w:r w:rsidRPr="002859B5">
              <w:rPr>
                <w:rFonts w:eastAsia="標楷體" w:hint="eastAsia"/>
                <w:kern w:val="0"/>
              </w:rPr>
              <w:t>尿素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938</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0428-100MG,X-Gal, 100mg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0428-1G,X-Gal, 1g </w:t>
            </w:r>
            <w:r w:rsidRPr="002859B5">
              <w:rPr>
                <w:rFonts w:eastAsia="標楷體" w:hint="eastAsia"/>
                <w:kern w:val="0"/>
              </w:rPr>
              <w:t>呈色試劑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0487-100G,IPTG, Dioxane Free, 100g </w:t>
            </w:r>
            <w:r w:rsidRPr="002859B5">
              <w:rPr>
                <w:rFonts w:eastAsia="標楷體" w:hint="eastAsia"/>
                <w:kern w:val="0"/>
              </w:rPr>
              <w:t>異丙基硫代半乳糖甘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0487-10G,IPTG, Dioxane Free, 10g </w:t>
            </w:r>
            <w:r w:rsidRPr="002859B5">
              <w:rPr>
                <w:rFonts w:eastAsia="標楷體" w:hint="eastAsia"/>
                <w:kern w:val="0"/>
              </w:rPr>
              <w:t>異丙基硫代半乳糖甘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980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0487-1G,IPTG, Dioxane Free, 1g </w:t>
            </w:r>
            <w:r w:rsidRPr="002859B5">
              <w:rPr>
                <w:rFonts w:eastAsia="標楷體" w:hint="eastAsia"/>
                <w:kern w:val="0"/>
              </w:rPr>
              <w:t>異丙基硫代半乳糖甘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0588-1KG,Boric Acid, 1kg </w:t>
            </w:r>
            <w:r w:rsidRPr="002859B5">
              <w:rPr>
                <w:rFonts w:eastAsia="標楷體" w:hint="eastAsia"/>
                <w:kern w:val="0"/>
              </w:rPr>
              <w:t>硼酸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1,313</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0675-1G,RNase A, 1g </w:t>
            </w:r>
            <w:r w:rsidRPr="002859B5">
              <w:rPr>
                <w:rFonts w:eastAsia="標楷體" w:hint="eastAsia"/>
                <w:kern w:val="0"/>
              </w:rPr>
              <w:t>核酸分解脢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0675-250MG,RNase A, 250mg </w:t>
            </w:r>
            <w:r w:rsidRPr="002859B5">
              <w:rPr>
                <w:rFonts w:eastAsia="標楷體" w:hint="eastAsia"/>
                <w:kern w:val="0"/>
              </w:rPr>
              <w:t>核酸分解脢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250MG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0710-100G,Agarose I, 100g </w:t>
            </w:r>
            <w:r w:rsidRPr="002859B5">
              <w:rPr>
                <w:rFonts w:eastAsia="標楷體" w:hint="eastAsia"/>
                <w:kern w:val="0"/>
              </w:rPr>
              <w:t>電泳瓊脂膠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0710-250G,Agarose I, 250g </w:t>
            </w:r>
            <w:r w:rsidRPr="002859B5">
              <w:rPr>
                <w:rFonts w:eastAsia="標楷體" w:hint="eastAsia"/>
                <w:kern w:val="0"/>
              </w:rPr>
              <w:t>電泳瓊脂膠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0777-100ML,TWEEN 20, 100ml </w:t>
            </w:r>
            <w:r w:rsidRPr="002859B5">
              <w:rPr>
                <w:rFonts w:eastAsia="標楷體" w:hint="eastAsia"/>
                <w:kern w:val="0"/>
              </w:rPr>
              <w:t>活性介面劑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938</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0777-1L,TWEEN 20, 1L </w:t>
            </w:r>
            <w:r w:rsidRPr="002859B5">
              <w:rPr>
                <w:rFonts w:eastAsia="標楷體" w:hint="eastAsia"/>
                <w:kern w:val="0"/>
              </w:rPr>
              <w:t>活性介面劑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0777-250ML,TWEEN 20, 250ml </w:t>
            </w:r>
            <w:r w:rsidRPr="002859B5">
              <w:rPr>
                <w:rFonts w:eastAsia="標楷體" w:hint="eastAsia"/>
                <w:kern w:val="0"/>
              </w:rPr>
              <w:t>活性介面劑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0777-500ML,TWEEN 20, 500ml </w:t>
            </w:r>
            <w:r w:rsidRPr="002859B5">
              <w:rPr>
                <w:rFonts w:eastAsia="標楷體" w:hint="eastAsia"/>
                <w:kern w:val="0"/>
              </w:rPr>
              <w:t>活性介面劑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0826-1KG,Tris, 1kg </w:t>
            </w:r>
            <w:r w:rsidRPr="002859B5">
              <w:rPr>
                <w:rFonts w:eastAsia="標楷體" w:hint="eastAsia"/>
                <w:kern w:val="0"/>
              </w:rPr>
              <w:t>三羥甲基氨甲烷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0854-1L,Glycerol, 1L </w:t>
            </w:r>
            <w:r w:rsidRPr="002859B5">
              <w:rPr>
                <w:rFonts w:eastAsia="標楷體" w:hint="eastAsia"/>
                <w:kern w:val="0"/>
              </w:rPr>
              <w:t>甘油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E866-1ML,RNase A, 10mg/ml solution, 1ml </w:t>
            </w:r>
            <w:r w:rsidRPr="002859B5">
              <w:rPr>
                <w:rFonts w:eastAsia="標楷體" w:hint="eastAsia"/>
                <w:kern w:val="0"/>
              </w:rPr>
              <w:t>核酸分解脢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E866-5ML,RNase A, 10mg/ml solution, 5ml </w:t>
            </w:r>
            <w:r w:rsidRPr="002859B5">
              <w:rPr>
                <w:rFonts w:eastAsia="標楷體" w:hint="eastAsia"/>
                <w:kern w:val="0"/>
              </w:rPr>
              <w:t>核酸分解脢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J637-1KG,Agar, Bacteriological, 1kg </w:t>
            </w:r>
            <w:r w:rsidRPr="002859B5">
              <w:rPr>
                <w:rFonts w:eastAsia="標楷體" w:hint="eastAsia"/>
                <w:kern w:val="0"/>
              </w:rPr>
              <w:t>洋菜粉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PT-0307-2L,TG Buffer, 10X, 2L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PT-0307-5L,TG Buffer, 10X, 5L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PT-0783-2L,TG-SDS Buffer, 10X, 2L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PT-0783-5L,TG-SDS Buffer, 10X, 5L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PT-0804-2L,SSC Buffer, 20X, 2L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1000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PT-0804-5L,SSC Buffer, 20X, 5L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PT-0810-1L,SSPE Buffer 20X,1L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PT-0810-5L,SSPE Buffer 20X,5L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PT-E112-500ml,TE Buffer, 1X, pH8.0,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PT-E177-500ML,EDTA,0.5M Sterile,pH8.0,500ml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PT-E199-500ML,Tris Buffer, 1M, pH8.0,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PT-E691-500ML,Tris Buffer, 1M, pH7.5,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PT-J831-500ML,Tris Buffer, 1.5M, pH8.8,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PT-J832-500ML,Tris Buffer, 0.5M, pH6.8,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PT-J885-1L,TBE Buffer, 5X, 1L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PT-J885-5L,TBE Buffer, 5X, 5L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PT-K813-500ml,PBS 10X, 500ml, pH7.2, sterile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[Amresco] PT-K915-1L,TAE Buffer, 50X, 1L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AM-2ML-RD,Sealing Mat for 2ml 96well Deep Well Plate w/Round wells, 10mats/unit </w:t>
            </w:r>
            <w:r w:rsidRPr="002859B5">
              <w:rPr>
                <w:rFonts w:eastAsia="標楷體" w:hint="eastAsia"/>
                <w:kern w:val="0"/>
              </w:rPr>
              <w:t>深孔盤專用矽膠墊蓋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AM-2ML-RD-IMP,Sealing Mat for 2ml 96well Deep Well Plate w/Round wells, 10mats/unit </w:t>
            </w:r>
            <w:r w:rsidRPr="002859B5">
              <w:rPr>
                <w:rFonts w:eastAsia="標楷體" w:hint="eastAsia"/>
                <w:kern w:val="0"/>
              </w:rPr>
              <w:t>深孔盤專用矽膠墊蓋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16,785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AM-2ML-SQ,Sealing Mat for 2ml 96well Deep Well Plate w/Square wells, 10mats/unit </w:t>
            </w:r>
            <w:r w:rsidRPr="002859B5">
              <w:rPr>
                <w:rFonts w:eastAsia="標楷體" w:hint="eastAsia"/>
                <w:kern w:val="0"/>
              </w:rPr>
              <w:t>深孔盤專用矽膠墊蓋</w:t>
            </w:r>
            <w:r w:rsidRPr="002859B5">
              <w:rPr>
                <w:rFonts w:eastAsia="標楷體" w:hint="eastAsia"/>
                <w:kern w:val="0"/>
              </w:rPr>
              <w:t>(</w:t>
            </w:r>
            <w:r w:rsidRPr="002859B5">
              <w:rPr>
                <w:rFonts w:eastAsia="標楷體" w:hint="eastAsia"/>
                <w:kern w:val="0"/>
              </w:rPr>
              <w:t>方型</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AM-2ML-SQ-IMP,Sealing Mat for 2ml 96well Deep Well Plate w/Square wells, 10mats/unit </w:t>
            </w:r>
            <w:r w:rsidRPr="002859B5">
              <w:rPr>
                <w:rFonts w:eastAsia="標楷體" w:hint="eastAsia"/>
                <w:kern w:val="0"/>
              </w:rPr>
              <w:t>抗化學藥劑深孔盤專用矽膠墊蓋</w:t>
            </w:r>
            <w:r w:rsidRPr="002859B5">
              <w:rPr>
                <w:rFonts w:eastAsia="標楷體" w:hint="eastAsia"/>
                <w:kern w:val="0"/>
              </w:rPr>
              <w:t>(</w:t>
            </w:r>
            <w:r w:rsidRPr="002859B5">
              <w:rPr>
                <w:rFonts w:eastAsia="標楷體" w:hint="eastAsia"/>
                <w:kern w:val="0"/>
              </w:rPr>
              <w:t>方型</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16,785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1017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AM-384-DW-SQ,Sealing Mat for 384well Deep Well Plate w/Square wells, 10mats/unit </w:t>
            </w:r>
            <w:r w:rsidRPr="002859B5">
              <w:rPr>
                <w:rFonts w:eastAsia="標楷體" w:hint="eastAsia"/>
                <w:kern w:val="0"/>
              </w:rPr>
              <w:t>深孔盤專用矽膠墊蓋</w:t>
            </w:r>
            <w:r w:rsidRPr="002859B5">
              <w:rPr>
                <w:rFonts w:eastAsia="標楷體" w:hint="eastAsia"/>
                <w:kern w:val="0"/>
              </w:rPr>
              <w:t>(</w:t>
            </w:r>
            <w:r w:rsidRPr="002859B5">
              <w:rPr>
                <w:rFonts w:eastAsia="標楷體" w:hint="eastAsia"/>
                <w:kern w:val="0"/>
              </w:rPr>
              <w:t>方型</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AM-384-PCR-RD,Sealing Mat for 384well PCR Microplate, 10mats/unit PCR</w:t>
            </w:r>
            <w:r w:rsidRPr="002859B5">
              <w:rPr>
                <w:rFonts w:eastAsia="標楷體" w:hint="eastAsia"/>
                <w:kern w:val="0"/>
              </w:rPr>
              <w:t>反應盤專用矽膠墊蓋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AM-750UL-RD,Sealing Mat for 750ul 96 Well Deep Well Plates, 10 Mats/Unit. </w:t>
            </w:r>
            <w:r w:rsidRPr="002859B5">
              <w:rPr>
                <w:rFonts w:eastAsia="標楷體" w:hint="eastAsia"/>
                <w:kern w:val="0"/>
              </w:rPr>
              <w:t>深孔盤專用矽膠墊蓋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AM-96-PCR-RD,Sealing Mat for 96well PCR Microplate, 10mats/unit PCR</w:t>
            </w:r>
            <w:r w:rsidRPr="002859B5">
              <w:rPr>
                <w:rFonts w:eastAsia="標楷體" w:hint="eastAsia"/>
                <w:kern w:val="0"/>
              </w:rPr>
              <w:t>反應盤專用矽膠墊蓋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AM-96-SEPTA-3100,AxyMat 96-Silicone Septa Mat for ABI Instrument, 10mats/unit PCR</w:t>
            </w:r>
            <w:r w:rsidRPr="002859B5">
              <w:rPr>
                <w:rFonts w:eastAsia="標楷體" w:hint="eastAsia"/>
                <w:kern w:val="0"/>
              </w:rPr>
              <w:t>反應盤專用矽膠墊蓋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28,455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AP-96-BL-GDNA-4,AxyPrep-96 Blood Genomic DNA Kit, 4x96preps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4x96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35,505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AP-96-P-1,AxyPrep-96 Plasmid Kit, 1x96prep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1x96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AP-96-P-24,AxyPrep-96 Plasmid Kit, 24x96preps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24x96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118,380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AP-96-P-4,AxyPrep-96 Plasmid Kit, 4x96preps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4x96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22,155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AP-96-PCR-4,AxyPrep-96 PCR Cleanup Kit, 4x96preps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4x96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AP-E96-P-4,AxyPrep Easy-96 Plasmid Kit, 4x96preps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4x96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AP-GX-250,AxyPrep DNA Gel Extraction Kit, 250preps </w:t>
            </w:r>
            <w:r w:rsidRPr="002859B5">
              <w:rPr>
                <w:rFonts w:eastAsia="標楷體" w:hint="eastAsia"/>
                <w:kern w:val="0"/>
              </w:rPr>
              <w:t>核酸萃取套組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250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AP-GX-50,AxyPrep DNA Gel Extraction Kit, 50preps </w:t>
            </w:r>
            <w:r w:rsidRPr="002859B5">
              <w:rPr>
                <w:rFonts w:eastAsia="標楷體" w:hint="eastAsia"/>
                <w:kern w:val="0"/>
              </w:rPr>
              <w:t>核酸萃取套組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AP-MD-BL-GDNA-10,AxyPrep Blood Genomic DNA Midiprep Kit, 10preps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10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AP-MD-BL-GDNA-25,AxyPrep Blood Genomic DNA Midiprep Kit, 25preps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25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8,625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AP-MD-EP-10,AxyPrep Endofree Plasmid Midiprep Kit </w:t>
            </w:r>
            <w:r w:rsidRPr="002859B5">
              <w:rPr>
                <w:rFonts w:eastAsia="標楷體" w:hint="eastAsia"/>
                <w:kern w:val="0"/>
              </w:rPr>
              <w:t>去除內毒素功能之中量核酸萃取套組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一組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7,155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AP-MD-EP-25,AxyPrep Endofree Plasmid Midiprep Kit </w:t>
            </w:r>
            <w:r w:rsidRPr="002859B5">
              <w:rPr>
                <w:rFonts w:eastAsia="標楷體" w:hint="eastAsia"/>
                <w:kern w:val="0"/>
              </w:rPr>
              <w:t>去除內毒素功能之中量核酸萃取套組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一組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1034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AP-MD-P-10,AxyPrep Plasmid Midiprep Kit, 10preps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10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3,810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AP-MD-P-25,AxyPrep Plasmid Midiprep Kit, 25preps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25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AP-MN-BF-VNA-250,AxyPrep Body Fluid Viral DNA/RNA Miniprep Kit, 250preps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250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34,995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AP-MN-BF-VNA-50,AxyPrep Body Fluid Viral DNA/RNA Miniprep Kit, 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AP-MN-BL-GDNA-250,AxyPrep Blood Genomic DNA Miniprep Kit, 250preps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250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21,855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AP-MN-BL-GDNA-50,AxyPrep Blood Genomic DNA Miniprep Kit, 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5,175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AP-MN-BL-GDNA-AP1,AP1 BUFFER for AP-MN-BL-GDNA-250 , 150ML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AP-MN-BL-GDNA-AP2,AP2 BUFFER for AP-MN-BL-GDNA-250 , 30ML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AP-MN-BL-RNA-250,AxyPrep Blood RNA Kit, 250preps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r w:rsidRPr="002859B5">
              <w:rPr>
                <w:rFonts w:eastAsia="標楷體" w:hint="eastAsia"/>
                <w:kern w:val="0"/>
              </w:rPr>
              <w:t xml:space="preserve">, 5 </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52,485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AP-MN-BL-RNA-50,AxyPrep Blood RNA Kit, 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AP-MN-BT-GDNA-250,AxyPrep Bacterial Genomic Miniprep Kit, 250preps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250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22,875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AP-MN-BT-GDNA-50,AxyPrep Bacterial Genomic Miniprep Kit, 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AP-MN-FEP-50,AxyPrep Endofree Plasmid-fast Miniprep Kit </w:t>
            </w:r>
            <w:r w:rsidRPr="002859B5">
              <w:rPr>
                <w:rFonts w:eastAsia="標楷體" w:hint="eastAsia"/>
                <w:kern w:val="0"/>
              </w:rPr>
              <w:t>快速去除內毒素功能之中量核酸萃取套組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一組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AP-MN-MIRNA-50,AxyPrep microRNA (miRNA) Miniprep Kit </w:t>
            </w:r>
            <w:r w:rsidRPr="002859B5">
              <w:rPr>
                <w:rFonts w:eastAsia="標楷體" w:hint="eastAsia"/>
                <w:kern w:val="0"/>
              </w:rPr>
              <w:t>小片段核酸萃取套組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AP-MN-MS-GDNA-250,AxyPrep Multisource Genomic DNA Miniprep Kit, 250preps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r w:rsidRPr="002859B5">
              <w:rPr>
                <w:rFonts w:eastAsia="標楷體" w:hint="eastAsia"/>
                <w:kern w:val="0"/>
              </w:rPr>
              <w:t xml:space="preserve">, 5 </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31,470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AP-MN-MS-GDNA-50,AxyPrep Multisource Genomic DNA Miniprep Kit, 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AP-MN-MS-RNA-250,AxyPrep Multisource RNA Kit, 250preps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r w:rsidRPr="002859B5">
              <w:rPr>
                <w:rFonts w:eastAsia="標楷體" w:hint="eastAsia"/>
                <w:kern w:val="0"/>
              </w:rPr>
              <w:t xml:space="preserve">, 5 </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52,485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1051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AP-MN-MS-RNA-50,AxyPrep Multisource RNA Kit, 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AP-MN-P-250,AxyPrep Plasmid Miniprep kit, 250preps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250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11,820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AP-MN-P-50,AxyPrep Plasmid Miniprep kit, 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2,625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AP-MX-BL-GDNA-10,AxyPrep Blood Genomic DNA Maxiprep Kit, 10preps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10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AP-MX-BL-GDNA-25,AxyPrep Blood Genomic DNA Maxiprep Kit, 250preps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25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AP-MX-EP-10,AxyPrep Endofree Plasmid Maxiprep Kit </w:t>
            </w:r>
            <w:r w:rsidRPr="002859B5">
              <w:rPr>
                <w:rFonts w:eastAsia="標楷體" w:hint="eastAsia"/>
                <w:kern w:val="0"/>
              </w:rPr>
              <w:t>去除內毒素功能之大量核酸萃取套組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一組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AP-MX-EP-25,AxyPrep Endofree Plasmid Maxiprep Kit </w:t>
            </w:r>
            <w:r w:rsidRPr="002859B5">
              <w:rPr>
                <w:rFonts w:eastAsia="標楷體" w:hint="eastAsia"/>
                <w:kern w:val="0"/>
              </w:rPr>
              <w:t>去除內毒素功能之大量核酸萃取套組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一組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25,440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AP-MX-P-10,AxyPrep Plasmid Maxiprep Kit, 10preps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10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AP-MX-P-25,AxyPrep Plasmid Maxiprep Kit, 25preps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25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17,475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AP-PCR-250,AxyPrep PCR Cleanup kit, 250preps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250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AP-PCR-50,AxyPrep PCR Cleanup kit, 50preps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50 </w:t>
            </w:r>
            <w:r w:rsidRPr="002859B5">
              <w:rPr>
                <w:rFonts w:eastAsia="標楷體" w:hint="eastAsia"/>
                <w:kern w:val="0"/>
              </w:rPr>
              <w:t>反應</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BF-400,Breathable Sealing Film, 100films/unit PCR</w:t>
            </w:r>
            <w:r w:rsidRPr="002859B5">
              <w:rPr>
                <w:rFonts w:eastAsia="標楷體" w:hint="eastAsia"/>
                <w:kern w:val="0"/>
              </w:rPr>
              <w:t>反應盤專用封膜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39,195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BF-400-S,Breathable Sealing Film, Pre-Sterilized, 25films/bag, 2bags/unit 96</w:t>
            </w:r>
            <w:r w:rsidRPr="002859B5">
              <w:rPr>
                <w:rFonts w:eastAsia="標楷體" w:hint="eastAsia"/>
                <w:kern w:val="0"/>
              </w:rPr>
              <w:t>孔盤專用透氣封膜</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袋</w:t>
            </w:r>
            <w:r w:rsidRPr="002859B5">
              <w:rPr>
                <w:rFonts w:eastAsia="標楷體" w:hint="eastAsia"/>
                <w:kern w:val="0"/>
              </w:rPr>
              <w:t>,2</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27,810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CM-96-EXP,96well Silicone Expansion Mat, 10mats/unit PCR</w:t>
            </w:r>
            <w:r w:rsidRPr="002859B5">
              <w:rPr>
                <w:rFonts w:eastAsia="標楷體" w:hint="eastAsia"/>
                <w:kern w:val="0"/>
              </w:rPr>
              <w:t>反應盤專用矽膠墊蓋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CM-96-RD,96well Silicone Compression Mat, 10mats/unit PCR</w:t>
            </w:r>
            <w:r w:rsidRPr="002859B5">
              <w:rPr>
                <w:rFonts w:eastAsia="標楷體" w:hint="eastAsia"/>
                <w:kern w:val="0"/>
              </w:rPr>
              <w:t>反應盤專用矽膠墊蓋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CM-FLAT,Flat Silicone Compression Mat, 10mats/unit PCR</w:t>
            </w:r>
            <w:r w:rsidRPr="002859B5">
              <w:rPr>
                <w:rFonts w:eastAsia="標楷體" w:hint="eastAsia"/>
                <w:kern w:val="0"/>
              </w:rPr>
              <w:t>反應盤專用矽膠墊蓋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FX-10-R,10ul Clear Tip for Beckman FX Robotic, Racked, 96tips/rack, 10racks/unit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盒裝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 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FX-20-L-R,20ul Clear Tip for Beckman FX Robotic, Maxymum Recovery, Racked, 96tips/rack, </w:t>
            </w:r>
            <w:r w:rsidRPr="002859B5">
              <w:rPr>
                <w:rFonts w:eastAsia="標楷體" w:hint="eastAsia"/>
                <w:kern w:val="0"/>
              </w:rPr>
              <w:lastRenderedPageBreak/>
              <w:t xml:space="preserve">10racks/unit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盒裝</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96</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lastRenderedPageBreak/>
              <w:t>條</w:t>
            </w:r>
            <w:r w:rsidRPr="002859B5">
              <w:rPr>
                <w:rFonts w:eastAsia="標楷體" w:hint="eastAsia"/>
                <w:kern w:val="0"/>
              </w:rPr>
              <w:t>, 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17,355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1069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FX-20-R,20ul Clear Tip for Beckman FX Robotic, Racked, 96tips/rack, 10racks/unit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盒裝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 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FX-250-R,250ul Clear Tip for Beckman FX Robotic, Racked, 96tips/rack, 10racks/unit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盒裝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 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FX-384-XL-R,50ul Clear Extra Long Tip for Beckman FX Robotic, 384tips/rack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盒裝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 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256,005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FX-50-L-R,50ul Clear Tip for Beckman FX Robotic, Maxymum Recovery, Racked, 96tips/rack, 10racks/unit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盒裝</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 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19,860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FX-50-R,50ul Clear Pipet Tips for Beckman FX Robotics System, 96tips/rack, 10racks/unit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盒裝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 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15,795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FXF-20-L-R-S,20ul Maxymum Recovery Sterilized Filtered Pipet Tips for Beckman FX Robotics System, 96 Tips Per Rack. 10 Racks Per Unit 20UL</w:t>
            </w:r>
            <w:r w:rsidRPr="002859B5">
              <w:rPr>
                <w:rFonts w:eastAsia="標楷體" w:hint="eastAsia"/>
                <w:kern w:val="0"/>
              </w:rPr>
              <w:t>低殘留滅菌內濾式滴管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 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33,180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GEN3-10-L-R-S,GEN3 10ul multi-barrier pipette tip, Maximum Recovery, 96tips/rack, 10racks/unit </w:t>
            </w:r>
            <w:r w:rsidRPr="002859B5">
              <w:rPr>
                <w:rFonts w:eastAsia="標楷體" w:hint="eastAsia"/>
                <w:kern w:val="0"/>
              </w:rPr>
              <w:t>低殘留微量滴管尖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 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23,850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GEN3-200-L-R-S,GEN3 200ul multi-barrier pipette tip, Maximum Recovery, 96tips/rack, 10racks/unit </w:t>
            </w:r>
            <w:r w:rsidRPr="002859B5">
              <w:rPr>
                <w:rFonts w:eastAsia="標楷體" w:hint="eastAsia"/>
                <w:kern w:val="0"/>
              </w:rPr>
              <w:t>低殘留微量滴管尖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 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23,850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GEN3-20-L-R-S,GEN3 20ul multi-barrier pipette tip, Maximum Recovery, 96tips/rack, 10racks/unit </w:t>
            </w:r>
            <w:r w:rsidRPr="002859B5">
              <w:rPr>
                <w:rFonts w:eastAsia="標楷體" w:hint="eastAsia"/>
                <w:kern w:val="0"/>
              </w:rPr>
              <w:t>低殘留微量滴管尖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 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23,850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HS-200,PlateMax peelable heat sealing film for low temperature compound storage and PCR.100films </w:t>
            </w:r>
            <w:r w:rsidRPr="002859B5">
              <w:rPr>
                <w:rFonts w:eastAsia="標楷體" w:hint="eastAsia"/>
                <w:kern w:val="0"/>
              </w:rPr>
              <w:t>熱封膜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48,045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IMAG-12T,IMAG Magnetic Hand-Held Device for Screw-Cap Tubes, 1unit </w:t>
            </w:r>
            <w:r w:rsidRPr="002859B5">
              <w:rPr>
                <w:rFonts w:eastAsia="標楷體" w:hint="eastAsia"/>
                <w:kern w:val="0"/>
              </w:rPr>
              <w:t>磁座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w:t>
            </w:r>
            <w:r w:rsidRPr="002859B5">
              <w:rPr>
                <w:rFonts w:eastAsia="標楷體" w:hint="eastAsia"/>
                <w:kern w:val="0"/>
              </w:rPr>
              <w:t>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42,150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IMAG-96P,IMAG Universal Magnetic Hand-Held Device for PCR and 96well Micro-plates </w:t>
            </w:r>
            <w:r w:rsidRPr="002859B5">
              <w:rPr>
                <w:rFonts w:eastAsia="標楷體" w:hint="eastAsia"/>
                <w:kern w:val="0"/>
              </w:rPr>
              <w:t>磁座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w:t>
            </w:r>
            <w:r w:rsidRPr="002859B5">
              <w:rPr>
                <w:rFonts w:eastAsia="標楷體" w:hint="eastAsia"/>
                <w:kern w:val="0"/>
              </w:rPr>
              <w:t>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58,365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1081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IT-EP-R,Easy Press-Manual Compression Sealer for AxyMat </w:t>
            </w:r>
            <w:r w:rsidRPr="002859B5">
              <w:rPr>
                <w:rFonts w:eastAsia="標楷體" w:hint="eastAsia"/>
                <w:kern w:val="0"/>
              </w:rPr>
              <w:t>手動封膜機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w:t>
            </w:r>
            <w:r w:rsidRPr="002859B5">
              <w:rPr>
                <w:rFonts w:eastAsia="標楷體" w:hint="eastAsia"/>
                <w:kern w:val="0"/>
              </w:rPr>
              <w:t>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93,450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MAG-DYECL-250,AxyPrepMag DyeClean kit 250ml </w:t>
            </w:r>
            <w:r w:rsidRPr="002859B5">
              <w:rPr>
                <w:rFonts w:eastAsia="標楷體" w:hint="eastAsia"/>
                <w:kern w:val="0"/>
              </w:rPr>
              <w:t>磁珠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438,090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MAG-DYECL-5,AxyPrepMag DyeClean kit 5ml AxyPrepMag DyeClean kit 5ml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19,050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MAG-FRAG-I-5,AxyPrep FRAG KIT -illumm 5ml </w:t>
            </w:r>
            <w:r w:rsidRPr="002859B5">
              <w:rPr>
                <w:rFonts w:eastAsia="標楷體" w:hint="eastAsia"/>
                <w:kern w:val="0"/>
              </w:rPr>
              <w:t>磁珠純化套組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MAG-FRAG-I-50,AxyPrep FRAG KIT -illumm 50ml </w:t>
            </w:r>
            <w:r w:rsidRPr="002859B5">
              <w:rPr>
                <w:rFonts w:eastAsia="標楷體" w:hint="eastAsia"/>
                <w:kern w:val="0"/>
              </w:rPr>
              <w:t>磁珠純化套組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57,465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MAG-PCR-CL-250,AxyPrep Mag PCR Normalizer, 250ml PCR</w:t>
            </w:r>
            <w:r w:rsidRPr="002859B5">
              <w:rPr>
                <w:rFonts w:eastAsia="標楷體" w:hint="eastAsia"/>
                <w:kern w:val="0"/>
              </w:rPr>
              <w:t>產物質量均一化磁珠套組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171,420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MAG-PCR-CL-5,AxyPreMagPCR clean up 5ml </w:t>
            </w:r>
            <w:r w:rsidRPr="002859B5">
              <w:rPr>
                <w:rFonts w:eastAsia="標楷體" w:hint="eastAsia"/>
                <w:kern w:val="0"/>
              </w:rPr>
              <w:t>磁珠純化套組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MAG-PCR-CL-50,AxyPrepMag PCR Clean  up kit 50ml </w:t>
            </w:r>
            <w:r w:rsidRPr="002859B5">
              <w:rPr>
                <w:rFonts w:eastAsia="標楷體" w:hint="eastAsia"/>
                <w:kern w:val="0"/>
              </w:rPr>
              <w:t>磁珠純化套組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55,815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MAG-PCR-NM-5,AxyPrepMag PCR Normailzer Kit 5ml AxyPrepMag PCR Normailzer Kit 5ml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20,955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MAG-P-S,AxyPrep Mag Plasmid Kit- Small AxyPrep Mag Plasmid Kit- Small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58,410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MAG-T-GDNA-S,AxyPrep Mag Tissue gDNA- Small </w:t>
            </w:r>
            <w:r w:rsidRPr="002859B5">
              <w:rPr>
                <w:rFonts w:eastAsia="標楷體" w:hint="eastAsia"/>
                <w:kern w:val="0"/>
              </w:rPr>
              <w:t>組織</w:t>
            </w:r>
            <w:r w:rsidRPr="002859B5">
              <w:rPr>
                <w:rFonts w:eastAsia="標楷體" w:hint="eastAsia"/>
                <w:kern w:val="0"/>
              </w:rPr>
              <w:t>/</w:t>
            </w:r>
            <w:r w:rsidRPr="002859B5">
              <w:rPr>
                <w:rFonts w:eastAsia="標楷體" w:hint="eastAsia"/>
                <w:kern w:val="0"/>
              </w:rPr>
              <w:t>血液磁珠純化套組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Kit/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MCT-060-A,0.6ml Microtube, Assorted, 1000tubes/pk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MCT-060-B,0.6ml Microtube, Blue, 1000tubes/pk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藍色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MCT-060-C,0.6ml Microtube, Clear, 1000tubes/pk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9,915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MCT-060-C-S,0.6ml Microtube, Clear, Pre-Sterilized,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隻</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MCT-060-G,0.6ml Microtube, Green, 1000tubes/pk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綠色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lastRenderedPageBreak/>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1097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MCT-060-L-C,0.6ml Microtube, Clear, Maxymum Recovery,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7,950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MCT-060-O,0.6ml Microtube, Orange, 1000tubes/pk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橘色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MCT-060-R,0.6ml Microtuber, Red, 1000tubes/pk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紅色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MCT-060-SP,0.6ml Microtube, Spectrum, 1000tubes/pk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9,120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MCT-060-V,0.6ml Microtube, Violet, 1000tubes/pk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紫色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MCT-060-X,0.6ml Microtube, Amber, 1000tubes/pk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褐色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MCT-060-Y,0.6ml Microtube, Yellow, 1000tubes/pk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黃色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MCT-150-A,1.5ml Microtube, Boil-Proof, Assorted,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MCT-150-B,1.5ml Microtube, Boil-Proof, Blue,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藍色</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MCT-150-C,1.5ml Microtube, Boil-Proof, Clear,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MCT-150-C-S,1.5ml Microtube, Boil-Proof, Clear, Pre-Sterilized, 250tubes/pk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防爆型</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w:t>
            </w:r>
            <w:r w:rsidRPr="002859B5">
              <w:rPr>
                <w:rFonts w:eastAsia="標楷體" w:hint="eastAsia"/>
                <w:kern w:val="0"/>
              </w:rPr>
              <w:t>隻</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MCT-150-G,1.5ml Microtube, Boil-Proof, Green,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綠色</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1109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MCT-150-L-C,1.5ml Microtube, Clear, Maxymum Recovery, 250tubes/pk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MCT-150-O,1.5ml Microtube, Boil-Proof, Orange,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橘色</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MCT-150-V,1.5ml Microtube, Boil-Proof Violet,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紫色</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MCT-150-X,1.5ml Microtube, Boil-Proof, Amber,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褐色</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MCT-150-Y,1.5ml Microtube, Boil-Proof, Yellow,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黃色</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MCT-175-A,1.7ml Microtube, Assorted,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MCT-175-B,1.7ml Microtube, Blue,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藍色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MCT-175-C,1.7ml Microtube, Clear,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MCT-175-G,1.7ml Microtube, Green,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綠色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MCT-175-L-C,1.7ml Microtube, Clear, Maxymum Recovery, 250tubes/pk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MCT-175-O,1.7ml Microtube, Orange,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橘色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MCT-175-R,1.7ml Microtube, Red,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紅色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MCT-175-V,1.7ml Microtube, Violet,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紫色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lastRenderedPageBreak/>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1122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MCT-175-X,1.7ml Microtube, Amber,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褐色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MCT-175-Y,1.7ml Microtube, Yellow,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黃色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MCT-200-A,2.0ml Microtube, Boil-Proof, Assorted,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6,555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MCT-200-C,2.0ml Microtube, Boil-Proof, Clear,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MCT-200-C-S,2.0ml Microtube, Boil-Proof, Clear, Pre-Sterilized, 250tubes/pk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防爆型</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w:t>
            </w:r>
            <w:r w:rsidRPr="002859B5">
              <w:rPr>
                <w:rFonts w:eastAsia="標楷體" w:hint="eastAsia"/>
                <w:kern w:val="0"/>
              </w:rPr>
              <w:t>隻</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6,375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MCT-200-L-C,2.0ml Microtube, Clear, Maxymum Recovery, 250tubes/pk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MCT-200-NC,2.0ml Wash Tube For MSK, No Cap,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無蓋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5,625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MCT-200-R,2.0ml Boil-Proof Microtubes. Red,500 Tubes Per Unit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紅色</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7,365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MCT-200-SP,2.0ml Microtube, Boil-Proof, Spectrum,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MCT-200-X,2.0ml Microtube, Boil-Proof, Amber, 500tubes/pk </w:t>
            </w:r>
            <w:r w:rsidRPr="002859B5">
              <w:rPr>
                <w:rFonts w:eastAsia="標楷體" w:hint="eastAsia"/>
                <w:kern w:val="0"/>
              </w:rPr>
              <w:t>微量離心管</w:t>
            </w:r>
            <w:r w:rsidRPr="002859B5">
              <w:rPr>
                <w:rFonts w:eastAsia="標楷體" w:hint="eastAsia"/>
                <w:kern w:val="0"/>
              </w:rPr>
              <w:t>(</w:t>
            </w:r>
            <w:r w:rsidRPr="002859B5">
              <w:rPr>
                <w:rFonts w:eastAsia="標楷體" w:hint="eastAsia"/>
                <w:kern w:val="0"/>
              </w:rPr>
              <w:t>褐色</w:t>
            </w:r>
            <w:r w:rsidRPr="002859B5">
              <w:rPr>
                <w:rFonts w:eastAsia="標楷體" w:hint="eastAsia"/>
                <w:kern w:val="0"/>
              </w:rPr>
              <w:t>),</w:t>
            </w:r>
            <w:r w:rsidRPr="002859B5">
              <w:rPr>
                <w:rFonts w:eastAsia="標楷體" w:hint="eastAsia"/>
                <w:kern w:val="0"/>
              </w:rPr>
              <w:t>防爆型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MCT-500-C,5 mL Snaplock Tube, Clear, 250 Tubes/pk </w:t>
            </w:r>
            <w:r w:rsidRPr="002859B5">
              <w:rPr>
                <w:rFonts w:eastAsia="標楷體" w:hint="eastAsia"/>
                <w:kern w:val="0"/>
              </w:rPr>
              <w:t>微量離心管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23,115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MF-300,Heat Sealing Film with Paper Backing for General Storage and PCR Applications, 100films/box </w:t>
            </w:r>
            <w:r w:rsidRPr="002859B5">
              <w:rPr>
                <w:rFonts w:eastAsia="標楷體" w:hint="eastAsia"/>
                <w:kern w:val="0"/>
              </w:rPr>
              <w:t>耐熱封膜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1134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MSK-100,Multi-Spin Separation Columns, 96</w:t>
            </w:r>
            <w:r w:rsidRPr="002859B5">
              <w:rPr>
                <w:rFonts w:eastAsia="標楷體" w:hint="eastAsia"/>
                <w:kern w:val="0"/>
              </w:rPr>
              <w:t>支</w:t>
            </w:r>
            <w:r w:rsidRPr="002859B5">
              <w:rPr>
                <w:rFonts w:eastAsia="標楷體" w:hint="eastAsia"/>
                <w:kern w:val="0"/>
              </w:rPr>
              <w:t xml:space="preserve">/BOX </w:t>
            </w:r>
            <w:r w:rsidRPr="002859B5">
              <w:rPr>
                <w:rFonts w:eastAsia="標楷體" w:hint="eastAsia"/>
                <w:kern w:val="0"/>
              </w:rPr>
              <w:t>純化管柱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24,998</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P-2ML-SQ-C,2ml 96well Deep Well Plate w/Square wells </w:t>
            </w:r>
            <w:r w:rsidRPr="002859B5">
              <w:rPr>
                <w:rFonts w:eastAsia="標楷體" w:hint="eastAsia"/>
                <w:kern w:val="0"/>
              </w:rPr>
              <w:t>深孔盤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5,355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P-2ML-SQ-C-S,2ml 96well Deep Well Plate w/Square wells, Pre-Sterilized, 5plates/unit, 5units/case </w:t>
            </w:r>
            <w:r w:rsidRPr="002859B5">
              <w:rPr>
                <w:rFonts w:eastAsia="標楷體" w:hint="eastAsia"/>
                <w:kern w:val="0"/>
              </w:rPr>
              <w:t>深孔盤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9,375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P-384-120SQ-C,120ul 384 Deep well"DiamondPlate Microplate with Square wells 5plates/unit </w:t>
            </w:r>
            <w:r w:rsidRPr="002859B5">
              <w:rPr>
                <w:rFonts w:eastAsia="標楷體" w:hint="eastAsia"/>
                <w:kern w:val="0"/>
              </w:rPr>
              <w:t>深孔盤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P-384-120SQ-C-S,120ul 384 Deep Well "Diamond Plate" Microplate with Square Wells. Clear. Sterile, 10Plates/Unit </w:t>
            </w:r>
            <w:r w:rsidRPr="002859B5">
              <w:rPr>
                <w:rFonts w:eastAsia="標楷體" w:hint="eastAsia"/>
                <w:kern w:val="0"/>
              </w:rPr>
              <w:t>深孔盤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P-384-240SQ-C,384 Deep wwell Diamond Plate with Square wells 5plates/unit </w:t>
            </w:r>
            <w:r w:rsidRPr="002859B5">
              <w:rPr>
                <w:rFonts w:eastAsia="標楷體" w:hint="eastAsia"/>
                <w:kern w:val="0"/>
              </w:rPr>
              <w:t>深孔盤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P-5ML-48-C,5ml, 48 Rectangular Well Deep Well Plate With Pyramid Bottom, 25Plates/case </w:t>
            </w:r>
            <w:r w:rsidRPr="002859B5">
              <w:rPr>
                <w:rFonts w:eastAsia="標楷體" w:hint="eastAsia"/>
                <w:kern w:val="0"/>
              </w:rPr>
              <w:t>尖底方形加藥槽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P-5ML-48-C-S,5ml, Pre-Sterilized 48 Rectangular Well Deep Well Plate With Pyramid Bottom.25 Plates Per Case 5ML</w:t>
            </w:r>
            <w:r w:rsidRPr="002859B5">
              <w:rPr>
                <w:rFonts w:eastAsia="標楷體" w:hint="eastAsia"/>
                <w:kern w:val="0"/>
              </w:rPr>
              <w:t>深底反應盤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20,835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P-96-450R-BK,500ul Assay Round Bottom Plate, Black, 96well,10 Plates/unit 96</w:t>
            </w:r>
            <w:r w:rsidRPr="002859B5">
              <w:rPr>
                <w:rFonts w:eastAsia="標楷體" w:hint="eastAsia"/>
                <w:kern w:val="0"/>
              </w:rPr>
              <w:t>孔盤弧型底</w:t>
            </w:r>
            <w:r w:rsidRPr="002859B5">
              <w:rPr>
                <w:rFonts w:eastAsia="標楷體" w:hint="eastAsia"/>
                <w:kern w:val="0"/>
              </w:rPr>
              <w:t>(</w:t>
            </w:r>
            <w:r w:rsidRPr="002859B5">
              <w:rPr>
                <w:rFonts w:eastAsia="標楷體" w:hint="eastAsia"/>
                <w:kern w:val="0"/>
              </w:rPr>
              <w:t>黑</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P-96-450R-C,96well Assay Round Bottom Plate, 10 Plates/unit 96</w:t>
            </w:r>
            <w:r w:rsidRPr="002859B5">
              <w:rPr>
                <w:rFonts w:eastAsia="標楷體" w:hint="eastAsia"/>
                <w:kern w:val="0"/>
              </w:rPr>
              <w:t>孔盤弧型底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6,960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P-96-450R-W,500ul Assay Round Bottom Plate, White, 96well,10 Plates/unit 96</w:t>
            </w:r>
            <w:r w:rsidRPr="002859B5">
              <w:rPr>
                <w:rFonts w:eastAsia="標楷體" w:hint="eastAsia"/>
                <w:kern w:val="0"/>
              </w:rPr>
              <w:t>孔盤弧型底</w:t>
            </w:r>
            <w:r w:rsidRPr="002859B5">
              <w:rPr>
                <w:rFonts w:eastAsia="標楷體" w:hint="eastAsia"/>
                <w:kern w:val="0"/>
              </w:rPr>
              <w:t>(</w:t>
            </w:r>
            <w:r w:rsidRPr="002859B5">
              <w:rPr>
                <w:rFonts w:eastAsia="標楷體" w:hint="eastAsia"/>
                <w:kern w:val="0"/>
              </w:rPr>
              <w:t>白</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P-96-450V-C,96 well Assay"V" Bottom plate,10 Plates/unit 96</w:t>
            </w:r>
            <w:r w:rsidRPr="002859B5">
              <w:rPr>
                <w:rFonts w:eastAsia="標楷體" w:hint="eastAsia"/>
                <w:kern w:val="0"/>
              </w:rPr>
              <w:t>孔盤</w:t>
            </w:r>
            <w:r w:rsidRPr="002859B5">
              <w:rPr>
                <w:rFonts w:eastAsia="標楷體" w:hint="eastAsia"/>
                <w:kern w:val="0"/>
              </w:rPr>
              <w:t>V</w:t>
            </w:r>
            <w:r w:rsidRPr="002859B5">
              <w:rPr>
                <w:rFonts w:eastAsia="標楷體" w:hint="eastAsia"/>
                <w:kern w:val="0"/>
              </w:rPr>
              <w:t>型底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5,895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P-96-450V-C-S,96 well Assay"v"BottomPlate10plate, 10 Plates Per Unit V</w:t>
            </w:r>
            <w:r w:rsidRPr="002859B5">
              <w:rPr>
                <w:rFonts w:eastAsia="標楷體" w:hint="eastAsia"/>
                <w:kern w:val="0"/>
              </w:rPr>
              <w:t>型底</w:t>
            </w:r>
            <w:r w:rsidRPr="002859B5">
              <w:rPr>
                <w:rFonts w:eastAsia="標楷體" w:hint="eastAsia"/>
                <w:kern w:val="0"/>
              </w:rPr>
              <w:t>96</w:t>
            </w:r>
            <w:r w:rsidRPr="002859B5">
              <w:rPr>
                <w:rFonts w:eastAsia="標楷體" w:hint="eastAsia"/>
                <w:kern w:val="0"/>
              </w:rPr>
              <w:t>孔操作盤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PCR-0108-LP-C,Low Profile 0.1ml Clear Thin Wall PCR Strip Tubes, 8Tubes per strip, 125strips per unit 0.1ml </w:t>
            </w:r>
            <w:r w:rsidRPr="002859B5">
              <w:rPr>
                <w:rFonts w:eastAsia="標楷體" w:hint="eastAsia"/>
                <w:kern w:val="0"/>
              </w:rPr>
              <w:t>八連排薄壁微量試管</w:t>
            </w:r>
            <w:r w:rsidRPr="002859B5">
              <w:rPr>
                <w:rFonts w:eastAsia="標楷體" w:hint="eastAsia"/>
                <w:kern w:val="0"/>
              </w:rPr>
              <w:t xml:space="preserve"> (</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w:t>
            </w:r>
            <w:r w:rsidRPr="002859B5">
              <w:rPr>
                <w:rFonts w:eastAsia="標楷體" w:hint="eastAsia"/>
                <w:kern w:val="0"/>
              </w:rPr>
              <w:t>條</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52,515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PCR-0108-LP-RT-W,Low Profile 0.1ml White Thin Wall PCR Strip Tubes &amp; Real Time Strip Caps, 8Tubes per strip, 125strips per unit 0.1ml </w:t>
            </w:r>
            <w:r w:rsidRPr="002859B5">
              <w:rPr>
                <w:rFonts w:eastAsia="標楷體" w:hint="eastAsia"/>
                <w:kern w:val="0"/>
              </w:rPr>
              <w:t>八連排</w:t>
            </w:r>
            <w:r w:rsidRPr="002859B5">
              <w:rPr>
                <w:rFonts w:eastAsia="標楷體" w:hint="eastAsia"/>
                <w:kern w:val="0"/>
              </w:rPr>
              <w:lastRenderedPageBreak/>
              <w:t>薄壁微量試管</w:t>
            </w:r>
            <w:r w:rsidRPr="002859B5">
              <w:rPr>
                <w:rFonts w:eastAsia="標楷體" w:hint="eastAsia"/>
                <w:kern w:val="0"/>
              </w:rPr>
              <w:t>(</w:t>
            </w:r>
            <w:r w:rsidRPr="002859B5">
              <w:rPr>
                <w:rFonts w:eastAsia="標楷體" w:hint="eastAsia"/>
                <w:kern w:val="0"/>
              </w:rPr>
              <w:t>白色</w:t>
            </w:r>
            <w:r w:rsidRPr="002859B5">
              <w:rPr>
                <w:rFonts w:eastAsia="標楷體" w:hint="eastAsia"/>
                <w:kern w:val="0"/>
              </w:rPr>
              <w:t xml:space="preserve">) , </w:t>
            </w:r>
            <w:r w:rsidRPr="002859B5">
              <w:rPr>
                <w:rFonts w:eastAsia="標楷體" w:hint="eastAsia"/>
                <w:kern w:val="0"/>
              </w:rPr>
              <w:t>含蓋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125</w:t>
            </w:r>
            <w:r w:rsidRPr="002859B5">
              <w:rPr>
                <w:rFonts w:eastAsia="標楷體" w:hint="eastAsia"/>
                <w:kern w:val="0"/>
              </w:rPr>
              <w:t>條</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62,235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1149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PCR-0208-C,0.2ml Thin Wall PCR Tube 8-Strip, Clear, 125strips/pk </w:t>
            </w:r>
            <w:r w:rsidRPr="002859B5">
              <w:rPr>
                <w:rFonts w:eastAsia="標楷體" w:hint="eastAsia"/>
                <w:kern w:val="0"/>
              </w:rPr>
              <w:t>八連排薄壁微量試管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w:t>
            </w:r>
            <w:r w:rsidRPr="002859B5">
              <w:rPr>
                <w:rFonts w:eastAsia="標楷體" w:hint="eastAsia"/>
                <w:kern w:val="0"/>
              </w:rPr>
              <w:t>條</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34,020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PCR-0208-CP-C,0.2ml Thin Wall PCR Tube and Domed Cap 8-Strip, Clear, 125strips/unit </w:t>
            </w:r>
            <w:r w:rsidRPr="002859B5">
              <w:rPr>
                <w:rFonts w:eastAsia="標楷體" w:hint="eastAsia"/>
                <w:kern w:val="0"/>
              </w:rPr>
              <w:t>八連排薄壁微量試管</w:t>
            </w:r>
            <w:r w:rsidRPr="002859B5">
              <w:rPr>
                <w:rFonts w:eastAsia="標楷體" w:hint="eastAsia"/>
                <w:kern w:val="0"/>
              </w:rPr>
              <w:t>,</w:t>
            </w:r>
            <w:r w:rsidRPr="002859B5">
              <w:rPr>
                <w:rFonts w:eastAsia="標楷體" w:hint="eastAsia"/>
                <w:kern w:val="0"/>
              </w:rPr>
              <w:t>含凸蓋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w:t>
            </w:r>
            <w:r w:rsidRPr="002859B5">
              <w:rPr>
                <w:rFonts w:eastAsia="標楷體" w:hint="eastAsia"/>
                <w:kern w:val="0"/>
              </w:rPr>
              <w:t>條</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49,590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PCR-0212-FCP-C,0.2ml Thin Wall PCR Tube and Flat Cap 12-Strip, Clear, 125strips/unit </w:t>
            </w:r>
            <w:r w:rsidRPr="002859B5">
              <w:rPr>
                <w:rFonts w:eastAsia="標楷體" w:hint="eastAsia"/>
                <w:kern w:val="0"/>
              </w:rPr>
              <w:t>十二連排薄壁微量試管</w:t>
            </w:r>
            <w:r w:rsidRPr="002859B5">
              <w:rPr>
                <w:rFonts w:eastAsia="標楷體" w:hint="eastAsia"/>
                <w:kern w:val="0"/>
              </w:rPr>
              <w:t>,</w:t>
            </w:r>
            <w:r w:rsidRPr="002859B5">
              <w:rPr>
                <w:rFonts w:eastAsia="標楷體" w:hint="eastAsia"/>
                <w:kern w:val="0"/>
              </w:rPr>
              <w:t>含平蓋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55,920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PCR-02-A,0.2ml Thin Wall PCR Tube, Flat Cap, Assorted,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21,390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PCR-02-B,0.2ml Thin Wall PCR Tube, Flat Cap, Blue,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藍色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20,865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PCR-02-C,0.2ml Thin Wall PCR Tube, Flat Cap, Clear,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16,530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PCR-02CP-C,0.2ml Thin Wall PCR Domed Cap 8-Strip, 125strips/pk </w:t>
            </w:r>
            <w:r w:rsidRPr="002859B5">
              <w:rPr>
                <w:rFonts w:eastAsia="標楷體" w:hint="eastAsia"/>
                <w:kern w:val="0"/>
              </w:rPr>
              <w:t>八連排薄壁微量試管蓋</w:t>
            </w:r>
            <w:r w:rsidRPr="002859B5">
              <w:rPr>
                <w:rFonts w:eastAsia="標楷體" w:hint="eastAsia"/>
                <w:kern w:val="0"/>
              </w:rPr>
              <w:t>(</w:t>
            </w:r>
            <w:r w:rsidRPr="002859B5">
              <w:rPr>
                <w:rFonts w:eastAsia="標楷體" w:hint="eastAsia"/>
                <w:kern w:val="0"/>
              </w:rPr>
              <w:t>凸蓋</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w:t>
            </w:r>
            <w:r w:rsidRPr="002859B5">
              <w:rPr>
                <w:rFonts w:eastAsia="標楷體" w:hint="eastAsia"/>
                <w:kern w:val="0"/>
              </w:rPr>
              <w:t>條</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PCR-02D-A,0.2ml Thin Wall PCR Tube, Domed Cap, Assorted,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凸蓋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25,290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PCR-02D-C,0.2ml Thin Wall PCR Tube, Domed Cap, Clear,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凸蓋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18,180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PCR-02D-G,0.2ml Thin Wall PCR Tube, Domed Cap, Green,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凸蓋</w:t>
            </w:r>
            <w:r w:rsidRPr="002859B5">
              <w:rPr>
                <w:rFonts w:eastAsia="標楷體" w:hint="eastAsia"/>
                <w:kern w:val="0"/>
              </w:rPr>
              <w:t>(</w:t>
            </w:r>
            <w:r w:rsidRPr="002859B5">
              <w:rPr>
                <w:rFonts w:eastAsia="標楷體" w:hint="eastAsia"/>
                <w:kern w:val="0"/>
              </w:rPr>
              <w:t>綠色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24,660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PCR-02D-O,0.2ml Thin Wall PCR Tube, Domed Cap, Orange,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凸蓋</w:t>
            </w:r>
            <w:r w:rsidRPr="002859B5">
              <w:rPr>
                <w:rFonts w:eastAsia="標楷體" w:hint="eastAsia"/>
                <w:kern w:val="0"/>
              </w:rPr>
              <w:t>(</w:t>
            </w:r>
            <w:r w:rsidRPr="002859B5">
              <w:rPr>
                <w:rFonts w:eastAsia="標楷體" w:hint="eastAsia"/>
                <w:kern w:val="0"/>
              </w:rPr>
              <w:t>橘色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24,660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PCR-02D-V,0.2ml Thin Wall PCR Tube, Domed Cap, Violet,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凸蓋</w:t>
            </w:r>
            <w:r w:rsidRPr="002859B5">
              <w:rPr>
                <w:rFonts w:eastAsia="標楷體" w:hint="eastAsia"/>
                <w:kern w:val="0"/>
              </w:rPr>
              <w:t>(</w:t>
            </w:r>
            <w:r w:rsidRPr="002859B5">
              <w:rPr>
                <w:rFonts w:eastAsia="標楷體" w:hint="eastAsia"/>
                <w:kern w:val="0"/>
              </w:rPr>
              <w:t>紫色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24,660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1161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PCR-02D-Y,0.2ml Thin Wall PCR Tube, Domed Cap, Yellow,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凸蓋</w:t>
            </w:r>
            <w:r w:rsidRPr="002859B5">
              <w:rPr>
                <w:rFonts w:eastAsia="標楷體" w:hint="eastAsia"/>
                <w:kern w:val="0"/>
              </w:rPr>
              <w:t>(</w:t>
            </w:r>
            <w:r w:rsidRPr="002859B5">
              <w:rPr>
                <w:rFonts w:eastAsia="標楷體" w:hint="eastAsia"/>
                <w:kern w:val="0"/>
              </w:rPr>
              <w:t>黃色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24,660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PCR-02-FCP-C,0.2ml Thin Wall PCR Flat Cap 8-Strip, 125strips/pk </w:t>
            </w:r>
            <w:r w:rsidRPr="002859B5">
              <w:rPr>
                <w:rFonts w:eastAsia="標楷體" w:hint="eastAsia"/>
                <w:kern w:val="0"/>
              </w:rPr>
              <w:t>八連排薄壁微量試管蓋</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w:t>
            </w:r>
            <w:r w:rsidRPr="002859B5">
              <w:rPr>
                <w:rFonts w:eastAsia="標楷體" w:hint="eastAsia"/>
                <w:kern w:val="0"/>
              </w:rPr>
              <w:t>條</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6,120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PCR-02-G,0.2ml Thin Wall PCR Tube, Flat Cap, Green,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綠色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20,865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PCR-02-L-C,0.2ml "MAXYMum Recovery" Thin Wall PCR Tubes, Flat Cap,1000 Tubes per unit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34,140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PCR-02-NC,0.2ml Thin Wall PCR Tubes, No Cap. Clear,1000 Tubes per unit.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無蓋</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23,310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PCR-02-O,0.2ml Thin Wall PCR Tube, Flat Cap, Orange,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橘色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20,865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PCR-02-R,0.2ml Thin Wall PCR Tube, Flat Cap, Red,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紅色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20,865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PCR-02-SP,0.2ml Thin Wall PCR Tube, Flat Cap, Spectrum,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21,390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PCR-02-V,0.2ml Thin Wall PCR Tube, Flat Cap, Violet,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紫色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20,865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PCR-02-Y,0.2ml Thin Wall PCR Tube, Yellow,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黃色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20,865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PCR-05-A,0.5ml Thin Wall PCR Tube, Flat Cap, Assorted,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PCR-05-B,0.5ml Thin Wall PCR Tube, Flat Cap, Blue,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藍色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20,940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PCR-05-C,0.5ml Thin Wall PCR Tube, Flat Cap, Clear,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lastRenderedPageBreak/>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16,590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1174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PCR-05-R,0.5ml Thin Wall PCR Tube, Flat Cap, Red,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紅色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20,940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PCR-05-V,0.5ml Thin Wall PCR Tube, Flat Cap, Violet,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紫色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20,940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PCR-05-Y,0.5ml Thin Wall PCR Tube, Flat Cap, Yellow, 1000tubes/pk </w:t>
            </w:r>
            <w:r w:rsidRPr="002859B5">
              <w:rPr>
                <w:rFonts w:eastAsia="標楷體" w:hint="eastAsia"/>
                <w:kern w:val="0"/>
              </w:rPr>
              <w:t>薄壁微量試管</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r w:rsidRPr="002859B5">
              <w:rPr>
                <w:rFonts w:eastAsia="標楷體" w:hint="eastAsia"/>
                <w:kern w:val="0"/>
              </w:rPr>
              <w:t>黃色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16,155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PCR-24-C,24well PCR Microplate, Clear, 10plates/unit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3,540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PCR-2CP-RT-C,0.2ml Thin Wall PCR Flat Cap 8-Strip for Real-Time PCR, 125strips/pk </w:t>
            </w:r>
            <w:r w:rsidRPr="002859B5">
              <w:rPr>
                <w:rFonts w:eastAsia="標楷體" w:hint="eastAsia"/>
                <w:kern w:val="0"/>
              </w:rPr>
              <w:t>八連排薄壁微量試管蓋</w:t>
            </w:r>
            <w:r w:rsidRPr="002859B5">
              <w:rPr>
                <w:rFonts w:eastAsia="標楷體" w:hint="eastAsia"/>
                <w:kern w:val="0"/>
              </w:rPr>
              <w:t>(</w:t>
            </w:r>
            <w:r w:rsidRPr="002859B5">
              <w:rPr>
                <w:rFonts w:eastAsia="標楷體" w:hint="eastAsia"/>
                <w:kern w:val="0"/>
              </w:rPr>
              <w:t>平蓋</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w:t>
            </w:r>
            <w:r w:rsidRPr="002859B5">
              <w:rPr>
                <w:rFonts w:eastAsia="標楷體" w:hint="eastAsia"/>
                <w:kern w:val="0"/>
              </w:rPr>
              <w:t>條</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PCR-32-C,32well PCR Microplate, Clear, 10plates/unit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PCR-384-C,384well PCR Microplate, Clear, 10plates/unit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PCR-384-LC480-C-NF,384 Well PCR Microplate for Roche 480 Light Cycler, White Bar-Coded (Includes UC-500 Sealing Film),10 Plates/Unit 384 </w:t>
            </w:r>
            <w:r w:rsidRPr="002859B5">
              <w:rPr>
                <w:rFonts w:eastAsia="標楷體" w:hint="eastAsia"/>
                <w:kern w:val="0"/>
              </w:rPr>
              <w:t>孔</w:t>
            </w:r>
            <w:r w:rsidRPr="002859B5">
              <w:rPr>
                <w:rFonts w:eastAsia="標楷體" w:hint="eastAsia"/>
                <w:kern w:val="0"/>
              </w:rPr>
              <w:t>PCR</w:t>
            </w:r>
            <w:r w:rsidRPr="002859B5">
              <w:rPr>
                <w:rFonts w:eastAsia="標楷體" w:hint="eastAsia"/>
                <w:kern w:val="0"/>
              </w:rPr>
              <w:t>反應盤</w:t>
            </w:r>
            <w:r w:rsidRPr="002859B5">
              <w:rPr>
                <w:rFonts w:eastAsia="標楷體" w:hint="eastAsia"/>
                <w:kern w:val="0"/>
              </w:rPr>
              <w:t xml:space="preserve"> (</w:t>
            </w:r>
            <w:r w:rsidRPr="002859B5">
              <w:rPr>
                <w:rFonts w:eastAsia="標楷體" w:hint="eastAsia"/>
                <w:kern w:val="0"/>
              </w:rPr>
              <w:t>透明</w:t>
            </w:r>
            <w:r w:rsidRPr="002859B5">
              <w:rPr>
                <w:rFonts w:eastAsia="標楷體" w:hint="eastAsia"/>
                <w:kern w:val="0"/>
              </w:rPr>
              <w:t>)</w:t>
            </w:r>
            <w:r w:rsidRPr="002859B5">
              <w:rPr>
                <w:rFonts w:eastAsia="標楷體" w:hint="eastAsia"/>
                <w:kern w:val="0"/>
              </w:rPr>
              <w:t>，不含膜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PCR-384-LC480-W-NF,384 Well PCR Microplate for Roche 480 Light Cycler, White (No Sealing Film),10 Plates/Unit 384 </w:t>
            </w:r>
            <w:r w:rsidRPr="002859B5">
              <w:rPr>
                <w:rFonts w:eastAsia="標楷體" w:hint="eastAsia"/>
                <w:kern w:val="0"/>
              </w:rPr>
              <w:t>孔</w:t>
            </w:r>
            <w:r w:rsidRPr="002859B5">
              <w:rPr>
                <w:rFonts w:eastAsia="標楷體" w:hint="eastAsia"/>
                <w:kern w:val="0"/>
              </w:rPr>
              <w:t>PCR</w:t>
            </w:r>
            <w:r w:rsidRPr="002859B5">
              <w:rPr>
                <w:rFonts w:eastAsia="標楷體" w:hint="eastAsia"/>
                <w:kern w:val="0"/>
              </w:rPr>
              <w:t>反應盤</w:t>
            </w:r>
            <w:r w:rsidRPr="002859B5">
              <w:rPr>
                <w:rFonts w:eastAsia="標楷體" w:hint="eastAsia"/>
                <w:kern w:val="0"/>
              </w:rPr>
              <w:t xml:space="preserve"> (</w:t>
            </w:r>
            <w:r w:rsidRPr="002859B5">
              <w:rPr>
                <w:rFonts w:eastAsia="標楷體" w:hint="eastAsia"/>
                <w:kern w:val="0"/>
              </w:rPr>
              <w:t>白盤</w:t>
            </w:r>
            <w:r w:rsidRPr="002859B5">
              <w:rPr>
                <w:rFonts w:eastAsia="標楷體" w:hint="eastAsia"/>
                <w:kern w:val="0"/>
              </w:rPr>
              <w:t>)</w:t>
            </w:r>
            <w:r w:rsidRPr="002859B5">
              <w:rPr>
                <w:rFonts w:eastAsia="標楷體" w:hint="eastAsia"/>
                <w:kern w:val="0"/>
              </w:rPr>
              <w:t>，不含膜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13,470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PCR-384M2-C,384well PCR Microplate, Clear, 10plates/unit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PCR-48-C,48well PCR Microplate, Clear, 10plates/unit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5,970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PCR-96-AB-C,96well PCR Microplate for ABI, Clear, 10plates/unit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PCR-96-C,96well PCR Microplate, Clear, 10plates/unit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PCR-96-FLT-C,96well PCR Microplate, Flat Top, Clear, 25plates/unit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,4</w:t>
            </w:r>
            <w:r w:rsidRPr="002859B5">
              <w:rPr>
                <w:rFonts w:eastAsia="標楷體" w:hint="eastAsia"/>
                <w:kern w:val="0"/>
              </w:rPr>
              <w:t>包</w:t>
            </w:r>
            <w:r w:rsidRPr="002859B5">
              <w:rPr>
                <w:rFonts w:eastAsia="標楷體" w:hint="eastAsia"/>
                <w:kern w:val="0"/>
              </w:rPr>
              <w:t xml:space="preserve">/ </w:t>
            </w:r>
            <w:r w:rsidRPr="002859B5">
              <w:rPr>
                <w:rFonts w:eastAsia="標楷體" w:hint="eastAsia"/>
                <w:kern w:val="0"/>
              </w:rPr>
              <w:lastRenderedPageBreak/>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1188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PCR-96-FS-C,96well PCR Microplate, Full Skirt, Clear, 10plates/unit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PCR-96-HS-C,96well PCR Microplate, Half Skirt, Clear, 10plates/unit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PCR-96-LC480-W-NF,96well PCR Microplate for Roche 480  LightCycler white(No sealing film),10plate/unit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PCR-96-LP-AB-C,96well Low Profile PCR Microplate for ABI, Clear, 25plates/unit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,4</w:t>
            </w:r>
            <w:r w:rsidRPr="002859B5">
              <w:rPr>
                <w:rFonts w:eastAsia="標楷體" w:hint="eastAsia"/>
                <w:kern w:val="0"/>
              </w:rPr>
              <w:t>包</w:t>
            </w:r>
            <w:r w:rsidRPr="002859B5">
              <w:rPr>
                <w:rFonts w:eastAsia="標楷體" w:hint="eastAsia"/>
                <w:kern w:val="0"/>
              </w:rPr>
              <w:t xml:space="preserve">/ </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21,885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PCR-96-LP-FLT-C,96well Low Profile PCR Microplate, Flat Top, Clear, 25plates/unit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,4</w:t>
            </w:r>
            <w:r w:rsidRPr="002859B5">
              <w:rPr>
                <w:rFonts w:eastAsia="標楷體" w:hint="eastAsia"/>
                <w:kern w:val="0"/>
              </w:rPr>
              <w:t>包</w:t>
            </w:r>
            <w:r w:rsidRPr="002859B5">
              <w:rPr>
                <w:rFonts w:eastAsia="標楷體" w:hint="eastAsia"/>
                <w:kern w:val="0"/>
              </w:rPr>
              <w:t xml:space="preserve">/ </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14,970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PCR-96-LP-FLT-W,96well Low Profile PCR Microplate, Flat Top, White, 25plates/unit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,4</w:t>
            </w:r>
            <w:r w:rsidRPr="002859B5">
              <w:rPr>
                <w:rFonts w:eastAsia="標楷體" w:hint="eastAsia"/>
                <w:kern w:val="0"/>
              </w:rPr>
              <w:t>包</w:t>
            </w:r>
            <w:r w:rsidRPr="002859B5">
              <w:rPr>
                <w:rFonts w:eastAsia="標楷體" w:hint="eastAsia"/>
                <w:kern w:val="0"/>
              </w:rPr>
              <w:t xml:space="preserve">/ </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17,700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PCR-96M2-HS-C,96well PCR Microplate, Half Skirt w/Single Notch, Clear, 10plates/unit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PCR-96-MB-C,96well PCR Microplate for Mega Base, Clear, 10plates/unit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PCR-96-SG-C,96well PCR Microplate, Segmented, Clear, 10plates/unit PCR</w:t>
            </w:r>
            <w:r w:rsidRPr="002859B5">
              <w:rPr>
                <w:rFonts w:eastAsia="標楷體" w:hint="eastAsia"/>
                <w:kern w:val="0"/>
              </w:rPr>
              <w:t>反應盤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7,485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PCR-AS-200,Aluminum Sealing Film, 100films/box PCR</w:t>
            </w:r>
            <w:r w:rsidRPr="002859B5">
              <w:rPr>
                <w:rFonts w:eastAsia="標楷體" w:hint="eastAsia"/>
                <w:kern w:val="0"/>
              </w:rPr>
              <w:t>反應盤專用封膜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4,770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PCR-SP,AxySeal, 100films/box PCR</w:t>
            </w:r>
            <w:r w:rsidRPr="002859B5">
              <w:rPr>
                <w:rFonts w:eastAsia="標楷體" w:hint="eastAsia"/>
                <w:kern w:val="0"/>
              </w:rPr>
              <w:t>反應盤專用封膜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PCR-SP-ROLLER,SP-Roller Plate Roller PCR</w:t>
            </w:r>
            <w:r w:rsidRPr="002859B5">
              <w:rPr>
                <w:rFonts w:eastAsia="標楷體" w:hint="eastAsia"/>
                <w:kern w:val="0"/>
              </w:rPr>
              <w:t>反應盤壓膜滾軸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w:t>
            </w:r>
            <w:r w:rsidRPr="002859B5">
              <w:rPr>
                <w:rFonts w:eastAsia="標楷體" w:hint="eastAsia"/>
                <w:kern w:val="0"/>
              </w:rPr>
              <w:t>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2,955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PCR-SP-S,AxySeal, Pre-Sterilized, 100films/box PCR</w:t>
            </w:r>
            <w:r w:rsidRPr="002859B5">
              <w:rPr>
                <w:rFonts w:eastAsia="標楷體" w:hint="eastAsia"/>
                <w:kern w:val="0"/>
              </w:rPr>
              <w:t>反應盤專用封膜</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2,970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PCR-TS,Thermal Seal, 100films/box PCR</w:t>
            </w:r>
            <w:r w:rsidRPr="002859B5">
              <w:rPr>
                <w:rFonts w:eastAsia="標楷體" w:hint="eastAsia"/>
                <w:kern w:val="0"/>
              </w:rPr>
              <w:t>反應盤專用封膜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PCR-TS-900,CyclerSeal Sealing Film for PCR Microplates, suitable for water-baths,6 mil.,50 Films Per Box PCR</w:t>
            </w:r>
            <w:r w:rsidRPr="002859B5">
              <w:rPr>
                <w:rFonts w:eastAsia="標楷體" w:hint="eastAsia"/>
                <w:kern w:val="0"/>
              </w:rPr>
              <w:t>反應盤專用封膜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22,732</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1203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P-DW-10ML-24-C,10ml, 24 Rectangular Well Deep Well Plate With Pyramid Bottom, 25plates/case </w:t>
            </w:r>
            <w:r w:rsidRPr="002859B5">
              <w:rPr>
                <w:rFonts w:eastAsia="標楷體" w:hint="eastAsia"/>
                <w:kern w:val="0"/>
              </w:rPr>
              <w:t>尖底方形加藥槽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P-DW-11-C,1.1ml 96well Deep Well Plate, 5plates/unit </w:t>
            </w:r>
            <w:r w:rsidRPr="002859B5">
              <w:rPr>
                <w:rFonts w:eastAsia="標楷體" w:hint="eastAsia"/>
                <w:kern w:val="0"/>
              </w:rPr>
              <w:t>深孔盤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P-DW-11-C-S,1.1ml 96well Deep Well Plate Pre-Sterilized, 5plates/unit </w:t>
            </w:r>
            <w:r w:rsidRPr="002859B5">
              <w:rPr>
                <w:rFonts w:eastAsia="標楷體" w:hint="eastAsia"/>
                <w:kern w:val="0"/>
              </w:rPr>
              <w:t>深孔盤</w:t>
            </w:r>
            <w:r w:rsidRPr="002859B5">
              <w:rPr>
                <w:rFonts w:eastAsia="標楷體" w:hint="eastAsia"/>
                <w:kern w:val="0"/>
              </w:rPr>
              <w:t>(</w:t>
            </w:r>
            <w:r w:rsidRPr="002859B5">
              <w:rPr>
                <w:rFonts w:eastAsia="標楷體" w:hint="eastAsia"/>
                <w:kern w:val="0"/>
              </w:rPr>
              <w:t>已滅菌</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P-DW-20-C,2.0ml 96well Deep Well Plate, 5plates/unit </w:t>
            </w:r>
            <w:r w:rsidRPr="002859B5">
              <w:rPr>
                <w:rFonts w:eastAsia="標楷體" w:hint="eastAsia"/>
                <w:kern w:val="0"/>
              </w:rPr>
              <w:t>深孔盤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P-DW-20-C-S,2.0ml 96well Deep Well Plate Pre-Sterilized, 5plates/unit </w:t>
            </w:r>
            <w:r w:rsidRPr="002859B5">
              <w:rPr>
                <w:rFonts w:eastAsia="標楷體" w:hint="eastAsia"/>
                <w:kern w:val="0"/>
              </w:rPr>
              <w:t>深孔盤</w:t>
            </w:r>
            <w:r w:rsidRPr="002859B5">
              <w:rPr>
                <w:rFonts w:eastAsia="標楷體" w:hint="eastAsia"/>
                <w:kern w:val="0"/>
              </w:rPr>
              <w:t>(</w:t>
            </w:r>
            <w:r w:rsidRPr="002859B5">
              <w:rPr>
                <w:rFonts w:eastAsia="標楷體" w:hint="eastAsia"/>
                <w:kern w:val="0"/>
              </w:rPr>
              <w:t>已滅菌</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11,760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P-DW-500-C,600ul 96well Deep Well Plate, 5plates/unit </w:t>
            </w:r>
            <w:r w:rsidRPr="002859B5">
              <w:rPr>
                <w:rFonts w:eastAsia="標楷體" w:hint="eastAsia"/>
                <w:kern w:val="0"/>
              </w:rPr>
              <w:t>深孔盤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9,495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P-DW-500-C-S,600ul 96well Deep Well Plate Pre-Sterilized, 5plates/unit </w:t>
            </w:r>
            <w:r w:rsidRPr="002859B5">
              <w:rPr>
                <w:rFonts w:eastAsia="標楷體" w:hint="eastAsia"/>
                <w:kern w:val="0"/>
              </w:rPr>
              <w:t>深孔盤</w:t>
            </w:r>
            <w:r w:rsidRPr="002859B5">
              <w:rPr>
                <w:rFonts w:eastAsia="標楷體" w:hint="eastAsia"/>
                <w:kern w:val="0"/>
              </w:rPr>
              <w:t>(</w:t>
            </w:r>
            <w:r w:rsidRPr="002859B5">
              <w:rPr>
                <w:rFonts w:eastAsia="標楷體" w:hint="eastAsia"/>
                <w:kern w:val="0"/>
              </w:rPr>
              <w:t>已滅菌</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PES-15-B-SI,Tissue Grinder Individually Wrapped ,100/pk </w:t>
            </w:r>
            <w:r w:rsidRPr="002859B5">
              <w:rPr>
                <w:rFonts w:eastAsia="標楷體" w:hint="eastAsia"/>
                <w:kern w:val="0"/>
              </w:rPr>
              <w:t>組織研磨杵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 4</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PK-200-R-S,200ul Clear Tip for PE/Packard, Racked, Pre-Sterlized, 96tips/rack, 10rack/unit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盒裝</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10,890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PT-10ML-R,10ml Tip, Clear, Racked, 25tips/rack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盒裝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4,506</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PT-5ML-R,5ml Tip, Clear, Racked, 50tips/rack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盒裝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3,319</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RES-MW12-HP,Reservoir 12 channel configurations 12</w:t>
            </w:r>
            <w:r w:rsidRPr="002859B5">
              <w:rPr>
                <w:rFonts w:eastAsia="標楷體" w:hint="eastAsia"/>
                <w:kern w:val="0"/>
              </w:rPr>
              <w:t>排深盤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RES-MW12-LP,AxyVoir LowProfile Multi Well </w:t>
            </w:r>
            <w:r w:rsidRPr="002859B5">
              <w:rPr>
                <w:rFonts w:eastAsia="標楷體" w:hint="eastAsia"/>
                <w:kern w:val="0"/>
              </w:rPr>
              <w:t>儲存盒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10,695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RES-MW8-HP,AxyVoir high profile reservoir,single well </w:t>
            </w:r>
            <w:r w:rsidRPr="002859B5">
              <w:rPr>
                <w:rFonts w:eastAsia="標楷體" w:hint="eastAsia"/>
                <w:kern w:val="0"/>
              </w:rPr>
              <w:t>加藥槽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RES-MW8-LP,Axy Voir, Low Profile Multi Well, 8 Bottom Reservoir </w:t>
            </w:r>
            <w:r w:rsidRPr="002859B5">
              <w:rPr>
                <w:rFonts w:eastAsia="標楷體" w:hint="eastAsia"/>
                <w:kern w:val="0"/>
              </w:rPr>
              <w:t>儲存盒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RES-SW12-HP,AxtVoirHighProfileSingleWell12Bottom 12</w:t>
            </w:r>
            <w:r w:rsidRPr="002859B5">
              <w:rPr>
                <w:rFonts w:eastAsia="標楷體" w:hint="eastAsia"/>
                <w:kern w:val="0"/>
              </w:rPr>
              <w:t>排深盤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1219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RES-SW1-LP,Axy Voir, Low Profile Single Well, 1 Bottom Reservoir </w:t>
            </w:r>
            <w:r w:rsidRPr="002859B5">
              <w:rPr>
                <w:rFonts w:eastAsia="標楷體" w:hint="eastAsia"/>
                <w:kern w:val="0"/>
              </w:rPr>
              <w:t>樣品槽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RES-SW384-LP-SI,Axy Voir, Pre-Sterilized Low Profile Single Well, 384 Bottom Reservoir, 25PIECES 384</w:t>
            </w:r>
            <w:r w:rsidRPr="002859B5">
              <w:rPr>
                <w:rFonts w:eastAsia="標楷體" w:hint="eastAsia"/>
                <w:kern w:val="0"/>
              </w:rPr>
              <w:t>孔底部低剖面儲存盒</w:t>
            </w:r>
            <w:r w:rsidRPr="002859B5">
              <w:rPr>
                <w:rFonts w:eastAsia="標楷體" w:hint="eastAsia"/>
                <w:kern w:val="0"/>
              </w:rPr>
              <w:t>(</w:t>
            </w:r>
            <w:r w:rsidRPr="002859B5">
              <w:rPr>
                <w:rFonts w:eastAsia="標楷體" w:hint="eastAsia"/>
                <w:kern w:val="0"/>
              </w:rPr>
              <w:t>已滅菌</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RES-SW8-HP,AxyVoir Single Well,8Bottom 8</w:t>
            </w:r>
            <w:r w:rsidRPr="002859B5">
              <w:rPr>
                <w:rFonts w:eastAsia="標楷體" w:hint="eastAsia"/>
                <w:kern w:val="0"/>
              </w:rPr>
              <w:t>排深盤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RES-SW96-HP,Axy Voir, High Profile Single Well, 96 Bottom Reservoir </w:t>
            </w:r>
            <w:r w:rsidRPr="002859B5">
              <w:rPr>
                <w:rFonts w:eastAsia="標楷體" w:hint="eastAsia"/>
                <w:kern w:val="0"/>
              </w:rPr>
              <w:t>樣品槽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12,390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RES-V-25-S,25ml Pre-Sterilized Reservoir,5 pcs per unit 25mL </w:t>
            </w:r>
            <w:r w:rsidRPr="002859B5">
              <w:rPr>
                <w:rFonts w:eastAsia="標楷體" w:hint="eastAsia"/>
                <w:kern w:val="0"/>
              </w:rPr>
              <w:t>加藥槽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40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8,175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RES-V-50-S,50ml Pre-Sterilized Reservoir,5 pcs per unit 50mL </w:t>
            </w:r>
            <w:r w:rsidRPr="002859B5">
              <w:rPr>
                <w:rFonts w:eastAsia="標楷體" w:hint="eastAsia"/>
                <w:kern w:val="0"/>
              </w:rPr>
              <w:t>加藥槽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w:t>
            </w:r>
            <w:r w:rsidRPr="002859B5">
              <w:rPr>
                <w:rFonts w:eastAsia="標楷體" w:hint="eastAsia"/>
                <w:kern w:val="0"/>
              </w:rPr>
              <w:t>片</w:t>
            </w:r>
            <w:r w:rsidRPr="002859B5">
              <w:rPr>
                <w:rFonts w:eastAsia="標楷體" w:hint="eastAsia"/>
                <w:kern w:val="0"/>
              </w:rPr>
              <w:t>/</w:t>
            </w:r>
            <w:r w:rsidRPr="002859B5">
              <w:rPr>
                <w:rFonts w:eastAsia="標楷體" w:hint="eastAsia"/>
                <w:kern w:val="0"/>
              </w:rPr>
              <w:t>包</w:t>
            </w:r>
            <w:r w:rsidRPr="002859B5">
              <w:rPr>
                <w:rFonts w:eastAsia="標楷體" w:hint="eastAsia"/>
                <w:kern w:val="0"/>
              </w:rPr>
              <w:t>, 40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8,550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RES-V-50-SI,50ml Pre-Sterilized Individually Wrapped Reservoir,100 pcs per case 50mL </w:t>
            </w:r>
            <w:r w:rsidRPr="002859B5">
              <w:rPr>
                <w:rFonts w:eastAsia="標楷體" w:hint="eastAsia"/>
                <w:kern w:val="0"/>
              </w:rPr>
              <w:t>加藥槽</w:t>
            </w:r>
            <w:r w:rsidRPr="002859B5">
              <w:rPr>
                <w:rFonts w:eastAsia="標楷體" w:hint="eastAsia"/>
                <w:kern w:val="0"/>
              </w:rPr>
              <w:t xml:space="preserve"> (</w:t>
            </w:r>
            <w:r w:rsidRPr="002859B5">
              <w:rPr>
                <w:rFonts w:eastAsia="標楷體" w:hint="eastAsia"/>
                <w:kern w:val="0"/>
              </w:rPr>
              <w:t>單個滅菌包裝</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11,280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SC-B-510,5/10ml Blue Screw-Caps, 250 Caps/unit </w:t>
            </w:r>
            <w:r w:rsidRPr="002859B5">
              <w:rPr>
                <w:rFonts w:eastAsia="標楷體" w:hint="eastAsia"/>
                <w:kern w:val="0"/>
              </w:rPr>
              <w:t>具螺旋內紋之管蓋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SCO-A,Screw Cap w/ "O" Ring, Assorted, 500caps/pk </w:t>
            </w:r>
            <w:r w:rsidRPr="002859B5">
              <w:rPr>
                <w:rFonts w:eastAsia="標楷體" w:hint="eastAsia"/>
                <w:kern w:val="0"/>
              </w:rPr>
              <w:t>螺旋離心管蓋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SCO-B,Screw Cap w/ "O" Ring, Blue, 500caps/pk </w:t>
            </w:r>
            <w:r w:rsidRPr="002859B5">
              <w:rPr>
                <w:rFonts w:eastAsia="標楷體" w:hint="eastAsia"/>
                <w:kern w:val="0"/>
              </w:rPr>
              <w:t>螺旋離心管蓋</w:t>
            </w:r>
            <w:r w:rsidRPr="002859B5">
              <w:rPr>
                <w:rFonts w:eastAsia="標楷體" w:hint="eastAsia"/>
                <w:kern w:val="0"/>
              </w:rPr>
              <w:t>(</w:t>
            </w:r>
            <w:r w:rsidRPr="002859B5">
              <w:rPr>
                <w:rFonts w:eastAsia="標楷體" w:hint="eastAsia"/>
                <w:kern w:val="0"/>
              </w:rPr>
              <w:t>藍色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SCO-BR,Screw Cap w/ "O" Ring, Brown, 500caps/pk </w:t>
            </w:r>
            <w:r w:rsidRPr="002859B5">
              <w:rPr>
                <w:rFonts w:eastAsia="標楷體" w:hint="eastAsia"/>
                <w:kern w:val="0"/>
              </w:rPr>
              <w:t>螺旋離心管蓋</w:t>
            </w:r>
            <w:r w:rsidRPr="002859B5">
              <w:rPr>
                <w:rFonts w:eastAsia="標楷體" w:hint="eastAsia"/>
                <w:kern w:val="0"/>
              </w:rPr>
              <w:t>(</w:t>
            </w:r>
            <w:r w:rsidRPr="002859B5">
              <w:rPr>
                <w:rFonts w:eastAsia="標楷體" w:hint="eastAsia"/>
                <w:kern w:val="0"/>
              </w:rPr>
              <w:t>褐色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SCO-C,Screw Cap w/ "O" Ring, Clear, 500caps/pk </w:t>
            </w:r>
            <w:r w:rsidRPr="002859B5">
              <w:rPr>
                <w:rFonts w:eastAsia="標楷體" w:hint="eastAsia"/>
                <w:kern w:val="0"/>
              </w:rPr>
              <w:t>螺旋離心管蓋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15,450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SCO-G,Screw Cap w/ "O" Ring, Green, 500caps/pk </w:t>
            </w:r>
            <w:r w:rsidRPr="002859B5">
              <w:rPr>
                <w:rFonts w:eastAsia="標楷體" w:hint="eastAsia"/>
                <w:kern w:val="0"/>
              </w:rPr>
              <w:t>螺旋離心管蓋</w:t>
            </w:r>
            <w:r w:rsidRPr="002859B5">
              <w:rPr>
                <w:rFonts w:eastAsia="標楷體" w:hint="eastAsia"/>
                <w:kern w:val="0"/>
              </w:rPr>
              <w:t>(</w:t>
            </w:r>
            <w:r w:rsidRPr="002859B5">
              <w:rPr>
                <w:rFonts w:eastAsia="標楷體" w:hint="eastAsia"/>
                <w:kern w:val="0"/>
              </w:rPr>
              <w:t>綠色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SCO-GR,Screw Cap w/ "O" Ring, Gray, 500caps/pk </w:t>
            </w:r>
            <w:r w:rsidRPr="002859B5">
              <w:rPr>
                <w:rFonts w:eastAsia="標楷體" w:hint="eastAsia"/>
                <w:kern w:val="0"/>
              </w:rPr>
              <w:t>螺旋離心管蓋</w:t>
            </w:r>
            <w:r w:rsidRPr="002859B5">
              <w:rPr>
                <w:rFonts w:eastAsia="標楷體" w:hint="eastAsia"/>
                <w:kern w:val="0"/>
              </w:rPr>
              <w:t>(</w:t>
            </w:r>
            <w:r w:rsidRPr="002859B5">
              <w:rPr>
                <w:rFonts w:eastAsia="標楷體" w:hint="eastAsia"/>
                <w:kern w:val="0"/>
              </w:rPr>
              <w:t>灰色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SCO-LP-A,Looped Screw Cap w/ "O" Ring, Assorted, 500caps/pk </w:t>
            </w:r>
            <w:r w:rsidRPr="002859B5">
              <w:rPr>
                <w:rFonts w:eastAsia="標楷體" w:hint="eastAsia"/>
                <w:kern w:val="0"/>
              </w:rPr>
              <w:t>掛環式螺旋離心管蓋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20,940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SCO-LP-B,Looped Screw Cap w/ "O" Ring, Blue, 500caps/pk </w:t>
            </w:r>
            <w:r w:rsidRPr="002859B5">
              <w:rPr>
                <w:rFonts w:eastAsia="標楷體" w:hint="eastAsia"/>
                <w:kern w:val="0"/>
              </w:rPr>
              <w:t>掛環式螺旋離心管蓋</w:t>
            </w:r>
            <w:r w:rsidRPr="002859B5">
              <w:rPr>
                <w:rFonts w:eastAsia="標楷體" w:hint="eastAsia"/>
                <w:kern w:val="0"/>
              </w:rPr>
              <w:t>(</w:t>
            </w:r>
            <w:r w:rsidRPr="002859B5">
              <w:rPr>
                <w:rFonts w:eastAsia="標楷體" w:hint="eastAsia"/>
                <w:kern w:val="0"/>
              </w:rPr>
              <w:t>藍色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SCO-LP-BR,Looped Screw Cap w/ "O" Ring, Brown, 500caps/pk </w:t>
            </w:r>
            <w:r w:rsidRPr="002859B5">
              <w:rPr>
                <w:rFonts w:eastAsia="標楷體" w:hint="eastAsia"/>
                <w:kern w:val="0"/>
              </w:rPr>
              <w:t>掛環式螺旋離心管蓋</w:t>
            </w:r>
            <w:r w:rsidRPr="002859B5">
              <w:rPr>
                <w:rFonts w:eastAsia="標楷體" w:hint="eastAsia"/>
                <w:kern w:val="0"/>
              </w:rPr>
              <w:t>(</w:t>
            </w:r>
            <w:r w:rsidRPr="002859B5">
              <w:rPr>
                <w:rFonts w:eastAsia="標楷體" w:hint="eastAsia"/>
                <w:kern w:val="0"/>
              </w:rPr>
              <w:t>褐色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lastRenderedPageBreak/>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1236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SCO-LP-C,Looped Screw Cap w/ "O" Ring, Clear, 500caps/pk </w:t>
            </w:r>
            <w:r w:rsidRPr="002859B5">
              <w:rPr>
                <w:rFonts w:eastAsia="標楷體" w:hint="eastAsia"/>
                <w:kern w:val="0"/>
              </w:rPr>
              <w:t>掛環式螺旋離心管蓋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16,215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SCO-LP-G,Looped Screw Cap w/ "O" Ring, Green, 500caps/pk </w:t>
            </w:r>
            <w:r w:rsidRPr="002859B5">
              <w:rPr>
                <w:rFonts w:eastAsia="標楷體" w:hint="eastAsia"/>
                <w:kern w:val="0"/>
              </w:rPr>
              <w:t>掛環式螺旋離心管蓋</w:t>
            </w:r>
            <w:r w:rsidRPr="002859B5">
              <w:rPr>
                <w:rFonts w:eastAsia="標楷體" w:hint="eastAsia"/>
                <w:kern w:val="0"/>
              </w:rPr>
              <w:t>(</w:t>
            </w:r>
            <w:r w:rsidRPr="002859B5">
              <w:rPr>
                <w:rFonts w:eastAsia="標楷體" w:hint="eastAsia"/>
                <w:kern w:val="0"/>
              </w:rPr>
              <w:t>綠色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SCO-LP-GR,Looped Screw Cap w/ "O" Ring, Gray, 500csps/pk </w:t>
            </w:r>
            <w:r w:rsidRPr="002859B5">
              <w:rPr>
                <w:rFonts w:eastAsia="標楷體" w:hint="eastAsia"/>
                <w:kern w:val="0"/>
              </w:rPr>
              <w:t>掛環式螺旋離心管蓋</w:t>
            </w:r>
            <w:r w:rsidRPr="002859B5">
              <w:rPr>
                <w:rFonts w:eastAsia="標楷體" w:hint="eastAsia"/>
                <w:kern w:val="0"/>
              </w:rPr>
              <w:t>(</w:t>
            </w:r>
            <w:r w:rsidRPr="002859B5">
              <w:rPr>
                <w:rFonts w:eastAsia="標楷體" w:hint="eastAsia"/>
                <w:kern w:val="0"/>
              </w:rPr>
              <w:t>灰色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SCO-LP-O,Looped Screw Cap w/ "O" Ring, Orange, 500caps/pk </w:t>
            </w:r>
            <w:r w:rsidRPr="002859B5">
              <w:rPr>
                <w:rFonts w:eastAsia="標楷體" w:hint="eastAsia"/>
                <w:kern w:val="0"/>
              </w:rPr>
              <w:t>掛環式螺旋離心管蓋</w:t>
            </w:r>
            <w:r w:rsidRPr="002859B5">
              <w:rPr>
                <w:rFonts w:eastAsia="標楷體" w:hint="eastAsia"/>
                <w:kern w:val="0"/>
              </w:rPr>
              <w:t>(</w:t>
            </w:r>
            <w:r w:rsidRPr="002859B5">
              <w:rPr>
                <w:rFonts w:eastAsia="標楷體" w:hint="eastAsia"/>
                <w:kern w:val="0"/>
              </w:rPr>
              <w:t>橘色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SCO-LP-P,Looped Screw Cap w/ "O" Ring, Pink, 500caps/pk </w:t>
            </w:r>
            <w:r w:rsidRPr="002859B5">
              <w:rPr>
                <w:rFonts w:eastAsia="標楷體" w:hint="eastAsia"/>
                <w:kern w:val="0"/>
              </w:rPr>
              <w:t>掛環式螺旋離心管蓋</w:t>
            </w:r>
            <w:r w:rsidRPr="002859B5">
              <w:rPr>
                <w:rFonts w:eastAsia="標楷體" w:hint="eastAsia"/>
                <w:kern w:val="0"/>
              </w:rPr>
              <w:t>(</w:t>
            </w:r>
            <w:r w:rsidRPr="002859B5">
              <w:rPr>
                <w:rFonts w:eastAsia="標楷體" w:hint="eastAsia"/>
                <w:kern w:val="0"/>
              </w:rPr>
              <w:t>粉紅色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SCO-LP-R,Looped Screw Cap w/ "O" Ring, Red, 500caps/pk </w:t>
            </w:r>
            <w:r w:rsidRPr="002859B5">
              <w:rPr>
                <w:rFonts w:eastAsia="標楷體" w:hint="eastAsia"/>
                <w:kern w:val="0"/>
              </w:rPr>
              <w:t>掛環式螺旋離心管蓋</w:t>
            </w:r>
            <w:r w:rsidRPr="002859B5">
              <w:rPr>
                <w:rFonts w:eastAsia="標楷體" w:hint="eastAsia"/>
                <w:kern w:val="0"/>
              </w:rPr>
              <w:t>(</w:t>
            </w:r>
            <w:r w:rsidRPr="002859B5">
              <w:rPr>
                <w:rFonts w:eastAsia="標楷體" w:hint="eastAsia"/>
                <w:kern w:val="0"/>
              </w:rPr>
              <w:t>紅色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SCO-LP-V,Looped Screw Cap w/ "O" Ring, Violet, 500caps/pk </w:t>
            </w:r>
            <w:r w:rsidRPr="002859B5">
              <w:rPr>
                <w:rFonts w:eastAsia="標楷體" w:hint="eastAsia"/>
                <w:kern w:val="0"/>
              </w:rPr>
              <w:t>掛環式螺旋離心管蓋</w:t>
            </w:r>
            <w:r w:rsidRPr="002859B5">
              <w:rPr>
                <w:rFonts w:eastAsia="標楷體" w:hint="eastAsia"/>
                <w:kern w:val="0"/>
              </w:rPr>
              <w:t>(</w:t>
            </w:r>
            <w:r w:rsidRPr="002859B5">
              <w:rPr>
                <w:rFonts w:eastAsia="標楷體" w:hint="eastAsia"/>
                <w:kern w:val="0"/>
              </w:rPr>
              <w:t>紫色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SCO-LP-W,Looped Screw Cap w/ "O" Ring, White, 500caps/pk </w:t>
            </w:r>
            <w:r w:rsidRPr="002859B5">
              <w:rPr>
                <w:rFonts w:eastAsia="標楷體" w:hint="eastAsia"/>
                <w:kern w:val="0"/>
              </w:rPr>
              <w:t>掛環式螺旋離心管蓋</w:t>
            </w:r>
            <w:r w:rsidRPr="002859B5">
              <w:rPr>
                <w:rFonts w:eastAsia="標楷體" w:hint="eastAsia"/>
                <w:kern w:val="0"/>
              </w:rPr>
              <w:t>(</w:t>
            </w:r>
            <w:r w:rsidRPr="002859B5">
              <w:rPr>
                <w:rFonts w:eastAsia="標楷體" w:hint="eastAsia"/>
                <w:kern w:val="0"/>
              </w:rPr>
              <w:t>白色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SCO-LP-Y,Looped Screw Cap w/ "O" Ring, Yellow, 500caps/pk </w:t>
            </w:r>
            <w:r w:rsidRPr="002859B5">
              <w:rPr>
                <w:rFonts w:eastAsia="標楷體" w:hint="eastAsia"/>
                <w:kern w:val="0"/>
              </w:rPr>
              <w:t>掛環式螺旋離心管蓋</w:t>
            </w:r>
            <w:r w:rsidRPr="002859B5">
              <w:rPr>
                <w:rFonts w:eastAsia="標楷體" w:hint="eastAsia"/>
                <w:kern w:val="0"/>
              </w:rPr>
              <w:t>(</w:t>
            </w:r>
            <w:r w:rsidRPr="002859B5">
              <w:rPr>
                <w:rFonts w:eastAsia="標楷體" w:hint="eastAsia"/>
                <w:kern w:val="0"/>
              </w:rPr>
              <w:t>黃色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16,665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SCO-O,Screw Cap w/ "O" Ring, Orange, 500caps/pk </w:t>
            </w:r>
            <w:r w:rsidRPr="002859B5">
              <w:rPr>
                <w:rFonts w:eastAsia="標楷體" w:hint="eastAsia"/>
                <w:kern w:val="0"/>
              </w:rPr>
              <w:t>螺旋離心管蓋</w:t>
            </w:r>
            <w:r w:rsidRPr="002859B5">
              <w:rPr>
                <w:rFonts w:eastAsia="標楷體" w:hint="eastAsia"/>
                <w:kern w:val="0"/>
              </w:rPr>
              <w:t>(</w:t>
            </w:r>
            <w:r w:rsidRPr="002859B5">
              <w:rPr>
                <w:rFonts w:eastAsia="標楷體" w:hint="eastAsia"/>
                <w:kern w:val="0"/>
              </w:rPr>
              <w:t>橘色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SCO-P,Screw Cap w/ "O" Ring, Pink, 500caps/pk </w:t>
            </w:r>
            <w:r w:rsidRPr="002859B5">
              <w:rPr>
                <w:rFonts w:eastAsia="標楷體" w:hint="eastAsia"/>
                <w:kern w:val="0"/>
              </w:rPr>
              <w:t>螺旋離心管蓋</w:t>
            </w:r>
            <w:r w:rsidRPr="002859B5">
              <w:rPr>
                <w:rFonts w:eastAsia="標楷體" w:hint="eastAsia"/>
                <w:kern w:val="0"/>
              </w:rPr>
              <w:t>(</w:t>
            </w:r>
            <w:r w:rsidRPr="002859B5">
              <w:rPr>
                <w:rFonts w:eastAsia="標楷體" w:hint="eastAsia"/>
                <w:kern w:val="0"/>
              </w:rPr>
              <w:t>粉紅色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SCO-R,Screw Cap w/ "O" Ring, Red, 500caps/pk </w:t>
            </w:r>
            <w:r w:rsidRPr="002859B5">
              <w:rPr>
                <w:rFonts w:eastAsia="標楷體" w:hint="eastAsia"/>
                <w:kern w:val="0"/>
              </w:rPr>
              <w:t>螺旋離心管蓋</w:t>
            </w:r>
            <w:r w:rsidRPr="002859B5">
              <w:rPr>
                <w:rFonts w:eastAsia="標楷體" w:hint="eastAsia"/>
                <w:kern w:val="0"/>
              </w:rPr>
              <w:t>(</w:t>
            </w:r>
            <w:r w:rsidRPr="002859B5">
              <w:rPr>
                <w:rFonts w:eastAsia="標楷體" w:hint="eastAsia"/>
                <w:kern w:val="0"/>
              </w:rPr>
              <w:t>紅色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SCO-V,Screw Cap w/ "O" Ring, Violet, 500csps/pk </w:t>
            </w:r>
            <w:r w:rsidRPr="002859B5">
              <w:rPr>
                <w:rFonts w:eastAsia="標楷體" w:hint="eastAsia"/>
                <w:kern w:val="0"/>
              </w:rPr>
              <w:t>螺旋離心管蓋</w:t>
            </w:r>
            <w:r w:rsidRPr="002859B5">
              <w:rPr>
                <w:rFonts w:eastAsia="標楷體" w:hint="eastAsia"/>
                <w:kern w:val="0"/>
              </w:rPr>
              <w:t>(</w:t>
            </w:r>
            <w:r w:rsidRPr="002859B5">
              <w:rPr>
                <w:rFonts w:eastAsia="標楷體" w:hint="eastAsia"/>
                <w:kern w:val="0"/>
              </w:rPr>
              <w:t>紫色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1249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SCO-W,Screw Cap w/ "O" Ring, White, 500caps/pk </w:t>
            </w:r>
            <w:r w:rsidRPr="002859B5">
              <w:rPr>
                <w:rFonts w:eastAsia="標楷體" w:hint="eastAsia"/>
                <w:kern w:val="0"/>
              </w:rPr>
              <w:t>螺旋離心管蓋</w:t>
            </w:r>
            <w:r w:rsidRPr="002859B5">
              <w:rPr>
                <w:rFonts w:eastAsia="標楷體" w:hint="eastAsia"/>
                <w:kern w:val="0"/>
              </w:rPr>
              <w:t>(</w:t>
            </w:r>
            <w:r w:rsidRPr="002859B5">
              <w:rPr>
                <w:rFonts w:eastAsia="標楷體" w:hint="eastAsia"/>
                <w:kern w:val="0"/>
              </w:rPr>
              <w:t>白色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SCO-Y,Screw Cap w/ "O" Ring, Yellow, 500caps/pk </w:t>
            </w:r>
            <w:r w:rsidRPr="002859B5">
              <w:rPr>
                <w:rFonts w:eastAsia="標楷體" w:hint="eastAsia"/>
                <w:kern w:val="0"/>
              </w:rPr>
              <w:t>螺旋離心管蓋</w:t>
            </w:r>
            <w:r w:rsidRPr="002859B5">
              <w:rPr>
                <w:rFonts w:eastAsia="標楷體" w:hint="eastAsia"/>
                <w:kern w:val="0"/>
              </w:rPr>
              <w:t>(</w:t>
            </w:r>
            <w:r w:rsidRPr="002859B5">
              <w:rPr>
                <w:rFonts w:eastAsia="標楷體" w:hint="eastAsia"/>
                <w:kern w:val="0"/>
              </w:rPr>
              <w:t>黃色</w:t>
            </w:r>
            <w:r w:rsidRPr="002859B5">
              <w:rPr>
                <w:rFonts w:eastAsia="標楷體" w:hint="eastAsia"/>
                <w:kern w:val="0"/>
              </w:rPr>
              <w:t>),</w:t>
            </w:r>
            <w:r w:rsidRPr="002859B5">
              <w:rPr>
                <w:rFonts w:eastAsia="標楷體" w:hint="eastAsia"/>
                <w:kern w:val="0"/>
              </w:rPr>
              <w:t>含</w:t>
            </w:r>
            <w:r w:rsidRPr="002859B5">
              <w:rPr>
                <w:rFonts w:eastAsia="標楷體" w:hint="eastAsia"/>
                <w:kern w:val="0"/>
              </w:rPr>
              <w:t>O</w:t>
            </w:r>
            <w:r w:rsidRPr="002859B5">
              <w:rPr>
                <w:rFonts w:eastAsia="標楷體" w:hint="eastAsia"/>
                <w:kern w:val="0"/>
              </w:rPr>
              <w:t>型環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SCT-050-C,0.5ml Screw Tube And Cap, Clear,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SCT-050-SS-C,0.5ml Self-Standing Screw Tube And Cap, Clear, 500tubes/unit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SCT-10ML,10ml Self Standing Screw Cap Tube And Blue Cap,1000tubes/case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含藍蓋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SCT-10ML-S,10ml Self Standing Screw Cap Tube And Blue Cap, Pre-Sterilized, 25tubes/unit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含藍蓋</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SCT-150-A,1.5ml Screw Tube And Cap, Assorted,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32,340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SCT-150-A-S,1.5ml Screw Tube And Cap, Assorted, Pre-Sterilized,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隻</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36,315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SCT-150-C,1.5ml Screw Tube And Cap, Clear,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28,320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SCT-150-C-S,1.5ml Screw Tube And Cap, Clear, Pre-Sterilized,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隻</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34,215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SCT-150-SS-A,1.5ml Self-Standing Screw Tube And Cap, Assorted,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32,340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SCT-150-SS-C-S,1.5ml Self-Standing Screw Tube And Cap, Clear, Pre-Sterilized,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隻</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34,215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SCT-150-SS-X,1.5ml Self-Standing Screw Tube And Cap, Amber,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避光</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36,023</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SCT-150-W,1.5ml Screw Cap Tubes and Caps with "O" Rings. White, 500TUBES/UNIT 1.5ml Screw Cap Tubes and Caps with "O" Rings. White, 500TUB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31,935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1263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SCT-200-A,2ml Screw Tube And Cap, Assorted,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32,985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SCT-200-A-S,2ml Screw Tube And Cap, Assorted, Pre-sterilized,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隻</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36,315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SCT-200-C,2ml Screw Tube And Cap, Clear,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28,320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SCT-200-C-S,2ml Screw Tube And Cap, Clear, Pre-Sterilized,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隻</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34,215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SCT-200-SS-A,2ml Self-Standing Screw Tube And Cap, Assorted,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27,360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SCT-200-SS-A-S,2ml Self-Standing Screw Tube And Cap, Assorted, Pre-Sterilized,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混色</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隻</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30,720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SCT-200-SS-C,2ml Self-Standing Screw Tube And Cap, Clear,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23,880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SCT-200-SS-C-S,2ml Self-Standing Screw Tube And Cap, Clear, Pre-Sterilized,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隻</w:t>
            </w:r>
            <w:r w:rsidRPr="002859B5">
              <w:rPr>
                <w:rFonts w:eastAsia="標楷體" w:hint="eastAsia"/>
                <w:kern w:val="0"/>
              </w:rPr>
              <w:t>/</w:t>
            </w:r>
            <w:r w:rsidRPr="002859B5">
              <w:rPr>
                <w:rFonts w:eastAsia="標楷體" w:hint="eastAsia"/>
                <w:kern w:val="0"/>
              </w:rPr>
              <w:t>袋</w:t>
            </w:r>
            <w:r w:rsidRPr="002859B5">
              <w:rPr>
                <w:rFonts w:eastAsia="標楷體" w:hint="eastAsia"/>
                <w:kern w:val="0"/>
              </w:rPr>
              <w:t>,5</w:t>
            </w:r>
            <w:r w:rsidRPr="002859B5">
              <w:rPr>
                <w:rFonts w:eastAsia="標楷體" w:hint="eastAsia"/>
                <w:kern w:val="0"/>
              </w:rPr>
              <w:t>袋</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28,950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SCT-200-SS-P,2ml Self-Standing Screw Tube And Cap, Pink,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粉紅</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31,305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SCT-200-SS-R,2ml Self-Standing Screw Tube And Cap, Red,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紅</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31,305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SCT-200-SS-V,2ml Self-Standing Screw Tube And Cap, Violet,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紫</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31,305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SCT-200-SS-W,2ml Self-Standing Screw Tube And Cap, White,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白</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31,305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SCT-200-SS-Y,2ml Self-Standing Screw Tube And Cap, Yellow,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含蓋</w:t>
            </w:r>
            <w:r w:rsidRPr="002859B5">
              <w:rPr>
                <w:rFonts w:eastAsia="標楷體" w:hint="eastAsia"/>
                <w:kern w:val="0"/>
              </w:rPr>
              <w:t>(</w:t>
            </w:r>
            <w:r w:rsidRPr="002859B5">
              <w:rPr>
                <w:rFonts w:eastAsia="標楷體" w:hint="eastAsia"/>
                <w:kern w:val="0"/>
              </w:rPr>
              <w:t>黃</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31,305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1276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SCT-5ML,5ml Self-Standing Screw Cap Tube w/Blue Cap, 500tubes/unit, 2units/case 5ml</w:t>
            </w:r>
            <w:r w:rsidRPr="002859B5">
              <w:rPr>
                <w:rFonts w:eastAsia="標楷體" w:hint="eastAsia"/>
                <w:kern w:val="0"/>
              </w:rPr>
              <w:t>可站立式螺旋蓋離心管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2,895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SCT-5ML-S,5ml Self Standing Screw Cap Tube w/Blue Cap, Pre-Sterilized, 25tubes/unit, 20units/case 5ml</w:t>
            </w:r>
            <w:r w:rsidRPr="002859B5">
              <w:rPr>
                <w:rFonts w:eastAsia="標楷體" w:hint="eastAsia"/>
                <w:kern w:val="0"/>
              </w:rPr>
              <w:t>可站立式螺旋蓋離心管</w:t>
            </w:r>
            <w:r w:rsidRPr="002859B5">
              <w:rPr>
                <w:rFonts w:eastAsia="標楷體" w:hint="eastAsia"/>
                <w:kern w:val="0"/>
              </w:rPr>
              <w:t>(</w:t>
            </w:r>
            <w:r w:rsidRPr="002859B5">
              <w:rPr>
                <w:rFonts w:eastAsia="標楷體" w:hint="eastAsia"/>
                <w:kern w:val="0"/>
              </w:rPr>
              <w:t>無菌</w:t>
            </w:r>
            <w:r w:rsidRPr="002859B5">
              <w:rPr>
                <w:rFonts w:eastAsia="標楷體" w:hint="eastAsia"/>
                <w:kern w:val="0"/>
              </w:rPr>
              <w:t>),500t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3,885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ST-050,0.5ml Screw Cap Tube, Clear,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9,045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ST-050-SS,0.5ml Self-Standing Screw Cap Tube, Clear,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7,650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ST-050-SS-X,0.5ml Self-Standing Screw Cap Tube, Amber,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褐色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10,650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ST-050-X,0.5ml Screw Cap Tube, Amber,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褐色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10,650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ST-150,1.5ml Screw Cap Tube, Clear,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7,500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ST-150-SS,1.5ml Self-Standing Screw Cap Tube, Clear,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7,500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ST-150-SS-X,1.5ml Self-Standing Screw Cap Tube, Amber,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褐色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10,440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ST-150-X,1.5ml Screw Cap Tube, Amber, 500ubes/pk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褐色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10,440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ST-200,2ml Screw Cap Tube, Clear,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7,500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ST-200-SS,2ml Self-Standing Screw Cap Tube, Clear,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7,500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ST-200-SS-X,2ml Self-Standing Screw Cap Tube, Amber, 500tubes/pk </w:t>
            </w:r>
            <w:r w:rsidRPr="002859B5">
              <w:rPr>
                <w:rFonts w:eastAsia="標楷體" w:hint="eastAsia"/>
                <w:kern w:val="0"/>
              </w:rPr>
              <w:t>可站立式螺旋離心管</w:t>
            </w:r>
            <w:r w:rsidRPr="002859B5">
              <w:rPr>
                <w:rFonts w:eastAsia="標楷體" w:hint="eastAsia"/>
                <w:kern w:val="0"/>
              </w:rPr>
              <w:t>(</w:t>
            </w:r>
            <w:r w:rsidRPr="002859B5">
              <w:rPr>
                <w:rFonts w:eastAsia="標楷體" w:hint="eastAsia"/>
                <w:kern w:val="0"/>
              </w:rPr>
              <w:t>褐色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10,440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ST-200-X,2ml Screw Cap Tube, Amber, 500tubes/pk </w:t>
            </w:r>
            <w:r w:rsidRPr="002859B5">
              <w:rPr>
                <w:rFonts w:eastAsia="標楷體" w:hint="eastAsia"/>
                <w:kern w:val="0"/>
              </w:rPr>
              <w:t>尖底螺旋離心管</w:t>
            </w:r>
            <w:r w:rsidRPr="002859B5">
              <w:rPr>
                <w:rFonts w:eastAsia="標楷體" w:hint="eastAsia"/>
                <w:kern w:val="0"/>
              </w:rPr>
              <w:t>(</w:t>
            </w:r>
            <w:r w:rsidRPr="002859B5">
              <w:rPr>
                <w:rFonts w:eastAsia="標楷體" w:hint="eastAsia"/>
                <w:kern w:val="0"/>
              </w:rPr>
              <w:t>褐色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,4</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10,440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[Axygen] ST-5ML,5ml Transport tube 500tubes/unit 5ml</w:t>
            </w:r>
            <w:r w:rsidRPr="002859B5">
              <w:rPr>
                <w:rFonts w:eastAsia="標楷體" w:hint="eastAsia"/>
                <w:kern w:val="0"/>
              </w:rPr>
              <w:t>可站立式離心管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,8</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2,640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T-1000-B,1000ul Blue Tip,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藍色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3,015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1292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T-1000-C,1000ul Clear Tip,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3,015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T-1000-C-L,1000ul Clear Tip, Maxymum Recovery,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,5</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4,155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T-200-C,200ul Clear Tip,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12,465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T-200-C-L,200ul Clear Tip, Maxymum Recovery,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19,035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T-200-Y,200ul Yellow Tip,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黃色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12,465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T-300,0.5-10ul Clear Tip for P2/P10,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11,670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T-300-L,0.5-10ul Clear Tip for P2/P10, Maxymum Recovery,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16,110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T-400,0.5-20ul Clear Tip for Eppendorf Ultra Micro,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9,900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T-400-L,0.5-20ul Clear Tip for Eppendorf Ultra Micro, Maxymum Recovery,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,10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16,425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T-5000-C,1000-5000ul Tip, 250tips/pk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9,975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TGL-10FT-17-R,Gel Loading Tips, 200 per Rack, 2 Racks per Case </w:t>
            </w:r>
            <w:r w:rsidRPr="002859B5">
              <w:rPr>
                <w:rFonts w:eastAsia="標楷體" w:hint="eastAsia"/>
                <w:kern w:val="0"/>
              </w:rPr>
              <w:t>分注樣品至瓊脂膠專用微量吸管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,2</w:t>
            </w:r>
            <w:r w:rsidRPr="002859B5">
              <w:rPr>
                <w:rFonts w:eastAsia="標楷體" w:hint="eastAsia"/>
                <w:kern w:val="0"/>
              </w:rPr>
              <w:t>盒</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11,175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TGL-1140,Gel Cutting Tips,1.1 mm x 4 mm Gel Cutting Tips, 250 Tips/unit </w:t>
            </w:r>
            <w:r w:rsidRPr="002859B5">
              <w:rPr>
                <w:rFonts w:eastAsia="標楷體" w:hint="eastAsia"/>
                <w:kern w:val="0"/>
              </w:rPr>
              <w:t>切膠用滴頭袋裝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1.1 mm x  4 mm Gel Cutting Tips, 250 </w:t>
            </w:r>
            <w:r w:rsidRPr="002859B5">
              <w:rPr>
                <w:rFonts w:eastAsia="標楷體" w:hint="eastAsia"/>
                <w:kern w:val="0"/>
              </w:rPr>
              <w:t>隻</w:t>
            </w:r>
            <w:r w:rsidRPr="002859B5">
              <w:rPr>
                <w:rFonts w:eastAsia="標楷體" w:hint="eastAsia"/>
                <w:kern w:val="0"/>
              </w:rPr>
              <w:t>/</w:t>
            </w:r>
            <w:r w:rsidRPr="002859B5">
              <w:rPr>
                <w:rFonts w:eastAsia="標楷體" w:hint="eastAsia"/>
                <w:kern w:val="0"/>
              </w:rPr>
              <w:t>組</w:t>
            </w:r>
            <w:r w:rsidRPr="002859B5">
              <w:rPr>
                <w:rFonts w:eastAsia="標楷體" w:hint="eastAsia"/>
                <w:kern w:val="0"/>
              </w:rPr>
              <w:t xml:space="preserve">, 10 </w:t>
            </w:r>
            <w:r w:rsidRPr="002859B5">
              <w:rPr>
                <w:rFonts w:eastAsia="標楷體" w:hint="eastAsia"/>
                <w:kern w:val="0"/>
              </w:rPr>
              <w:t>組</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24,090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1304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TGL-1140-R,Gel Cutting Tips,1.1 mm x 4 mm Gel Cutting Tips, 48 tips/rack, 10 racks/unit </w:t>
            </w:r>
            <w:r w:rsidRPr="002859B5">
              <w:rPr>
                <w:rFonts w:eastAsia="標楷體" w:hint="eastAsia"/>
                <w:kern w:val="0"/>
              </w:rPr>
              <w:t>切膠用滴頭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1.1 mm x  4 mm Gel Cutting Tips, 48 </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 xml:space="preserve">, 10 </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 xml:space="preserve">, 5 </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42,375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TGL-1165,Gel Cutting Tips,1.1 mm x 6.5 mm Gel Cutting Tips, 250 Tips/unit </w:t>
            </w:r>
            <w:r w:rsidRPr="002859B5">
              <w:rPr>
                <w:rFonts w:eastAsia="標楷體" w:hint="eastAsia"/>
                <w:kern w:val="0"/>
              </w:rPr>
              <w:t>切膠用滴頭袋裝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1.1 mm x 6.5 mm Gel Cutting Tips, 250 </w:t>
            </w:r>
            <w:r w:rsidRPr="002859B5">
              <w:rPr>
                <w:rFonts w:eastAsia="標楷體" w:hint="eastAsia"/>
                <w:kern w:val="0"/>
              </w:rPr>
              <w:t>隻</w:t>
            </w:r>
            <w:r w:rsidRPr="002859B5">
              <w:rPr>
                <w:rFonts w:eastAsia="標楷體" w:hint="eastAsia"/>
                <w:kern w:val="0"/>
              </w:rPr>
              <w:t>/</w:t>
            </w:r>
            <w:r w:rsidRPr="002859B5">
              <w:rPr>
                <w:rFonts w:eastAsia="標楷體" w:hint="eastAsia"/>
                <w:kern w:val="0"/>
              </w:rPr>
              <w:t>組</w:t>
            </w:r>
            <w:r w:rsidRPr="002859B5">
              <w:rPr>
                <w:rFonts w:eastAsia="標楷體" w:hint="eastAsia"/>
                <w:kern w:val="0"/>
              </w:rPr>
              <w:t xml:space="preserve">, 10 </w:t>
            </w:r>
            <w:r w:rsidRPr="002859B5">
              <w:rPr>
                <w:rFonts w:eastAsia="標楷體" w:hint="eastAsia"/>
                <w:kern w:val="0"/>
              </w:rPr>
              <w:t>組</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24,090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TGL-1165-R,Gel Cutting Tips, 1.1 mm x? 6.5 mm Gel Cutting Tips, 48 tips/rack, 10 racks/unit </w:t>
            </w:r>
            <w:r w:rsidRPr="002859B5">
              <w:rPr>
                <w:rFonts w:eastAsia="標楷體" w:hint="eastAsia"/>
                <w:kern w:val="0"/>
              </w:rPr>
              <w:t>切膠用滴頭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1.1 mm x  6.5 mm Gel Cutting Tips, 48 </w:t>
            </w:r>
            <w:r w:rsidRPr="002859B5">
              <w:rPr>
                <w:rFonts w:eastAsia="標楷體" w:hint="eastAsia"/>
                <w:kern w:val="0"/>
              </w:rPr>
              <w:t>隻</w:t>
            </w:r>
            <w:r w:rsidRPr="002859B5">
              <w:rPr>
                <w:rFonts w:eastAsia="標楷體" w:hint="eastAsia"/>
                <w:kern w:val="0"/>
              </w:rPr>
              <w:t>/</w:t>
            </w:r>
            <w:r w:rsidRPr="002859B5">
              <w:rPr>
                <w:rFonts w:eastAsia="標楷體" w:hint="eastAsia"/>
                <w:kern w:val="0"/>
              </w:rPr>
              <w:t>盒</w:t>
            </w:r>
            <w:r w:rsidRPr="002859B5">
              <w:rPr>
                <w:rFonts w:eastAsia="標楷體" w:hint="eastAsia"/>
                <w:kern w:val="0"/>
              </w:rPr>
              <w:t xml:space="preserve">, 10 </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 xml:space="preserve">, 5 </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42,375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TGL-200FT-37-R-S,Gel Tip 200ul Flat, 0.37mm OD, Racked, Sterile, 200tips/rack  0.37mm, 200ul </w:t>
            </w:r>
            <w:r w:rsidRPr="002859B5">
              <w:rPr>
                <w:rFonts w:eastAsia="標楷體" w:hint="eastAsia"/>
                <w:kern w:val="0"/>
              </w:rPr>
              <w:t>扁平型注膠專用滴管</w:t>
            </w:r>
            <w:r w:rsidRPr="002859B5">
              <w:rPr>
                <w:rFonts w:eastAsia="標楷體" w:hint="eastAsia"/>
                <w:kern w:val="0"/>
              </w:rPr>
              <w:t>,</w:t>
            </w:r>
            <w:r w:rsidRPr="002859B5">
              <w:rPr>
                <w:rFonts w:eastAsia="標楷體" w:hint="eastAsia"/>
                <w:kern w:val="0"/>
              </w:rPr>
              <w:t>盒裝</w:t>
            </w:r>
            <w:r w:rsidRPr="002859B5">
              <w:rPr>
                <w:rFonts w:eastAsia="標楷體" w:hint="eastAsia"/>
                <w:kern w:val="0"/>
              </w:rPr>
              <w:t>,</w:t>
            </w:r>
            <w:r w:rsidRPr="002859B5">
              <w:rPr>
                <w:rFonts w:eastAsia="標楷體" w:hint="eastAsia"/>
                <w:kern w:val="0"/>
              </w:rPr>
              <w:t>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per Rack, 2 Racks per Case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10,020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TGL-200RD-57-R,Gel Tip 200ul Round 0.57mm O.D Racked, 200tips/rack </w:t>
            </w:r>
            <w:r w:rsidRPr="002859B5">
              <w:rPr>
                <w:rFonts w:eastAsia="標楷體" w:hint="eastAsia"/>
                <w:kern w:val="0"/>
              </w:rPr>
              <w:t>圓長毛細管滴管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per Rack, 2 Racks per Case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4,620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TGL-200RD-57-R-S,200ul Pre Sterilized Racked Flat Gel Tip, 0.57mm OD, 200tips/rack </w:t>
            </w:r>
            <w:r w:rsidRPr="002859B5">
              <w:rPr>
                <w:rFonts w:eastAsia="標楷體" w:hint="eastAsia"/>
                <w:kern w:val="0"/>
              </w:rPr>
              <w:t>圓長毛細管滴管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per Rack, 2 Racks per Case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5,010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TR-222-C,200ul Clear Reference Tip,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有刻度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11,670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1311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TR-222-C-L,200ul Clear Reference Tip, Maxymum Recovery,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透明</w:t>
            </w:r>
            <w:r w:rsidRPr="002859B5">
              <w:rPr>
                <w:rFonts w:eastAsia="標楷體" w:hint="eastAsia"/>
                <w:kern w:val="0"/>
              </w:rPr>
              <w:t>),</w:t>
            </w:r>
            <w:r w:rsidRPr="002859B5">
              <w:rPr>
                <w:rFonts w:eastAsia="標楷體" w:hint="eastAsia"/>
                <w:kern w:val="0"/>
              </w:rPr>
              <w:t>有刻度</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13,815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TR-222-Y,200ul Yellow Reference Tip,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黃色</w:t>
            </w:r>
            <w:r w:rsidRPr="002859B5">
              <w:rPr>
                <w:rFonts w:eastAsia="標楷體" w:hint="eastAsia"/>
                <w:kern w:val="0"/>
              </w:rPr>
              <w:t>),</w:t>
            </w:r>
            <w:r w:rsidRPr="002859B5">
              <w:rPr>
                <w:rFonts w:eastAsia="標楷體" w:hint="eastAsia"/>
                <w:kern w:val="0"/>
              </w:rPr>
              <w:t>有刻度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11,400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TXL-10,0.1-10ul Clear Tip, Extra-Long,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加長型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9,900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TXL-10-L,0.1-10ul Clear Tip, Extra-Long, Maxymum Recovery, 1000tips/pk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加長型</w:t>
            </w:r>
            <w:r w:rsidRPr="002859B5">
              <w:rPr>
                <w:rFonts w:eastAsia="標楷體" w:hint="eastAsia"/>
                <w:kern w:val="0"/>
              </w:rPr>
              <w:t>,</w:t>
            </w:r>
            <w:r w:rsidRPr="002859B5">
              <w:rPr>
                <w:rFonts w:eastAsia="標楷體" w:hint="eastAsia"/>
                <w:kern w:val="0"/>
              </w:rPr>
              <w:t>低殘留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w:t>
            </w:r>
            <w:r w:rsidRPr="002859B5">
              <w:rPr>
                <w:rFonts w:eastAsia="標楷體" w:hint="eastAsia"/>
                <w:kern w:val="0"/>
              </w:rPr>
              <w:t>隻</w:t>
            </w:r>
            <w:r w:rsidRPr="002859B5">
              <w:rPr>
                <w:rFonts w:eastAsia="標楷體" w:hint="eastAsia"/>
                <w:kern w:val="0"/>
              </w:rPr>
              <w:t>/</w:t>
            </w:r>
            <w:r w:rsidRPr="002859B5">
              <w:rPr>
                <w:rFonts w:eastAsia="標楷體" w:hint="eastAsia"/>
                <w:kern w:val="0"/>
              </w:rPr>
              <w:t>包</w:t>
            </w:r>
            <w:r w:rsidRPr="002859B5">
              <w:rPr>
                <w:rFonts w:eastAsia="標楷體" w:hint="eastAsia"/>
                <w:kern w:val="0"/>
              </w:rPr>
              <w:t>,20</w:t>
            </w:r>
            <w:r w:rsidRPr="002859B5">
              <w:rPr>
                <w:rFonts w:eastAsia="標楷體" w:hint="eastAsia"/>
                <w:kern w:val="0"/>
              </w:rPr>
              <w:t>包</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16,425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TXL-10-L-R-S,0.1-10ul Clear Tip, Extra-Long, Maxymum Recovery Pre Sterilized for P2/P10,  96Tips/Rack, 10Racks/Unit </w:t>
            </w:r>
            <w:r w:rsidRPr="002859B5">
              <w:rPr>
                <w:rFonts w:eastAsia="標楷體" w:hint="eastAsia"/>
                <w:kern w:val="0"/>
              </w:rPr>
              <w:t>盒裝微量滴管尖</w:t>
            </w:r>
            <w:r w:rsidRPr="002859B5">
              <w:rPr>
                <w:rFonts w:eastAsia="標楷體" w:hint="eastAsia"/>
                <w:kern w:val="0"/>
              </w:rPr>
              <w:t>,</w:t>
            </w:r>
            <w:r w:rsidRPr="002859B5">
              <w:rPr>
                <w:rFonts w:eastAsia="標楷體" w:hint="eastAsia"/>
                <w:kern w:val="0"/>
              </w:rPr>
              <w:t>加長型</w:t>
            </w:r>
            <w:r w:rsidRPr="002859B5">
              <w:rPr>
                <w:rFonts w:eastAsia="標楷體" w:hint="eastAsia"/>
                <w:kern w:val="0"/>
              </w:rPr>
              <w:t>,</w:t>
            </w:r>
            <w:r w:rsidRPr="002859B5">
              <w:rPr>
                <w:rFonts w:eastAsia="標楷體" w:hint="eastAsia"/>
                <w:kern w:val="0"/>
              </w:rPr>
              <w:t>低殘留</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13,845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TXL-10-R,0.1-10ul Clear Tip, Extra-Long, Racked, 96tips/rack, 10racks/unit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加長型</w:t>
            </w:r>
            <w:r w:rsidRPr="002859B5">
              <w:rPr>
                <w:rFonts w:eastAsia="標楷體" w:hint="eastAsia"/>
                <w:kern w:val="0"/>
              </w:rPr>
              <w:t>,</w:t>
            </w:r>
            <w:r w:rsidRPr="002859B5">
              <w:rPr>
                <w:rFonts w:eastAsia="標楷體" w:hint="eastAsia"/>
                <w:kern w:val="0"/>
              </w:rPr>
              <w:t>盒裝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5,370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TXL-10-R-S,0.1-10ul Clear Tip, Extra-Long, Racked, Pre-Sterilized, 96tips/rack, 10racks/unit </w:t>
            </w:r>
            <w:r w:rsidRPr="002859B5">
              <w:rPr>
                <w:rFonts w:eastAsia="標楷體" w:hint="eastAsia"/>
                <w:kern w:val="0"/>
              </w:rPr>
              <w:t>微量滴管尖</w:t>
            </w:r>
            <w:r w:rsidRPr="002859B5">
              <w:rPr>
                <w:rFonts w:eastAsia="標楷體" w:hint="eastAsia"/>
                <w:kern w:val="0"/>
              </w:rPr>
              <w:t>,</w:t>
            </w:r>
            <w:r w:rsidRPr="002859B5">
              <w:rPr>
                <w:rFonts w:eastAsia="標楷體" w:hint="eastAsia"/>
                <w:kern w:val="0"/>
              </w:rPr>
              <w:t>加長型</w:t>
            </w:r>
            <w:r w:rsidRPr="002859B5">
              <w:rPr>
                <w:rFonts w:eastAsia="標楷體" w:hint="eastAsia"/>
                <w:kern w:val="0"/>
              </w:rPr>
              <w:t>,</w:t>
            </w:r>
            <w:r w:rsidRPr="002859B5">
              <w:rPr>
                <w:rFonts w:eastAsia="標楷體" w:hint="eastAsia"/>
                <w:kern w:val="0"/>
              </w:rPr>
              <w:t>盒裝</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7,950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TXLF-10-L-R-S,0.1-10ul Filter Tip, Extra-Long, Maxymum Recovery, Racked, Pre-Sterilized, 96tips/rack, 10racks/unit </w:t>
            </w:r>
            <w:r w:rsidRPr="002859B5">
              <w:rPr>
                <w:rFonts w:eastAsia="標楷體" w:hint="eastAsia"/>
                <w:kern w:val="0"/>
              </w:rPr>
              <w:t>含濾膜微量滴管尖</w:t>
            </w:r>
            <w:r w:rsidRPr="002859B5">
              <w:rPr>
                <w:rFonts w:eastAsia="標楷體" w:hint="eastAsia"/>
                <w:kern w:val="0"/>
              </w:rPr>
              <w:t>,</w:t>
            </w:r>
            <w:r w:rsidRPr="002859B5">
              <w:rPr>
                <w:rFonts w:eastAsia="標楷體" w:hint="eastAsia"/>
                <w:kern w:val="0"/>
              </w:rPr>
              <w:t>加長型</w:t>
            </w:r>
            <w:r w:rsidRPr="002859B5">
              <w:rPr>
                <w:rFonts w:eastAsia="標楷體" w:hint="eastAsia"/>
                <w:kern w:val="0"/>
              </w:rPr>
              <w:t>,</w:t>
            </w:r>
            <w:r w:rsidRPr="002859B5">
              <w:rPr>
                <w:rFonts w:eastAsia="標楷體" w:hint="eastAsia"/>
                <w:kern w:val="0"/>
              </w:rPr>
              <w:t>盒裝</w:t>
            </w:r>
            <w:r w:rsidRPr="002859B5">
              <w:rPr>
                <w:rFonts w:eastAsia="標楷體" w:hint="eastAsia"/>
                <w:kern w:val="0"/>
              </w:rPr>
              <w:t>,</w:t>
            </w:r>
            <w:r w:rsidRPr="002859B5">
              <w:rPr>
                <w:rFonts w:eastAsia="標楷體" w:hint="eastAsia"/>
                <w:kern w:val="0"/>
              </w:rPr>
              <w:t>低殘留</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23,850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TXLF-10-R-S,0.1-10ul Filter Tip, Extra-Long, Racked, Pre-Sterilized, 96tips/rack, 10racks/unit </w:t>
            </w:r>
            <w:r w:rsidRPr="002859B5">
              <w:rPr>
                <w:rFonts w:eastAsia="標楷體" w:hint="eastAsia"/>
                <w:kern w:val="0"/>
              </w:rPr>
              <w:t>含濾膜微量滴管尖</w:t>
            </w:r>
            <w:r w:rsidRPr="002859B5">
              <w:rPr>
                <w:rFonts w:eastAsia="標楷體" w:hint="eastAsia"/>
                <w:kern w:val="0"/>
              </w:rPr>
              <w:t>,</w:t>
            </w:r>
            <w:r w:rsidRPr="002859B5">
              <w:rPr>
                <w:rFonts w:eastAsia="標楷體" w:hint="eastAsia"/>
                <w:kern w:val="0"/>
              </w:rPr>
              <w:t>加長型</w:t>
            </w:r>
            <w:r w:rsidRPr="002859B5">
              <w:rPr>
                <w:rFonts w:eastAsia="標楷體" w:hint="eastAsia"/>
                <w:kern w:val="0"/>
              </w:rPr>
              <w:t>,</w:t>
            </w:r>
            <w:r w:rsidRPr="002859B5">
              <w:rPr>
                <w:rFonts w:eastAsia="標楷體" w:hint="eastAsia"/>
                <w:kern w:val="0"/>
              </w:rPr>
              <w:t>盒裝</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18,540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UC-500,Ultra Clear Pressure Sensitive Sealing Film, 100films/box </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專用耐熱封膜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11,325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TF-1005-WB-R-S,1000ul Pre-Sterilized Clear Wide Bore Pipet Tips, 96 Tips Per Rack. 10 Racks Per Unit. 5 Units Per Case </w:t>
            </w:r>
            <w:r w:rsidRPr="002859B5">
              <w:rPr>
                <w:rFonts w:eastAsia="標楷體" w:hint="eastAsia"/>
                <w:kern w:val="0"/>
              </w:rPr>
              <w:t>含濾膜微量滴管尖</w:t>
            </w:r>
            <w:r w:rsidRPr="002859B5">
              <w:rPr>
                <w:rFonts w:eastAsia="標楷體" w:hint="eastAsia"/>
                <w:kern w:val="0"/>
              </w:rPr>
              <w:t>,</w:t>
            </w:r>
            <w:r w:rsidRPr="002859B5">
              <w:rPr>
                <w:rFonts w:eastAsia="標楷體" w:hint="eastAsia"/>
                <w:kern w:val="0"/>
              </w:rPr>
              <w:t>盒裝</w:t>
            </w:r>
            <w:r w:rsidRPr="002859B5">
              <w:rPr>
                <w:rFonts w:eastAsia="標楷體" w:hint="eastAsia"/>
                <w:kern w:val="0"/>
              </w:rPr>
              <w:t>,</w:t>
            </w:r>
            <w:r w:rsidRPr="002859B5">
              <w:rPr>
                <w:rFonts w:eastAsia="標楷體" w:hint="eastAsia"/>
                <w:kern w:val="0"/>
              </w:rPr>
              <w:t>已滅菌</w:t>
            </w:r>
            <w:r w:rsidRPr="002859B5">
              <w:rPr>
                <w:rFonts w:eastAsia="標楷體" w:hint="eastAsia"/>
                <w:kern w:val="0"/>
              </w:rPr>
              <w:t>(</w:t>
            </w:r>
            <w:r w:rsidRPr="002859B5">
              <w:rPr>
                <w:rFonts w:eastAsia="標楷體" w:hint="eastAsia"/>
                <w:kern w:val="0"/>
              </w:rPr>
              <w:t>寬口</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21,915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[Axygen] TF-205-WB-R-S,200ul Pre-Sterilized Clear Wide Bore Filtered Pipet Tips, 96 Tips Per Rack. 10 Racks Per Unit. 5 Units Per Case </w:t>
            </w:r>
            <w:r w:rsidRPr="002859B5">
              <w:rPr>
                <w:rFonts w:eastAsia="標楷體" w:hint="eastAsia"/>
                <w:kern w:val="0"/>
              </w:rPr>
              <w:t>含濾膜微量滴管尖</w:t>
            </w:r>
            <w:r w:rsidRPr="002859B5">
              <w:rPr>
                <w:rFonts w:eastAsia="標楷體" w:hint="eastAsia"/>
                <w:kern w:val="0"/>
              </w:rPr>
              <w:t>,</w:t>
            </w:r>
            <w:r w:rsidRPr="002859B5">
              <w:rPr>
                <w:rFonts w:eastAsia="標楷體" w:hint="eastAsia"/>
                <w:kern w:val="0"/>
              </w:rPr>
              <w:lastRenderedPageBreak/>
              <w:t>盒裝</w:t>
            </w:r>
            <w:r w:rsidRPr="002859B5">
              <w:rPr>
                <w:rFonts w:eastAsia="標楷體" w:hint="eastAsia"/>
                <w:kern w:val="0"/>
              </w:rPr>
              <w:t>,</w:t>
            </w:r>
            <w:r w:rsidRPr="002859B5">
              <w:rPr>
                <w:rFonts w:eastAsia="標楷體" w:hint="eastAsia"/>
                <w:kern w:val="0"/>
              </w:rPr>
              <w:t>已滅菌</w:t>
            </w:r>
            <w:r w:rsidRPr="002859B5">
              <w:rPr>
                <w:rFonts w:eastAsia="標楷體" w:hint="eastAsia"/>
                <w:kern w:val="0"/>
              </w:rPr>
              <w:t>(</w:t>
            </w:r>
            <w:r w:rsidRPr="002859B5">
              <w:rPr>
                <w:rFonts w:eastAsia="標楷體" w:hint="eastAsia"/>
                <w:kern w:val="0"/>
              </w:rPr>
              <w:t>寬口</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條</w:t>
            </w:r>
            <w:r w:rsidRPr="002859B5">
              <w:rPr>
                <w:rFonts w:eastAsia="標楷體" w:hint="eastAsia"/>
                <w:kern w:val="0"/>
              </w:rPr>
              <w:t>,5</w:t>
            </w:r>
            <w:r w:rsidRPr="002859B5">
              <w:rPr>
                <w:rFonts w:eastAsia="標楷體" w:hint="eastAsia"/>
                <w:kern w:val="0"/>
              </w:rPr>
              <w:t>條</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21,915 </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1323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CT-15-PL-TW,15ml Pre-Sterilized Centrifuge Tube, 25Tubes and Caps per Unit, 20Units per Case </w:t>
            </w:r>
            <w:r w:rsidRPr="002859B5">
              <w:rPr>
                <w:rFonts w:eastAsia="標楷體" w:hint="eastAsia"/>
                <w:kern w:val="0"/>
              </w:rPr>
              <w:t>尖底離心管</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Tubes and Caps Per Unit, 20 Units Per Case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3,300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CT-50-PL-TW,50ml Pre-Sterilized Centrifuge Tube, 25Tubes and Caps per Unit, 20Units per Case </w:t>
            </w:r>
            <w:r w:rsidRPr="002859B5">
              <w:rPr>
                <w:rFonts w:eastAsia="標楷體" w:hint="eastAsia"/>
                <w:kern w:val="0"/>
              </w:rPr>
              <w:t>尖底離心管</w:t>
            </w:r>
            <w:r w:rsidRPr="002859B5">
              <w:rPr>
                <w:rFonts w:eastAsia="標楷體" w:hint="eastAsia"/>
                <w:kern w:val="0"/>
              </w:rPr>
              <w:t>,</w:t>
            </w:r>
            <w:r w:rsidRPr="002859B5">
              <w:rPr>
                <w:rFonts w:eastAsia="標楷體" w:hint="eastAsia"/>
                <w:kern w:val="0"/>
              </w:rPr>
              <w:t>已滅菌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Tubes and Caps Per Unit, 20 Units Per Case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4,245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PT-4X-LOW-1L,4XLower Gel Buffer 1L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PT-4X-LOW-500ML,4X Lower Gel Buffer,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PT-4X-UP-1L,4X Upper Gel Buffer 1L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PT-4X-UP-500ML,4X Upper Gel Buffer,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PT-525,ProTaq DNA Polymerase, 250u, 5u/ul </w:t>
            </w:r>
            <w:r w:rsidRPr="002859B5">
              <w:rPr>
                <w:rFonts w:eastAsia="標楷體" w:hint="eastAsia"/>
                <w:kern w:val="0"/>
              </w:rPr>
              <w:t>熱穩定核酸聚合脢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250U*4</w:t>
            </w:r>
            <w:r w:rsidRPr="002859B5">
              <w:rPr>
                <w:rFonts w:eastAsia="標楷體" w:hint="eastAsia"/>
                <w:kern w:val="0"/>
              </w:rPr>
              <w:t>管</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PT-525-2U,ProTaq DNA Polymerase, 250u, 2u/ul </w:t>
            </w:r>
            <w:r w:rsidRPr="002859B5">
              <w:rPr>
                <w:rFonts w:eastAsia="標楷體" w:hint="eastAsia"/>
                <w:kern w:val="0"/>
              </w:rPr>
              <w:t>熱穩定核酸聚合脢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250U*4</w:t>
            </w:r>
            <w:r w:rsidRPr="002859B5">
              <w:rPr>
                <w:rFonts w:eastAsia="標楷體" w:hint="eastAsia"/>
                <w:kern w:val="0"/>
              </w:rPr>
              <w:t>管</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PT-526,ProTaq  Plus DNA Polymerase, 500u, 5u/ul </w:t>
            </w:r>
            <w:r w:rsidRPr="002859B5">
              <w:rPr>
                <w:rFonts w:eastAsia="標楷體" w:hint="eastAsia"/>
                <w:kern w:val="0"/>
              </w:rPr>
              <w:t>熱穩定核酸聚合脢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PT-526-2U,ProTaq Plus DNA Polymerase, 500u, 2u/ul </w:t>
            </w:r>
            <w:r w:rsidRPr="002859B5">
              <w:rPr>
                <w:rFonts w:eastAsia="標楷體" w:hint="eastAsia"/>
                <w:kern w:val="0"/>
              </w:rPr>
              <w:t>熱穩定核酸聚合脢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885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PT-6X-DYE-1ML,6x Loading Dye, 1ml </w:t>
            </w:r>
            <w:r w:rsidRPr="002859B5">
              <w:rPr>
                <w:rFonts w:eastAsia="標楷體" w:hint="eastAsia"/>
                <w:kern w:val="0"/>
              </w:rPr>
              <w:t>核酸染劑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PT-6X-DYE-25ML,6x Loading Dye, 25ml </w:t>
            </w:r>
            <w:r w:rsidRPr="002859B5">
              <w:rPr>
                <w:rFonts w:eastAsia="標楷體" w:hint="eastAsia"/>
                <w:kern w:val="0"/>
              </w:rPr>
              <w:t>核酸染劑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PT-8010,dNTP 10mM, 1ml </w:t>
            </w:r>
            <w:r w:rsidRPr="002859B5">
              <w:rPr>
                <w:rFonts w:eastAsia="標楷體" w:hint="eastAsia"/>
                <w:kern w:val="0"/>
              </w:rPr>
              <w:t>核甘酸混合液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PT-8014,dNTP 2.5mM, 1ml </w:t>
            </w:r>
            <w:r w:rsidRPr="002859B5">
              <w:rPr>
                <w:rFonts w:eastAsia="標楷體" w:hint="eastAsia"/>
                <w:kern w:val="0"/>
              </w:rPr>
              <w:t>核甘酸混合液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PT-8RP100,Super 1 8-Strip RT-PCR Kit, 48rxn. </w:t>
            </w:r>
            <w:r w:rsidRPr="002859B5">
              <w:rPr>
                <w:rFonts w:eastAsia="標楷體" w:hint="eastAsia"/>
                <w:kern w:val="0"/>
              </w:rPr>
              <w:t>反轉錄酵素套組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1338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PT-935,HotStart AMV RT-PCR Kit, 50rxn. </w:t>
            </w:r>
            <w:r w:rsidRPr="002859B5">
              <w:rPr>
                <w:rFonts w:eastAsia="標楷體" w:hint="eastAsia"/>
                <w:kern w:val="0"/>
              </w:rPr>
              <w:t>反轉錄試劑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 reactions/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PT-935-8,HotStart AMV RT-PCR Kit, 48rxn. </w:t>
            </w:r>
            <w:r w:rsidRPr="002859B5">
              <w:rPr>
                <w:rFonts w:eastAsia="標楷體" w:hint="eastAsia"/>
                <w:kern w:val="0"/>
              </w:rPr>
              <w:t>反轉錄試劑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 strips*6/</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PT-945,HotStart PCR Kit, 100rxn. 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100reactions/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4,410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PT-945-8,HotStart PCR Kit, 96rxn. 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 strips*12/</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PT-A001,Pipettor Rack </w:t>
            </w:r>
            <w:r w:rsidRPr="002859B5">
              <w:rPr>
                <w:rFonts w:eastAsia="標楷體" w:hint="eastAsia"/>
                <w:kern w:val="0"/>
              </w:rPr>
              <w:t>壓克力微量分注器置放架</w:t>
            </w:r>
            <w:r w:rsidRPr="002859B5">
              <w:rPr>
                <w:rFonts w:eastAsia="標楷體" w:hint="eastAsia"/>
                <w:kern w:val="0"/>
              </w:rPr>
              <w:t>(6</w:t>
            </w:r>
            <w:r w:rsidRPr="002859B5">
              <w:rPr>
                <w:rFonts w:eastAsia="標楷體" w:hint="eastAsia"/>
                <w:kern w:val="0"/>
              </w:rPr>
              <w:t>孔</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w:t>
            </w:r>
            <w:r w:rsidRPr="002859B5">
              <w:rPr>
                <w:rFonts w:eastAsia="標楷體" w:hint="eastAsia"/>
                <w:kern w:val="0"/>
              </w:rPr>
              <w:t>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PT-BF201-500ML,5X PBST buffer, PH7.4 ,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PT-BF202-500ML,TBST 5X buffer , 500 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PT-BF203-2L,PBS Buffer, 10X, pH7.4,  2L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2L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PT-BF203-5L,PBS Buffer, 10X, pH7.4, 5L </w:t>
            </w:r>
            <w:r w:rsidRPr="002859B5">
              <w:rPr>
                <w:rFonts w:eastAsia="標楷體" w:hint="eastAsia"/>
                <w:kern w:val="0"/>
              </w:rPr>
              <w:t>磷酸鹽緩衝液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PT-BL001,R.T.U.-1KB  DNA Ladder, 500ul </w:t>
            </w:r>
            <w:r w:rsidRPr="002859B5">
              <w:rPr>
                <w:rFonts w:eastAsia="標楷體" w:hint="eastAsia"/>
                <w:kern w:val="0"/>
              </w:rPr>
              <w:t>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PT-BL002,R.T.U.-100 DNA Ladder, 500ul </w:t>
            </w:r>
            <w:r w:rsidRPr="002859B5">
              <w:rPr>
                <w:rFonts w:eastAsia="標楷體" w:hint="eastAsia"/>
                <w:kern w:val="0"/>
              </w:rPr>
              <w:t>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PT-BL003,R.T.U. Proteinase K, 1.25ml, 20mg/ml </w:t>
            </w:r>
            <w:r w:rsidRPr="002859B5">
              <w:rPr>
                <w:rFonts w:eastAsia="標楷體" w:hint="eastAsia"/>
                <w:kern w:val="0"/>
              </w:rPr>
              <w:t>蛋白脢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PT-BMM,Butter Taq 2X Master Mix, 2.5ml 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1.25ML X 2 tubes, 100 rxn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PT-CHGC-1KG,Glycine </w:t>
            </w:r>
            <w:r w:rsidRPr="002859B5">
              <w:rPr>
                <w:rFonts w:eastAsia="標楷體" w:hint="eastAsia"/>
                <w:kern w:val="0"/>
              </w:rPr>
              <w:t>甘胺酸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PT-CHSC-1KG,Sodium Chloride (NaCl), 1kg </w:t>
            </w:r>
            <w:r w:rsidRPr="002859B5">
              <w:rPr>
                <w:rFonts w:eastAsia="標楷體" w:hint="eastAsia"/>
                <w:kern w:val="0"/>
              </w:rPr>
              <w:t>氯化鈉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PT-CHTS-1KG,Tris </w:t>
            </w:r>
            <w:r w:rsidRPr="002859B5">
              <w:rPr>
                <w:rFonts w:eastAsia="標楷體" w:hint="eastAsia"/>
                <w:kern w:val="0"/>
              </w:rPr>
              <w:t>三羥甲基胺基甲烷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PT-D1001,Clear Vision DNA Stain,1ml DNA</w:t>
            </w:r>
            <w:r w:rsidRPr="002859B5">
              <w:rPr>
                <w:rFonts w:eastAsia="標楷體" w:hint="eastAsia"/>
                <w:kern w:val="0"/>
              </w:rPr>
              <w:t>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1355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PT-DNA143,1-4-3 DNA Extraction Kit, 50rxns </w:t>
            </w:r>
            <w:r w:rsidRPr="002859B5">
              <w:rPr>
                <w:rFonts w:eastAsia="標楷體" w:hint="eastAsia"/>
                <w:kern w:val="0"/>
              </w:rPr>
              <w:t>核酸萃取套組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 tests/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PT-DNA143-BB,DNA143 Binding Buffer, 55ml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PT-DNA143-BB-500ML,DNA143 Binding Buffer,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PT-DNA143XL-V2,1-4-3 DNA Extraction Kit, 250rxns </w:t>
            </w:r>
            <w:r w:rsidRPr="002859B5">
              <w:rPr>
                <w:rFonts w:eastAsia="標楷體" w:hint="eastAsia"/>
                <w:kern w:val="0"/>
              </w:rPr>
              <w:t>核酸萃取套組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tests/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PT-EQ-D010,EasyExtract DNA Extraction Solution , 10ml </w:t>
            </w:r>
            <w:r w:rsidRPr="002859B5">
              <w:rPr>
                <w:rFonts w:eastAsia="標楷體" w:hint="eastAsia"/>
                <w:kern w:val="0"/>
              </w:rPr>
              <w:t>快速核酸萃取試劑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PT-EQ-D050,EasyExtract DNA Extraction Solution , 50ml </w:t>
            </w:r>
            <w:r w:rsidRPr="002859B5">
              <w:rPr>
                <w:rFonts w:eastAsia="標楷體" w:hint="eastAsia"/>
                <w:kern w:val="0"/>
              </w:rPr>
              <w:t>快速核酸萃取試劑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PT-FTDH5,Fast-Trans Competent Cell(DH5</w:t>
            </w:r>
            <w:r w:rsidRPr="002859B5">
              <w:rPr>
                <w:rFonts w:eastAsia="標楷體" w:hint="eastAsia"/>
                <w:kern w:val="0"/>
              </w:rPr>
              <w:t>α</w:t>
            </w:r>
            <w:r w:rsidRPr="002859B5">
              <w:rPr>
                <w:rFonts w:eastAsia="標楷體" w:hint="eastAsia"/>
                <w:kern w:val="0"/>
              </w:rPr>
              <w:t xml:space="preserve">), 15x100ul </w:t>
            </w:r>
            <w:r w:rsidRPr="002859B5">
              <w:rPr>
                <w:rFonts w:eastAsia="標楷體" w:hint="eastAsia"/>
                <w:kern w:val="0"/>
              </w:rPr>
              <w:t>勝任細胞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15x100ul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PT-FTDH5-6,Fast-Trans Competent Cell(DH5</w:t>
            </w:r>
            <w:r w:rsidRPr="002859B5">
              <w:rPr>
                <w:rFonts w:eastAsia="標楷體" w:hint="eastAsia"/>
                <w:kern w:val="0"/>
              </w:rPr>
              <w:t>α</w:t>
            </w:r>
            <w:r w:rsidRPr="002859B5">
              <w:rPr>
                <w:rFonts w:eastAsia="標楷體" w:hint="eastAsia"/>
                <w:kern w:val="0"/>
              </w:rPr>
              <w:t xml:space="preserve">), 90x100ul </w:t>
            </w:r>
            <w:r w:rsidRPr="002859B5">
              <w:rPr>
                <w:rFonts w:eastAsia="標楷體" w:hint="eastAsia"/>
                <w:kern w:val="0"/>
              </w:rPr>
              <w:t>勝任細胞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90X100ul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PT-FTXL1,Fast-Trans Competent Cell(XL1-Blue), 15x100ul </w:t>
            </w:r>
            <w:r w:rsidRPr="002859B5">
              <w:rPr>
                <w:rFonts w:eastAsia="標楷體" w:hint="eastAsia"/>
                <w:kern w:val="0"/>
              </w:rPr>
              <w:t>勝任細胞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15x100ul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PT-FTXL1-6,Fast-Trans Competent Cell(XL1-Blue), 90x100ul </w:t>
            </w:r>
            <w:r w:rsidRPr="002859B5">
              <w:rPr>
                <w:rFonts w:eastAsia="標楷體" w:hint="eastAsia"/>
                <w:kern w:val="0"/>
              </w:rPr>
              <w:t>勝任細胞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90X100ul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7,065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PT-G001-L,</w:t>
            </w:r>
            <w:r w:rsidRPr="002859B5">
              <w:rPr>
                <w:rFonts w:eastAsia="標楷體" w:hint="eastAsia"/>
                <w:kern w:val="0"/>
              </w:rPr>
              <w:t>抗過敏無粉止滑乳膠手套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 xml:space="preserve">,L </w:t>
            </w:r>
            <w:r w:rsidRPr="002859B5">
              <w:rPr>
                <w:rFonts w:eastAsia="標楷體" w:hint="eastAsia"/>
                <w:kern w:val="0"/>
              </w:rPr>
              <w:t>抗過敏無粉止滑乳膠手套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w:t>
            </w:r>
            <w:r w:rsidRPr="002859B5">
              <w:rPr>
                <w:rFonts w:eastAsia="標楷體" w:hint="eastAsia"/>
                <w:kern w:val="0"/>
              </w:rPr>
              <w:t>盒</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PT-G001-XS,</w:t>
            </w:r>
            <w:r w:rsidRPr="002859B5">
              <w:rPr>
                <w:rFonts w:eastAsia="標楷體" w:hint="eastAsia"/>
                <w:kern w:val="0"/>
              </w:rPr>
              <w:t>抗過敏無粉止滑乳膠手套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 xml:space="preserve">,XS </w:t>
            </w:r>
            <w:r w:rsidRPr="002859B5">
              <w:rPr>
                <w:rFonts w:eastAsia="標楷體" w:hint="eastAsia"/>
                <w:kern w:val="0"/>
              </w:rPr>
              <w:t>抗過敏無粉止滑乳膠手套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,XS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w:t>
            </w:r>
            <w:r w:rsidRPr="002859B5">
              <w:rPr>
                <w:rFonts w:eastAsia="標楷體" w:hint="eastAsia"/>
                <w:kern w:val="0"/>
              </w:rPr>
              <w:t>盒</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PT-G-0108-Q-C,0.1ml qPCR 8 strip tube w/cap, 120strip/PK </w:t>
            </w:r>
            <w:r w:rsidRPr="002859B5">
              <w:rPr>
                <w:rFonts w:eastAsia="標楷體" w:hint="eastAsia"/>
                <w:kern w:val="0"/>
              </w:rPr>
              <w:t>八連排薄壁微量試管</w:t>
            </w:r>
            <w:r w:rsidRPr="002859B5">
              <w:rPr>
                <w:rFonts w:eastAsia="標楷體" w:hint="eastAsia"/>
                <w:kern w:val="0"/>
              </w:rPr>
              <w:t>(</w:t>
            </w:r>
            <w:r w:rsidRPr="002859B5">
              <w:rPr>
                <w:rFonts w:eastAsia="標楷體" w:hint="eastAsia"/>
                <w:kern w:val="0"/>
              </w:rPr>
              <w:t>含平蓋</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 strips/PK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PT-G-0208-LN-C,PCR 8strips tube link with cap  , 60 strips /PK </w:t>
            </w:r>
            <w:r w:rsidRPr="002859B5">
              <w:rPr>
                <w:rFonts w:eastAsia="標楷體" w:hint="eastAsia"/>
                <w:kern w:val="0"/>
              </w:rPr>
              <w:t>八連排薄壁微量試管</w:t>
            </w:r>
            <w:r w:rsidRPr="002859B5">
              <w:rPr>
                <w:rFonts w:eastAsia="標楷體" w:hint="eastAsia"/>
                <w:kern w:val="0"/>
              </w:rPr>
              <w:t>(</w:t>
            </w:r>
            <w:r w:rsidRPr="002859B5">
              <w:rPr>
                <w:rFonts w:eastAsia="標楷體" w:hint="eastAsia"/>
                <w:kern w:val="0"/>
              </w:rPr>
              <w:t>獨立平蓋</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 strips/PK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PT-GL-HTAQ,HotStart Taq DNA Polymerase, 250u, 5u/ul </w:t>
            </w:r>
            <w:r w:rsidRPr="002859B5">
              <w:rPr>
                <w:rFonts w:eastAsia="標楷體" w:hint="eastAsia"/>
                <w:kern w:val="0"/>
              </w:rPr>
              <w:t>熱穩定核酸聚合脢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u/</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PT-GL-KTAQ,KlenTaq DNA Polymerase, 250u, 5u/ul </w:t>
            </w:r>
            <w:r w:rsidRPr="002859B5">
              <w:rPr>
                <w:rFonts w:eastAsia="標楷體" w:hint="eastAsia"/>
                <w:kern w:val="0"/>
              </w:rPr>
              <w:t>熱穩定核酸聚合脢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u/</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PT-GL-PFU,Pfu DNA Polymerase, 250u, 5u/ul </w:t>
            </w:r>
            <w:r w:rsidRPr="002859B5">
              <w:rPr>
                <w:rFonts w:eastAsia="標楷體" w:hint="eastAsia"/>
                <w:kern w:val="0"/>
              </w:rPr>
              <w:t>核酸修飾聚合脢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u/</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PT-GL-SQGLR-V3,Smart Quant Green Master Mix with dUTP and Low Rox, 5ml </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ml*5/</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1373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PT-GL-SQGR-V3,Smart Quant Green Master Mix with dUTP Rox, 5ml </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ml*5/</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PT-GL-SQG-V3,Smart Quant Green Master Mix , 5ml </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ml*5/</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PT-GL-SQPR-V3,Smart Quant Probe Master Mix with UNG, dUTP &amp; ROX, 5ml </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 ml*5/</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PT-GL-TBR,TBR ProzymeII DNA Polymerase, 250u, 2u/ul </w:t>
            </w:r>
            <w:r w:rsidRPr="002859B5">
              <w:rPr>
                <w:rFonts w:eastAsia="標楷體" w:hint="eastAsia"/>
                <w:kern w:val="0"/>
              </w:rPr>
              <w:t>熱穩定核酸聚合脢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U/</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2,400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PT-KP200CT,REzol C&amp;T, 200ml </w:t>
            </w:r>
            <w:r w:rsidRPr="002859B5">
              <w:rPr>
                <w:rFonts w:eastAsia="標楷體" w:hint="eastAsia"/>
                <w:kern w:val="0"/>
              </w:rPr>
              <w:t>核酸萃取試劑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PT-LA-6XHIS-MS,Anit-6X His Taq Mouse Monoclonal Antibody, 100ug </w:t>
            </w:r>
            <w:r w:rsidRPr="002859B5">
              <w:rPr>
                <w:rFonts w:eastAsia="標楷體" w:hint="eastAsia"/>
                <w:kern w:val="0"/>
              </w:rPr>
              <w:t>單株抗體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100ug (1ug/uL)/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PT-LA-6XHIS-RB,Anit-6X His Taq Rabbit Polyclonal Ab, 100ug </w:t>
            </w:r>
            <w:r w:rsidRPr="002859B5">
              <w:rPr>
                <w:rFonts w:eastAsia="標楷體" w:hint="eastAsia"/>
                <w:kern w:val="0"/>
              </w:rPr>
              <w:t>多株抗體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100ug (1ug/uL)/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PT-LA-EGFP-RB,Anti-EGFP rabbit polyclonal Ab </w:t>
            </w:r>
            <w:r w:rsidRPr="002859B5">
              <w:rPr>
                <w:rFonts w:eastAsia="標楷體" w:hint="eastAsia"/>
                <w:kern w:val="0"/>
              </w:rPr>
              <w:t>抗體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100ug (1ug/uL)/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PT-LA-GFP-RB,Anti-GFP rabbit polyclonal Ab </w:t>
            </w:r>
            <w:r w:rsidRPr="002859B5">
              <w:rPr>
                <w:rFonts w:eastAsia="標楷體" w:hint="eastAsia"/>
                <w:kern w:val="0"/>
              </w:rPr>
              <w:t>抗體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100ug (1ug/uL)/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PT-LA-GST-MS,Anti-GST mouse monoclonal Antibody(100uL1ug/uL) </w:t>
            </w:r>
            <w:r w:rsidRPr="002859B5">
              <w:rPr>
                <w:rFonts w:eastAsia="標楷體" w:hint="eastAsia"/>
                <w:kern w:val="0"/>
              </w:rPr>
              <w:t>抗體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100ug (1ug/uL)/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PT-LA-GST-RB,Anti-GST rabbit polyclonal Ab, 100ug </w:t>
            </w:r>
            <w:r w:rsidRPr="002859B5">
              <w:rPr>
                <w:rFonts w:eastAsia="標楷體" w:hint="eastAsia"/>
                <w:kern w:val="0"/>
              </w:rPr>
              <w:t>抗體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100ug (1ug/uL)/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PT-LA-HA-MS,Anti-HA mouse monoclonal Ab </w:t>
            </w:r>
            <w:r w:rsidRPr="002859B5">
              <w:rPr>
                <w:rFonts w:eastAsia="標楷體" w:hint="eastAsia"/>
                <w:kern w:val="0"/>
              </w:rPr>
              <w:t>抗體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100ug (1ug/uL)/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PT-LA-HA-RB,Anti-HA rabbit polyclonal Ab </w:t>
            </w:r>
            <w:r w:rsidRPr="002859B5">
              <w:rPr>
                <w:rFonts w:eastAsia="標楷體" w:hint="eastAsia"/>
                <w:kern w:val="0"/>
              </w:rPr>
              <w:t>抗體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100ug (1ug/uL)/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PT-LA-MYC-MS,Anti-MYC mouse monoclonal Antibody(100uL1ug/uL) </w:t>
            </w:r>
            <w:r w:rsidRPr="002859B5">
              <w:rPr>
                <w:rFonts w:eastAsia="標楷體" w:hint="eastAsia"/>
                <w:kern w:val="0"/>
              </w:rPr>
              <w:t>抗體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100ug (1ug/uL)/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1387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PT-LB-001,LB Agar Kan  10</w:t>
            </w:r>
            <w:r w:rsidRPr="002859B5">
              <w:rPr>
                <w:rFonts w:eastAsia="標楷體" w:hint="eastAsia"/>
                <w:kern w:val="0"/>
              </w:rPr>
              <w:t>片</w:t>
            </w:r>
            <w:r w:rsidRPr="002859B5">
              <w:rPr>
                <w:rFonts w:eastAsia="標楷體" w:hint="eastAsia"/>
                <w:kern w:val="0"/>
              </w:rPr>
              <w:t xml:space="preserve">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PT-LB-101,LB Agar Amp  10</w:t>
            </w:r>
            <w:r w:rsidRPr="002859B5">
              <w:rPr>
                <w:rFonts w:eastAsia="標楷體" w:hint="eastAsia"/>
                <w:kern w:val="0"/>
              </w:rPr>
              <w:t>片</w:t>
            </w:r>
            <w:r w:rsidRPr="002859B5">
              <w:rPr>
                <w:rFonts w:eastAsia="標楷體" w:hint="eastAsia"/>
                <w:kern w:val="0"/>
              </w:rPr>
              <w:t xml:space="preserve">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PT-LB-201,LB AgarAmp IPTG/X-Gal 2</w:t>
            </w:r>
            <w:r w:rsidRPr="002859B5">
              <w:rPr>
                <w:rFonts w:eastAsia="標楷體" w:hint="eastAsia"/>
                <w:kern w:val="0"/>
              </w:rPr>
              <w:t>片</w:t>
            </w:r>
            <w:r w:rsidRPr="002859B5">
              <w:rPr>
                <w:rFonts w:eastAsia="標楷體" w:hint="eastAsia"/>
                <w:kern w:val="0"/>
              </w:rPr>
              <w:t xml:space="preserve"> </w:t>
            </w:r>
            <w:r w:rsidRPr="002859B5">
              <w:rPr>
                <w:rFonts w:eastAsia="標楷體" w:hint="eastAsia"/>
                <w:kern w:val="0"/>
              </w:rPr>
              <w:t>含抗生素培養基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w:t>
            </w:r>
            <w:r w:rsidRPr="002859B5">
              <w:rPr>
                <w:rFonts w:eastAsia="標楷體" w:hint="eastAsia"/>
                <w:kern w:val="0"/>
              </w:rPr>
              <w:t>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PT-LB-301,LB Agar  10</w:t>
            </w:r>
            <w:r w:rsidRPr="002859B5">
              <w:rPr>
                <w:rFonts w:eastAsia="標楷體" w:hint="eastAsia"/>
                <w:kern w:val="0"/>
              </w:rPr>
              <w:t>片</w:t>
            </w:r>
            <w:r w:rsidRPr="002859B5">
              <w:rPr>
                <w:rFonts w:eastAsia="標楷體" w:hint="eastAsia"/>
                <w:kern w:val="0"/>
              </w:rPr>
              <w:t xml:space="preserve"> </w:t>
            </w:r>
            <w:r w:rsidRPr="002859B5">
              <w:rPr>
                <w:rFonts w:eastAsia="標楷體" w:hint="eastAsia"/>
                <w:kern w:val="0"/>
              </w:rPr>
              <w:t>培養基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PT-M1-100T,Bio 100 Mass DNA Ladder, 250ul </w:t>
            </w:r>
            <w:r w:rsidRPr="002859B5">
              <w:rPr>
                <w:rFonts w:eastAsia="標楷體" w:hint="eastAsia"/>
                <w:kern w:val="0"/>
              </w:rPr>
              <w:t>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PT-M1-1KB,Bio 1KB DNA Ladder, 400ul </w:t>
            </w:r>
            <w:r w:rsidRPr="002859B5">
              <w:rPr>
                <w:rFonts w:eastAsia="標楷體" w:hint="eastAsia"/>
                <w:kern w:val="0"/>
              </w:rPr>
              <w:t>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PT-M1-25,Bio-25bp DNA Ladder, 500ul </w:t>
            </w:r>
            <w:r w:rsidRPr="002859B5">
              <w:rPr>
                <w:rFonts w:eastAsia="標楷體" w:hint="eastAsia"/>
                <w:kern w:val="0"/>
              </w:rPr>
              <w:t>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PT-M5-1KB,Bio 1KB Mass DNA Ladder, 500ul </w:t>
            </w:r>
            <w:r w:rsidRPr="002859B5">
              <w:rPr>
                <w:rFonts w:eastAsia="標楷體" w:hint="eastAsia"/>
                <w:kern w:val="0"/>
              </w:rPr>
              <w:t>核酸標定試劑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PT-MMLV,MMLV, 50ul, 200U/ul </w:t>
            </w:r>
            <w:r w:rsidRPr="002859B5">
              <w:rPr>
                <w:rFonts w:eastAsia="標楷體" w:hint="eastAsia"/>
                <w:kern w:val="0"/>
              </w:rPr>
              <w:t>反轉錄脢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 10000 U/</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PT-MMLVHM,H Minus M-MLV Reverse Transcriptase,10000U </w:t>
            </w:r>
            <w:r w:rsidRPr="002859B5">
              <w:rPr>
                <w:rFonts w:eastAsia="標楷體" w:hint="eastAsia"/>
                <w:kern w:val="0"/>
              </w:rPr>
              <w:t>反轉錄脢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10000U (200U/uL)/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PT-MP530-80ML,Washing Buffer, 80ml(</w:t>
            </w:r>
            <w:r w:rsidRPr="002859B5">
              <w:rPr>
                <w:rFonts w:eastAsia="標楷體" w:hint="eastAsia"/>
                <w:kern w:val="0"/>
              </w:rPr>
              <w:t>不含酒精</w:t>
            </w:r>
            <w:r w:rsidRPr="002859B5">
              <w:rPr>
                <w:rFonts w:eastAsia="標楷體" w:hint="eastAsia"/>
                <w:kern w:val="0"/>
              </w:rPr>
              <w:t xml:space="preserve">)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PT-MP530-V2,Gene-Spin Miniprep Kit, 50rxns </w:t>
            </w:r>
            <w:r w:rsidRPr="002859B5">
              <w:rPr>
                <w:rFonts w:eastAsia="標楷體" w:hint="eastAsia"/>
                <w:kern w:val="0"/>
              </w:rPr>
              <w:t>質體核酸純化套組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 tests/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1399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PT-MP530XL-V3,Gene-Spin Miniprep Kit, 250rxns </w:t>
            </w:r>
            <w:r w:rsidRPr="002859B5">
              <w:rPr>
                <w:rFonts w:eastAsia="標楷體" w:hint="eastAsia"/>
                <w:kern w:val="0"/>
              </w:rPr>
              <w:t>質體核酸純化套組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tests/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PT-MP550,Midi Kit, 10rxn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2,805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PT-MP580,Maxi Kit, 10rxn </w:t>
            </w:r>
            <w:r w:rsidRPr="002859B5">
              <w:rPr>
                <w:rFonts w:eastAsia="標楷體" w:hint="eastAsia"/>
                <w:kern w:val="0"/>
              </w:rPr>
              <w:t>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5,565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PT-MPC-S,Column &amp; Collection Tube, 50ea/pk </w:t>
            </w:r>
            <w:r w:rsidRPr="002859B5">
              <w:rPr>
                <w:rFonts w:eastAsia="標楷體" w:hint="eastAsia"/>
                <w:kern w:val="0"/>
              </w:rPr>
              <w:t>核酸純化管柱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w:t>
            </w:r>
            <w:r w:rsidRPr="002859B5">
              <w:rPr>
                <w:rFonts w:eastAsia="標楷體" w:hint="eastAsia"/>
                <w:kern w:val="0"/>
              </w:rPr>
              <w:t>個</w:t>
            </w:r>
            <w:r w:rsidRPr="002859B5">
              <w:rPr>
                <w:rFonts w:eastAsia="標楷體" w:hint="eastAsia"/>
                <w:kern w:val="0"/>
              </w:rPr>
              <w:t>/</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PT-MPS1,Solution I,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PT-MPS1-1,Solution I 60ml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PT-MPS2,Solution II,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1406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PT-MPS2-1,Solution II, 60ml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PT-MPS3,Solution III, 500ml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PT-MPS3-3,Solution III, 90ml </w:t>
            </w:r>
            <w:r w:rsidRPr="002859B5">
              <w:rPr>
                <w:rFonts w:eastAsia="標楷體" w:hint="eastAsia"/>
                <w:kern w:val="0"/>
              </w:rPr>
              <w:t>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1409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PT-N410-01,Random Primer, 25ug </w:t>
            </w:r>
            <w:r w:rsidRPr="002859B5">
              <w:rPr>
                <w:rFonts w:eastAsia="標楷體" w:hint="eastAsia"/>
                <w:kern w:val="0"/>
              </w:rPr>
              <w:t>隨機引子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ug/</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PT-N410-01,Random Primer, 25ug </w:t>
            </w:r>
            <w:r w:rsidRPr="002859B5">
              <w:rPr>
                <w:rFonts w:eastAsia="標楷體" w:hint="eastAsia"/>
                <w:kern w:val="0"/>
              </w:rPr>
              <w:t>隨機引子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ug/</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PT-N420-01,Oligo dT Primer, 25ug </w:t>
            </w:r>
            <w:r w:rsidRPr="002859B5">
              <w:rPr>
                <w:rFonts w:eastAsia="標楷體" w:hint="eastAsia"/>
                <w:kern w:val="0"/>
              </w:rPr>
              <w:t>核酸引子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ug/</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PT-N420-01,Oligo dT Primer, 25ug </w:t>
            </w:r>
            <w:r w:rsidRPr="002859B5">
              <w:rPr>
                <w:rFonts w:eastAsia="標楷體" w:hint="eastAsia"/>
                <w:kern w:val="0"/>
              </w:rPr>
              <w:t>核酸引子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ug/</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PT-P560-500,UltraPure DEPC Water, 500ml </w:t>
            </w:r>
            <w:r w:rsidRPr="002859B5">
              <w:rPr>
                <w:rFonts w:eastAsia="標楷體" w:hint="eastAsia"/>
                <w:kern w:val="0"/>
              </w:rPr>
              <w:t>核酸無菌處理水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PT-P570,UltraPure Water, 1L </w:t>
            </w:r>
            <w:r w:rsidRPr="002859B5">
              <w:rPr>
                <w:rFonts w:eastAsia="標楷體" w:hint="eastAsia"/>
                <w:kern w:val="0"/>
              </w:rPr>
              <w:t>核酸無菌處理水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PT-P575-500ML,FastBlue Gel Staining Reagent, 500ml </w:t>
            </w:r>
            <w:r w:rsidRPr="002859B5">
              <w:rPr>
                <w:rFonts w:eastAsia="標楷體" w:hint="eastAsia"/>
                <w:kern w:val="0"/>
              </w:rPr>
              <w:t>快速蛋白膠片染色劑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PT-PCREN-1ML,5X PCR Enhancer, 1ml PCR</w:t>
            </w:r>
            <w:r w:rsidRPr="002859B5">
              <w:rPr>
                <w:rFonts w:eastAsia="標楷體" w:hint="eastAsia"/>
                <w:kern w:val="0"/>
              </w:rPr>
              <w:t>增強試劑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2,130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PT-PD-90,9cm Petri Dish, 500pcs/cs </w:t>
            </w:r>
            <w:r w:rsidRPr="002859B5">
              <w:rPr>
                <w:rFonts w:eastAsia="標楷體" w:hint="eastAsia"/>
                <w:kern w:val="0"/>
              </w:rPr>
              <w:t>培養皿</w:t>
            </w:r>
            <w:r w:rsidRPr="002859B5">
              <w:rPr>
                <w:rFonts w:eastAsia="標楷體" w:hint="eastAsia"/>
                <w:kern w:val="0"/>
              </w:rPr>
              <w:t>(9cm)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w:t>
            </w:r>
            <w:r w:rsidRPr="002859B5">
              <w:rPr>
                <w:rFonts w:eastAsia="標楷體" w:hint="eastAsia"/>
                <w:kern w:val="0"/>
              </w:rPr>
              <w:t>片</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PT-PGDNA,Plant Genomic DNA Kit, 50rxns. </w:t>
            </w:r>
            <w:r w:rsidRPr="002859B5">
              <w:rPr>
                <w:rFonts w:eastAsia="標楷體" w:hint="eastAsia"/>
                <w:kern w:val="0"/>
              </w:rPr>
              <w:t>植物去氧核醣核酸純化套組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PT-PM01,Protein Marker, Middle Range, 500ul </w:t>
            </w:r>
            <w:r w:rsidRPr="002859B5">
              <w:rPr>
                <w:rFonts w:eastAsia="標楷體" w:hint="eastAsia"/>
                <w:kern w:val="0"/>
              </w:rPr>
              <w:t>蛋白質標定試劑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PT-PRO-4X-DYE,Protein 4x Loading dye, 1ml </w:t>
            </w:r>
            <w:r w:rsidRPr="002859B5">
              <w:rPr>
                <w:rFonts w:eastAsia="標楷體" w:hint="eastAsia"/>
                <w:kern w:val="0"/>
              </w:rPr>
              <w:t>蛋白質染劑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PT-PROTAQ-B-1,ProTaq</w:t>
            </w:r>
            <w:r w:rsidRPr="002859B5">
              <w:rPr>
                <w:rFonts w:eastAsia="標楷體" w:hint="eastAsia"/>
                <w:kern w:val="0"/>
              </w:rPr>
              <w:t>鎂離子</w:t>
            </w:r>
            <w:r w:rsidRPr="002859B5">
              <w:rPr>
                <w:rFonts w:eastAsia="標楷體" w:hint="eastAsia"/>
                <w:kern w:val="0"/>
              </w:rPr>
              <w:t xml:space="preserve">,50mM </w:t>
            </w:r>
            <w:r w:rsidRPr="002859B5">
              <w:rPr>
                <w:rFonts w:eastAsia="標楷體" w:hint="eastAsia"/>
                <w:kern w:val="0"/>
              </w:rPr>
              <w:t>鎂離子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PT-PS03,Prestained Protein Marker Plus, 250ul </w:t>
            </w:r>
            <w:r w:rsidRPr="002859B5">
              <w:rPr>
                <w:rFonts w:eastAsia="標楷體" w:hint="eastAsia"/>
                <w:kern w:val="0"/>
              </w:rPr>
              <w:t>蛋白質標定試劑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PT-R475-100ML,Nuclease/EtBr  Terminator, 100ml </w:t>
            </w:r>
            <w:r w:rsidRPr="002859B5">
              <w:rPr>
                <w:rFonts w:eastAsia="標楷體" w:hint="eastAsia"/>
                <w:kern w:val="0"/>
              </w:rPr>
              <w:t>核酸脢清除劑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PT-R475-500ML,Nuclease/EtBr Terminator, 500ml </w:t>
            </w:r>
            <w:r w:rsidRPr="002859B5">
              <w:rPr>
                <w:rFonts w:eastAsia="標楷體" w:hint="eastAsia"/>
                <w:kern w:val="0"/>
              </w:rPr>
              <w:t>核酸脢清除劑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1425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PT-R485-100ML,RNA Keeper Tissue Sample Storage Reagent, 100ml </w:t>
            </w:r>
            <w:r w:rsidRPr="002859B5">
              <w:rPr>
                <w:rFonts w:eastAsia="標楷體" w:hint="eastAsia"/>
                <w:kern w:val="0"/>
              </w:rPr>
              <w:t>組織樣品保存液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PT-R485-500ML,RNA Keeper Tissue Sample Storage Reagent, 500ml </w:t>
            </w:r>
            <w:r w:rsidRPr="002859B5">
              <w:rPr>
                <w:rFonts w:eastAsia="標楷體" w:hint="eastAsia"/>
                <w:kern w:val="0"/>
              </w:rPr>
              <w:t>組織樣品保存液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PT-R486-1ML,RNA Armor Reagent, 1ml RNA</w:t>
            </w:r>
            <w:r w:rsidRPr="002859B5">
              <w:rPr>
                <w:rFonts w:eastAsia="標楷體" w:hint="eastAsia"/>
                <w:kern w:val="0"/>
              </w:rPr>
              <w:t>保存液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1ml   /</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PT-R486-5ML,RNA Armor Reagent, 5ml RNA</w:t>
            </w:r>
            <w:r w:rsidRPr="002859B5">
              <w:rPr>
                <w:rFonts w:eastAsia="標楷體" w:hint="eastAsia"/>
                <w:kern w:val="0"/>
              </w:rPr>
              <w:t>保存液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5ml/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PT-RP100,Super 1 RT-PCR Kit, 48rxn. </w:t>
            </w:r>
            <w:r w:rsidRPr="002859B5">
              <w:rPr>
                <w:rFonts w:eastAsia="標楷體" w:hint="eastAsia"/>
                <w:kern w:val="0"/>
              </w:rPr>
              <w:t>反轉錄酵素套組</w:t>
            </w:r>
            <w:r w:rsidRPr="002859B5">
              <w:rPr>
                <w:rFonts w:eastAsia="標楷體" w:hint="eastAsia"/>
                <w:kern w:val="0"/>
              </w:rPr>
              <w:t>(</w:t>
            </w:r>
            <w:r w:rsidRPr="002859B5">
              <w:rPr>
                <w:rFonts w:eastAsia="標楷體" w:hint="eastAsia"/>
                <w:kern w:val="0"/>
              </w:rPr>
              <w:t>單管乾燥</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48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PT-RP200,Super 2 RT-PCR Kit, 50rxn. </w:t>
            </w:r>
            <w:r w:rsidRPr="002859B5">
              <w:rPr>
                <w:rFonts w:eastAsia="標楷體" w:hint="eastAsia"/>
                <w:kern w:val="0"/>
              </w:rPr>
              <w:t>反轉錄酵素套組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5,700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PT-RT-Kit,MMLV Reverse Transcription Kit, 100rxn MMLV</w:t>
            </w:r>
            <w:r w:rsidRPr="002859B5">
              <w:rPr>
                <w:rFonts w:eastAsia="標楷體" w:hint="eastAsia"/>
                <w:kern w:val="0"/>
              </w:rPr>
              <w:t>反轉錄酵素系統套組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PT-SB23A,dATP 100mM, 400ul </w:t>
            </w:r>
            <w:r w:rsidRPr="002859B5">
              <w:rPr>
                <w:rFonts w:eastAsia="標楷體" w:hint="eastAsia"/>
                <w:kern w:val="0"/>
              </w:rPr>
              <w:t>腺嘌呤去氧核甘三磷酸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 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PT-SB23T,dTTP 100mM, 400ul </w:t>
            </w:r>
            <w:r w:rsidRPr="002859B5">
              <w:rPr>
                <w:rFonts w:eastAsia="標楷體" w:hint="eastAsia"/>
                <w:kern w:val="0"/>
              </w:rPr>
              <w:t>胸腺嘧啶去氧核甘三磷酸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 ul x 4/</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PT-SB23C,dCTP 100mM, 400ul </w:t>
            </w:r>
            <w:r w:rsidRPr="002859B5">
              <w:rPr>
                <w:rFonts w:eastAsia="標楷體" w:hint="eastAsia"/>
                <w:kern w:val="0"/>
              </w:rPr>
              <w:t>胞嘧啶去氧核甘三磷酸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 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PT-SB23G,dGTP 100mM, 400ul </w:t>
            </w:r>
            <w:r w:rsidRPr="002859B5">
              <w:rPr>
                <w:rFonts w:eastAsia="標楷體" w:hint="eastAsia"/>
                <w:kern w:val="0"/>
              </w:rPr>
              <w:t>鳥嘌呤去氧核甘三磷酸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 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PT-SB23T,dTTP 100mM, 400ul </w:t>
            </w:r>
            <w:r w:rsidRPr="002859B5">
              <w:rPr>
                <w:rFonts w:eastAsia="標楷體" w:hint="eastAsia"/>
                <w:kern w:val="0"/>
              </w:rPr>
              <w:t>胸腺嘧啶去氧核甘三磷酸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 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PT-T535-250ul,Super-Run Ex Taq DNA Polymerase, 250u, 5u/ul </w:t>
            </w:r>
            <w:r w:rsidRPr="002859B5">
              <w:rPr>
                <w:rFonts w:eastAsia="標楷體" w:hint="eastAsia"/>
                <w:kern w:val="0"/>
              </w:rPr>
              <w:t>熱穩定核酸聚合脢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ul/</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4,425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PT-TCR025,20X Tricine Running Buffer, 25ml </w:t>
            </w:r>
            <w:r w:rsidRPr="002859B5">
              <w:rPr>
                <w:rFonts w:eastAsia="標楷體" w:hint="eastAsia"/>
                <w:kern w:val="0"/>
              </w:rPr>
              <w:t>三胺電泳緩衝液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PT-TCR250,20X Tricine Running Buffer, 250ml </w:t>
            </w:r>
            <w:r w:rsidRPr="002859B5">
              <w:rPr>
                <w:rFonts w:eastAsia="標楷體" w:hint="eastAsia"/>
                <w:kern w:val="0"/>
              </w:rPr>
              <w:t>三胺電泳緩衝液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PT-TMM228,Fast-Run 2X TaqMaster Mix Without Dye, 2.5 ml 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PT-TMM228-D,Fast-Run 2X TaqMaster Mix With Dye, 2.5 ml 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PT-TMM528,Fast-Run 5X TaqMaster Mix, 200reactions 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tests/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PT-TMM528-D,Fast-Run 5XTaqMaster Mix with DYE , 2ml 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tests/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1444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PT-TMM-8RTU,All in one 8-strip PCR mix, 96rxn </w:t>
            </w:r>
            <w:r w:rsidRPr="002859B5">
              <w:rPr>
                <w:rFonts w:eastAsia="標楷體" w:hint="eastAsia"/>
                <w:kern w:val="0"/>
              </w:rPr>
              <w:t>八連排</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PT-TMM-AD,Fast-Run Advanced Taq Master Mix, 100Rxns 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7,500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PT-TMM-AD-RTU,All-in-one advanced PCR mix, 96rxn </w:t>
            </w:r>
            <w:r w:rsidRPr="002859B5">
              <w:rPr>
                <w:rFonts w:eastAsia="標楷體" w:hint="eastAsia"/>
                <w:kern w:val="0"/>
              </w:rPr>
              <w:t>單管強效型</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96rxn/</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7,875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PT-TMM-RTU,All in one PCR mix, 96rxn </w:t>
            </w:r>
            <w:r w:rsidRPr="002859B5">
              <w:rPr>
                <w:rFonts w:eastAsia="標楷體" w:hint="eastAsia"/>
                <w:kern w:val="0"/>
              </w:rPr>
              <w:t>單管</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3,000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PT-XF-501S,ProzymeII DNA Polymerase, 250u, 2u/ul </w:t>
            </w:r>
            <w:r w:rsidRPr="002859B5">
              <w:rPr>
                <w:rFonts w:eastAsia="標楷體" w:hint="eastAsia"/>
                <w:kern w:val="0"/>
              </w:rPr>
              <w:t>熱穩定核酸聚合脢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250 U/</w:t>
            </w:r>
            <w:r w:rsidRPr="002859B5">
              <w:rPr>
                <w:rFonts w:eastAsia="標楷體" w:hint="eastAsia"/>
                <w:kern w:val="0"/>
              </w:rPr>
              <w:t>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1,875</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PT-G001-S,</w:t>
            </w:r>
            <w:r w:rsidRPr="002859B5">
              <w:rPr>
                <w:rFonts w:eastAsia="標楷體" w:hint="eastAsia"/>
                <w:kern w:val="0"/>
              </w:rPr>
              <w:t>抗過敏無粉止滑乳膠手套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 xml:space="preserve">,S </w:t>
            </w:r>
            <w:r w:rsidRPr="002859B5">
              <w:rPr>
                <w:rFonts w:eastAsia="標楷體" w:hint="eastAsia"/>
                <w:kern w:val="0"/>
              </w:rPr>
              <w:t>抗過敏無粉止滑乳膠手套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w:t>
            </w:r>
            <w:r w:rsidRPr="002859B5">
              <w:rPr>
                <w:rFonts w:eastAsia="標楷體" w:hint="eastAsia"/>
                <w:kern w:val="0"/>
              </w:rPr>
              <w:t>盒</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PT-G001-M,</w:t>
            </w:r>
            <w:r w:rsidRPr="002859B5">
              <w:rPr>
                <w:rFonts w:eastAsia="標楷體" w:hint="eastAsia"/>
                <w:kern w:val="0"/>
              </w:rPr>
              <w:t>抗過敏無粉止滑乳膠手套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 xml:space="preserve">,M </w:t>
            </w:r>
            <w:r w:rsidRPr="002859B5">
              <w:rPr>
                <w:rFonts w:eastAsia="標楷體" w:hint="eastAsia"/>
                <w:kern w:val="0"/>
              </w:rPr>
              <w:t>抗過敏無粉止滑乳膠手套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w:t>
            </w:r>
            <w:r w:rsidRPr="002859B5">
              <w:rPr>
                <w:rFonts w:eastAsia="標楷體" w:hint="eastAsia"/>
                <w:kern w:val="0"/>
              </w:rPr>
              <w:t>盒</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PT-SB23G,dGTP 100mM, 400ul </w:t>
            </w:r>
            <w:r w:rsidRPr="002859B5">
              <w:rPr>
                <w:rFonts w:eastAsia="標楷體" w:hint="eastAsia"/>
                <w:kern w:val="0"/>
              </w:rPr>
              <w:t>鳥嘌呤去氧核甘三磷酸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 ul x 4/</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PT-SB23C,dCTP 100mM, 400ul </w:t>
            </w:r>
            <w:r w:rsidRPr="002859B5">
              <w:rPr>
                <w:rFonts w:eastAsia="標楷體" w:hint="eastAsia"/>
                <w:kern w:val="0"/>
              </w:rPr>
              <w:t>胞嘧啶去氧核甘三磷酸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 ul x 4/</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 xml:space="preserve">[Protech] PT-SB23A,dATP 100mM, 400ul </w:t>
            </w:r>
            <w:r w:rsidRPr="002859B5">
              <w:rPr>
                <w:rFonts w:eastAsia="標楷體" w:hint="eastAsia"/>
                <w:kern w:val="0"/>
              </w:rPr>
              <w:t>腺嘌呤去氧核甘三磷酸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 ul x 4/</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2,250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PT-G002-S,3D</w:t>
            </w:r>
            <w:r w:rsidRPr="002859B5">
              <w:rPr>
                <w:rFonts w:eastAsia="標楷體" w:hint="eastAsia"/>
                <w:kern w:val="0"/>
              </w:rPr>
              <w:t>波紋超強止滑丁晴手套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,S (</w:t>
            </w:r>
            <w:r w:rsidRPr="002859B5">
              <w:rPr>
                <w:rFonts w:eastAsia="標楷體" w:hint="eastAsia"/>
                <w:kern w:val="0"/>
              </w:rPr>
              <w:t>紫色</w:t>
            </w:r>
            <w:r w:rsidRPr="002859B5">
              <w:rPr>
                <w:rFonts w:eastAsia="標楷體" w:hint="eastAsia"/>
                <w:kern w:val="0"/>
              </w:rPr>
              <w:t>) 3D</w:t>
            </w:r>
            <w:r w:rsidRPr="002859B5">
              <w:rPr>
                <w:rFonts w:eastAsia="標楷體" w:hint="eastAsia"/>
                <w:kern w:val="0"/>
              </w:rPr>
              <w:t>波紋超強止滑丁晴手套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,S (</w:t>
            </w:r>
            <w:r w:rsidRPr="002859B5">
              <w:rPr>
                <w:rFonts w:eastAsia="標楷體" w:hint="eastAsia"/>
                <w:kern w:val="0"/>
              </w:rPr>
              <w:t>紫色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PT-G002-M,3D</w:t>
            </w:r>
            <w:r w:rsidRPr="002859B5">
              <w:rPr>
                <w:rFonts w:eastAsia="標楷體" w:hint="eastAsia"/>
                <w:kern w:val="0"/>
              </w:rPr>
              <w:t>波紋超強止滑丁晴手套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,M (</w:t>
            </w:r>
            <w:r w:rsidRPr="002859B5">
              <w:rPr>
                <w:rFonts w:eastAsia="標楷體" w:hint="eastAsia"/>
                <w:kern w:val="0"/>
              </w:rPr>
              <w:t>紫色</w:t>
            </w:r>
            <w:r w:rsidRPr="002859B5">
              <w:rPr>
                <w:rFonts w:eastAsia="標楷體" w:hint="eastAsia"/>
                <w:kern w:val="0"/>
              </w:rPr>
              <w:t>) 3D</w:t>
            </w:r>
            <w:r w:rsidRPr="002859B5">
              <w:rPr>
                <w:rFonts w:eastAsia="標楷體" w:hint="eastAsia"/>
                <w:kern w:val="0"/>
              </w:rPr>
              <w:t>波紋超強止滑丁晴手套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,M (</w:t>
            </w:r>
            <w:r w:rsidRPr="002859B5">
              <w:rPr>
                <w:rFonts w:eastAsia="標楷體" w:hint="eastAsia"/>
                <w:kern w:val="0"/>
              </w:rPr>
              <w:t>紫色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[Protech] PT-G002-L,3D</w:t>
            </w:r>
            <w:r w:rsidRPr="002859B5">
              <w:rPr>
                <w:rFonts w:eastAsia="標楷體" w:hint="eastAsia"/>
                <w:kern w:val="0"/>
              </w:rPr>
              <w:t>波紋超強止滑丁晴手套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,L (</w:t>
            </w:r>
            <w:r w:rsidRPr="002859B5">
              <w:rPr>
                <w:rFonts w:eastAsia="標楷體" w:hint="eastAsia"/>
                <w:kern w:val="0"/>
              </w:rPr>
              <w:t>紫色</w:t>
            </w:r>
            <w:r w:rsidRPr="002859B5">
              <w:rPr>
                <w:rFonts w:eastAsia="標楷體" w:hint="eastAsia"/>
                <w:kern w:val="0"/>
              </w:rPr>
              <w:t>) 3D</w:t>
            </w:r>
            <w:r w:rsidRPr="002859B5">
              <w:rPr>
                <w:rFonts w:eastAsia="標楷體" w:hint="eastAsia"/>
                <w:kern w:val="0"/>
              </w:rPr>
              <w:t>波紋超強止滑丁晴手套</w:t>
            </w:r>
            <w:r w:rsidRPr="002859B5">
              <w:rPr>
                <w:rFonts w:eastAsia="標楷體" w:hint="eastAsia"/>
                <w:kern w:val="0"/>
              </w:rPr>
              <w:t>100</w:t>
            </w:r>
            <w:r w:rsidRPr="002859B5">
              <w:rPr>
                <w:rFonts w:eastAsia="標楷體" w:hint="eastAsia"/>
                <w:kern w:val="0"/>
              </w:rPr>
              <w:t>支</w:t>
            </w:r>
            <w:r w:rsidRPr="002859B5">
              <w:rPr>
                <w:rFonts w:eastAsia="標楷體" w:hint="eastAsia"/>
                <w:kern w:val="0"/>
              </w:rPr>
              <w:t>/</w:t>
            </w:r>
            <w:r w:rsidRPr="002859B5">
              <w:rPr>
                <w:rFonts w:eastAsia="標楷體" w:hint="eastAsia"/>
                <w:kern w:val="0"/>
              </w:rPr>
              <w:t>盒</w:t>
            </w:r>
            <w:r w:rsidRPr="002859B5">
              <w:rPr>
                <w:rFonts w:eastAsia="標楷體" w:hint="eastAsia"/>
                <w:kern w:val="0"/>
              </w:rPr>
              <w:t>,L (</w:t>
            </w:r>
            <w:r w:rsidRPr="002859B5">
              <w:rPr>
                <w:rFonts w:eastAsia="標楷體" w:hint="eastAsia"/>
                <w:kern w:val="0"/>
              </w:rPr>
              <w:t>紫色</w:t>
            </w:r>
            <w:r w:rsidRPr="002859B5">
              <w:rPr>
                <w:rFonts w:eastAsia="標楷體"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w:t>
            </w:r>
            <w:r w:rsidRPr="002859B5">
              <w:rPr>
                <w:rFonts w:eastAsia="標楷體" w:hint="eastAsia"/>
                <w:kern w:val="0"/>
              </w:rPr>
              <w:t>盒</w:t>
            </w:r>
            <w:r w:rsidRPr="002859B5">
              <w:rPr>
                <w:rFonts w:eastAsia="標楷體" w:hint="eastAsia"/>
                <w:kern w:val="0"/>
              </w:rPr>
              <w:t>/</w:t>
            </w:r>
            <w:r w:rsidRPr="002859B5">
              <w:rPr>
                <w:rFonts w:eastAsia="標楷體" w:hint="eastAsia"/>
                <w:kern w:val="0"/>
              </w:rPr>
              <w:t>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3,450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PB10.12-02,PCRBIO Taq Mix,200 reactions,PCR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reactions/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PB10.13-02,PCRBIO Taq Mix Red,200 reactions,PCR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reactions/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6,840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1459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PB10.22-02,PCRBIO HS Taq Mix,200 reactions,PCR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reactions/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1460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PB10.23-02,PCRBIO HS Taq Mix Red,200 reactions,PCR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reactions/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11,520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PB10.24-40,PCRBIO Rapid Extract PCR Kit,400 reactions,PCR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400 reactions/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25,560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PB10.32-01,PCRBIO Ultra Mix,80 reactions,PCR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80 reactions/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5,400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PB10.41-02,PCRBIO HiFi Polymerase,200 Units,PCR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200 Units/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PB10.52-05,PCRBIO 1-Step RT-PCR Kit,50 reactions,RT-PCR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50 reactions/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12,240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PB20.11-01,qPCRBIO SyGreen Mix Lo-ROX,100 x 20 ul rxns,</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x 20 ul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PB20.12-01,qPCRBIO SyGreen Mix Hi-ROX ,100 x 20 ul rxns,</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x 20 ul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PB20.13-01,qPCRBIO SyGreen Fluorescein,100 x 20 ul rxns,</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x 20 ul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PB20.41-01,qPCRBIO Genotyping Mix Lo-ROX,100 x 20 ul rxns,</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x 20 ul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PB20.42-01,qPCRBIO Genotyping Mix Hi-ROX,100 x 20 ul rxns,</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x 20 ul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PB20.43-01,qPCRBIO Genotyping Mix No-ROX,100 x 20 ul rxns,</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x 20 ul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PB25.11-01,qPCR SyGreen 1-Step Lo-ROX,100 x 20 ul rxns,</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x 20 ul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PB25.12-01,qPCR SyGreen 1-Step Hi-ROX,100 x 20 ul rxns,</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x 20 ul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PB25.21-01,qPCR Probe 1-Step Lo-ROX,100 x 20 ul rxns,</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x 20 ul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PB25.22-01,qPCR Probe 1-Step Hi-ROX,100 x 20 ul rxns,</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x 20 ul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PB25.23-01,qPCR Probe 1-Step No-ROX,100 x 20 ul rxns,</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x 20 ul rxns/</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8,280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PB30.11-02,qPCRBIO cDNA Synthesis Kit ,25 reactions,</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25 reactions/</w:t>
            </w:r>
            <w:r w:rsidRPr="002859B5">
              <w:rPr>
                <w:rFonts w:eastAsia="標楷體" w:hint="eastAsia"/>
                <w:kern w:val="0"/>
              </w:rPr>
              <w:lastRenderedPageBreak/>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9,720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lastRenderedPageBreak/>
              <w:t>1477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PB20.15-01,qPCRBIO SyGreen Blue Mix Lo-ROX,100 rxns x 20 ul,</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rxns x 20 ul/</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PB20.16-01,qPCRBIO SyGreen Blue Mix Hi-ROX,100 rxns x 20 ul,</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rxns x 20 ul/</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PB20.17-01,qPCRBIO SyGreen Blue Mix Separate-ROX,100 rxns x 20 ul,</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rxns x 20 ul/</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PB20.25-01,qPCRBIO Probe Blue Mix Lo-ROX,100 rxns x 20 ul,</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rxns x 20 ul/</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PB20.26-01,qPCRBIO Probe Blue Mix Hi-ROX,100 rxns x 20 ul,</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rxns x 20 ul/</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r w:rsidR="002859B5" w:rsidRPr="002859B5" w:rsidTr="002859B5">
        <w:trPr>
          <w:trHeight w:val="66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1482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[PCR Biosystems] PB20.27-01,qPCRBIO Probe Blue Mix Separate-ROX,100 rxns x 20 ul,</w:t>
            </w:r>
            <w:r w:rsidRPr="002859B5">
              <w:rPr>
                <w:rFonts w:eastAsia="標楷體" w:hint="eastAsia"/>
                <w:kern w:val="0"/>
              </w:rPr>
              <w:t>定量</w:t>
            </w:r>
            <w:r w:rsidRPr="002859B5">
              <w:rPr>
                <w:rFonts w:eastAsia="標楷體" w:hint="eastAsia"/>
                <w:kern w:val="0"/>
              </w:rPr>
              <w:t>PCR</w:t>
            </w:r>
            <w:r w:rsidRPr="002859B5">
              <w:rPr>
                <w:rFonts w:eastAsia="標楷體" w:hint="eastAsia"/>
                <w:kern w:val="0"/>
              </w:rPr>
              <w:t>試劑組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100 rxns x 20 ul/</w:t>
            </w:r>
            <w:r w:rsidRPr="002859B5">
              <w:rPr>
                <w:rFonts w:eastAsia="標楷體" w:hint="eastAsia"/>
                <w:kern w:val="0"/>
              </w:rPr>
              <w:t>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5" w:rsidRPr="002859B5" w:rsidRDefault="002859B5" w:rsidP="002859B5">
            <w:pPr>
              <w:widowControl/>
              <w:jc w:val="center"/>
              <w:rPr>
                <w:rFonts w:eastAsia="標楷體"/>
                <w:kern w:val="0"/>
              </w:rPr>
            </w:pPr>
            <w:r w:rsidRPr="002859B5">
              <w:rPr>
                <w:rFonts w:eastAsia="標楷體" w:hint="eastAsia"/>
                <w:kern w:val="0"/>
              </w:rPr>
              <w:t>3,600</w:t>
            </w:r>
          </w:p>
        </w:tc>
      </w:tr>
    </w:tbl>
    <w:p w:rsidR="004F1D1C" w:rsidRDefault="004F1D1C" w:rsidP="00E37DED">
      <w:pPr>
        <w:pStyle w:val="2"/>
        <w:spacing w:line="500" w:lineRule="exact"/>
        <w:ind w:left="0"/>
        <w:rPr>
          <w:b/>
          <w:bCs/>
          <w:sz w:val="24"/>
        </w:rPr>
      </w:pPr>
    </w:p>
    <w:p w:rsidR="004F1D1C" w:rsidRDefault="004F1D1C" w:rsidP="004F1D1C">
      <w:pPr>
        <w:tabs>
          <w:tab w:val="left" w:pos="-142"/>
        </w:tabs>
        <w:spacing w:line="360" w:lineRule="auto"/>
        <w:ind w:leftChars="-650" w:left="-1560" w:firstLineChars="657" w:firstLine="1578"/>
        <w:rPr>
          <w:rFonts w:eastAsia="標楷體" w:hAnsi="標楷體"/>
          <w:sz w:val="28"/>
          <w:szCs w:val="28"/>
        </w:rPr>
      </w:pPr>
      <w:r>
        <w:rPr>
          <w:b/>
          <w:bCs/>
        </w:rPr>
        <w:br w:type="page"/>
      </w:r>
      <w:r>
        <w:rPr>
          <w:rFonts w:eastAsia="標楷體" w:hAnsi="標楷體" w:hint="eastAsia"/>
          <w:sz w:val="28"/>
          <w:szCs w:val="28"/>
        </w:rPr>
        <w:lastRenderedPageBreak/>
        <w:t>分項四</w:t>
      </w:r>
    </w:p>
    <w:p w:rsidR="004F1D1C" w:rsidRDefault="004F1D1C" w:rsidP="004F1D1C">
      <w:pPr>
        <w:spacing w:line="440" w:lineRule="exact"/>
        <w:ind w:left="1436" w:hangingChars="513" w:hanging="1436"/>
        <w:rPr>
          <w:rFonts w:eastAsia="標楷體"/>
          <w:sz w:val="28"/>
          <w:szCs w:val="28"/>
        </w:rPr>
      </w:pPr>
      <w:r>
        <w:rPr>
          <w:rFonts w:eastAsia="標楷體" w:hAnsi="標楷體" w:hint="eastAsia"/>
          <w:sz w:val="28"/>
          <w:szCs w:val="28"/>
        </w:rPr>
        <w:t>預算金額：</w:t>
      </w:r>
      <w:r>
        <w:rPr>
          <w:rFonts w:ascii="標楷體" w:hAnsi="標楷體" w:hint="eastAsia"/>
          <w:b/>
          <w:color w:val="FF0000"/>
          <w:sz w:val="28"/>
          <w:szCs w:val="28"/>
        </w:rPr>
        <w:t>335,000</w:t>
      </w:r>
      <w:r>
        <w:rPr>
          <w:rFonts w:ascii="標楷體" w:eastAsia="標楷體" w:hAnsi="標楷體" w:hint="eastAsia"/>
          <w:b/>
          <w:color w:val="FF0000"/>
          <w:sz w:val="28"/>
          <w:szCs w:val="28"/>
        </w:rPr>
        <w:t>元</w:t>
      </w:r>
    </w:p>
    <w:p w:rsidR="004F1D1C" w:rsidRDefault="004F1D1C" w:rsidP="004F1D1C">
      <w:pPr>
        <w:spacing w:line="440" w:lineRule="exact"/>
        <w:ind w:left="1436" w:hangingChars="513" w:hanging="1436"/>
        <w:rPr>
          <w:rFonts w:eastAsia="標楷體"/>
          <w:sz w:val="28"/>
          <w:szCs w:val="28"/>
        </w:rPr>
      </w:pPr>
      <w:r>
        <w:rPr>
          <w:rFonts w:eastAsia="標楷體" w:hint="eastAsia"/>
          <w:sz w:val="28"/>
          <w:szCs w:val="28"/>
        </w:rPr>
        <w:t>1.</w:t>
      </w:r>
      <w:r>
        <w:rPr>
          <w:rFonts w:eastAsia="標楷體" w:hint="eastAsia"/>
          <w:sz w:val="28"/>
          <w:szCs w:val="28"/>
        </w:rPr>
        <w:t>送貨包裝量與規格包裝量不同時，須至少符合兩者相乘之總量</w:t>
      </w:r>
    </w:p>
    <w:p w:rsidR="004F1D1C" w:rsidRPr="00B72151" w:rsidRDefault="004F1D1C" w:rsidP="004F1D1C">
      <w:pPr>
        <w:spacing w:line="440" w:lineRule="exact"/>
        <w:ind w:left="1436" w:hangingChars="513" w:hanging="1436"/>
        <w:rPr>
          <w:rFonts w:eastAsia="標楷體"/>
          <w:sz w:val="28"/>
          <w:szCs w:val="28"/>
        </w:rPr>
      </w:pPr>
      <w:r>
        <w:rPr>
          <w:rFonts w:eastAsia="標楷體" w:hint="eastAsia"/>
          <w:sz w:val="28"/>
          <w:szCs w:val="28"/>
        </w:rPr>
        <w:t>2.</w:t>
      </w:r>
      <w:r>
        <w:rPr>
          <w:rFonts w:eastAsia="標楷體" w:hint="eastAsia"/>
          <w:sz w:val="28"/>
          <w:szCs w:val="28"/>
        </w:rPr>
        <w:t>均無效期要求</w:t>
      </w:r>
    </w:p>
    <w:tbl>
      <w:tblPr>
        <w:tblW w:w="92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9"/>
        <w:gridCol w:w="2476"/>
        <w:gridCol w:w="3828"/>
        <w:gridCol w:w="1275"/>
        <w:gridCol w:w="993"/>
      </w:tblGrid>
      <w:tr w:rsidR="004F1D1C" w:rsidRPr="00AC189D" w:rsidTr="00FC4069">
        <w:trPr>
          <w:trHeight w:val="660"/>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F1D1C" w:rsidRPr="00AC189D" w:rsidRDefault="004F1D1C" w:rsidP="00FA177C">
            <w:pPr>
              <w:widowControl/>
              <w:jc w:val="center"/>
              <w:rPr>
                <w:rFonts w:eastAsia="標楷體"/>
                <w:kern w:val="0"/>
              </w:rPr>
            </w:pPr>
            <w:r w:rsidRPr="00AC189D">
              <w:rPr>
                <w:rFonts w:eastAsia="標楷體"/>
                <w:kern w:val="0"/>
              </w:rPr>
              <w:t>項次</w:t>
            </w:r>
          </w:p>
        </w:tc>
        <w:tc>
          <w:tcPr>
            <w:tcW w:w="2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F1D1C" w:rsidRPr="00AC189D" w:rsidRDefault="004F1D1C" w:rsidP="00FA177C">
            <w:pPr>
              <w:widowControl/>
              <w:jc w:val="center"/>
              <w:rPr>
                <w:rFonts w:eastAsia="標楷體"/>
                <w:kern w:val="0"/>
              </w:rPr>
            </w:pPr>
            <w:r w:rsidRPr="00AC189D">
              <w:rPr>
                <w:rFonts w:eastAsia="標楷體"/>
                <w:kern w:val="0"/>
              </w:rPr>
              <w:t>品名</w:t>
            </w:r>
          </w:p>
        </w:tc>
        <w:tc>
          <w:tcPr>
            <w:tcW w:w="38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F1D1C" w:rsidRPr="00AC189D" w:rsidRDefault="004F1D1C" w:rsidP="00FA177C">
            <w:pPr>
              <w:widowControl/>
              <w:jc w:val="center"/>
              <w:rPr>
                <w:rFonts w:eastAsia="標楷體"/>
                <w:kern w:val="0"/>
              </w:rPr>
            </w:pPr>
            <w:r w:rsidRPr="00AC189D">
              <w:rPr>
                <w:rFonts w:eastAsia="標楷體"/>
                <w:kern w:val="0"/>
              </w:rPr>
              <w:t>規格</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F1D1C" w:rsidRPr="00AC189D" w:rsidRDefault="004F1D1C" w:rsidP="00FA177C">
            <w:pPr>
              <w:widowControl/>
              <w:jc w:val="center"/>
              <w:rPr>
                <w:rFonts w:eastAsia="標楷體"/>
                <w:kern w:val="0"/>
              </w:rPr>
            </w:pPr>
            <w:r w:rsidRPr="00AC189D">
              <w:rPr>
                <w:rFonts w:eastAsia="標楷體"/>
                <w:kern w:val="0"/>
              </w:rPr>
              <w:t>包裝</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F1D1C" w:rsidRPr="00AC189D" w:rsidRDefault="004F1D1C" w:rsidP="00FA177C">
            <w:pPr>
              <w:widowControl/>
              <w:jc w:val="center"/>
              <w:rPr>
                <w:rFonts w:eastAsia="標楷體"/>
                <w:kern w:val="0"/>
              </w:rPr>
            </w:pPr>
            <w:r w:rsidRPr="00AC189D">
              <w:rPr>
                <w:rFonts w:eastAsia="標楷體"/>
                <w:kern w:val="0"/>
              </w:rPr>
              <w:t>單價</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hideMark/>
          </w:tcPr>
          <w:p w:rsidR="004F1D1C" w:rsidRPr="00FC4069" w:rsidRDefault="004F1D1C">
            <w:pPr>
              <w:rPr>
                <w:rFonts w:eastAsia="標楷體"/>
                <w:color w:val="000000"/>
              </w:rPr>
            </w:pPr>
            <w:r w:rsidRPr="00FC4069">
              <w:rPr>
                <w:rFonts w:eastAsia="標楷體"/>
                <w:color w:val="000000"/>
              </w:rPr>
              <w:t xml:space="preserve">1.5ml </w:t>
            </w:r>
            <w:r w:rsidRPr="00FC4069">
              <w:rPr>
                <w:rFonts w:eastAsia="標楷體"/>
                <w:color w:val="000000"/>
              </w:rPr>
              <w:t>層析用樣品瓶</w:t>
            </w:r>
            <w:r w:rsidRPr="00FC4069">
              <w:rPr>
                <w:rFonts w:eastAsia="標楷體"/>
                <w:color w:val="000000"/>
              </w:rPr>
              <w:t>(</w:t>
            </w:r>
            <w:r w:rsidRPr="00FC4069">
              <w:rPr>
                <w:rFonts w:eastAsia="標楷體"/>
                <w:color w:val="000000"/>
              </w:rPr>
              <w:t>透明</w:t>
            </w:r>
            <w:r w:rsidRPr="00FC4069">
              <w:rPr>
                <w:rFonts w:eastAsia="標楷體"/>
                <w:color w:val="000000"/>
              </w:rPr>
              <w:t>)+</w:t>
            </w:r>
            <w:r w:rsidRPr="00FC4069">
              <w:rPr>
                <w:rFonts w:eastAsia="標楷體"/>
                <w:color w:val="000000"/>
              </w:rPr>
              <w:t>切割螺旋蓋組</w:t>
            </w:r>
          </w:p>
        </w:tc>
        <w:tc>
          <w:tcPr>
            <w:tcW w:w="3828" w:type="dxa"/>
            <w:tcBorders>
              <w:top w:val="single" w:sz="4" w:space="0" w:color="auto"/>
              <w:left w:val="single" w:sz="4" w:space="0" w:color="auto"/>
              <w:bottom w:val="single" w:sz="4" w:space="0" w:color="auto"/>
              <w:right w:val="single" w:sz="4" w:space="0" w:color="auto"/>
            </w:tcBorders>
            <w:vAlign w:val="center"/>
            <w:hideMark/>
          </w:tcPr>
          <w:p w:rsidR="004F1D1C" w:rsidRPr="00FC4069" w:rsidRDefault="004F1D1C">
            <w:pPr>
              <w:rPr>
                <w:rFonts w:eastAsia="標楷體"/>
                <w:color w:val="000000"/>
              </w:rPr>
            </w:pPr>
            <w:r w:rsidRPr="00FC4069">
              <w:rPr>
                <w:rFonts w:eastAsia="標楷體"/>
                <w:color w:val="000000"/>
              </w:rPr>
              <w:t>11.6x32mm ,</w:t>
            </w:r>
            <w:r w:rsidRPr="00FC4069">
              <w:rPr>
                <w:rFonts w:eastAsia="標楷體"/>
                <w:color w:val="000000"/>
              </w:rPr>
              <w:t>玻璃透明有標籤樣品瓶</w:t>
            </w:r>
            <w:r w:rsidRPr="00FC4069">
              <w:rPr>
                <w:rFonts w:eastAsia="標楷體"/>
                <w:color w:val="000000"/>
              </w:rPr>
              <w:br/>
              <w:t>9mm</w:t>
            </w:r>
            <w:r w:rsidRPr="00FC4069">
              <w:rPr>
                <w:rFonts w:eastAsia="標楷體"/>
                <w:color w:val="000000"/>
              </w:rPr>
              <w:t>旋轉切割蓋</w:t>
            </w:r>
            <w:r w:rsidRPr="00FC4069">
              <w:rPr>
                <w:rFonts w:eastAsia="標楷體"/>
                <w:color w:val="000000"/>
              </w:rPr>
              <w:t xml:space="preserve"> (Soft septum, PTFE/Blue Silicone, Pre-slit)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1D1C" w:rsidRPr="00FC4069" w:rsidRDefault="004F1D1C">
            <w:pPr>
              <w:jc w:val="center"/>
              <w:rPr>
                <w:rFonts w:eastAsia="標楷體"/>
                <w:color w:val="000000"/>
              </w:rPr>
            </w:pPr>
            <w:r w:rsidRPr="00FC4069">
              <w:rPr>
                <w:rFonts w:eastAsia="標楷體"/>
                <w:color w:val="000000"/>
              </w:rPr>
              <w:t xml:space="preserve"> 100</w:t>
            </w:r>
            <w:r w:rsidRPr="00FC4069">
              <w:rPr>
                <w:rFonts w:eastAsia="標楷體"/>
                <w:color w:val="000000"/>
              </w:rPr>
              <w:t>組</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hideMark/>
          </w:tcPr>
          <w:p w:rsidR="004F1D1C" w:rsidRPr="00FC4069" w:rsidRDefault="004F1D1C">
            <w:pPr>
              <w:jc w:val="center"/>
              <w:rPr>
                <w:rFonts w:eastAsia="標楷體"/>
              </w:rPr>
            </w:pPr>
            <w:r w:rsidRPr="00FC4069">
              <w:rPr>
                <w:rFonts w:eastAsia="標楷體"/>
              </w:rPr>
              <w:t xml:space="preserve">1,620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 xml:space="preserve">1.5ml </w:t>
            </w:r>
            <w:r w:rsidRPr="00FC4069">
              <w:rPr>
                <w:rFonts w:eastAsia="標楷體"/>
                <w:color w:val="000000"/>
              </w:rPr>
              <w:t>層析用樣品瓶</w:t>
            </w:r>
            <w:r w:rsidRPr="00FC4069">
              <w:rPr>
                <w:rFonts w:eastAsia="標楷體"/>
                <w:color w:val="000000"/>
              </w:rPr>
              <w:t>(</w:t>
            </w:r>
            <w:r w:rsidRPr="00FC4069">
              <w:rPr>
                <w:rFonts w:eastAsia="標楷體"/>
                <w:color w:val="000000"/>
              </w:rPr>
              <w:t>褐色</w:t>
            </w:r>
            <w:r w:rsidRPr="00FC4069">
              <w:rPr>
                <w:rFonts w:eastAsia="標楷體"/>
                <w:color w:val="000000"/>
              </w:rPr>
              <w:t>)+</w:t>
            </w:r>
            <w:r w:rsidRPr="00FC4069">
              <w:rPr>
                <w:rFonts w:eastAsia="標楷體"/>
                <w:color w:val="000000"/>
              </w:rPr>
              <w:t>切割螺旋蓋組</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11.6x32mm ,</w:t>
            </w:r>
            <w:r w:rsidRPr="00FC4069">
              <w:rPr>
                <w:rFonts w:eastAsia="標楷體"/>
                <w:color w:val="000000"/>
              </w:rPr>
              <w:t>玻璃褐色有標籤樣品瓶</w:t>
            </w:r>
            <w:r w:rsidRPr="00FC4069">
              <w:rPr>
                <w:rFonts w:eastAsia="標楷體"/>
                <w:color w:val="000000"/>
              </w:rPr>
              <w:br/>
              <w:t>9mm</w:t>
            </w:r>
            <w:r w:rsidRPr="00FC4069">
              <w:rPr>
                <w:rFonts w:eastAsia="標楷體"/>
                <w:color w:val="000000"/>
              </w:rPr>
              <w:t>旋轉切割蓋</w:t>
            </w:r>
            <w:r w:rsidRPr="00FC4069">
              <w:rPr>
                <w:rFonts w:eastAsia="標楷體"/>
                <w:color w:val="000000"/>
              </w:rPr>
              <w:t xml:space="preserve"> (Soft septum, PTFE/Blue Silicone, Pre-slit)</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 xml:space="preserve"> 100</w:t>
            </w:r>
            <w:r w:rsidRPr="00FC4069">
              <w:rPr>
                <w:rFonts w:eastAsia="標楷體"/>
                <w:color w:val="000000"/>
              </w:rPr>
              <w:t>組</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1,660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 xml:space="preserve">2ml </w:t>
            </w:r>
            <w:r w:rsidRPr="00FC4069">
              <w:rPr>
                <w:rFonts w:eastAsia="標楷體"/>
                <w:color w:val="000000"/>
              </w:rPr>
              <w:t>層析用樣品瓶</w:t>
            </w:r>
            <w:r w:rsidRPr="00FC4069">
              <w:rPr>
                <w:rFonts w:eastAsia="標楷體"/>
                <w:color w:val="000000"/>
              </w:rPr>
              <w:t>(</w:t>
            </w:r>
            <w:r w:rsidRPr="00FC4069">
              <w:rPr>
                <w:rFonts w:eastAsia="標楷體"/>
                <w:color w:val="000000"/>
              </w:rPr>
              <w:t>透明</w:t>
            </w:r>
            <w:r w:rsidRPr="00FC4069">
              <w:rPr>
                <w:rFonts w:eastAsia="標楷體"/>
                <w:color w:val="000000"/>
              </w:rPr>
              <w:t>)+</w:t>
            </w:r>
            <w:r w:rsidRPr="00FC4069">
              <w:rPr>
                <w:rFonts w:eastAsia="標楷體"/>
                <w:color w:val="000000"/>
              </w:rPr>
              <w:t>螺旋蓋組</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12x32mm ,</w:t>
            </w:r>
            <w:r w:rsidRPr="00FC4069">
              <w:rPr>
                <w:rFonts w:eastAsia="標楷體"/>
                <w:color w:val="000000"/>
              </w:rPr>
              <w:t>玻璃透明有標籤樣品瓶</w:t>
            </w:r>
            <w:r w:rsidRPr="00FC4069">
              <w:rPr>
                <w:rFonts w:eastAsia="標楷體"/>
                <w:color w:val="000000"/>
              </w:rPr>
              <w:br/>
              <w:t>9mm</w:t>
            </w:r>
            <w:r w:rsidRPr="00FC4069">
              <w:rPr>
                <w:rFonts w:eastAsia="標楷體"/>
                <w:color w:val="000000"/>
              </w:rPr>
              <w:t>旋轉蓋</w:t>
            </w:r>
            <w:r w:rsidRPr="00FC4069">
              <w:rPr>
                <w:rFonts w:eastAsia="標楷體"/>
                <w:color w:val="000000"/>
              </w:rPr>
              <w:t>(White Silicone/Red PTFE)</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 xml:space="preserve"> 100</w:t>
            </w:r>
            <w:r w:rsidRPr="00FC4069">
              <w:rPr>
                <w:rFonts w:eastAsia="標楷體"/>
                <w:color w:val="000000"/>
              </w:rPr>
              <w:t>組</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1,100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 xml:space="preserve">2ml </w:t>
            </w:r>
            <w:r w:rsidRPr="00FC4069">
              <w:rPr>
                <w:rFonts w:eastAsia="標楷體"/>
                <w:color w:val="000000"/>
              </w:rPr>
              <w:t>層析用樣品瓶</w:t>
            </w:r>
            <w:r w:rsidRPr="00FC4069">
              <w:rPr>
                <w:rFonts w:eastAsia="標楷體"/>
                <w:color w:val="000000"/>
              </w:rPr>
              <w:t>(</w:t>
            </w:r>
            <w:r w:rsidRPr="00FC4069">
              <w:rPr>
                <w:rFonts w:eastAsia="標楷體"/>
                <w:color w:val="000000"/>
              </w:rPr>
              <w:t>褐色</w:t>
            </w:r>
            <w:r w:rsidRPr="00FC4069">
              <w:rPr>
                <w:rFonts w:eastAsia="標楷體"/>
                <w:color w:val="000000"/>
              </w:rPr>
              <w:t>)+</w:t>
            </w:r>
            <w:r w:rsidRPr="00FC4069">
              <w:rPr>
                <w:rFonts w:eastAsia="標楷體"/>
                <w:color w:val="000000"/>
              </w:rPr>
              <w:t>螺旋蓋組</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12x32mm ,</w:t>
            </w:r>
            <w:r w:rsidRPr="00FC4069">
              <w:rPr>
                <w:rFonts w:eastAsia="標楷體"/>
                <w:color w:val="000000"/>
              </w:rPr>
              <w:t>玻璃褐色有標籤樣品瓶</w:t>
            </w:r>
            <w:r w:rsidRPr="00FC4069">
              <w:rPr>
                <w:rFonts w:eastAsia="標楷體"/>
                <w:color w:val="000000"/>
              </w:rPr>
              <w:br/>
              <w:t>9mm</w:t>
            </w:r>
            <w:r w:rsidRPr="00FC4069">
              <w:rPr>
                <w:rFonts w:eastAsia="標楷體"/>
                <w:color w:val="000000"/>
              </w:rPr>
              <w:t>旋轉蓋</w:t>
            </w:r>
            <w:r w:rsidRPr="00FC4069">
              <w:rPr>
                <w:rFonts w:eastAsia="標楷體"/>
                <w:color w:val="000000"/>
              </w:rPr>
              <w:t>(White Silicone/Red PTFE)</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 xml:space="preserve"> 100</w:t>
            </w:r>
            <w:r w:rsidRPr="00FC4069">
              <w:rPr>
                <w:rFonts w:eastAsia="標楷體"/>
                <w:color w:val="000000"/>
              </w:rPr>
              <w:t>組</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1,100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 xml:space="preserve">300ul </w:t>
            </w:r>
            <w:r w:rsidRPr="00FC4069">
              <w:rPr>
                <w:rFonts w:eastAsia="標楷體"/>
                <w:color w:val="000000"/>
              </w:rPr>
              <w:t>尖底玻璃內管</w:t>
            </w:r>
            <w:r w:rsidRPr="00FC4069">
              <w:rPr>
                <w:rFonts w:eastAsia="標楷體"/>
                <w:color w:val="000000"/>
              </w:rPr>
              <w:t>(</w:t>
            </w:r>
            <w:r w:rsidRPr="00FC4069">
              <w:rPr>
                <w:rFonts w:eastAsia="標楷體"/>
                <w:color w:val="000000"/>
              </w:rPr>
              <w:t>有腳架</w:t>
            </w:r>
            <w:r w:rsidRPr="00FC4069">
              <w:rPr>
                <w:rFonts w:eastAsia="標楷體"/>
                <w:color w:val="000000"/>
              </w:rPr>
              <w:t>)</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0.1ml,Micro-Insert,29 x 5.7mm,clear glass,1st hydrol. class,with assembled plastic spring</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 xml:space="preserve"> 100/PK</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2,100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 xml:space="preserve">18mm </w:t>
            </w:r>
            <w:r w:rsidRPr="00FC4069">
              <w:rPr>
                <w:rFonts w:eastAsia="標楷體"/>
                <w:color w:val="000000"/>
              </w:rPr>
              <w:t>銀色旋轉蓋</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Magn. Precision Thread</w:t>
            </w:r>
            <w:r w:rsidRPr="00FC4069">
              <w:rPr>
                <w:rFonts w:eastAsia="標楷體"/>
                <w:color w:val="000000"/>
              </w:rPr>
              <w:br/>
              <w:t>Screw Cap,silver, 8mm centre hole</w:t>
            </w:r>
            <w:r w:rsidRPr="00FC4069">
              <w:rPr>
                <w:rFonts w:eastAsia="標楷體"/>
                <w:color w:val="000000"/>
              </w:rPr>
              <w:br/>
              <w:t>with Butyl red/PTFE grey, 55° shore A, 1.6mm</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 xml:space="preserve"> 100/PK</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1,600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Hypercarb 5um 100 x 2.1mm Column</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HPLC Column 5um 100 x 2.1mm</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32,650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Hypercarb 5um 10 x 2.1mm Drop-in Guard</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High Temperature HPLC Column 5um 10 x 2.1mm</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2/PK</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10,900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Universal Uniguard Holder for 2.1/3.0mm ID</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2.1/3.0mm ID</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1/PK</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6,050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HyperREZ XP Carbohydrate Ca2+ 8um 300 x 7.7mm Column</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HPLC Column 8um 300 x 7.7mm</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87,250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Acclaim AmG C18 3um 3.0 x 150mm</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HPLC Column 3um 150 x 3.0mm</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30,350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Acclaim AmG C18, 3um 3.0 x 10mm Drop-in Guard</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HPLC Column 3um 10 x 3.0mm</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2/PK</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6,900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Guard Cartridge Holder</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3.0mm ID</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1/PK</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7,200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 xml:space="preserve">HyperREZ XP Carbohydrate H+ 8um 300 x 7.7mm </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HPLC Column 8um 300 x 7.7mm</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87,250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r w:rsidRPr="00FC4069">
              <w:rPr>
                <w:rFonts w:eastAsia="標楷體"/>
                <w:highlight w:val="lightGray"/>
              </w:rPr>
              <w:t>5</w:t>
            </w: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Hypersil Gold Column 1.9um 50 x 2.1mm</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HPLC Column 1.9um 50 x 2.1mm</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25,450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Hypersil GOLD aQ 1.9um 50 x 2.1mm</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HPLC Column 1.9um 50 x 2.1mm</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25,450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UHPLC Direct Connect Filter Holder</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1.0/2.1mm ID</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1/PK</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8,150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2.1mm ID Replacement Filter Cartridge, 0.2um</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2.1mm ID 0.2um</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5/PK</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5,850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10ul Fixed Needle Syringe 50mm Gauge 25, Cone Tip</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10ul 50mm Gauge25 Cone Tip</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2,180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Septa BTO 17mm</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17mm</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48/PK</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3,360 </w:t>
            </w:r>
          </w:p>
        </w:tc>
      </w:tr>
      <w:tr w:rsidR="004F1D1C" w:rsidRPr="00AC189D"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rsidP="00754673">
            <w:pPr>
              <w:numPr>
                <w:ilvl w:val="0"/>
                <w:numId w:val="10"/>
              </w:numPr>
              <w:jc w:val="center"/>
              <w:rPr>
                <w:rFonts w:eastAsia="標楷體"/>
              </w:rPr>
            </w:pPr>
          </w:p>
        </w:tc>
        <w:tc>
          <w:tcPr>
            <w:tcW w:w="2476"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TraceGOLD TG-5SilMS GC Column 30m x 0.25um x 0.25mm</w:t>
            </w:r>
          </w:p>
        </w:tc>
        <w:tc>
          <w:tcPr>
            <w:tcW w:w="3828"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rPr>
                <w:rFonts w:eastAsia="標楷體"/>
                <w:color w:val="000000"/>
              </w:rPr>
            </w:pPr>
            <w:r w:rsidRPr="00FC4069">
              <w:rPr>
                <w:rFonts w:eastAsia="標楷體"/>
                <w:color w:val="000000"/>
              </w:rPr>
              <w:t>30m 0.25 x 0.25mm</w:t>
            </w:r>
          </w:p>
        </w:tc>
        <w:tc>
          <w:tcPr>
            <w:tcW w:w="1275"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4F1D1C" w:rsidRPr="00FC4069" w:rsidRDefault="004F1D1C">
            <w:pPr>
              <w:jc w:val="center"/>
              <w:rPr>
                <w:rFonts w:eastAsia="標楷體"/>
              </w:rPr>
            </w:pPr>
            <w:r w:rsidRPr="00FC4069">
              <w:rPr>
                <w:rFonts w:eastAsia="標楷體"/>
              </w:rPr>
              <w:t xml:space="preserve">25,110 </w:t>
            </w:r>
          </w:p>
        </w:tc>
      </w:tr>
    </w:tbl>
    <w:p w:rsidR="00FC4069" w:rsidRDefault="00FC4069" w:rsidP="00FC4069">
      <w:pPr>
        <w:tabs>
          <w:tab w:val="left" w:pos="-142"/>
        </w:tabs>
        <w:spacing w:line="360" w:lineRule="auto"/>
        <w:rPr>
          <w:rFonts w:eastAsia="標楷體" w:hAnsi="標楷體"/>
          <w:sz w:val="28"/>
          <w:szCs w:val="28"/>
        </w:rPr>
      </w:pPr>
    </w:p>
    <w:p w:rsidR="00FC4069" w:rsidRDefault="00FC4069" w:rsidP="00FC4069">
      <w:pPr>
        <w:tabs>
          <w:tab w:val="left" w:pos="-142"/>
        </w:tabs>
        <w:spacing w:line="360" w:lineRule="auto"/>
        <w:rPr>
          <w:rFonts w:eastAsia="標楷體" w:hAnsi="標楷體"/>
          <w:sz w:val="28"/>
          <w:szCs w:val="28"/>
        </w:rPr>
      </w:pPr>
      <w:r>
        <w:rPr>
          <w:rFonts w:eastAsia="標楷體" w:hAnsi="標楷體"/>
          <w:sz w:val="28"/>
          <w:szCs w:val="28"/>
        </w:rPr>
        <w:br w:type="page"/>
      </w:r>
      <w:r>
        <w:rPr>
          <w:rFonts w:eastAsia="標楷體" w:hAnsi="標楷體" w:hint="eastAsia"/>
          <w:sz w:val="28"/>
          <w:szCs w:val="28"/>
        </w:rPr>
        <w:lastRenderedPageBreak/>
        <w:t>分項五</w:t>
      </w:r>
    </w:p>
    <w:p w:rsidR="00FC4069" w:rsidRDefault="00FC4069" w:rsidP="00FC4069">
      <w:pPr>
        <w:spacing w:line="440" w:lineRule="exact"/>
        <w:ind w:left="1436" w:hangingChars="513" w:hanging="1436"/>
        <w:rPr>
          <w:rFonts w:eastAsia="標楷體"/>
          <w:sz w:val="28"/>
          <w:szCs w:val="28"/>
        </w:rPr>
      </w:pPr>
      <w:r>
        <w:rPr>
          <w:rFonts w:eastAsia="標楷體" w:hAnsi="標楷體" w:hint="eastAsia"/>
          <w:sz w:val="28"/>
          <w:szCs w:val="28"/>
        </w:rPr>
        <w:t>預算金額：</w:t>
      </w:r>
      <w:r>
        <w:rPr>
          <w:rFonts w:ascii="標楷體" w:hAnsi="標楷體" w:hint="eastAsia"/>
          <w:b/>
          <w:color w:val="FF0000"/>
          <w:sz w:val="28"/>
          <w:szCs w:val="28"/>
        </w:rPr>
        <w:t>290,000</w:t>
      </w:r>
      <w:r>
        <w:rPr>
          <w:rFonts w:ascii="標楷體" w:eastAsia="標楷體" w:hAnsi="標楷體" w:hint="eastAsia"/>
          <w:b/>
          <w:color w:val="FF0000"/>
          <w:sz w:val="28"/>
          <w:szCs w:val="28"/>
        </w:rPr>
        <w:t>元</w:t>
      </w:r>
    </w:p>
    <w:p w:rsidR="00FC4069" w:rsidRDefault="00FC4069" w:rsidP="00FC4069">
      <w:pPr>
        <w:spacing w:line="440" w:lineRule="exact"/>
        <w:ind w:left="1436" w:hangingChars="513" w:hanging="1436"/>
        <w:rPr>
          <w:rFonts w:eastAsia="標楷體"/>
          <w:sz w:val="28"/>
          <w:szCs w:val="28"/>
        </w:rPr>
      </w:pPr>
      <w:r>
        <w:rPr>
          <w:rFonts w:eastAsia="標楷體" w:hint="eastAsia"/>
          <w:sz w:val="28"/>
          <w:szCs w:val="28"/>
        </w:rPr>
        <w:t>1.</w:t>
      </w:r>
      <w:r>
        <w:rPr>
          <w:rFonts w:eastAsia="標楷體" w:hint="eastAsia"/>
          <w:sz w:val="28"/>
          <w:szCs w:val="28"/>
        </w:rPr>
        <w:t>送貨包裝量與規格包裝量不同時，須至少符合兩者相乘之總量</w:t>
      </w:r>
    </w:p>
    <w:p w:rsidR="00FC4069" w:rsidRPr="00B72151" w:rsidRDefault="00FC4069" w:rsidP="00FC4069">
      <w:pPr>
        <w:spacing w:line="440" w:lineRule="exact"/>
        <w:ind w:left="1436" w:hangingChars="513" w:hanging="1436"/>
        <w:rPr>
          <w:rFonts w:eastAsia="標楷體"/>
          <w:sz w:val="28"/>
          <w:szCs w:val="28"/>
        </w:rPr>
      </w:pPr>
      <w:r>
        <w:rPr>
          <w:rFonts w:eastAsia="標楷體" w:hint="eastAsia"/>
          <w:sz w:val="28"/>
          <w:szCs w:val="28"/>
        </w:rPr>
        <w:t>2.</w:t>
      </w:r>
      <w:r>
        <w:rPr>
          <w:rFonts w:eastAsia="標楷體" w:hint="eastAsia"/>
          <w:sz w:val="28"/>
          <w:szCs w:val="28"/>
        </w:rPr>
        <w:t>均無效期要求</w:t>
      </w:r>
    </w:p>
    <w:tbl>
      <w:tblPr>
        <w:tblW w:w="92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9"/>
        <w:gridCol w:w="3610"/>
        <w:gridCol w:w="2835"/>
        <w:gridCol w:w="1134"/>
        <w:gridCol w:w="993"/>
      </w:tblGrid>
      <w:tr w:rsidR="00FC4069" w:rsidRPr="00FC4069" w:rsidTr="00FC4069">
        <w:trPr>
          <w:trHeight w:val="660"/>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FC4069" w:rsidRDefault="00FC4069" w:rsidP="00FA177C">
            <w:pPr>
              <w:widowControl/>
              <w:jc w:val="center"/>
              <w:rPr>
                <w:rFonts w:eastAsia="標楷體"/>
                <w:kern w:val="0"/>
              </w:rPr>
            </w:pPr>
            <w:r w:rsidRPr="00FC4069">
              <w:rPr>
                <w:rFonts w:eastAsia="標楷體"/>
                <w:kern w:val="0"/>
              </w:rPr>
              <w:t>項次</w:t>
            </w:r>
          </w:p>
        </w:tc>
        <w:tc>
          <w:tcPr>
            <w:tcW w:w="36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FC4069" w:rsidRDefault="00FC4069" w:rsidP="00FA177C">
            <w:pPr>
              <w:widowControl/>
              <w:jc w:val="center"/>
              <w:rPr>
                <w:rFonts w:eastAsia="標楷體"/>
                <w:kern w:val="0"/>
              </w:rPr>
            </w:pPr>
            <w:r w:rsidRPr="00FC4069">
              <w:rPr>
                <w:rFonts w:eastAsia="標楷體"/>
                <w:kern w:val="0"/>
              </w:rPr>
              <w:t>品名</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FC4069" w:rsidRDefault="00FC4069" w:rsidP="00FA177C">
            <w:pPr>
              <w:widowControl/>
              <w:jc w:val="center"/>
              <w:rPr>
                <w:rFonts w:eastAsia="標楷體"/>
                <w:kern w:val="0"/>
              </w:rPr>
            </w:pPr>
            <w:r w:rsidRPr="00FC4069">
              <w:rPr>
                <w:rFonts w:eastAsia="標楷體"/>
                <w:kern w:val="0"/>
              </w:rPr>
              <w:t>規格</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FC4069" w:rsidRDefault="00FC4069" w:rsidP="00FA177C">
            <w:pPr>
              <w:widowControl/>
              <w:jc w:val="center"/>
              <w:rPr>
                <w:rFonts w:eastAsia="標楷體"/>
                <w:kern w:val="0"/>
              </w:rPr>
            </w:pPr>
            <w:r w:rsidRPr="00FC4069">
              <w:rPr>
                <w:rFonts w:eastAsia="標楷體"/>
                <w:kern w:val="0"/>
              </w:rPr>
              <w:t>包裝</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FC4069" w:rsidRDefault="00FC4069" w:rsidP="00FA177C">
            <w:pPr>
              <w:widowControl/>
              <w:jc w:val="center"/>
              <w:rPr>
                <w:rFonts w:eastAsia="標楷體"/>
                <w:kern w:val="0"/>
              </w:rPr>
            </w:pPr>
            <w:r w:rsidRPr="00FC4069">
              <w:rPr>
                <w:rFonts w:eastAsia="標楷體"/>
                <w:kern w:val="0"/>
              </w:rPr>
              <w:t>單價</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C4069" w:rsidRPr="00FC4069" w:rsidRDefault="00FC4069">
            <w:pPr>
              <w:rPr>
                <w:rFonts w:eastAsia="標楷體"/>
                <w:color w:val="000000"/>
              </w:rPr>
            </w:pPr>
            <w:r w:rsidRPr="00FC4069">
              <w:rPr>
                <w:rFonts w:eastAsia="標楷體"/>
                <w:color w:val="000000"/>
              </w:rPr>
              <w:t>ACE 5um C18-AR  4.6 x 250mm Column</w:t>
            </w:r>
          </w:p>
        </w:tc>
        <w:tc>
          <w:tcPr>
            <w:tcW w:w="2835" w:type="dxa"/>
            <w:tcBorders>
              <w:top w:val="single" w:sz="4" w:space="0" w:color="auto"/>
              <w:left w:val="single" w:sz="4" w:space="0" w:color="auto"/>
              <w:bottom w:val="single" w:sz="4" w:space="0" w:color="auto"/>
              <w:right w:val="single" w:sz="4" w:space="0" w:color="auto"/>
            </w:tcBorders>
            <w:vAlign w:val="center"/>
            <w:hideMark/>
          </w:tcPr>
          <w:p w:rsidR="00FC4069" w:rsidRPr="00FC4069" w:rsidRDefault="00FC4069">
            <w:pPr>
              <w:rPr>
                <w:rFonts w:eastAsia="標楷體"/>
                <w:color w:val="000000"/>
              </w:rPr>
            </w:pPr>
            <w:r w:rsidRPr="00FC4069">
              <w:rPr>
                <w:rFonts w:eastAsia="標楷體"/>
                <w:color w:val="000000"/>
              </w:rPr>
              <w:t>HPLC Column 5um 4.6 x 250mm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hideMark/>
          </w:tcPr>
          <w:p w:rsidR="00FC4069" w:rsidRPr="00FC4069" w:rsidRDefault="00FC4069">
            <w:pPr>
              <w:jc w:val="center"/>
              <w:rPr>
                <w:rFonts w:eastAsia="標楷體"/>
              </w:rPr>
            </w:pPr>
            <w:r w:rsidRPr="00FC4069">
              <w:rPr>
                <w:rFonts w:eastAsia="標楷體"/>
              </w:rPr>
              <w:t xml:space="preserve">18,000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ACE 3um C18-PFP  3.0 x 100mm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3um 3.0 x 100mm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15,500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ACE UltraCore 2.5um SuperC18  2.1 x 100mm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2.5um 2.1 x 100mm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19,000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ACE UltraCore 2.5um Superphenylhexyl  2.1 x 100mm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2.5um 2.1 x 100mm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19,000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Inertsil 5um C8  4.6 x 150mm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5um 4.6 x 150mm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12,000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Inertsil 5um C8  4.6 x 250mm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5um 4.6 x 250mm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13,000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InertSustain 5um C18  4.6 x 150mm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5um 4.6 x 150mm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12,000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InertSustain 5um C18  4.6 x 250mm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5um 4.6 x 250mm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13,000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InertSustain 5um C8  4.6 x 150mm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5um 4.6 x 150mm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12,000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InertSustain 5um C8  4.6 x 250mm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5um 4.6 x 250mm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13,000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InertSustainSwift C18 1.9um  2.1 x 100mm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1.9um 2.1 x 100mm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16,000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InertSustainSwift C18 3um  2.1 x 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3um 2.1 x 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11,000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Inertsil 3um HILIC  4.6 x 150mm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3um 4.6 x 150mm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13,000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Inertsil 5um ODS-4  4.6 x 150mm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5um 4.6 x 150mm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12,000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Inertsil 5um ODS-SP  4.6 x </w:t>
            </w:r>
            <w:r w:rsidRPr="00FC4069">
              <w:rPr>
                <w:rFonts w:eastAsia="標楷體"/>
                <w:color w:val="000000"/>
              </w:rPr>
              <w:lastRenderedPageBreak/>
              <w:t>250mm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lastRenderedPageBreak/>
              <w:t xml:space="preserve">HPLC Column 5um 4.6 x </w:t>
            </w:r>
            <w:r w:rsidRPr="00FC4069">
              <w:rPr>
                <w:rFonts w:eastAsia="標楷體"/>
                <w:color w:val="000000"/>
              </w:rPr>
              <w:lastRenderedPageBreak/>
              <w:t>250mm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lastRenderedPageBreak/>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13,000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Inertsil 5um ODS-2  4.6 x 150mm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5um 4.6 x 150mm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12,000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Inertsil 5um ODS-2  4.6 x 250mm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5um 4.6 x 250mm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13,000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Inertsil 5um ODS-2  6.0 x 150mm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5um 6.0 x 150mm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16,500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Inertsil SIL-100A 5um  4.6 x 250mm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5um 4.6 x 250mm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13,000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Inertsil 10um ODS  4.6 x 250mm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10um 4.6 x 250mm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14,000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HALO 2.7um C18  4.6 x 75mm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2.7um 4.6 x 75mm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21,000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HALO 2.7um C18  4.6 x 150mm Column</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HPLC Column 2.7um 4.6 x 150mm</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w:t>
            </w:r>
            <w:r w:rsidRPr="00FC4069">
              <w:rPr>
                <w:rFonts w:eastAsia="標楷體"/>
                <w:color w:val="000000"/>
              </w:rPr>
              <w:t>支</w:t>
            </w:r>
            <w:r w:rsidRPr="00FC4069">
              <w:rPr>
                <w:rFonts w:eastAsia="標楷體"/>
                <w:color w:val="000000"/>
              </w:rPr>
              <w:t>/</w:t>
            </w:r>
            <w:r w:rsidRPr="00FC4069">
              <w:rPr>
                <w:rFonts w:eastAsia="標楷體"/>
                <w:color w:val="000000"/>
              </w:rPr>
              <w:t>盒</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23,000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Antifreezing Agent with Glycol (</w:t>
            </w:r>
            <w:r w:rsidRPr="00FC4069">
              <w:rPr>
                <w:rFonts w:eastAsia="標楷體"/>
                <w:color w:val="000000"/>
              </w:rPr>
              <w:t>冷凝液</w:t>
            </w:r>
            <w:r w:rsidRPr="00FC4069">
              <w:rPr>
                <w:rFonts w:eastAsia="標楷體"/>
                <w:color w:val="000000"/>
              </w:rPr>
              <w:t>) for WPS-3000</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4,000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Dionex ultimate 3000 HPLC</w:t>
            </w:r>
            <w:r w:rsidRPr="00FC4069">
              <w:rPr>
                <w:rFonts w:eastAsia="標楷體"/>
                <w:color w:val="000000"/>
              </w:rPr>
              <w:t>年度確效</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48,000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Flow cell SST, 5ul for Dionex DAD Detector</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84,000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W2 Lamp (</w:t>
            </w:r>
            <w:r w:rsidRPr="00FC4069">
              <w:rPr>
                <w:rFonts w:eastAsia="標楷體"/>
                <w:color w:val="000000"/>
              </w:rPr>
              <w:t>鎢燈</w:t>
            </w:r>
            <w:r w:rsidRPr="00FC4069">
              <w:rPr>
                <w:rFonts w:eastAsia="標楷體"/>
                <w:color w:val="000000"/>
              </w:rPr>
              <w:t>) for Dionex Detector</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9,500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D2 Lamp (</w:t>
            </w:r>
            <w:r w:rsidRPr="00FC4069">
              <w:rPr>
                <w:rFonts w:eastAsia="標楷體"/>
                <w:color w:val="000000"/>
              </w:rPr>
              <w:t>氘燈</w:t>
            </w:r>
            <w:r w:rsidRPr="00FC4069">
              <w:rPr>
                <w:rFonts w:eastAsia="標楷體"/>
                <w:color w:val="000000"/>
              </w:rPr>
              <w:t>) for Dionex Detector</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34,000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Check valve (</w:t>
            </w:r>
            <w:r w:rsidRPr="00FC4069">
              <w:rPr>
                <w:rFonts w:eastAsia="標楷體"/>
                <w:color w:val="000000"/>
              </w:rPr>
              <w:t>止逆閥</w:t>
            </w:r>
            <w:r w:rsidRPr="00FC4069">
              <w:rPr>
                <w:rFonts w:eastAsia="標楷體"/>
                <w:color w:val="000000"/>
              </w:rPr>
              <w:t>) for Dionex Detector</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15,000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Seal RP for Dionex Pump  </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2/PK</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6,000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Seal NP for Dionex Pump</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2/PK</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6,000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Piston for Dionex Pump</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2/PK</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14,000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Detector of the seal wash system for Normal Phase</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23,000 </w:t>
            </w:r>
          </w:p>
        </w:tc>
      </w:tr>
      <w:tr w:rsidR="00FC4069" w:rsidRPr="00FC4069" w:rsidTr="00FC4069">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1"/>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Frit (</w:t>
            </w:r>
            <w:r w:rsidRPr="00FC4069">
              <w:rPr>
                <w:rFonts w:eastAsia="標楷體"/>
                <w:color w:val="000000"/>
              </w:rPr>
              <w:t>濾片</w:t>
            </w:r>
            <w:r w:rsidRPr="00FC4069">
              <w:rPr>
                <w:rFonts w:eastAsia="標楷體"/>
                <w:color w:val="000000"/>
              </w:rPr>
              <w:t>) for Dionex</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rPr>
                <w:rFonts w:eastAsia="標楷體"/>
                <w:color w:val="000000"/>
              </w:rPr>
            </w:pPr>
            <w:r w:rsidRPr="00FC4069">
              <w:rPr>
                <w:rFonts w:eastAsia="標楷體"/>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color w:val="000000"/>
              </w:rPr>
            </w:pPr>
            <w:r w:rsidRPr="00FC4069">
              <w:rPr>
                <w:rFonts w:eastAsia="標楷體"/>
                <w:color w:val="000000"/>
              </w:rPr>
              <w:t>10/PK</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pPr>
              <w:jc w:val="center"/>
              <w:rPr>
                <w:rFonts w:eastAsia="標楷體"/>
              </w:rPr>
            </w:pPr>
            <w:r w:rsidRPr="00FC4069">
              <w:rPr>
                <w:rFonts w:eastAsia="標楷體"/>
              </w:rPr>
              <w:t xml:space="preserve">2,500 </w:t>
            </w:r>
          </w:p>
        </w:tc>
      </w:tr>
    </w:tbl>
    <w:p w:rsidR="00FC4069" w:rsidRDefault="00FC4069" w:rsidP="00E37DED">
      <w:pPr>
        <w:pStyle w:val="2"/>
        <w:spacing w:line="500" w:lineRule="exact"/>
        <w:ind w:left="0"/>
        <w:rPr>
          <w:b/>
          <w:bCs/>
          <w:sz w:val="24"/>
        </w:rPr>
      </w:pPr>
    </w:p>
    <w:p w:rsidR="00FC4069" w:rsidRDefault="00FC4069" w:rsidP="00FC4069">
      <w:pPr>
        <w:tabs>
          <w:tab w:val="left" w:pos="-142"/>
        </w:tabs>
        <w:spacing w:line="360" w:lineRule="auto"/>
        <w:rPr>
          <w:rFonts w:eastAsia="標楷體" w:hAnsi="標楷體"/>
          <w:sz w:val="28"/>
          <w:szCs w:val="28"/>
        </w:rPr>
      </w:pPr>
      <w:r>
        <w:rPr>
          <w:b/>
          <w:bCs/>
        </w:rPr>
        <w:br w:type="page"/>
      </w:r>
      <w:r>
        <w:rPr>
          <w:rFonts w:eastAsia="標楷體" w:hAnsi="標楷體" w:hint="eastAsia"/>
          <w:sz w:val="28"/>
          <w:szCs w:val="28"/>
        </w:rPr>
        <w:lastRenderedPageBreak/>
        <w:t>分項六</w:t>
      </w:r>
    </w:p>
    <w:p w:rsidR="00FC4069" w:rsidRDefault="00FC4069" w:rsidP="00FC4069">
      <w:pPr>
        <w:spacing w:line="440" w:lineRule="exact"/>
        <w:ind w:left="1436" w:hangingChars="513" w:hanging="1436"/>
        <w:rPr>
          <w:rFonts w:eastAsia="標楷體"/>
          <w:sz w:val="28"/>
          <w:szCs w:val="28"/>
        </w:rPr>
      </w:pPr>
      <w:r>
        <w:rPr>
          <w:rFonts w:eastAsia="標楷體" w:hAnsi="標楷體" w:hint="eastAsia"/>
          <w:sz w:val="28"/>
          <w:szCs w:val="28"/>
        </w:rPr>
        <w:t>預算金額：</w:t>
      </w:r>
      <w:r>
        <w:rPr>
          <w:rFonts w:ascii="標楷體" w:hAnsi="標楷體" w:hint="eastAsia"/>
          <w:b/>
          <w:color w:val="FF0000"/>
          <w:sz w:val="28"/>
          <w:szCs w:val="28"/>
        </w:rPr>
        <w:t>260,000</w:t>
      </w:r>
      <w:r>
        <w:rPr>
          <w:rFonts w:ascii="標楷體" w:eastAsia="標楷體" w:hAnsi="標楷體" w:hint="eastAsia"/>
          <w:b/>
          <w:color w:val="FF0000"/>
          <w:sz w:val="28"/>
          <w:szCs w:val="28"/>
        </w:rPr>
        <w:t>元</w:t>
      </w:r>
    </w:p>
    <w:p w:rsidR="00FC4069" w:rsidRDefault="00FC4069" w:rsidP="00FC4069">
      <w:pPr>
        <w:spacing w:line="440" w:lineRule="exact"/>
        <w:ind w:left="1436" w:hangingChars="513" w:hanging="1436"/>
        <w:rPr>
          <w:rFonts w:eastAsia="標楷體"/>
          <w:sz w:val="28"/>
          <w:szCs w:val="28"/>
        </w:rPr>
      </w:pPr>
      <w:r>
        <w:rPr>
          <w:rFonts w:eastAsia="標楷體" w:hint="eastAsia"/>
          <w:sz w:val="28"/>
          <w:szCs w:val="28"/>
        </w:rPr>
        <w:t>1.</w:t>
      </w:r>
      <w:r>
        <w:rPr>
          <w:rFonts w:eastAsia="標楷體" w:hint="eastAsia"/>
          <w:sz w:val="28"/>
          <w:szCs w:val="28"/>
        </w:rPr>
        <w:t>送貨包裝量與規格包裝量不同時，須至少符合兩者相乘之總量</w:t>
      </w:r>
    </w:p>
    <w:p w:rsidR="00FC4069" w:rsidRPr="00B72151" w:rsidRDefault="00FC4069" w:rsidP="00FC4069">
      <w:pPr>
        <w:spacing w:line="440" w:lineRule="exact"/>
        <w:ind w:left="1436" w:hangingChars="513" w:hanging="1436"/>
        <w:rPr>
          <w:rFonts w:eastAsia="標楷體"/>
          <w:sz w:val="28"/>
          <w:szCs w:val="28"/>
        </w:rPr>
      </w:pPr>
      <w:r>
        <w:rPr>
          <w:rFonts w:eastAsia="標楷體" w:hint="eastAsia"/>
          <w:sz w:val="28"/>
          <w:szCs w:val="28"/>
        </w:rPr>
        <w:t>2.</w:t>
      </w:r>
      <w:r>
        <w:rPr>
          <w:rFonts w:eastAsia="標楷體" w:hint="eastAsia"/>
          <w:sz w:val="28"/>
          <w:szCs w:val="28"/>
        </w:rPr>
        <w:t>均無效期要求</w:t>
      </w:r>
    </w:p>
    <w:tbl>
      <w:tblPr>
        <w:tblW w:w="92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9"/>
        <w:gridCol w:w="3610"/>
        <w:gridCol w:w="2835"/>
        <w:gridCol w:w="1134"/>
        <w:gridCol w:w="993"/>
      </w:tblGrid>
      <w:tr w:rsidR="00FC4069" w:rsidRPr="00FC4069" w:rsidTr="00FA177C">
        <w:trPr>
          <w:trHeight w:val="660"/>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FC4069" w:rsidRDefault="00FC4069" w:rsidP="00FA177C">
            <w:pPr>
              <w:widowControl/>
              <w:jc w:val="center"/>
              <w:rPr>
                <w:rFonts w:eastAsia="標楷體"/>
                <w:kern w:val="0"/>
              </w:rPr>
            </w:pPr>
            <w:r w:rsidRPr="00FC4069">
              <w:rPr>
                <w:rFonts w:eastAsia="標楷體"/>
                <w:kern w:val="0"/>
              </w:rPr>
              <w:t>項次</w:t>
            </w:r>
          </w:p>
        </w:tc>
        <w:tc>
          <w:tcPr>
            <w:tcW w:w="36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FC4069" w:rsidRDefault="00FC4069" w:rsidP="00FA177C">
            <w:pPr>
              <w:widowControl/>
              <w:jc w:val="center"/>
              <w:rPr>
                <w:rFonts w:eastAsia="標楷體"/>
                <w:kern w:val="0"/>
              </w:rPr>
            </w:pPr>
            <w:r w:rsidRPr="00FC4069">
              <w:rPr>
                <w:rFonts w:eastAsia="標楷體"/>
                <w:kern w:val="0"/>
              </w:rPr>
              <w:t>品名</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FC4069" w:rsidRDefault="00FC4069" w:rsidP="00FA177C">
            <w:pPr>
              <w:widowControl/>
              <w:jc w:val="center"/>
              <w:rPr>
                <w:rFonts w:eastAsia="標楷體"/>
                <w:kern w:val="0"/>
              </w:rPr>
            </w:pPr>
            <w:r w:rsidRPr="00FC4069">
              <w:rPr>
                <w:rFonts w:eastAsia="標楷體"/>
                <w:kern w:val="0"/>
              </w:rPr>
              <w:t>規格</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FC4069" w:rsidRDefault="00FC4069" w:rsidP="00FA177C">
            <w:pPr>
              <w:widowControl/>
              <w:jc w:val="center"/>
              <w:rPr>
                <w:rFonts w:eastAsia="標楷體"/>
                <w:kern w:val="0"/>
              </w:rPr>
            </w:pPr>
            <w:r w:rsidRPr="00FC4069">
              <w:rPr>
                <w:rFonts w:eastAsia="標楷體"/>
                <w:kern w:val="0"/>
              </w:rPr>
              <w:t>包裝</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FC4069" w:rsidRDefault="00FC4069" w:rsidP="00FA177C">
            <w:pPr>
              <w:widowControl/>
              <w:jc w:val="center"/>
              <w:rPr>
                <w:rFonts w:eastAsia="標楷體"/>
                <w:kern w:val="0"/>
              </w:rPr>
            </w:pPr>
            <w:r w:rsidRPr="00FC4069">
              <w:rPr>
                <w:rFonts w:eastAsia="標楷體"/>
                <w:kern w:val="0"/>
              </w:rPr>
              <w:t>單價</w:t>
            </w:r>
          </w:p>
        </w:tc>
      </w:tr>
      <w:tr w:rsidR="00FC4069" w:rsidRPr="00FC4069" w:rsidTr="00FA177C">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2"/>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C4069" w:rsidRDefault="00FC4069">
            <w:pPr>
              <w:rPr>
                <w:rFonts w:ascii="Arial" w:eastAsia="SimSun" w:hAnsi="Arial" w:cs="Arial"/>
                <w:sz w:val="20"/>
                <w:szCs w:val="20"/>
              </w:rPr>
            </w:pPr>
            <w:r>
              <w:rPr>
                <w:rFonts w:ascii="Arial" w:eastAsia="SimSun" w:hAnsi="Arial" w:cs="Arial"/>
                <w:sz w:val="20"/>
                <w:szCs w:val="20"/>
              </w:rPr>
              <w:t xml:space="preserve">PDMS Fiber (Polydimethylsiloxane) </w:t>
            </w:r>
            <w:r>
              <w:rPr>
                <w:rFonts w:ascii="Arial" w:eastAsia="SimSun" w:hAnsi="Arial" w:cs="Arial"/>
                <w:sz w:val="20"/>
                <w:szCs w:val="20"/>
              </w:rPr>
              <w:br/>
              <w:t xml:space="preserve">FIB-P-100/10-P5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C4069" w:rsidRDefault="00FC4069">
            <w:pPr>
              <w:rPr>
                <w:rFonts w:ascii="Arial" w:eastAsia="SimSun" w:hAnsi="Arial" w:cs="Arial"/>
                <w:sz w:val="20"/>
                <w:szCs w:val="20"/>
              </w:rPr>
            </w:pPr>
            <w:r>
              <w:rPr>
                <w:rFonts w:ascii="Arial" w:eastAsia="SimSun" w:hAnsi="Arial" w:cs="Arial"/>
                <w:sz w:val="20"/>
                <w:szCs w:val="20"/>
              </w:rPr>
              <w:t xml:space="preserve">(1) </w:t>
            </w:r>
            <w:r>
              <w:rPr>
                <w:rFonts w:ascii="細明體" w:eastAsia="細明體" w:hAnsi="細明體" w:cs="Arial" w:hint="eastAsia"/>
                <w:sz w:val="20"/>
                <w:szCs w:val="20"/>
              </w:rPr>
              <w:t>廠牌</w:t>
            </w:r>
            <w:r>
              <w:rPr>
                <w:rFonts w:ascii="Arial" w:eastAsia="SimSun" w:hAnsi="Arial" w:cs="Arial"/>
                <w:sz w:val="20"/>
                <w:szCs w:val="20"/>
              </w:rPr>
              <w:t>:</w:t>
            </w:r>
            <w:r>
              <w:rPr>
                <w:rFonts w:ascii="細明體" w:eastAsia="細明體" w:hAnsi="細明體" w:cs="Arial" w:hint="eastAsia"/>
                <w:sz w:val="20"/>
                <w:szCs w:val="20"/>
              </w:rPr>
              <w:t>瑞士</w:t>
            </w:r>
            <w:r>
              <w:rPr>
                <w:rFonts w:ascii="Arial" w:eastAsia="SimSun" w:hAnsi="Arial" w:cs="Arial"/>
                <w:sz w:val="20"/>
                <w:szCs w:val="20"/>
              </w:rPr>
              <w:t>CTC</w:t>
            </w:r>
            <w:r>
              <w:rPr>
                <w:rFonts w:ascii="Arial" w:eastAsia="SimSun" w:hAnsi="Arial" w:cs="Arial"/>
                <w:sz w:val="20"/>
                <w:szCs w:val="20"/>
              </w:rPr>
              <w:br/>
              <w:t>(2) 100um,10mm,</w:t>
            </w:r>
            <w:r>
              <w:rPr>
                <w:rFonts w:ascii="細明體" w:eastAsia="細明體" w:hAnsi="細明體" w:cs="Arial" w:hint="eastAsia"/>
                <w:sz w:val="20"/>
                <w:szCs w:val="20"/>
              </w:rPr>
              <w:t>紅色</w:t>
            </w:r>
            <w:r>
              <w:rPr>
                <w:rFonts w:ascii="細明體" w:eastAsia="細明體" w:hAnsi="細明體" w:cs="Arial" w:hint="eastAsia"/>
                <w:sz w:val="20"/>
                <w:szCs w:val="20"/>
              </w:rPr>
              <w:br/>
            </w:r>
            <w:r>
              <w:rPr>
                <w:rFonts w:ascii="Arial" w:eastAsia="SimSun" w:hAnsi="Arial" w:cs="Arial"/>
                <w:sz w:val="20"/>
                <w:szCs w:val="20"/>
              </w:rPr>
              <w:t>(3) RTC 3rd</w:t>
            </w:r>
            <w:r>
              <w:rPr>
                <w:rFonts w:ascii="細明體" w:eastAsia="細明體" w:hAnsi="細明體" w:cs="Arial" w:hint="eastAsia"/>
                <w:sz w:val="20"/>
                <w:szCs w:val="20"/>
              </w:rPr>
              <w:t>專用</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069" w:rsidRDefault="00FC4069">
            <w:pPr>
              <w:jc w:val="center"/>
              <w:rPr>
                <w:rFonts w:ascii="Arial" w:eastAsia="SimSun" w:hAnsi="Arial" w:cs="Arial"/>
                <w:sz w:val="20"/>
                <w:szCs w:val="20"/>
              </w:rPr>
            </w:pPr>
            <w:r>
              <w:rPr>
                <w:rFonts w:ascii="Arial" w:eastAsia="SimSun" w:hAnsi="Arial" w:cs="Arial"/>
                <w:sz w:val="20"/>
                <w:szCs w:val="20"/>
              </w:rPr>
              <w:t>5 PCS/PK</w:t>
            </w:r>
          </w:p>
        </w:tc>
        <w:tc>
          <w:tcPr>
            <w:tcW w:w="993" w:type="dxa"/>
            <w:tcBorders>
              <w:top w:val="single" w:sz="4" w:space="0" w:color="auto"/>
              <w:left w:val="single" w:sz="4" w:space="0" w:color="auto"/>
              <w:bottom w:val="single" w:sz="4" w:space="0" w:color="auto"/>
              <w:right w:val="single" w:sz="4" w:space="0" w:color="auto"/>
            </w:tcBorders>
            <w:vAlign w:val="center"/>
            <w:hideMark/>
          </w:tcPr>
          <w:p w:rsidR="00FC4069" w:rsidRDefault="00FC4069">
            <w:pPr>
              <w:jc w:val="right"/>
              <w:rPr>
                <w:rFonts w:ascii="Arial" w:eastAsia="SimSun" w:hAnsi="Arial" w:cs="Arial"/>
                <w:sz w:val="20"/>
                <w:szCs w:val="20"/>
              </w:rPr>
            </w:pPr>
            <w:r>
              <w:rPr>
                <w:rFonts w:ascii="Arial" w:eastAsia="SimSun" w:hAnsi="Arial" w:cs="Arial"/>
                <w:sz w:val="20"/>
                <w:szCs w:val="20"/>
              </w:rPr>
              <w:t>33,000</w:t>
            </w:r>
          </w:p>
        </w:tc>
      </w:tr>
      <w:tr w:rsidR="00FC4069" w:rsidRPr="00FC4069" w:rsidTr="00FA177C">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2"/>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 xml:space="preserve">Carbon WR Fiber/PDMS </w:t>
            </w:r>
            <w:r>
              <w:rPr>
                <w:rFonts w:ascii="Arial" w:eastAsia="SimSun" w:hAnsi="Arial" w:cs="Arial"/>
                <w:sz w:val="20"/>
                <w:szCs w:val="20"/>
              </w:rPr>
              <w:br/>
              <w:t xml:space="preserve">FIB-C-WR-95/10-P5   </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 xml:space="preserve">(1) </w:t>
            </w:r>
            <w:r>
              <w:rPr>
                <w:rFonts w:ascii="細明體" w:eastAsia="細明體" w:hAnsi="細明體" w:cs="Arial" w:hint="eastAsia"/>
                <w:sz w:val="20"/>
                <w:szCs w:val="20"/>
              </w:rPr>
              <w:t>廠牌</w:t>
            </w:r>
            <w:r>
              <w:rPr>
                <w:rFonts w:ascii="Arial" w:eastAsia="SimSun" w:hAnsi="Arial" w:cs="Arial"/>
                <w:sz w:val="20"/>
                <w:szCs w:val="20"/>
              </w:rPr>
              <w:t>:</w:t>
            </w:r>
            <w:r>
              <w:rPr>
                <w:rFonts w:ascii="細明體" w:eastAsia="細明體" w:hAnsi="細明體" w:cs="Arial" w:hint="eastAsia"/>
                <w:sz w:val="20"/>
                <w:szCs w:val="20"/>
              </w:rPr>
              <w:t>瑞士</w:t>
            </w:r>
            <w:r>
              <w:rPr>
                <w:rFonts w:ascii="Arial" w:eastAsia="SimSun" w:hAnsi="Arial" w:cs="Arial"/>
                <w:sz w:val="20"/>
                <w:szCs w:val="20"/>
              </w:rPr>
              <w:t>CTC</w:t>
            </w:r>
            <w:r>
              <w:rPr>
                <w:rFonts w:ascii="細明體" w:eastAsia="細明體" w:hAnsi="細明體" w:cs="Arial" w:hint="eastAsia"/>
                <w:sz w:val="20"/>
                <w:szCs w:val="20"/>
              </w:rPr>
              <w:br/>
            </w:r>
            <w:r>
              <w:rPr>
                <w:rFonts w:ascii="Arial" w:eastAsia="SimSun" w:hAnsi="Arial" w:cs="Arial"/>
                <w:sz w:val="20"/>
                <w:szCs w:val="20"/>
              </w:rPr>
              <w:t>(2) 95um,10mm,</w:t>
            </w:r>
            <w:r>
              <w:rPr>
                <w:rFonts w:ascii="細明體" w:eastAsia="細明體" w:hAnsi="細明體" w:cs="Arial" w:hint="eastAsia"/>
                <w:sz w:val="20"/>
                <w:szCs w:val="20"/>
              </w:rPr>
              <w:t>深藍</w:t>
            </w:r>
            <w:r>
              <w:rPr>
                <w:rFonts w:ascii="細明體" w:eastAsia="細明體" w:hAnsi="細明體" w:cs="Arial" w:hint="eastAsia"/>
                <w:sz w:val="20"/>
                <w:szCs w:val="20"/>
              </w:rPr>
              <w:br/>
            </w:r>
            <w:r>
              <w:rPr>
                <w:rFonts w:ascii="Arial" w:eastAsia="SimSun" w:hAnsi="Arial" w:cs="Arial"/>
                <w:sz w:val="20"/>
                <w:szCs w:val="20"/>
              </w:rPr>
              <w:t>(3) RTC 3rd</w:t>
            </w:r>
            <w:r>
              <w:rPr>
                <w:rFonts w:ascii="細明體" w:eastAsia="細明體" w:hAnsi="細明體" w:cs="Arial" w:hint="eastAsia"/>
                <w:sz w:val="20"/>
                <w:szCs w:val="20"/>
              </w:rPr>
              <w:t>專用</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Default="00FC4069">
            <w:pPr>
              <w:jc w:val="center"/>
              <w:rPr>
                <w:rFonts w:ascii="Arial" w:eastAsia="SimSun" w:hAnsi="Arial" w:cs="Arial"/>
                <w:sz w:val="20"/>
                <w:szCs w:val="20"/>
              </w:rPr>
            </w:pPr>
            <w:r>
              <w:rPr>
                <w:rFonts w:ascii="Arial" w:eastAsia="SimSun" w:hAnsi="Arial" w:cs="Arial"/>
                <w:sz w:val="20"/>
                <w:szCs w:val="20"/>
              </w:rPr>
              <w:t>5 PCS/PK</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Default="00FC4069">
            <w:pPr>
              <w:jc w:val="right"/>
              <w:rPr>
                <w:rFonts w:ascii="Arial" w:eastAsia="SimSun" w:hAnsi="Arial" w:cs="Arial"/>
                <w:sz w:val="20"/>
                <w:szCs w:val="20"/>
              </w:rPr>
            </w:pPr>
            <w:r>
              <w:rPr>
                <w:rFonts w:ascii="Arial" w:eastAsia="SimSun" w:hAnsi="Arial" w:cs="Arial"/>
                <w:sz w:val="20"/>
                <w:szCs w:val="20"/>
              </w:rPr>
              <w:t>33,000</w:t>
            </w:r>
          </w:p>
        </w:tc>
      </w:tr>
      <w:tr w:rsidR="00FC4069" w:rsidRPr="00FC4069" w:rsidTr="00FA177C">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2"/>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CTC</w:t>
            </w:r>
            <w:r>
              <w:rPr>
                <w:rFonts w:cs="Arial" w:hint="eastAsia"/>
                <w:sz w:val="20"/>
                <w:szCs w:val="20"/>
              </w:rPr>
              <w:t>原廠</w:t>
            </w:r>
            <w:r>
              <w:rPr>
                <w:rFonts w:ascii="Arial" w:eastAsia="SimSun" w:hAnsi="Arial" w:cs="Arial"/>
                <w:sz w:val="20"/>
                <w:szCs w:val="20"/>
              </w:rPr>
              <w:t xml:space="preserve">2.5mL HS </w:t>
            </w:r>
            <w:r>
              <w:rPr>
                <w:rFonts w:cs="Arial" w:hint="eastAsia"/>
                <w:sz w:val="20"/>
                <w:szCs w:val="20"/>
              </w:rPr>
              <w:t>專用注射針</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 xml:space="preserve">(1) </w:t>
            </w:r>
            <w:r>
              <w:rPr>
                <w:rFonts w:ascii="細明體" w:eastAsia="細明體" w:hAnsi="細明體" w:cs="Arial" w:hint="eastAsia"/>
                <w:sz w:val="20"/>
                <w:szCs w:val="20"/>
              </w:rPr>
              <w:t>廠牌</w:t>
            </w:r>
            <w:r>
              <w:rPr>
                <w:rFonts w:ascii="Arial" w:eastAsia="SimSun" w:hAnsi="Arial" w:cs="Arial"/>
                <w:sz w:val="20"/>
                <w:szCs w:val="20"/>
              </w:rPr>
              <w:t>:</w:t>
            </w:r>
            <w:r>
              <w:rPr>
                <w:rFonts w:ascii="細明體" w:eastAsia="細明體" w:hAnsi="細明體" w:cs="Arial" w:hint="eastAsia"/>
                <w:sz w:val="20"/>
                <w:szCs w:val="20"/>
              </w:rPr>
              <w:t>瑞士</w:t>
            </w:r>
            <w:r>
              <w:rPr>
                <w:rFonts w:ascii="Arial" w:eastAsia="SimSun" w:hAnsi="Arial" w:cs="Arial"/>
                <w:sz w:val="20"/>
                <w:szCs w:val="20"/>
              </w:rPr>
              <w:t>CTC</w:t>
            </w:r>
            <w:r>
              <w:rPr>
                <w:rFonts w:ascii="Arial" w:eastAsia="SimSun" w:hAnsi="Arial" w:cs="Arial"/>
                <w:sz w:val="20"/>
                <w:szCs w:val="20"/>
              </w:rPr>
              <w:br/>
              <w:t>(2) 2.5mL,23gauge,</w:t>
            </w:r>
            <w:r>
              <w:rPr>
                <w:rFonts w:ascii="細明體" w:eastAsia="細明體" w:hAnsi="細明體" w:cs="Arial" w:hint="eastAsia"/>
                <w:sz w:val="20"/>
                <w:szCs w:val="20"/>
              </w:rPr>
              <w:t>氣密型</w:t>
            </w:r>
            <w:r>
              <w:rPr>
                <w:rFonts w:ascii="Arial" w:eastAsia="SimSun" w:hAnsi="Arial" w:cs="Arial"/>
                <w:sz w:val="20"/>
                <w:szCs w:val="20"/>
              </w:rPr>
              <w:t>,</w:t>
            </w:r>
            <w:r>
              <w:rPr>
                <w:rFonts w:ascii="細明體" w:eastAsia="細明體" w:hAnsi="細明體" w:cs="Arial" w:hint="eastAsia"/>
                <w:sz w:val="20"/>
                <w:szCs w:val="20"/>
              </w:rPr>
              <w:t>固定式側孔針</w:t>
            </w:r>
            <w:r>
              <w:rPr>
                <w:rFonts w:ascii="Arial" w:eastAsia="SimSun" w:hAnsi="Arial" w:cs="Arial"/>
                <w:sz w:val="20"/>
                <w:szCs w:val="20"/>
              </w:rPr>
              <w:t>,RTC</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Default="00FC4069">
            <w:pPr>
              <w:jc w:val="center"/>
              <w:rPr>
                <w:rFonts w:ascii="Arial" w:eastAsia="SimSun" w:hAnsi="Arial" w:cs="Arial"/>
                <w:sz w:val="20"/>
                <w:szCs w:val="20"/>
              </w:rPr>
            </w:pPr>
            <w:r>
              <w:rPr>
                <w:rFonts w:ascii="Arial" w:eastAsia="SimSun" w:hAnsi="Arial" w:cs="Arial"/>
                <w:sz w:val="20"/>
                <w:szCs w:val="20"/>
              </w:rPr>
              <w:t>1PC</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Default="00FC4069">
            <w:pPr>
              <w:jc w:val="right"/>
              <w:rPr>
                <w:rFonts w:ascii="Arial" w:eastAsia="SimSun" w:hAnsi="Arial" w:cs="Arial"/>
                <w:sz w:val="20"/>
                <w:szCs w:val="20"/>
              </w:rPr>
            </w:pPr>
            <w:r>
              <w:rPr>
                <w:rFonts w:ascii="Arial" w:eastAsia="SimSun" w:hAnsi="Arial" w:cs="Arial"/>
                <w:sz w:val="20"/>
                <w:szCs w:val="20"/>
              </w:rPr>
              <w:t>9,100</w:t>
            </w:r>
          </w:p>
        </w:tc>
      </w:tr>
      <w:tr w:rsidR="00FC4069" w:rsidRPr="00FC4069" w:rsidTr="00FA177C">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2"/>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 xml:space="preserve">CTC </w:t>
            </w:r>
            <w:r>
              <w:rPr>
                <w:rFonts w:cs="Arial" w:hint="eastAsia"/>
                <w:sz w:val="20"/>
                <w:szCs w:val="20"/>
              </w:rPr>
              <w:t>原廠</w:t>
            </w:r>
            <w:r>
              <w:rPr>
                <w:rFonts w:ascii="Arial" w:eastAsia="SimSun" w:hAnsi="Arial" w:cs="Arial"/>
                <w:sz w:val="20"/>
                <w:szCs w:val="20"/>
              </w:rPr>
              <w:t xml:space="preserve">1.0 ml HS </w:t>
            </w:r>
            <w:r>
              <w:rPr>
                <w:rFonts w:cs="Arial" w:hint="eastAsia"/>
                <w:sz w:val="20"/>
                <w:szCs w:val="20"/>
              </w:rPr>
              <w:t>專用注射針</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 xml:space="preserve">(1) </w:t>
            </w:r>
            <w:r>
              <w:rPr>
                <w:rFonts w:ascii="細明體" w:eastAsia="細明體" w:hAnsi="細明體" w:cs="Arial" w:hint="eastAsia"/>
                <w:sz w:val="20"/>
                <w:szCs w:val="20"/>
              </w:rPr>
              <w:t>廠牌</w:t>
            </w:r>
            <w:r>
              <w:rPr>
                <w:rFonts w:ascii="Arial" w:eastAsia="SimSun" w:hAnsi="Arial" w:cs="Arial"/>
                <w:sz w:val="20"/>
                <w:szCs w:val="20"/>
              </w:rPr>
              <w:t>:</w:t>
            </w:r>
            <w:r>
              <w:rPr>
                <w:rFonts w:ascii="細明體" w:eastAsia="細明體" w:hAnsi="細明體" w:cs="Arial" w:hint="eastAsia"/>
                <w:sz w:val="20"/>
                <w:szCs w:val="20"/>
              </w:rPr>
              <w:t>瑞士</w:t>
            </w:r>
            <w:r>
              <w:rPr>
                <w:rFonts w:ascii="Arial" w:eastAsia="SimSun" w:hAnsi="Arial" w:cs="Arial"/>
                <w:sz w:val="20"/>
                <w:szCs w:val="20"/>
              </w:rPr>
              <w:t>CTC</w:t>
            </w:r>
            <w:r>
              <w:rPr>
                <w:rFonts w:ascii="Arial" w:eastAsia="SimSun" w:hAnsi="Arial" w:cs="Arial"/>
                <w:sz w:val="20"/>
                <w:szCs w:val="20"/>
              </w:rPr>
              <w:br/>
              <w:t>(2) 1mL,23gauge,,</w:t>
            </w:r>
            <w:r>
              <w:rPr>
                <w:rFonts w:ascii="細明體" w:eastAsia="細明體" w:hAnsi="細明體" w:cs="Arial" w:hint="eastAsia"/>
                <w:sz w:val="20"/>
                <w:szCs w:val="20"/>
              </w:rPr>
              <w:t>氣密型</w:t>
            </w:r>
            <w:r>
              <w:rPr>
                <w:rFonts w:ascii="Arial" w:eastAsia="SimSun" w:hAnsi="Arial" w:cs="Arial"/>
                <w:sz w:val="20"/>
                <w:szCs w:val="20"/>
              </w:rPr>
              <w:t>,</w:t>
            </w:r>
            <w:r>
              <w:rPr>
                <w:rFonts w:ascii="細明體" w:eastAsia="細明體" w:hAnsi="細明體" w:cs="Arial" w:hint="eastAsia"/>
                <w:sz w:val="20"/>
                <w:szCs w:val="20"/>
              </w:rPr>
              <w:t>固定式側孔針</w:t>
            </w:r>
            <w:r>
              <w:rPr>
                <w:rFonts w:ascii="Arial" w:eastAsia="SimSun" w:hAnsi="Arial" w:cs="Arial"/>
                <w:sz w:val="20"/>
                <w:szCs w:val="20"/>
              </w:rPr>
              <w:t xml:space="preserve">,RTC </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Default="00FC4069">
            <w:pPr>
              <w:jc w:val="center"/>
              <w:rPr>
                <w:rFonts w:ascii="Arial" w:eastAsia="SimSun" w:hAnsi="Arial" w:cs="Arial"/>
                <w:sz w:val="20"/>
                <w:szCs w:val="20"/>
              </w:rPr>
            </w:pPr>
            <w:r>
              <w:rPr>
                <w:rFonts w:ascii="Arial" w:eastAsia="SimSun" w:hAnsi="Arial" w:cs="Arial"/>
                <w:sz w:val="20"/>
                <w:szCs w:val="20"/>
              </w:rPr>
              <w:t>6 PCS/PK</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Default="00FC4069">
            <w:pPr>
              <w:jc w:val="right"/>
              <w:rPr>
                <w:rFonts w:ascii="Arial" w:eastAsia="SimSun" w:hAnsi="Arial" w:cs="Arial"/>
                <w:sz w:val="20"/>
                <w:szCs w:val="20"/>
              </w:rPr>
            </w:pPr>
            <w:r>
              <w:rPr>
                <w:rFonts w:ascii="Arial" w:eastAsia="SimSun" w:hAnsi="Arial" w:cs="Arial"/>
                <w:sz w:val="20"/>
                <w:szCs w:val="20"/>
              </w:rPr>
              <w:t>54,600</w:t>
            </w:r>
          </w:p>
        </w:tc>
      </w:tr>
      <w:tr w:rsidR="00FC4069" w:rsidRPr="00FC4069" w:rsidTr="00FA177C">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2"/>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 xml:space="preserve">CTC </w:t>
            </w:r>
            <w:r>
              <w:rPr>
                <w:rFonts w:cs="Arial" w:hint="eastAsia"/>
                <w:sz w:val="20"/>
                <w:szCs w:val="20"/>
              </w:rPr>
              <w:t>原廠</w:t>
            </w:r>
            <w:r>
              <w:rPr>
                <w:rFonts w:ascii="Arial" w:eastAsia="SimSun" w:hAnsi="Arial" w:cs="Arial"/>
                <w:sz w:val="20"/>
                <w:szCs w:val="20"/>
              </w:rPr>
              <w:t xml:space="preserve">SPME </w:t>
            </w:r>
            <w:r>
              <w:rPr>
                <w:rFonts w:cs="Arial" w:hint="eastAsia"/>
                <w:sz w:val="20"/>
                <w:szCs w:val="20"/>
              </w:rPr>
              <w:t>專用瓶蓋</w:t>
            </w:r>
            <w:r>
              <w:rPr>
                <w:rFonts w:ascii="Arial" w:eastAsia="SimSun" w:hAnsi="Arial" w:cs="Arial"/>
                <w:sz w:val="20"/>
                <w:szCs w:val="20"/>
              </w:rPr>
              <w:t>(For 20ml vial),</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(1)</w:t>
            </w:r>
            <w:r>
              <w:rPr>
                <w:rFonts w:cs="Arial" w:hint="eastAsia"/>
                <w:sz w:val="20"/>
                <w:szCs w:val="20"/>
              </w:rPr>
              <w:t>廠牌</w:t>
            </w:r>
            <w:r>
              <w:rPr>
                <w:rFonts w:ascii="Arial" w:eastAsia="SimSun" w:hAnsi="Arial" w:cs="Arial"/>
                <w:sz w:val="20"/>
                <w:szCs w:val="20"/>
              </w:rPr>
              <w:t>:</w:t>
            </w:r>
            <w:r>
              <w:rPr>
                <w:rFonts w:cs="Arial" w:hint="eastAsia"/>
                <w:sz w:val="20"/>
                <w:szCs w:val="20"/>
              </w:rPr>
              <w:t>瑞士</w:t>
            </w:r>
            <w:r>
              <w:rPr>
                <w:rFonts w:ascii="Arial" w:eastAsia="SimSun" w:hAnsi="Arial" w:cs="Arial"/>
                <w:sz w:val="20"/>
                <w:szCs w:val="20"/>
              </w:rPr>
              <w:t>CTC</w:t>
            </w:r>
            <w:r>
              <w:rPr>
                <w:rFonts w:ascii="Arial" w:eastAsia="SimSun" w:hAnsi="Arial" w:cs="Arial"/>
                <w:sz w:val="20"/>
                <w:szCs w:val="20"/>
              </w:rPr>
              <w:br/>
              <w:t xml:space="preserve">(2) </w:t>
            </w:r>
            <w:r>
              <w:rPr>
                <w:rFonts w:cs="Arial" w:hint="eastAsia"/>
                <w:sz w:val="20"/>
                <w:szCs w:val="20"/>
              </w:rPr>
              <w:t>口徑</w:t>
            </w:r>
            <w:r>
              <w:rPr>
                <w:rFonts w:ascii="Arial" w:eastAsia="SimSun" w:hAnsi="Arial" w:cs="Arial"/>
                <w:sz w:val="20"/>
                <w:szCs w:val="20"/>
              </w:rPr>
              <w:t>18mm</w:t>
            </w:r>
            <w:r>
              <w:rPr>
                <w:rFonts w:cs="Arial" w:hint="eastAsia"/>
                <w:sz w:val="20"/>
                <w:szCs w:val="20"/>
              </w:rPr>
              <w:t>，螺旋磁鐵蓋</w:t>
            </w:r>
            <w:r>
              <w:rPr>
                <w:rFonts w:ascii="Arial" w:eastAsia="SimSun" w:hAnsi="Arial" w:cs="Arial"/>
                <w:sz w:val="20"/>
                <w:szCs w:val="20"/>
              </w:rPr>
              <w:t xml:space="preserve">, </w:t>
            </w:r>
            <w:r>
              <w:rPr>
                <w:rFonts w:cs="Arial" w:hint="eastAsia"/>
                <w:sz w:val="20"/>
                <w:szCs w:val="20"/>
              </w:rPr>
              <w:t>中孔直徑</w:t>
            </w:r>
            <w:r>
              <w:rPr>
                <w:rFonts w:ascii="Arial" w:eastAsia="SimSun" w:hAnsi="Arial" w:cs="Arial"/>
                <w:sz w:val="20"/>
                <w:szCs w:val="20"/>
              </w:rPr>
              <w:t>8mm</w:t>
            </w:r>
            <w:r>
              <w:rPr>
                <w:rFonts w:cs="Arial" w:hint="eastAsia"/>
                <w:sz w:val="20"/>
                <w:szCs w:val="20"/>
              </w:rPr>
              <w:t>，白色</w:t>
            </w:r>
            <w:r>
              <w:rPr>
                <w:rFonts w:ascii="Arial" w:eastAsia="SimSun" w:hAnsi="Arial" w:cs="Arial"/>
                <w:sz w:val="20"/>
                <w:szCs w:val="20"/>
              </w:rPr>
              <w:t>silicone/</w:t>
            </w:r>
            <w:r>
              <w:rPr>
                <w:rFonts w:cs="Arial" w:hint="eastAsia"/>
                <w:sz w:val="20"/>
                <w:szCs w:val="20"/>
              </w:rPr>
              <w:t>藍色</w:t>
            </w:r>
            <w:r>
              <w:rPr>
                <w:rFonts w:ascii="Arial" w:eastAsia="SimSun" w:hAnsi="Arial" w:cs="Arial"/>
                <w:sz w:val="20"/>
                <w:szCs w:val="20"/>
              </w:rPr>
              <w:t>PTFE</w:t>
            </w:r>
            <w:r>
              <w:rPr>
                <w:rFonts w:cs="Arial" w:hint="eastAsia"/>
                <w:sz w:val="20"/>
                <w:szCs w:val="20"/>
              </w:rPr>
              <w:t>墊片</w:t>
            </w:r>
            <w:r>
              <w:rPr>
                <w:rFonts w:ascii="Arial" w:eastAsia="SimSun" w:hAnsi="Arial" w:cs="Arial"/>
                <w:sz w:val="20"/>
                <w:szCs w:val="20"/>
              </w:rPr>
              <w:t>(Ultra Clean)</w:t>
            </w:r>
            <w:r>
              <w:rPr>
                <w:rFonts w:ascii="Arial" w:eastAsia="SimSun" w:hAnsi="Arial" w:cs="Arial"/>
                <w:sz w:val="20"/>
                <w:szCs w:val="20"/>
              </w:rPr>
              <w:br/>
              <w:t>(3)RTC</w:t>
            </w:r>
            <w:r>
              <w:rPr>
                <w:rFonts w:cs="Arial" w:hint="eastAsia"/>
                <w:sz w:val="20"/>
                <w:szCs w:val="20"/>
              </w:rPr>
              <w:t>專用</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Default="00FC4069">
            <w:pPr>
              <w:jc w:val="center"/>
              <w:rPr>
                <w:rFonts w:ascii="Arial" w:eastAsia="SimSun" w:hAnsi="Arial" w:cs="Arial"/>
                <w:sz w:val="20"/>
                <w:szCs w:val="20"/>
              </w:rPr>
            </w:pPr>
            <w:r>
              <w:rPr>
                <w:rFonts w:ascii="Arial" w:eastAsia="SimSun" w:hAnsi="Arial" w:cs="Arial"/>
                <w:sz w:val="20"/>
                <w:szCs w:val="20"/>
              </w:rPr>
              <w:t xml:space="preserve">100 PCS/PK  </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Default="00FC4069">
            <w:pPr>
              <w:jc w:val="right"/>
              <w:rPr>
                <w:rFonts w:ascii="Arial" w:eastAsia="SimSun" w:hAnsi="Arial" w:cs="Arial"/>
                <w:sz w:val="20"/>
                <w:szCs w:val="20"/>
              </w:rPr>
            </w:pPr>
            <w:r>
              <w:rPr>
                <w:rFonts w:ascii="Arial" w:eastAsia="SimSun" w:hAnsi="Arial" w:cs="Arial"/>
                <w:sz w:val="20"/>
                <w:szCs w:val="20"/>
              </w:rPr>
              <w:t>3,600</w:t>
            </w:r>
          </w:p>
        </w:tc>
      </w:tr>
      <w:tr w:rsidR="00FC4069" w:rsidRPr="00FC4069" w:rsidTr="00FA177C">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2"/>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 xml:space="preserve">Hamilton Syringe 250 ul,LTN 22s/PT3 </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(1)</w:t>
            </w:r>
            <w:r>
              <w:rPr>
                <w:rFonts w:cs="Arial" w:hint="eastAsia"/>
                <w:sz w:val="20"/>
                <w:szCs w:val="20"/>
              </w:rPr>
              <w:t>廠牌</w:t>
            </w:r>
            <w:r>
              <w:rPr>
                <w:rFonts w:ascii="Arial" w:eastAsia="SimSun" w:hAnsi="Arial" w:cs="Arial"/>
                <w:sz w:val="20"/>
                <w:szCs w:val="20"/>
              </w:rPr>
              <w:t>: Hamilton</w:t>
            </w:r>
            <w:r>
              <w:rPr>
                <w:rFonts w:ascii="Arial" w:eastAsia="SimSun" w:hAnsi="Arial" w:cs="Arial"/>
                <w:sz w:val="20"/>
                <w:szCs w:val="20"/>
              </w:rPr>
              <w:br/>
              <w:t>(2) 22s gauge,51mm,</w:t>
            </w:r>
            <w:r>
              <w:rPr>
                <w:rFonts w:cs="Arial" w:hint="eastAsia"/>
                <w:sz w:val="20"/>
                <w:szCs w:val="20"/>
              </w:rPr>
              <w:t>氣密型</w:t>
            </w:r>
            <w:r>
              <w:rPr>
                <w:rFonts w:ascii="Arial" w:eastAsia="SimSun" w:hAnsi="Arial" w:cs="Arial"/>
                <w:sz w:val="20"/>
                <w:szCs w:val="20"/>
              </w:rPr>
              <w:t>,</w:t>
            </w:r>
            <w:r>
              <w:rPr>
                <w:rFonts w:cs="Arial" w:hint="eastAsia"/>
                <w:sz w:val="20"/>
                <w:szCs w:val="20"/>
              </w:rPr>
              <w:t>固定式平口針</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Default="00FC4069">
            <w:pPr>
              <w:jc w:val="center"/>
              <w:rPr>
                <w:rFonts w:ascii="Arial" w:eastAsia="SimSun" w:hAnsi="Arial" w:cs="Arial"/>
                <w:sz w:val="20"/>
                <w:szCs w:val="20"/>
              </w:rPr>
            </w:pPr>
            <w:r>
              <w:rPr>
                <w:rFonts w:ascii="Arial" w:eastAsia="SimSun" w:hAnsi="Arial" w:cs="Arial"/>
                <w:sz w:val="20"/>
                <w:szCs w:val="20"/>
              </w:rPr>
              <w:t>1PC</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Default="00FC4069">
            <w:pPr>
              <w:jc w:val="right"/>
              <w:rPr>
                <w:rFonts w:ascii="Arial" w:eastAsia="SimSun" w:hAnsi="Arial" w:cs="Arial"/>
                <w:sz w:val="20"/>
                <w:szCs w:val="20"/>
              </w:rPr>
            </w:pPr>
            <w:r>
              <w:rPr>
                <w:rFonts w:ascii="Arial" w:eastAsia="SimSun" w:hAnsi="Arial" w:cs="Arial"/>
                <w:sz w:val="20"/>
                <w:szCs w:val="20"/>
              </w:rPr>
              <w:t>2,700</w:t>
            </w:r>
          </w:p>
        </w:tc>
      </w:tr>
      <w:tr w:rsidR="00FC4069" w:rsidRPr="00FC4069" w:rsidTr="00FA177C">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2"/>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 xml:space="preserve">Hamilton Syringe 500 ul,LTN 22/PT3 </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(1)</w:t>
            </w:r>
            <w:r>
              <w:rPr>
                <w:rFonts w:cs="Arial" w:hint="eastAsia"/>
                <w:sz w:val="20"/>
                <w:szCs w:val="20"/>
              </w:rPr>
              <w:t>廠牌</w:t>
            </w:r>
            <w:r>
              <w:rPr>
                <w:rFonts w:ascii="Arial" w:eastAsia="SimSun" w:hAnsi="Arial" w:cs="Arial"/>
                <w:sz w:val="20"/>
                <w:szCs w:val="20"/>
              </w:rPr>
              <w:t>: Hamilton</w:t>
            </w:r>
            <w:r>
              <w:rPr>
                <w:rFonts w:ascii="Arial" w:eastAsia="SimSun" w:hAnsi="Arial" w:cs="Arial"/>
                <w:sz w:val="20"/>
                <w:szCs w:val="20"/>
              </w:rPr>
              <w:br/>
              <w:t>(2) 22 gauge,51mm,</w:t>
            </w:r>
            <w:r>
              <w:rPr>
                <w:rFonts w:cs="Arial" w:hint="eastAsia"/>
                <w:sz w:val="20"/>
                <w:szCs w:val="20"/>
              </w:rPr>
              <w:t>氣密型</w:t>
            </w:r>
            <w:r>
              <w:rPr>
                <w:rFonts w:ascii="Arial" w:eastAsia="SimSun" w:hAnsi="Arial" w:cs="Arial"/>
                <w:sz w:val="20"/>
                <w:szCs w:val="20"/>
              </w:rPr>
              <w:t>,</w:t>
            </w:r>
            <w:r>
              <w:rPr>
                <w:rFonts w:cs="Arial" w:hint="eastAsia"/>
                <w:sz w:val="20"/>
                <w:szCs w:val="20"/>
              </w:rPr>
              <w:t>固定式平口針</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Default="00FC4069">
            <w:pPr>
              <w:jc w:val="center"/>
              <w:rPr>
                <w:rFonts w:ascii="Arial" w:eastAsia="SimSun" w:hAnsi="Arial" w:cs="Arial"/>
                <w:sz w:val="20"/>
                <w:szCs w:val="20"/>
              </w:rPr>
            </w:pPr>
            <w:r>
              <w:rPr>
                <w:rFonts w:ascii="Arial" w:eastAsia="SimSun" w:hAnsi="Arial" w:cs="Arial"/>
                <w:sz w:val="20"/>
                <w:szCs w:val="20"/>
              </w:rPr>
              <w:t>1PC</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Default="00FC4069">
            <w:pPr>
              <w:jc w:val="right"/>
              <w:rPr>
                <w:rFonts w:ascii="Arial" w:eastAsia="SimSun" w:hAnsi="Arial" w:cs="Arial"/>
                <w:sz w:val="20"/>
                <w:szCs w:val="20"/>
              </w:rPr>
            </w:pPr>
            <w:r>
              <w:rPr>
                <w:rFonts w:ascii="Arial" w:eastAsia="SimSun" w:hAnsi="Arial" w:cs="Arial"/>
                <w:sz w:val="20"/>
                <w:szCs w:val="20"/>
              </w:rPr>
              <w:t>2,700</w:t>
            </w:r>
          </w:p>
        </w:tc>
      </w:tr>
      <w:tr w:rsidR="00FC4069" w:rsidRPr="00FC4069" w:rsidTr="00FA177C">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2"/>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 xml:space="preserve">Hamilton Syringe 1000 ul,LTN 22/PT3 </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(1)</w:t>
            </w:r>
            <w:r>
              <w:rPr>
                <w:rFonts w:cs="Arial" w:hint="eastAsia"/>
                <w:sz w:val="20"/>
                <w:szCs w:val="20"/>
              </w:rPr>
              <w:t>廠牌</w:t>
            </w:r>
            <w:r>
              <w:rPr>
                <w:rFonts w:ascii="Arial" w:eastAsia="SimSun" w:hAnsi="Arial" w:cs="Arial"/>
                <w:sz w:val="20"/>
                <w:szCs w:val="20"/>
              </w:rPr>
              <w:t>: Hamilton</w:t>
            </w:r>
            <w:r>
              <w:rPr>
                <w:rFonts w:ascii="Arial" w:eastAsia="SimSun" w:hAnsi="Arial" w:cs="Arial"/>
                <w:sz w:val="20"/>
                <w:szCs w:val="20"/>
              </w:rPr>
              <w:br/>
              <w:t>(2) 22 gauge,51mm,</w:t>
            </w:r>
            <w:r>
              <w:rPr>
                <w:rFonts w:cs="Arial" w:hint="eastAsia"/>
                <w:sz w:val="20"/>
                <w:szCs w:val="20"/>
              </w:rPr>
              <w:t>氣密型</w:t>
            </w:r>
            <w:r>
              <w:rPr>
                <w:rFonts w:ascii="Arial" w:eastAsia="SimSun" w:hAnsi="Arial" w:cs="Arial"/>
                <w:sz w:val="20"/>
                <w:szCs w:val="20"/>
              </w:rPr>
              <w:t>,</w:t>
            </w:r>
            <w:r>
              <w:rPr>
                <w:rFonts w:cs="Arial" w:hint="eastAsia"/>
                <w:sz w:val="20"/>
                <w:szCs w:val="20"/>
              </w:rPr>
              <w:t>固定式平口針</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Default="00FC4069">
            <w:pPr>
              <w:jc w:val="center"/>
              <w:rPr>
                <w:rFonts w:ascii="Arial" w:eastAsia="SimSun" w:hAnsi="Arial" w:cs="Arial"/>
                <w:sz w:val="20"/>
                <w:szCs w:val="20"/>
              </w:rPr>
            </w:pPr>
            <w:r>
              <w:rPr>
                <w:rFonts w:ascii="Arial" w:eastAsia="SimSun" w:hAnsi="Arial" w:cs="Arial"/>
                <w:sz w:val="20"/>
                <w:szCs w:val="20"/>
              </w:rPr>
              <w:t>1PC</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Default="00FC4069">
            <w:pPr>
              <w:jc w:val="right"/>
              <w:rPr>
                <w:rFonts w:ascii="Arial" w:eastAsia="SimSun" w:hAnsi="Arial" w:cs="Arial"/>
                <w:sz w:val="20"/>
                <w:szCs w:val="20"/>
              </w:rPr>
            </w:pPr>
            <w:r>
              <w:rPr>
                <w:rFonts w:ascii="Arial" w:eastAsia="SimSun" w:hAnsi="Arial" w:cs="Arial"/>
                <w:sz w:val="20"/>
                <w:szCs w:val="20"/>
              </w:rPr>
              <w:t>2,900</w:t>
            </w:r>
          </w:p>
        </w:tc>
      </w:tr>
      <w:tr w:rsidR="00FC4069" w:rsidRPr="00FC4069" w:rsidTr="00FA177C">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FC4069" w:rsidRPr="00FC4069" w:rsidRDefault="00FC4069" w:rsidP="00754673">
            <w:pPr>
              <w:numPr>
                <w:ilvl w:val="0"/>
                <w:numId w:val="12"/>
              </w:numPr>
              <w:jc w:val="center"/>
              <w:rPr>
                <w:rFonts w:eastAsia="標楷體"/>
              </w:rPr>
            </w:pPr>
          </w:p>
        </w:tc>
        <w:tc>
          <w:tcPr>
            <w:tcW w:w="3610"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cs="Arial" w:hint="eastAsia"/>
                <w:sz w:val="20"/>
                <w:szCs w:val="20"/>
              </w:rPr>
              <w:t>褐色螺旋口頂空瓶</w:t>
            </w:r>
            <w:r>
              <w:rPr>
                <w:rFonts w:ascii="Arial" w:eastAsia="SimSun" w:hAnsi="Arial" w:cs="Arial"/>
                <w:sz w:val="20"/>
                <w:szCs w:val="20"/>
              </w:rPr>
              <w:t>20ml</w:t>
            </w:r>
          </w:p>
        </w:tc>
        <w:tc>
          <w:tcPr>
            <w:tcW w:w="2835" w:type="dxa"/>
            <w:tcBorders>
              <w:top w:val="single" w:sz="4" w:space="0" w:color="auto"/>
              <w:left w:val="single" w:sz="4" w:space="0" w:color="auto"/>
              <w:bottom w:val="single" w:sz="4" w:space="0" w:color="auto"/>
              <w:right w:val="single" w:sz="4" w:space="0" w:color="auto"/>
            </w:tcBorders>
            <w:vAlign w:val="center"/>
          </w:tcPr>
          <w:p w:rsidR="00FC4069" w:rsidRDefault="00FC4069">
            <w:pPr>
              <w:rPr>
                <w:rFonts w:ascii="Arial" w:eastAsia="SimSun" w:hAnsi="Arial" w:cs="Arial"/>
                <w:sz w:val="20"/>
                <w:szCs w:val="20"/>
              </w:rPr>
            </w:pPr>
            <w:r>
              <w:rPr>
                <w:rFonts w:ascii="Arial" w:eastAsia="SimSun" w:hAnsi="Arial" w:cs="Arial"/>
                <w:sz w:val="20"/>
                <w:szCs w:val="20"/>
              </w:rPr>
              <w:t>(1)</w:t>
            </w:r>
            <w:r>
              <w:rPr>
                <w:rFonts w:cs="Arial" w:hint="eastAsia"/>
                <w:sz w:val="20"/>
                <w:szCs w:val="20"/>
              </w:rPr>
              <w:t>廠牌</w:t>
            </w:r>
            <w:r>
              <w:rPr>
                <w:rFonts w:ascii="Arial" w:eastAsia="SimSun" w:hAnsi="Arial" w:cs="Arial"/>
                <w:sz w:val="20"/>
                <w:szCs w:val="20"/>
              </w:rPr>
              <w:t>:</w:t>
            </w:r>
            <w:r>
              <w:rPr>
                <w:rFonts w:cs="Arial" w:hint="eastAsia"/>
                <w:sz w:val="20"/>
                <w:szCs w:val="20"/>
              </w:rPr>
              <w:t>瑞士</w:t>
            </w:r>
            <w:r>
              <w:rPr>
                <w:rFonts w:ascii="Arial" w:eastAsia="SimSun" w:hAnsi="Arial" w:cs="Arial"/>
                <w:sz w:val="20"/>
                <w:szCs w:val="20"/>
              </w:rPr>
              <w:t>CTC</w:t>
            </w:r>
            <w:r>
              <w:rPr>
                <w:rFonts w:ascii="Arial" w:eastAsia="SimSun" w:hAnsi="Arial" w:cs="Arial"/>
                <w:sz w:val="20"/>
                <w:szCs w:val="20"/>
              </w:rPr>
              <w:br/>
              <w:t xml:space="preserve">(2) </w:t>
            </w:r>
            <w:r>
              <w:rPr>
                <w:rFonts w:cs="Arial" w:hint="eastAsia"/>
                <w:sz w:val="20"/>
                <w:szCs w:val="20"/>
              </w:rPr>
              <w:t>褐色</w:t>
            </w:r>
            <w:r>
              <w:rPr>
                <w:rFonts w:ascii="Arial" w:eastAsia="SimSun" w:hAnsi="Arial" w:cs="Arial"/>
                <w:sz w:val="20"/>
                <w:szCs w:val="20"/>
              </w:rPr>
              <w:t>,</w:t>
            </w:r>
            <w:r>
              <w:rPr>
                <w:rFonts w:cs="Arial" w:hint="eastAsia"/>
                <w:sz w:val="20"/>
                <w:szCs w:val="20"/>
              </w:rPr>
              <w:t>玻璃</w:t>
            </w:r>
            <w:r>
              <w:rPr>
                <w:rFonts w:ascii="Arial" w:eastAsia="SimSun" w:hAnsi="Arial" w:cs="Arial"/>
                <w:sz w:val="20"/>
                <w:szCs w:val="20"/>
              </w:rPr>
              <w:t>,</w:t>
            </w:r>
            <w:r>
              <w:rPr>
                <w:rFonts w:cs="Arial" w:hint="eastAsia"/>
                <w:sz w:val="20"/>
                <w:szCs w:val="20"/>
              </w:rPr>
              <w:t>螺旋口</w:t>
            </w:r>
            <w:r>
              <w:rPr>
                <w:rFonts w:ascii="Arial" w:eastAsia="SimSun" w:hAnsi="Arial" w:cs="Arial"/>
                <w:sz w:val="20"/>
                <w:szCs w:val="20"/>
              </w:rPr>
              <w:t xml:space="preserve">,75.5*22.5mm </w:t>
            </w:r>
            <w:r>
              <w:rPr>
                <w:rFonts w:ascii="Arial" w:eastAsia="SimSun" w:hAnsi="Arial" w:cs="Arial"/>
                <w:sz w:val="20"/>
                <w:szCs w:val="20"/>
              </w:rPr>
              <w:br/>
              <w:t>(3)RTC</w:t>
            </w:r>
            <w:r>
              <w:rPr>
                <w:rFonts w:cs="Arial" w:hint="eastAsia"/>
                <w:sz w:val="20"/>
                <w:szCs w:val="20"/>
              </w:rPr>
              <w:t>專用</w:t>
            </w:r>
          </w:p>
        </w:tc>
        <w:tc>
          <w:tcPr>
            <w:tcW w:w="1134" w:type="dxa"/>
            <w:tcBorders>
              <w:top w:val="single" w:sz="4" w:space="0" w:color="auto"/>
              <w:left w:val="single" w:sz="4" w:space="0" w:color="auto"/>
              <w:bottom w:val="single" w:sz="4" w:space="0" w:color="auto"/>
              <w:right w:val="single" w:sz="4" w:space="0" w:color="auto"/>
            </w:tcBorders>
            <w:vAlign w:val="center"/>
          </w:tcPr>
          <w:p w:rsidR="00FC4069" w:rsidRDefault="00FC4069">
            <w:pPr>
              <w:jc w:val="center"/>
              <w:rPr>
                <w:rFonts w:ascii="Arial" w:eastAsia="SimSun" w:hAnsi="Arial" w:cs="Arial"/>
                <w:sz w:val="20"/>
                <w:szCs w:val="20"/>
              </w:rPr>
            </w:pPr>
            <w:r>
              <w:rPr>
                <w:rFonts w:ascii="Arial" w:eastAsia="SimSun" w:hAnsi="Arial" w:cs="Arial"/>
                <w:sz w:val="20"/>
                <w:szCs w:val="20"/>
              </w:rPr>
              <w:t xml:space="preserve">100 PCS/PK  </w:t>
            </w:r>
          </w:p>
        </w:tc>
        <w:tc>
          <w:tcPr>
            <w:tcW w:w="993" w:type="dxa"/>
            <w:tcBorders>
              <w:top w:val="single" w:sz="4" w:space="0" w:color="auto"/>
              <w:left w:val="single" w:sz="4" w:space="0" w:color="auto"/>
              <w:bottom w:val="single" w:sz="4" w:space="0" w:color="auto"/>
              <w:right w:val="single" w:sz="4" w:space="0" w:color="auto"/>
            </w:tcBorders>
            <w:vAlign w:val="center"/>
          </w:tcPr>
          <w:p w:rsidR="00FC4069" w:rsidRDefault="00FC4069">
            <w:pPr>
              <w:jc w:val="right"/>
              <w:rPr>
                <w:rFonts w:ascii="Arial" w:eastAsia="SimSun" w:hAnsi="Arial" w:cs="Arial"/>
                <w:sz w:val="20"/>
                <w:szCs w:val="20"/>
              </w:rPr>
            </w:pPr>
            <w:r>
              <w:rPr>
                <w:rFonts w:ascii="Arial" w:eastAsia="SimSun" w:hAnsi="Arial" w:cs="Arial"/>
                <w:sz w:val="20"/>
                <w:szCs w:val="20"/>
              </w:rPr>
              <w:t>2,400</w:t>
            </w:r>
          </w:p>
        </w:tc>
      </w:tr>
    </w:tbl>
    <w:p w:rsidR="00FC4069" w:rsidRDefault="00FC4069" w:rsidP="00FC4069">
      <w:pPr>
        <w:tabs>
          <w:tab w:val="left" w:pos="-142"/>
        </w:tabs>
        <w:spacing w:line="360" w:lineRule="auto"/>
        <w:rPr>
          <w:rFonts w:eastAsia="標楷體" w:hAnsi="標楷體"/>
          <w:sz w:val="28"/>
          <w:szCs w:val="28"/>
        </w:rPr>
      </w:pPr>
      <w:r>
        <w:rPr>
          <w:rFonts w:eastAsia="標楷體" w:hAnsi="標楷體" w:hint="eastAsia"/>
          <w:sz w:val="28"/>
          <w:szCs w:val="28"/>
        </w:rPr>
        <w:lastRenderedPageBreak/>
        <w:t>分項七</w:t>
      </w:r>
    </w:p>
    <w:p w:rsidR="00FC4069" w:rsidRDefault="00FC4069" w:rsidP="00FC4069">
      <w:pPr>
        <w:spacing w:line="440" w:lineRule="exact"/>
        <w:ind w:left="1436" w:hangingChars="513" w:hanging="1436"/>
        <w:rPr>
          <w:rFonts w:eastAsia="標楷體"/>
          <w:sz w:val="28"/>
          <w:szCs w:val="28"/>
        </w:rPr>
      </w:pPr>
      <w:r>
        <w:rPr>
          <w:rFonts w:eastAsia="標楷體" w:hAnsi="標楷體" w:hint="eastAsia"/>
          <w:sz w:val="28"/>
          <w:szCs w:val="28"/>
        </w:rPr>
        <w:t>預算金額：</w:t>
      </w:r>
      <w:r w:rsidR="00A03068">
        <w:rPr>
          <w:rFonts w:ascii="標楷體" w:hAnsi="標楷體" w:hint="eastAsia"/>
          <w:b/>
          <w:color w:val="FF0000"/>
          <w:sz w:val="28"/>
          <w:szCs w:val="28"/>
        </w:rPr>
        <w:t>730</w:t>
      </w:r>
      <w:r>
        <w:rPr>
          <w:rFonts w:ascii="標楷體" w:hAnsi="標楷體" w:hint="eastAsia"/>
          <w:b/>
          <w:color w:val="FF0000"/>
          <w:sz w:val="28"/>
          <w:szCs w:val="28"/>
        </w:rPr>
        <w:t>,000</w:t>
      </w:r>
      <w:r>
        <w:rPr>
          <w:rFonts w:ascii="標楷體" w:eastAsia="標楷體" w:hAnsi="標楷體" w:hint="eastAsia"/>
          <w:b/>
          <w:color w:val="FF0000"/>
          <w:sz w:val="28"/>
          <w:szCs w:val="28"/>
        </w:rPr>
        <w:t>元</w:t>
      </w:r>
    </w:p>
    <w:p w:rsidR="00FC4069" w:rsidRDefault="00FC4069" w:rsidP="00FC4069">
      <w:pPr>
        <w:spacing w:line="440" w:lineRule="exact"/>
        <w:ind w:left="1436" w:hangingChars="513" w:hanging="1436"/>
        <w:rPr>
          <w:rFonts w:eastAsia="標楷體"/>
          <w:sz w:val="28"/>
          <w:szCs w:val="28"/>
        </w:rPr>
      </w:pPr>
      <w:r>
        <w:rPr>
          <w:rFonts w:eastAsia="標楷體" w:hint="eastAsia"/>
          <w:sz w:val="28"/>
          <w:szCs w:val="28"/>
        </w:rPr>
        <w:t>1.</w:t>
      </w:r>
      <w:r>
        <w:rPr>
          <w:rFonts w:eastAsia="標楷體" w:hint="eastAsia"/>
          <w:sz w:val="28"/>
          <w:szCs w:val="28"/>
        </w:rPr>
        <w:t>送貨包裝量與規格包裝量不同時，須至少符合兩者相乘之總量</w:t>
      </w:r>
    </w:p>
    <w:p w:rsidR="00FC4069" w:rsidRPr="00B72151" w:rsidRDefault="00FC4069" w:rsidP="00FC4069">
      <w:pPr>
        <w:spacing w:line="440" w:lineRule="exact"/>
        <w:ind w:left="1436" w:hangingChars="513" w:hanging="1436"/>
        <w:rPr>
          <w:rFonts w:eastAsia="標楷體"/>
          <w:sz w:val="28"/>
          <w:szCs w:val="28"/>
        </w:rPr>
      </w:pPr>
      <w:r>
        <w:rPr>
          <w:rFonts w:eastAsia="標楷體" w:hint="eastAsia"/>
          <w:sz w:val="28"/>
          <w:szCs w:val="28"/>
        </w:rPr>
        <w:t>2.</w:t>
      </w:r>
      <w:r>
        <w:rPr>
          <w:rFonts w:eastAsia="標楷體" w:hint="eastAsia"/>
          <w:sz w:val="28"/>
          <w:szCs w:val="28"/>
        </w:rPr>
        <w:t>均無效期要求</w:t>
      </w:r>
    </w:p>
    <w:tbl>
      <w:tblPr>
        <w:tblW w:w="92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9"/>
        <w:gridCol w:w="4886"/>
        <w:gridCol w:w="1559"/>
        <w:gridCol w:w="851"/>
        <w:gridCol w:w="1276"/>
      </w:tblGrid>
      <w:tr w:rsidR="00FC4069" w:rsidRPr="00276AA5" w:rsidTr="00276AA5">
        <w:trPr>
          <w:trHeight w:val="660"/>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276AA5" w:rsidRDefault="00FC4069" w:rsidP="00FA177C">
            <w:pPr>
              <w:widowControl/>
              <w:jc w:val="center"/>
              <w:rPr>
                <w:rFonts w:eastAsia="標楷體"/>
                <w:kern w:val="0"/>
              </w:rPr>
            </w:pPr>
            <w:r w:rsidRPr="00276AA5">
              <w:rPr>
                <w:rFonts w:eastAsia="標楷體"/>
                <w:kern w:val="0"/>
              </w:rPr>
              <w:t>項次</w:t>
            </w:r>
          </w:p>
        </w:tc>
        <w:tc>
          <w:tcPr>
            <w:tcW w:w="48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276AA5" w:rsidRDefault="00FC4069" w:rsidP="00FA177C">
            <w:pPr>
              <w:widowControl/>
              <w:jc w:val="center"/>
              <w:rPr>
                <w:rFonts w:eastAsia="標楷體"/>
                <w:kern w:val="0"/>
              </w:rPr>
            </w:pPr>
            <w:r w:rsidRPr="00276AA5">
              <w:rPr>
                <w:rFonts w:eastAsia="標楷體"/>
                <w:kern w:val="0"/>
              </w:rPr>
              <w:t>品名</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276AA5" w:rsidRDefault="00FC4069" w:rsidP="00FA177C">
            <w:pPr>
              <w:widowControl/>
              <w:jc w:val="center"/>
              <w:rPr>
                <w:rFonts w:eastAsia="標楷體"/>
                <w:kern w:val="0"/>
              </w:rPr>
            </w:pPr>
            <w:r w:rsidRPr="00276AA5">
              <w:rPr>
                <w:rFonts w:eastAsia="標楷體"/>
                <w:kern w:val="0"/>
              </w:rPr>
              <w:t>規格</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276AA5" w:rsidRDefault="00FC4069" w:rsidP="00FA177C">
            <w:pPr>
              <w:widowControl/>
              <w:jc w:val="center"/>
              <w:rPr>
                <w:rFonts w:eastAsia="標楷體"/>
                <w:kern w:val="0"/>
              </w:rPr>
            </w:pPr>
            <w:r w:rsidRPr="00276AA5">
              <w:rPr>
                <w:rFonts w:eastAsia="標楷體"/>
                <w:kern w:val="0"/>
              </w:rPr>
              <w:t>包裝</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4069" w:rsidRPr="00276AA5" w:rsidRDefault="00FC4069" w:rsidP="00FA177C">
            <w:pPr>
              <w:widowControl/>
              <w:jc w:val="center"/>
              <w:rPr>
                <w:rFonts w:eastAsia="標楷體"/>
                <w:kern w:val="0"/>
              </w:rPr>
            </w:pPr>
            <w:r w:rsidRPr="00276AA5">
              <w:rPr>
                <w:rFonts w:eastAsia="標楷體"/>
                <w:kern w:val="0"/>
              </w:rPr>
              <w:t>單價</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hideMark/>
          </w:tcPr>
          <w:p w:rsidR="00276AA5" w:rsidRPr="00276AA5" w:rsidRDefault="00276AA5">
            <w:pPr>
              <w:rPr>
                <w:rFonts w:eastAsia="標楷體"/>
                <w:color w:val="000000"/>
              </w:rPr>
            </w:pPr>
            <w:r w:rsidRPr="00276AA5">
              <w:rPr>
                <w:rFonts w:eastAsia="標楷體"/>
                <w:color w:val="000000"/>
              </w:rPr>
              <w:t>cathode, tungsten</w:t>
            </w:r>
            <w:r w:rsidRPr="00276AA5">
              <w:rPr>
                <w:rFonts w:eastAsia="標楷體"/>
                <w:color w:val="000000"/>
              </w:rPr>
              <w:t>離子源燈絲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76AA5" w:rsidRPr="00276AA5" w:rsidRDefault="00276AA5" w:rsidP="00276AA5">
            <w:pPr>
              <w:jc w:val="center"/>
              <w:rPr>
                <w:rFonts w:eastAsia="標楷體"/>
                <w:color w:val="000000"/>
              </w:rPr>
            </w:pPr>
            <w:r w:rsidRPr="00276AA5">
              <w:rPr>
                <w:rFonts w:eastAsia="標楷體"/>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6AA5" w:rsidRPr="00276AA5" w:rsidRDefault="00276AA5" w:rsidP="00276AA5">
            <w:pPr>
              <w:jc w:val="center"/>
              <w:rPr>
                <w:rFonts w:eastAsia="標楷體"/>
                <w:color w:val="000000"/>
              </w:rPr>
            </w:pPr>
            <w:r w:rsidRPr="00276AA5">
              <w:rPr>
                <w:rFonts w:eastAsia="標楷體"/>
                <w:color w:val="000000"/>
              </w:rPr>
              <w:t>17819</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Filament Assy (Vacromium)</w:t>
            </w:r>
            <w:r w:rsidRPr="00276AA5">
              <w:rPr>
                <w:rFonts w:eastAsia="標楷體"/>
                <w:color w:val="000000"/>
              </w:rPr>
              <w:t>離子源燈絲（</w:t>
            </w:r>
            <w:r w:rsidRPr="00276AA5">
              <w:rPr>
                <w:rFonts w:eastAsia="標楷體"/>
                <w:color w:val="000000"/>
              </w:rPr>
              <w:t>Vacromium</w:t>
            </w:r>
            <w:r w:rsidRPr="00276AA5">
              <w:rPr>
                <w:rFonts w:eastAsia="標楷體"/>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27332</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Reactor CHN/NC-Argon sealedFLASH2000FLASH2000</w:t>
            </w:r>
            <w:r w:rsidRPr="00276AA5">
              <w:rPr>
                <w:rFonts w:eastAsia="標楷體"/>
                <w:color w:val="000000"/>
              </w:rPr>
              <w:t>碳氮分析用反應管</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15894</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Top O-Ring for 18 mm OFQuartz Reactor (set of 5)</w:t>
            </w:r>
            <w:r w:rsidRPr="00276AA5">
              <w:rPr>
                <w:rFonts w:eastAsia="標楷體"/>
                <w:color w:val="000000"/>
              </w:rPr>
              <w:t>反應管固定用</w:t>
            </w:r>
            <w:r w:rsidRPr="00276AA5">
              <w:rPr>
                <w:rFonts w:eastAsia="標楷體"/>
                <w:color w:val="000000"/>
              </w:rPr>
              <w:t>O</w:t>
            </w:r>
            <w:r w:rsidRPr="00276AA5">
              <w:rPr>
                <w:rFonts w:eastAsia="標楷體"/>
                <w:color w:val="000000"/>
              </w:rPr>
              <w:t>型環</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w:t>
            </w:r>
            <w:r w:rsidRPr="00276AA5">
              <w:rPr>
                <w:rFonts w:eastAsia="標楷體"/>
                <w:color w:val="000000"/>
              </w:rPr>
              <w:t>個</w:t>
            </w:r>
            <w:r w:rsidRPr="00276AA5">
              <w:rPr>
                <w:rFonts w:eastAsia="標楷體"/>
                <w:color w:val="000000"/>
              </w:rPr>
              <w:t>/</w:t>
            </w:r>
            <w:r w:rsidRPr="00276AA5">
              <w:rPr>
                <w:rFonts w:eastAsia="標楷體"/>
                <w:color w:val="000000"/>
              </w:rPr>
              <w:t>包</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包</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1880</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Universal "Soft" Tin Containers8*5 mm</w:t>
            </w:r>
            <w:r w:rsidRPr="00276AA5">
              <w:rPr>
                <w:rFonts w:eastAsia="標楷體"/>
                <w:color w:val="000000"/>
              </w:rPr>
              <w:t>通用型錫杯</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Default="00276AA5" w:rsidP="00276AA5">
            <w:pPr>
              <w:jc w:val="center"/>
              <w:rPr>
                <w:rFonts w:eastAsia="標楷體"/>
                <w:color w:val="000000"/>
              </w:rPr>
            </w:pPr>
            <w:r w:rsidRPr="00276AA5">
              <w:rPr>
                <w:rFonts w:eastAsia="標楷體"/>
                <w:color w:val="000000"/>
              </w:rPr>
              <w:t>8*5 mm</w:t>
            </w:r>
          </w:p>
          <w:p w:rsidR="00276AA5" w:rsidRPr="00276AA5" w:rsidRDefault="00276AA5" w:rsidP="00276AA5">
            <w:pPr>
              <w:jc w:val="center"/>
              <w:rPr>
                <w:rFonts w:eastAsia="標楷體"/>
                <w:color w:val="000000"/>
              </w:rPr>
            </w:pPr>
            <w:r w:rsidRPr="00276AA5">
              <w:rPr>
                <w:rFonts w:eastAsia="標楷體"/>
                <w:color w:val="000000"/>
              </w:rPr>
              <w:t>100</w:t>
            </w:r>
            <w:r w:rsidRPr="00276AA5">
              <w:rPr>
                <w:rFonts w:eastAsia="標楷體"/>
                <w:color w:val="000000"/>
              </w:rPr>
              <w:t>個</w:t>
            </w:r>
            <w:r w:rsidRPr="00276AA5">
              <w:rPr>
                <w:rFonts w:eastAsia="標楷體"/>
                <w:color w:val="000000"/>
              </w:rPr>
              <w:t>/</w:t>
            </w:r>
            <w:r w:rsidRPr="00276AA5">
              <w:rPr>
                <w:rFonts w:eastAsia="標楷體"/>
                <w:color w:val="000000"/>
              </w:rPr>
              <w:t>盒</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盒</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561</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Quartz Wool (15 g)</w:t>
            </w:r>
            <w:r w:rsidRPr="00276AA5">
              <w:rPr>
                <w:rFonts w:eastAsia="標楷體"/>
                <w:color w:val="000000"/>
              </w:rPr>
              <w:t>石英棉（</w:t>
            </w:r>
            <w:r w:rsidRPr="00276AA5">
              <w:rPr>
                <w:rFonts w:eastAsia="標楷體"/>
                <w:color w:val="000000"/>
              </w:rPr>
              <w:t>15 g</w:t>
            </w:r>
            <w:r w:rsidRPr="00276AA5">
              <w:rPr>
                <w:rFonts w:eastAsia="標楷體"/>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15 g/</w:t>
            </w:r>
            <w:r w:rsidRPr="00276AA5">
              <w:rPr>
                <w:rFonts w:eastAsia="標楷體"/>
                <w:color w:val="000000"/>
              </w:rPr>
              <w:t>罐</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罐</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2743</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Magnesium Perchlorate(Anhydrone)(100 g)</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100 g/</w:t>
            </w:r>
            <w:r w:rsidRPr="00276AA5">
              <w:rPr>
                <w:rFonts w:eastAsia="標楷體"/>
                <w:color w:val="000000"/>
              </w:rPr>
              <w:t>罐</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罐</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2587</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Magnesiumperchlorate withindicator (100 g)</w:t>
            </w:r>
            <w:r w:rsidRPr="00276AA5">
              <w:rPr>
                <w:rFonts w:eastAsia="標楷體"/>
                <w:color w:val="000000"/>
              </w:rPr>
              <w:t>過氯酸鎂除水劑</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Default="00276AA5" w:rsidP="00276AA5">
            <w:pPr>
              <w:jc w:val="center"/>
              <w:rPr>
                <w:rFonts w:eastAsia="標楷體"/>
                <w:color w:val="000000"/>
              </w:rPr>
            </w:pPr>
            <w:r>
              <w:rPr>
                <w:rFonts w:eastAsia="標楷體"/>
                <w:color w:val="000000"/>
              </w:rPr>
              <w:t>含指示劑</w:t>
            </w:r>
          </w:p>
          <w:p w:rsidR="00276AA5" w:rsidRPr="00276AA5" w:rsidRDefault="00276AA5" w:rsidP="00276AA5">
            <w:pPr>
              <w:jc w:val="center"/>
              <w:rPr>
                <w:rFonts w:eastAsia="標楷體"/>
                <w:color w:val="000000"/>
              </w:rPr>
            </w:pPr>
            <w:r w:rsidRPr="00276AA5">
              <w:rPr>
                <w:rFonts w:eastAsia="標楷體"/>
                <w:color w:val="000000"/>
              </w:rPr>
              <w:t>100 g/</w:t>
            </w:r>
            <w:r w:rsidRPr="00276AA5">
              <w:rPr>
                <w:rFonts w:eastAsia="標楷體"/>
                <w:color w:val="000000"/>
              </w:rPr>
              <w:t>罐</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罐</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3963</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Sealing O-Ring for AdsorptionFilter (set of 2)</w:t>
            </w:r>
            <w:r w:rsidRPr="00276AA5">
              <w:rPr>
                <w:rFonts w:eastAsia="標楷體"/>
                <w:color w:val="000000"/>
              </w:rPr>
              <w:t>除水管用密封</w:t>
            </w:r>
            <w:r w:rsidRPr="00276AA5">
              <w:rPr>
                <w:rFonts w:eastAsia="標楷體"/>
                <w:color w:val="000000"/>
              </w:rPr>
              <w:t>O</w:t>
            </w:r>
            <w:r w:rsidRPr="00276AA5">
              <w:rPr>
                <w:rFonts w:eastAsia="標楷體"/>
                <w:color w:val="000000"/>
              </w:rPr>
              <w:t>型環</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w:t>
            </w:r>
            <w:r w:rsidRPr="00276AA5">
              <w:rPr>
                <w:rFonts w:eastAsia="標楷體"/>
                <w:color w:val="000000"/>
              </w:rPr>
              <w:t>個</w:t>
            </w:r>
            <w:r w:rsidRPr="00276AA5">
              <w:rPr>
                <w:rFonts w:eastAsia="標楷體"/>
                <w:color w:val="000000"/>
              </w:rPr>
              <w:t>/</w:t>
            </w:r>
            <w:r w:rsidRPr="00276AA5">
              <w:rPr>
                <w:rFonts w:eastAsia="標楷體"/>
                <w:color w:val="000000"/>
              </w:rPr>
              <w:t>包</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包</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621</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Reaktor Flash HT ( separateparts)</w:t>
            </w:r>
            <w:r w:rsidRPr="00276AA5">
              <w:rPr>
                <w:rFonts w:eastAsia="標楷體"/>
                <w:color w:val="000000"/>
              </w:rPr>
              <w:t>陶瓷與玻璃碳反應管組合</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113098</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glassy carbon granulate</w:t>
            </w:r>
            <w:r w:rsidRPr="00276AA5">
              <w:rPr>
                <w:rFonts w:eastAsia="標楷體"/>
                <w:color w:val="000000"/>
              </w:rPr>
              <w:t>玻璃碳顆粒</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克</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90</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graphite crucible</w:t>
            </w:r>
            <w:r w:rsidRPr="00276AA5">
              <w:rPr>
                <w:rFonts w:eastAsia="標楷體"/>
                <w:color w:val="000000"/>
              </w:rPr>
              <w:t>石墨坩鍋</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2125</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silver wool (2g)</w:t>
            </w:r>
            <w:r w:rsidRPr="00276AA5">
              <w:rPr>
                <w:rFonts w:eastAsia="標楷體"/>
                <w:color w:val="000000"/>
              </w:rPr>
              <w:t>銀棉</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 g/</w:t>
            </w:r>
            <w:r w:rsidRPr="00276AA5">
              <w:rPr>
                <w:rFonts w:eastAsia="標楷體"/>
                <w:color w:val="000000"/>
              </w:rPr>
              <w:t>包</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包</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5697</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Carbosorb (CO2 adsorber) (50g)</w:t>
            </w:r>
            <w:r w:rsidRPr="00276AA5">
              <w:rPr>
                <w:rFonts w:eastAsia="標楷體"/>
                <w:color w:val="000000"/>
              </w:rPr>
              <w:t>二氧化碳吸附劑（</w:t>
            </w:r>
            <w:r w:rsidRPr="00276AA5">
              <w:rPr>
                <w:rFonts w:eastAsia="標楷體"/>
                <w:color w:val="000000"/>
              </w:rPr>
              <w:t>50 g</w:t>
            </w:r>
            <w:r w:rsidRPr="00276AA5">
              <w:rPr>
                <w:rFonts w:eastAsia="標楷體"/>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50 g/</w:t>
            </w:r>
            <w:r w:rsidRPr="00276AA5">
              <w:rPr>
                <w:rFonts w:eastAsia="標楷體"/>
                <w:color w:val="000000"/>
              </w:rPr>
              <w:t>瓶</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2657</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Pressed Silver Capsule 0.03 ml(250pcs)</w:t>
            </w:r>
            <w:r w:rsidRPr="00276AA5">
              <w:rPr>
                <w:rFonts w:eastAsia="標楷體"/>
                <w:color w:val="000000"/>
              </w:rPr>
              <w:t>銀杯（</w:t>
            </w:r>
            <w:r w:rsidRPr="00276AA5">
              <w:rPr>
                <w:rFonts w:eastAsia="標楷體"/>
                <w:color w:val="000000"/>
              </w:rPr>
              <w:t>250</w:t>
            </w:r>
            <w:r w:rsidRPr="00276AA5">
              <w:rPr>
                <w:rFonts w:eastAsia="標楷體"/>
                <w:color w:val="000000"/>
              </w:rPr>
              <w:t>個</w:t>
            </w:r>
            <w:r w:rsidRPr="00276AA5">
              <w:rPr>
                <w:rFonts w:eastAsia="標楷體"/>
                <w:color w:val="000000"/>
              </w:rPr>
              <w:t>/</w:t>
            </w:r>
            <w:r w:rsidRPr="00276AA5">
              <w:rPr>
                <w:rFonts w:eastAsia="標楷體"/>
                <w:color w:val="000000"/>
              </w:rPr>
              <w:t>罐）</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250</w:t>
            </w:r>
            <w:r w:rsidRPr="00276AA5">
              <w:rPr>
                <w:rFonts w:eastAsia="標楷體"/>
                <w:color w:val="000000"/>
              </w:rPr>
              <w:t>個</w:t>
            </w:r>
            <w:r w:rsidRPr="00276AA5">
              <w:rPr>
                <w:rFonts w:eastAsia="標楷體"/>
                <w:color w:val="000000"/>
              </w:rPr>
              <w:t>/</w:t>
            </w:r>
            <w:r w:rsidRPr="00276AA5">
              <w:rPr>
                <w:rFonts w:eastAsia="標楷體"/>
                <w:color w:val="000000"/>
              </w:rPr>
              <w:t>罐</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罐</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7069</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MAS 200R Internal O-ring (Setof 10)MAS200R</w:t>
            </w:r>
            <w:r w:rsidRPr="00276AA5">
              <w:rPr>
                <w:rFonts w:eastAsia="標楷體"/>
                <w:color w:val="000000"/>
              </w:rPr>
              <w:t>自動進樣器進樣口密封</w:t>
            </w:r>
            <w:r w:rsidRPr="00276AA5">
              <w:rPr>
                <w:rFonts w:eastAsia="標楷體"/>
                <w:color w:val="000000"/>
              </w:rPr>
              <w:t>O</w:t>
            </w:r>
            <w:r w:rsidRPr="00276AA5">
              <w:rPr>
                <w:rFonts w:eastAsia="標楷體"/>
                <w:color w:val="000000"/>
              </w:rPr>
              <w:t>型環（</w:t>
            </w:r>
            <w:r w:rsidRPr="00276AA5">
              <w:rPr>
                <w:rFonts w:eastAsia="標楷體"/>
                <w:color w:val="000000"/>
              </w:rPr>
              <w:t>10</w:t>
            </w:r>
            <w:r w:rsidRPr="00276AA5">
              <w:rPr>
                <w:rFonts w:eastAsia="標楷體"/>
                <w:color w:val="000000"/>
              </w:rPr>
              <w:t>個</w:t>
            </w:r>
            <w:r w:rsidRPr="00276AA5">
              <w:rPr>
                <w:rFonts w:eastAsia="標楷體"/>
                <w:color w:val="000000"/>
              </w:rPr>
              <w:t>/</w:t>
            </w:r>
            <w:r w:rsidRPr="00276AA5">
              <w:rPr>
                <w:rFonts w:eastAsia="標楷體"/>
                <w:color w:val="000000"/>
              </w:rPr>
              <w:t>組）</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10</w:t>
            </w:r>
            <w:r w:rsidRPr="00276AA5">
              <w:rPr>
                <w:rFonts w:eastAsia="標楷體"/>
                <w:color w:val="000000"/>
              </w:rPr>
              <w:t>個</w:t>
            </w:r>
            <w:r w:rsidRPr="00276AA5">
              <w:rPr>
                <w:rFonts w:eastAsia="標楷體"/>
                <w:color w:val="000000"/>
              </w:rPr>
              <w:t>/</w:t>
            </w:r>
            <w:r w:rsidRPr="00276AA5">
              <w:rPr>
                <w:rFonts w:eastAsia="標楷體"/>
                <w:color w:val="000000"/>
              </w:rPr>
              <w:t>組</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967</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Window O-ring (Set of 10)MAS200R</w:t>
            </w:r>
            <w:r w:rsidRPr="00276AA5">
              <w:rPr>
                <w:rFonts w:eastAsia="標楷體"/>
                <w:color w:val="000000"/>
              </w:rPr>
              <w:t>自動進樣器窺孔密封</w:t>
            </w:r>
            <w:r w:rsidRPr="00276AA5">
              <w:rPr>
                <w:rFonts w:eastAsia="標楷體"/>
                <w:color w:val="000000"/>
              </w:rPr>
              <w:t>O</w:t>
            </w:r>
            <w:r w:rsidRPr="00276AA5">
              <w:rPr>
                <w:rFonts w:eastAsia="標楷體"/>
                <w:color w:val="000000"/>
              </w:rPr>
              <w:t>型環（</w:t>
            </w:r>
            <w:r w:rsidRPr="00276AA5">
              <w:rPr>
                <w:rFonts w:eastAsia="標楷體"/>
                <w:color w:val="000000"/>
              </w:rPr>
              <w:t>10</w:t>
            </w:r>
            <w:r w:rsidRPr="00276AA5">
              <w:rPr>
                <w:rFonts w:eastAsia="標楷體"/>
                <w:color w:val="000000"/>
              </w:rPr>
              <w:t>個</w:t>
            </w:r>
            <w:r w:rsidRPr="00276AA5">
              <w:rPr>
                <w:rFonts w:eastAsia="標楷體"/>
                <w:color w:val="000000"/>
              </w:rPr>
              <w:t>/</w:t>
            </w:r>
            <w:r w:rsidRPr="00276AA5">
              <w:rPr>
                <w:rFonts w:eastAsia="標楷體"/>
                <w:color w:val="000000"/>
              </w:rPr>
              <w:t>組）</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10</w:t>
            </w:r>
            <w:r w:rsidRPr="00276AA5">
              <w:rPr>
                <w:rFonts w:eastAsia="標楷體"/>
                <w:color w:val="000000"/>
              </w:rPr>
              <w:t>個</w:t>
            </w:r>
            <w:r w:rsidRPr="00276AA5">
              <w:rPr>
                <w:rFonts w:eastAsia="標楷體"/>
                <w:color w:val="000000"/>
              </w:rPr>
              <w:t>/</w:t>
            </w:r>
            <w:r w:rsidRPr="00276AA5">
              <w:rPr>
                <w:rFonts w:eastAsia="標楷體"/>
                <w:color w:val="000000"/>
              </w:rPr>
              <w:t>組</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220</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OXIDATIONSREAKTORLC/IRMS</w:t>
            </w:r>
            <w:r w:rsidRPr="00276AA5">
              <w:rPr>
                <w:rFonts w:eastAsia="標楷體"/>
                <w:color w:val="000000"/>
              </w:rPr>
              <w:t>液相層析介</w:t>
            </w:r>
            <w:r w:rsidRPr="00276AA5">
              <w:rPr>
                <w:rFonts w:eastAsia="標楷體"/>
                <w:color w:val="000000"/>
              </w:rPr>
              <w:lastRenderedPageBreak/>
              <w:t>面用氧化反應管</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124407</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MEMBRAN CO2-EXCHANGER LC/ISOLINK *S</w:t>
            </w:r>
            <w:r w:rsidRPr="00276AA5">
              <w:rPr>
                <w:rFonts w:eastAsia="標楷體"/>
                <w:color w:val="000000"/>
              </w:rPr>
              <w:t>二氧化碳氣體交換管</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120166</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Water Trap GC-C III (assembled)</w:t>
            </w:r>
            <w:r w:rsidRPr="00276AA5">
              <w:rPr>
                <w:rFonts w:eastAsia="標楷體"/>
                <w:color w:val="000000"/>
              </w:rPr>
              <w:t>線上除水管組</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177810</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Inline Filter ID = 0.25 mm, SS</w:t>
            </w:r>
            <w:r w:rsidRPr="00276AA5">
              <w:rPr>
                <w:rFonts w:eastAsia="標楷體"/>
                <w:color w:val="000000"/>
              </w:rPr>
              <w:t>線上過濾器</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個</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12286</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Frit for (sst) Inline Filter1169390</w:t>
            </w:r>
            <w:r w:rsidRPr="00276AA5">
              <w:rPr>
                <w:rFonts w:eastAsia="標楷體"/>
                <w:color w:val="000000"/>
              </w:rPr>
              <w:t>線上過濾器用濾片</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包</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3747</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Combustion reactortube</w:t>
            </w:r>
            <w:r w:rsidRPr="00276AA5">
              <w:rPr>
                <w:rFonts w:eastAsia="標楷體"/>
                <w:color w:val="000000"/>
              </w:rPr>
              <w:t>氣相層析介面用氧化反應管</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28274</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HTC- reactor tube H2</w:t>
            </w:r>
            <w:r w:rsidRPr="00276AA5">
              <w:rPr>
                <w:rFonts w:eastAsia="標楷體"/>
                <w:color w:val="000000"/>
              </w:rPr>
              <w:t>氣相層析介面用高溫裂解管</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18850</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SilFlow nuts for MCD; PK10MCD</w:t>
            </w:r>
            <w:r w:rsidRPr="00276AA5">
              <w:rPr>
                <w:rFonts w:eastAsia="標楷體"/>
                <w:color w:val="000000"/>
              </w:rPr>
              <w:t>分流器螺帽</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包</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4787</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SilFlow fingertite ferrule 0.4 mmID; PK10MCD</w:t>
            </w:r>
            <w:r w:rsidRPr="00276AA5">
              <w:rPr>
                <w:rFonts w:eastAsia="標楷體"/>
                <w:color w:val="000000"/>
              </w:rPr>
              <w:t>分流器密封墊圈</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0.4 mmID</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盒</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3393</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SilFlow fingertite ferrule 0.5 mmID; PK10MCD</w:t>
            </w:r>
            <w:r w:rsidRPr="00276AA5">
              <w:rPr>
                <w:rFonts w:eastAsia="標楷體"/>
                <w:color w:val="000000"/>
              </w:rPr>
              <w:t>分流器密封墊圈</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0.5 mmID</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盒</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3393</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Split Straight Liner (5/pk)</w:t>
            </w:r>
            <w:r w:rsidRPr="00276AA5">
              <w:rPr>
                <w:rFonts w:eastAsia="標楷體"/>
                <w:color w:val="000000"/>
              </w:rPr>
              <w:t>分流進樣襯管</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5/PK</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盒</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4452</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Splitless Liner with Single Taper(5/pk)</w:t>
            </w:r>
            <w:r w:rsidRPr="00276AA5">
              <w:rPr>
                <w:rFonts w:eastAsia="標楷體"/>
                <w:color w:val="000000"/>
              </w:rPr>
              <w:t>不分流進樣襯管</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5/PK</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盒</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5712</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Split Straight Liner (5/pk)</w:t>
            </w:r>
            <w:r w:rsidRPr="00276AA5">
              <w:rPr>
                <w:rFonts w:eastAsia="標楷體"/>
                <w:color w:val="000000"/>
              </w:rPr>
              <w:t>分流進樣襯管</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5/pk</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盒</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3612</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Split/Splitless Liner with SingleTaper (5/pk)</w:t>
            </w:r>
            <w:r w:rsidRPr="00276AA5">
              <w:rPr>
                <w:rFonts w:eastAsia="標楷體"/>
                <w:color w:val="000000"/>
              </w:rPr>
              <w:t>分流</w:t>
            </w:r>
            <w:r w:rsidRPr="00276AA5">
              <w:rPr>
                <w:rFonts w:eastAsia="標楷體"/>
                <w:color w:val="000000"/>
              </w:rPr>
              <w:t>/</w:t>
            </w:r>
            <w:r w:rsidRPr="00276AA5">
              <w:rPr>
                <w:rFonts w:eastAsia="標楷體"/>
                <w:color w:val="000000"/>
              </w:rPr>
              <w:t>不分流進樣襯管</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5/PK</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盒</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5628</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Direct Straight Liner (5/pk)</w:t>
            </w:r>
            <w:r w:rsidRPr="00276AA5">
              <w:rPr>
                <w:rFonts w:eastAsia="標楷體"/>
                <w:color w:val="000000"/>
              </w:rPr>
              <w:t>直通進樣襯管</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5/pk</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盒</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4788</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Liner Sealing Ring for SSL Injector SSL</w:t>
            </w:r>
            <w:r w:rsidRPr="00276AA5">
              <w:rPr>
                <w:rFonts w:eastAsia="標楷體"/>
                <w:color w:val="000000"/>
              </w:rPr>
              <w:t>進樣襯管密封圈</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包</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353</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Graphite Ferrule for 0.1-0.32mmColumn (10/pk)</w:t>
            </w:r>
            <w:r w:rsidRPr="00276AA5">
              <w:rPr>
                <w:rFonts w:eastAsia="標楷體"/>
                <w:color w:val="000000"/>
              </w:rPr>
              <w:t>層析管柱密封墊圈</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10/pk</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盒</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1764</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Graphite / Vespel Ferrule for 0.1-0.25mm Column (10/pk)</w:t>
            </w:r>
            <w:r w:rsidRPr="00276AA5">
              <w:rPr>
                <w:rFonts w:eastAsia="標楷體"/>
                <w:color w:val="000000"/>
              </w:rPr>
              <w:t>層析管柱密封墊圈</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10/pk</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盒</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2453</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Graphite / Vespel Ferrule for0.32mm Column (10/pk)</w:t>
            </w:r>
            <w:r w:rsidRPr="00276AA5">
              <w:rPr>
                <w:rFonts w:eastAsia="標楷體"/>
                <w:color w:val="000000"/>
              </w:rPr>
              <w:t>層析管柱密封墊圈</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10/PK</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盒</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2453</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BTO Injection port septa (50/pk)</w:t>
            </w:r>
            <w:r w:rsidRPr="00276AA5">
              <w:rPr>
                <w:rFonts w:eastAsia="標楷體"/>
                <w:color w:val="000000"/>
              </w:rPr>
              <w:t>進樣口墊片</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50/pk</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罐</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4620</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Column Nut for SSL-SSL-Backflush, FID, ECD, TCD andNPD (5/pk)</w:t>
            </w:r>
            <w:r w:rsidRPr="00276AA5">
              <w:rPr>
                <w:rFonts w:eastAsia="標楷體"/>
                <w:color w:val="000000"/>
              </w:rPr>
              <w:t>層析管柱螺帽</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5/pk</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包</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2789</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10 ul Syringe 26S Gauge, FN.57mm</w:t>
            </w:r>
            <w:r w:rsidRPr="00276AA5">
              <w:rPr>
                <w:rFonts w:eastAsia="標楷體"/>
                <w:color w:val="000000"/>
              </w:rPr>
              <w:t>注射針筒</w:t>
            </w:r>
            <w:r w:rsidRPr="00276AA5">
              <w:rPr>
                <w:rFonts w:eastAsia="標楷體"/>
                <w:color w:val="000000"/>
              </w:rPr>
              <w:t>1000 ul Syringe 23 Gauge,65mm</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支支</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310815540</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1000 ul Syringe 23 Gauge,65mm</w:t>
            </w:r>
            <w:r w:rsidRPr="00276AA5">
              <w:rPr>
                <w:rFonts w:eastAsia="標楷體"/>
                <w:color w:val="000000"/>
              </w:rPr>
              <w:t>注射針筒</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15540</w:t>
            </w:r>
          </w:p>
        </w:tc>
      </w:tr>
      <w:tr w:rsidR="00276AA5" w:rsidRPr="00276AA5" w:rsidTr="00276AA5">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754673">
            <w:pPr>
              <w:numPr>
                <w:ilvl w:val="0"/>
                <w:numId w:val="13"/>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pPr>
              <w:rPr>
                <w:rFonts w:eastAsia="標楷體"/>
                <w:color w:val="000000"/>
              </w:rPr>
            </w:pPr>
            <w:r w:rsidRPr="00276AA5">
              <w:rPr>
                <w:rFonts w:eastAsia="標楷體"/>
                <w:color w:val="000000"/>
              </w:rPr>
              <w:t>2500 ul Syringe 23 Gauge,65mm</w:t>
            </w:r>
            <w:r w:rsidRPr="00276AA5">
              <w:rPr>
                <w:rFonts w:eastAsia="標楷體"/>
                <w:color w:val="000000"/>
              </w:rPr>
              <w:t>注射針筒</w:t>
            </w:r>
          </w:p>
        </w:tc>
        <w:tc>
          <w:tcPr>
            <w:tcW w:w="1559"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276AA5" w:rsidRPr="00276AA5" w:rsidRDefault="00276AA5" w:rsidP="00276AA5">
            <w:pPr>
              <w:jc w:val="center"/>
              <w:rPr>
                <w:rFonts w:eastAsia="標楷體"/>
                <w:color w:val="000000"/>
              </w:rPr>
            </w:pPr>
            <w:r w:rsidRPr="00276AA5">
              <w:rPr>
                <w:rFonts w:eastAsia="標楷體"/>
                <w:color w:val="000000"/>
              </w:rPr>
              <w:t>14280</w:t>
            </w:r>
          </w:p>
        </w:tc>
      </w:tr>
    </w:tbl>
    <w:p w:rsidR="00276AA5" w:rsidRDefault="00276AA5" w:rsidP="00276AA5">
      <w:pPr>
        <w:tabs>
          <w:tab w:val="left" w:pos="-142"/>
        </w:tabs>
        <w:spacing w:line="360" w:lineRule="auto"/>
        <w:rPr>
          <w:rFonts w:eastAsia="標楷體" w:hAnsi="標楷體"/>
          <w:sz w:val="28"/>
          <w:szCs w:val="28"/>
        </w:rPr>
      </w:pPr>
      <w:r>
        <w:rPr>
          <w:rFonts w:eastAsia="標楷體" w:hAnsi="標楷體" w:hint="eastAsia"/>
          <w:sz w:val="28"/>
          <w:szCs w:val="28"/>
        </w:rPr>
        <w:lastRenderedPageBreak/>
        <w:t>分項八</w:t>
      </w:r>
    </w:p>
    <w:p w:rsidR="00276AA5" w:rsidRDefault="00276AA5" w:rsidP="00276AA5">
      <w:pPr>
        <w:spacing w:line="440" w:lineRule="exact"/>
        <w:ind w:left="1436" w:hangingChars="513" w:hanging="1436"/>
        <w:rPr>
          <w:rFonts w:eastAsia="標楷體"/>
          <w:sz w:val="28"/>
          <w:szCs w:val="28"/>
        </w:rPr>
      </w:pPr>
      <w:r>
        <w:rPr>
          <w:rFonts w:eastAsia="標楷體" w:hAnsi="標楷體" w:hint="eastAsia"/>
          <w:sz w:val="28"/>
          <w:szCs w:val="28"/>
        </w:rPr>
        <w:t>預算金額：</w:t>
      </w:r>
      <w:r>
        <w:rPr>
          <w:rFonts w:ascii="標楷體" w:hAnsi="標楷體" w:hint="eastAsia"/>
          <w:b/>
          <w:color w:val="FF0000"/>
          <w:sz w:val="28"/>
          <w:szCs w:val="28"/>
        </w:rPr>
        <w:t>280,000</w:t>
      </w:r>
      <w:r>
        <w:rPr>
          <w:rFonts w:ascii="標楷體" w:eastAsia="標楷體" w:hAnsi="標楷體" w:hint="eastAsia"/>
          <w:b/>
          <w:color w:val="FF0000"/>
          <w:sz w:val="28"/>
          <w:szCs w:val="28"/>
        </w:rPr>
        <w:t>元</w:t>
      </w:r>
    </w:p>
    <w:p w:rsidR="00276AA5" w:rsidRDefault="00276AA5" w:rsidP="00276AA5">
      <w:pPr>
        <w:spacing w:line="440" w:lineRule="exact"/>
        <w:ind w:left="1436" w:hangingChars="513" w:hanging="1436"/>
        <w:rPr>
          <w:rFonts w:eastAsia="標楷體"/>
          <w:sz w:val="28"/>
          <w:szCs w:val="28"/>
        </w:rPr>
      </w:pPr>
      <w:r>
        <w:rPr>
          <w:rFonts w:eastAsia="標楷體" w:hint="eastAsia"/>
          <w:sz w:val="28"/>
          <w:szCs w:val="28"/>
        </w:rPr>
        <w:t>1.</w:t>
      </w:r>
      <w:r>
        <w:rPr>
          <w:rFonts w:eastAsia="標楷體" w:hint="eastAsia"/>
          <w:sz w:val="28"/>
          <w:szCs w:val="28"/>
        </w:rPr>
        <w:t>送貨包裝量與規格包裝量不同時，須至少符合兩者相乘之總量</w:t>
      </w:r>
    </w:p>
    <w:p w:rsidR="00276AA5" w:rsidRPr="00B72151" w:rsidRDefault="00276AA5" w:rsidP="00276AA5">
      <w:pPr>
        <w:spacing w:line="440" w:lineRule="exact"/>
        <w:ind w:left="1436" w:hangingChars="513" w:hanging="1436"/>
        <w:rPr>
          <w:rFonts w:eastAsia="標楷體"/>
          <w:sz w:val="28"/>
          <w:szCs w:val="28"/>
        </w:rPr>
      </w:pPr>
      <w:r>
        <w:rPr>
          <w:rFonts w:eastAsia="標楷體" w:hint="eastAsia"/>
          <w:sz w:val="28"/>
          <w:szCs w:val="28"/>
        </w:rPr>
        <w:t>2.</w:t>
      </w:r>
      <w:r>
        <w:rPr>
          <w:rFonts w:eastAsia="標楷體" w:hint="eastAsia"/>
          <w:sz w:val="28"/>
          <w:szCs w:val="28"/>
        </w:rPr>
        <w:t>均無效期要求</w:t>
      </w:r>
    </w:p>
    <w:tbl>
      <w:tblPr>
        <w:tblW w:w="92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9"/>
        <w:gridCol w:w="4886"/>
        <w:gridCol w:w="1559"/>
        <w:gridCol w:w="851"/>
        <w:gridCol w:w="1276"/>
      </w:tblGrid>
      <w:tr w:rsidR="00816FD8" w:rsidRPr="00276AA5" w:rsidTr="00816FD8">
        <w:trPr>
          <w:trHeight w:val="501"/>
        </w:trPr>
        <w:tc>
          <w:tcPr>
            <w:tcW w:w="929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816FD8" w:rsidRPr="00276AA5" w:rsidRDefault="00816FD8" w:rsidP="00816FD8">
            <w:pPr>
              <w:widowControl/>
              <w:rPr>
                <w:rFonts w:eastAsia="標楷體"/>
                <w:kern w:val="0"/>
              </w:rPr>
            </w:pPr>
            <w:r w:rsidRPr="00816FD8">
              <w:rPr>
                <w:rFonts w:eastAsia="標楷體"/>
                <w:kern w:val="0"/>
              </w:rPr>
              <w:t>LONZA</w:t>
            </w:r>
          </w:p>
        </w:tc>
      </w:tr>
      <w:tr w:rsidR="00276AA5" w:rsidRPr="00276AA5" w:rsidTr="00816FD8">
        <w:trPr>
          <w:trHeight w:val="660"/>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6AA5" w:rsidRPr="00276AA5" w:rsidRDefault="00276AA5" w:rsidP="00816FD8">
            <w:pPr>
              <w:widowControl/>
              <w:jc w:val="center"/>
              <w:rPr>
                <w:rFonts w:eastAsia="標楷體"/>
                <w:kern w:val="0"/>
              </w:rPr>
            </w:pPr>
            <w:r w:rsidRPr="00276AA5">
              <w:rPr>
                <w:rFonts w:eastAsia="標楷體"/>
                <w:kern w:val="0"/>
              </w:rPr>
              <w:t>項次</w:t>
            </w:r>
          </w:p>
        </w:tc>
        <w:tc>
          <w:tcPr>
            <w:tcW w:w="48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6AA5" w:rsidRPr="00276AA5" w:rsidRDefault="00276AA5" w:rsidP="00816FD8">
            <w:pPr>
              <w:widowControl/>
              <w:jc w:val="center"/>
              <w:rPr>
                <w:rFonts w:eastAsia="標楷體"/>
                <w:kern w:val="0"/>
              </w:rPr>
            </w:pPr>
            <w:r w:rsidRPr="00276AA5">
              <w:rPr>
                <w:rFonts w:eastAsia="標楷體"/>
                <w:kern w:val="0"/>
              </w:rPr>
              <w:t>品名</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6AA5" w:rsidRPr="00276AA5" w:rsidRDefault="00276AA5" w:rsidP="00816FD8">
            <w:pPr>
              <w:widowControl/>
              <w:jc w:val="center"/>
              <w:rPr>
                <w:rFonts w:eastAsia="標楷體"/>
                <w:kern w:val="0"/>
              </w:rPr>
            </w:pPr>
            <w:r w:rsidRPr="00276AA5">
              <w:rPr>
                <w:rFonts w:eastAsia="標楷體"/>
                <w:kern w:val="0"/>
              </w:rPr>
              <w:t>規格</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6AA5" w:rsidRPr="00276AA5" w:rsidRDefault="00276AA5" w:rsidP="00816FD8">
            <w:pPr>
              <w:widowControl/>
              <w:jc w:val="center"/>
              <w:rPr>
                <w:rFonts w:eastAsia="標楷體"/>
                <w:kern w:val="0"/>
              </w:rPr>
            </w:pPr>
            <w:r w:rsidRPr="00276AA5">
              <w:rPr>
                <w:rFonts w:eastAsia="標楷體"/>
                <w:kern w:val="0"/>
              </w:rPr>
              <w:t>包裝</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6AA5" w:rsidRPr="00276AA5" w:rsidRDefault="00276AA5" w:rsidP="00816FD8">
            <w:pPr>
              <w:widowControl/>
              <w:jc w:val="center"/>
              <w:rPr>
                <w:rFonts w:eastAsia="標楷體"/>
                <w:kern w:val="0"/>
              </w:rPr>
            </w:pPr>
            <w:r w:rsidRPr="00276AA5">
              <w:rPr>
                <w:rFonts w:eastAsia="標楷體"/>
                <w:kern w:val="0"/>
              </w:rPr>
              <w:t>單價</w:t>
            </w:r>
          </w:p>
        </w:tc>
      </w:tr>
      <w:tr w:rsidR="00C44932" w:rsidRPr="00276AA5" w:rsidTr="00C44932">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hideMark/>
          </w:tcPr>
          <w:p w:rsidR="00C44932" w:rsidRDefault="00C44932">
            <w:pPr>
              <w:rPr>
                <w:rFonts w:ascii="新細明體" w:hAnsi="新細明體" w:cs="新細明體"/>
                <w:sz w:val="20"/>
                <w:szCs w:val="20"/>
              </w:rPr>
            </w:pPr>
            <w:r>
              <w:rPr>
                <w:rFonts w:hint="eastAsia"/>
                <w:sz w:val="20"/>
                <w:szCs w:val="20"/>
              </w:rPr>
              <w:t>SeaKem LE AGAROSE 100G*2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932" w:rsidRPr="00276AA5" w:rsidRDefault="00C44932" w:rsidP="00754673">
            <w:pPr>
              <w:jc w:val="center"/>
              <w:rPr>
                <w:rFonts w:eastAsia="標楷體"/>
                <w:color w:val="000000"/>
              </w:rPr>
            </w:pPr>
            <w:r>
              <w:rPr>
                <w:rFonts w:hint="eastAsia"/>
                <w:sz w:val="20"/>
                <w:szCs w:val="20"/>
              </w:rPr>
              <w:t>100G*2</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C44932">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932" w:rsidRDefault="00C44932">
            <w:pPr>
              <w:jc w:val="right"/>
              <w:rPr>
                <w:rFonts w:ascii="新細明體" w:hAnsi="新細明體" w:cs="新細明體"/>
              </w:rPr>
            </w:pPr>
            <w:r>
              <w:rPr>
                <w:rFonts w:hint="eastAsia"/>
              </w:rPr>
              <w:t xml:space="preserve">3,000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ME AGAROSE 125G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hint="eastAsia"/>
                <w:sz w:val="20"/>
                <w:szCs w:val="20"/>
              </w:rPr>
              <w:t>125G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21,600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ME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6,360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ME AGAROSE 500G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hint="eastAsia"/>
                <w:sz w:val="20"/>
                <w:szCs w:val="20"/>
              </w:rPr>
              <w:t>500G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54,240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ME AGAROSE 1KG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87,120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HE AGAROSE 125G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21,840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HE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7,200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HE AGAROSE 1KG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146,880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HEEO AGAROSE 125G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28,560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HEEO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7,560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HEEO AGAROSE 1KG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192,000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HGT AGAROSE 125G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24,600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HGT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7,080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HGT AGAROSE 1KG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165,120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HGT-P AGAROSE 125 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C44932">
            <w:pPr>
              <w:jc w:val="center"/>
              <w:rPr>
                <w:rFonts w:eastAsia="標楷體"/>
                <w:color w:val="000000"/>
              </w:rPr>
            </w:pPr>
            <w:r>
              <w:rPr>
                <w:rFonts w:hint="eastAsia"/>
                <w:sz w:val="20"/>
                <w:szCs w:val="20"/>
              </w:rPr>
              <w:t>125 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65,880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HGT-P AGAROSE 1KG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442,440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GTG AGAROSE 125G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23,880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GTG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6,360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GTG AGAROSE 500G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500G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70,200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GTG AGAROSE 1KG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119,280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NuSieve GTG AGAROSE 125 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125 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33,480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NuSieve GTG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11,160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NuSieve GTG AGAROSE 500 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500 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102,720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NuSieve GTG AGAROSE 1KG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179,520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NuSieve 3:1 AGAROSE 125G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27,240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NuSieve 3:1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9,360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NuSieve 3:1 AGAROSE 500G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500G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92,400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NuSieve 3:1 AGAROSE 1KG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172,560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SeaPlaque AGAROSE 125G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38,160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SeaPlaque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13,200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SeaPlaque AGAROSE 500G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500G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128,040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SeaPlaque AGAROSE 1KG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270,360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SeaPlaque GTG AGAROSE 125G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50,640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SeaPlaque GTG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14,400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rsidP="00C44932">
            <w:pPr>
              <w:rPr>
                <w:rFonts w:ascii="新細明體" w:hAnsi="新細明體" w:cs="新細明體"/>
                <w:sz w:val="20"/>
                <w:szCs w:val="20"/>
              </w:rPr>
            </w:pPr>
            <w:r>
              <w:rPr>
                <w:rFonts w:hint="eastAsia"/>
                <w:sz w:val="20"/>
                <w:szCs w:val="20"/>
              </w:rPr>
              <w:t>SeaPlaque GTG AGAROSE 500G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500G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172,080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SeaPlaque GTG AGAROSE 1 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 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344,280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InCert AGAROSE 1G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5,520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InCert AGAROSE 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20,640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GOLD AGAROSE 125G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47,280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GOLD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12,960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SeaKem GOLD AGAROSE 1KG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324,240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I.D.NA AGAROSE 125G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25,200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MetaPhor AGAROSE 125G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33,480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MetaPhor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11,760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MetaPhor AGAROSE 500G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500G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107,160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MetaPhor AGAROSE 1KG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189,120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IsoGel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31,800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SeaPrep AGAROSE 25G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25G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18,840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SeaPrep AGAROSE 1 KG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 KG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616,800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DNA LADDER 20bp Extended Range</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20bp</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C44932">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8,880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DNA LADDER - 100bp W/TYII LOADING BUFFER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100bp</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8,880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DNA LADDER-100bp EXT.RA NGE W/TYII L.B.</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100b</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8,880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DNA LADDER - 500bp W/TYII LOADING BUFFER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500bp</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8,880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SimplyLoad 20bp Extnd Range DNA Ladder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20bp</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SimplyLoad 100 bp DNA Ladder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100 bp</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SimplyLoad 100bp Extended Rng DNA Ladder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100bp</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SimplyLoad 100bp DNA Ladder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100bp</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Lonza 20 bp DNA Ladder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20 bp</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8,880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SimplyLoad 20 bp DNA Ladder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hint="eastAsia"/>
                <w:sz w:val="20"/>
                <w:szCs w:val="20"/>
              </w:rPr>
              <w:t>20 bp</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SimplyLoad Tandem DNA Ladder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Lonza DNA QuantLadder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8,880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Lonza DNA Reverse QuantLadder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8,880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SimplyLoad DNA Quant Ladder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SimplyLoad DNA Reverse QuantLadder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LAMBDA DNA LADDERS (48.5K B-1MB) 5 PLUGS</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DE130A" w:rsidRDefault="00DE130A" w:rsidP="00816FD8">
            <w:pPr>
              <w:jc w:val="center"/>
              <w:rPr>
                <w:rFonts w:eastAsia="標楷體"/>
                <w:color w:val="000000"/>
              </w:rPr>
            </w:pPr>
            <w:r w:rsidRPr="00DE130A">
              <w:rPr>
                <w:sz w:val="20"/>
                <w:szCs w:val="20"/>
              </w:rPr>
              <w:t>48.5K B-1MB</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15,120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 CEREVISIAE DNA (220KB -1MB) 5 PLUGS</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E130A" w:rsidP="00816FD8">
            <w:pPr>
              <w:jc w:val="center"/>
              <w:rPr>
                <w:rFonts w:eastAsia="標楷體"/>
                <w:color w:val="000000"/>
              </w:rPr>
            </w:pPr>
            <w:r>
              <w:rPr>
                <w:rFonts w:hint="eastAsia"/>
                <w:sz w:val="20"/>
                <w:szCs w:val="20"/>
              </w:rPr>
              <w:t>220KB -1M</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12,240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DNA MARKER 50-1000 bp</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50-1000 bp</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12,960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FlashGel Loading Dye 5 x 1mL, 5X conc</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5 x 1mL, 5X conc</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11,160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DNA MARKER 1-10 kb</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1-10 kb</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15,000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FlashGel DNA Marker 100 - 4000bp (150uL)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100 - 4000bp (150uL)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11,640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 xml:space="preserve">FlashGel DNA Marker 100bp -4kb) </w:t>
            </w:r>
            <w:r w:rsidR="00F03BE9">
              <w:rPr>
                <w:rFonts w:hint="eastAsia"/>
                <w:sz w:val="20"/>
                <w:szCs w:val="20"/>
              </w:rPr>
              <w:t>(</w:t>
            </w:r>
            <w:r>
              <w:rPr>
                <w:rFonts w:hint="eastAsia"/>
                <w:sz w:val="20"/>
                <w:szCs w:val="20"/>
              </w:rPr>
              <w:t>500ul)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100bp -4kb) (500ul)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10,080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FlashGel DNA QuantLadd 100-1500bp</w:t>
            </w:r>
            <w:r w:rsidR="00F03BE9">
              <w:rPr>
                <w:rFonts w:hint="eastAsia"/>
                <w:sz w:val="20"/>
                <w:szCs w:val="20"/>
              </w:rPr>
              <w:t>(</w:t>
            </w:r>
            <w:r>
              <w:rPr>
                <w:rFonts w:hint="eastAsia"/>
                <w:sz w:val="20"/>
                <w:szCs w:val="20"/>
              </w:rPr>
              <w:t xml:space="preserve"> 250</w:t>
            </w:r>
            <w:r w:rsidR="00F03BE9">
              <w:rPr>
                <w:sz w:val="20"/>
                <w:szCs w:val="20"/>
              </w:rPr>
              <w:t>Ul</w:t>
            </w:r>
            <w:r w:rsidR="00F03BE9">
              <w:rPr>
                <w:rFonts w:hint="eastAsi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100-1500bp( 250</w:t>
            </w:r>
            <w:r>
              <w:rPr>
                <w:sz w:val="20"/>
                <w:szCs w:val="20"/>
              </w:rPr>
              <w:t>Ul</w:t>
            </w:r>
            <w:r>
              <w:rPr>
                <w:rFonts w:hint="eastAsia"/>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10,080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SYBR GREEN I-2x500uL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2x500uL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34,440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SYBR GREEN I-10x50uL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10x50uL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19,200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SYBR GREEN II-2x500uL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2x500uL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34,440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SYBR GREEN II-10x50uL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10x50uL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19,200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SYBR GREEN II Filter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5,280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GelStar GEL STAIN 10,000 0X (2 X 250uL)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10,000 0X (2 X 250uL)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12,960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GelStar FILTER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5,160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SYPRO PROTEIN GEL STAIN PHOTOGRAPH FLTR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5,160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SYPRO RED 10x50uL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10x50uL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16,440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SYPRO RED 1x500uL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F03BE9" w:rsidP="00816FD8">
            <w:pPr>
              <w:jc w:val="center"/>
              <w:rPr>
                <w:rFonts w:eastAsia="標楷體"/>
                <w:color w:val="000000"/>
              </w:rPr>
            </w:pPr>
            <w:r>
              <w:rPr>
                <w:rFonts w:hint="eastAsia"/>
                <w:sz w:val="20"/>
                <w:szCs w:val="20"/>
              </w:rPr>
              <w:t>1x500uL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15,240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ProSieve PROTEIN MARKERS 500uL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500uL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10,080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ProSieve COLOR PROTEIN M ARKERS 500uL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500uL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10,800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ProSieve COLOR PROTEIN M ARKERS 100uL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100uL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3,240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SYPRO TANGERINE PROT GEL STAIN 1X500uL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1X500uL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14,640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GLYOXAL SAMPLE BUFFER (1. 7ML)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 7ML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3,840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SYPRO RUBY Protein Gel Stain - 1 liter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20,400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SYPRO RUBY Protein Gel Stain - 5 liter</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87,480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SYPRO RUBY Protein Gel Stain - 200mL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200mL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6,480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SYPRO RUBY Protein Blot Stain - 200mL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200mL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12,360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FORMALDEHYDE SAMPLE BUFFE R- 5 X 1ML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5 X 1ML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RNA MARKER (50ug)</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50ug</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11,520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FlashGel RNA Marker 0.5 kb - 9 kb</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0.5 kb - 9 kb</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12,000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LONG RANGER 50% GEL SOLUT ION 250 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250 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25,200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LONG RANGER 50% GEL SOLUT ION 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85,800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ProSieve 50 GEL SOLUTION 125ML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125ML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13,200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ProSieve 50 GEL SOLUTION 250ML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250ML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20,760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MDE GEL SOLUTION 250ML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250ML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28,440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MDE HETERODUPLEX KIT 250M 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250M 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55,440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HETERODUPLEX CONTROL DNA 60uL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60u</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16,320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DNA MARKER 50-2500 bp</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50-2500 bp</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組</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15,000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TRIPLE DYE LOADING BUFFER 1.1ML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1.1ML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3,000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GEL SLICK 250ML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250ML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9,600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SSCP STOP SOLUTION- 5 X 1ML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5 X 1ML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4,680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DNA LOADING BUFFER- (6x) 5 X 1ML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(6x) 5 X 1ML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2,640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5X TBE BUFFER - 10 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10 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6,720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5X TBE BUFFER - 20 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20 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12,960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10X TBE BUFFER - 10 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10 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10,800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10X TBE BUFFER - 20 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20 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19,800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5X TBE BUFFER - 4 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4 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3,240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10X TBE BUFFER - 4 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4 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4,800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10X TAE BUFFER - 4 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4 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7,200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TBE Buffer (10x) 1L (old 16-012Y)</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(10x) 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1,680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TAE Buffer</w:t>
            </w:r>
            <w:r w:rsidR="00271D08">
              <w:rPr>
                <w:rFonts w:hint="eastAsia"/>
                <w:sz w:val="20"/>
                <w:szCs w:val="20"/>
              </w:rPr>
              <w:t>(10x) 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(10x) 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2,520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CE BUFFER-FOR ABI 3700-4L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4L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80,640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10X CE BUFF-FORMULATED FOR ABI3100-25ML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100-25ML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8,880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10X MOPS BUFFER- 1L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5,040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10x Tris-Glycine Buffer 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5,040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10x Tris-Glycine SDS buffer 1 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5,040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10X TRIS-GLYCINE NATIVE RUN BUFFER-4L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4L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6,840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10X TRIS-GLYCINE/SDS BUFFER-4L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4L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6,840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Water, Mol. Bio. 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2,280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0.5M EDTA SOLUTION-100 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100 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2,040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5M SODIUM CHLORIDE-1L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2,400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3M SODIUM ACETATE-500mL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500mL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3,840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20X SSC Buf w/NaCl,Na Citrat,1L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2,400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10% SDS- 100 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100 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2,040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10% SDS- 500 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500 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3,240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20X SSPE 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3,480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TAE Buffer (50x) 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(50x) 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5,760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LB BROTH-500 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500 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1,920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SUPER BROTH-500 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500 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Water, Mol. Bio. 10L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10L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9,960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Water, Mol. Bio. 20L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20L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17,520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1X PBS-1L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2,640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10X PBS-1L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NEUTRALIZATION SOL.-1L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271D08"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4,200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Neutralization Solution 10L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10L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17,640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20x SSC 20L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20L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24,600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20x SSC 10L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10L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12,720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0.5EDTA-1L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5,280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1X TE BUFFER-500 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500 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2,640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1M TRIS SOL(PH7. 2)-1L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2,760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1M TRIS SOL(PH7. 4)-1L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1M TRIS SOL(PH8. 0)-1L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2,880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1X TE BUFFER-10L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10L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12,840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ACCUGENE WATER-4L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4L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4,320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20X SSPE-10L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10L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21,120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tcPr>
          <w:p w:rsidR="00C44932" w:rsidRDefault="00C44932">
            <w:pPr>
              <w:rPr>
                <w:rFonts w:ascii="新細明體" w:hAnsi="新細明體" w:cs="新細明體"/>
                <w:sz w:val="20"/>
                <w:szCs w:val="20"/>
              </w:rPr>
            </w:pPr>
            <w:r>
              <w:rPr>
                <w:rFonts w:hint="eastAsia"/>
                <w:sz w:val="20"/>
                <w:szCs w:val="20"/>
              </w:rPr>
              <w:t>.SODIUM PHOSPHATE BUFFER 100mM,pH7.4,1L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5,520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bottom"/>
          </w:tcPr>
          <w:p w:rsidR="00C44932" w:rsidRDefault="00C44932">
            <w:pPr>
              <w:rPr>
                <w:rFonts w:ascii="新細明體" w:hAnsi="新細明體" w:cs="新細明體"/>
                <w:sz w:val="20"/>
                <w:szCs w:val="20"/>
              </w:rPr>
            </w:pPr>
            <w:r>
              <w:rPr>
                <w:rFonts w:hint="eastAsia"/>
                <w:sz w:val="20"/>
                <w:szCs w:val="20"/>
              </w:rPr>
              <w:t>EMEM EBSS w/ NEAA, Pyr, w/o L-Gln, 1 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1L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2,160 </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4"/>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bottom"/>
          </w:tcPr>
          <w:p w:rsidR="00C44932" w:rsidRDefault="00C44932">
            <w:pPr>
              <w:rPr>
                <w:rFonts w:ascii="新細明體" w:hAnsi="新細明體" w:cs="新細明體"/>
                <w:sz w:val="20"/>
                <w:szCs w:val="20"/>
              </w:rPr>
            </w:pPr>
            <w:r>
              <w:rPr>
                <w:rFonts w:hint="eastAsia"/>
                <w:sz w:val="20"/>
                <w:szCs w:val="20"/>
              </w:rPr>
              <w:t>EMEM EBSS (2x), w/o Gln, Phen Red,100 ml</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640D5" w:rsidP="00816FD8">
            <w:pPr>
              <w:jc w:val="center"/>
              <w:rPr>
                <w:rFonts w:eastAsia="標楷體"/>
                <w:color w:val="000000"/>
              </w:rPr>
            </w:pPr>
            <w:r>
              <w:rPr>
                <w:rFonts w:hint="eastAsia"/>
                <w:sz w:val="20"/>
                <w:szCs w:val="20"/>
              </w:rPr>
              <w:t>100 ml</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jc w:val="center"/>
              <w:rPr>
                <w:rFonts w:eastAsia="標楷體"/>
                <w:color w:val="000000"/>
              </w:rPr>
            </w:pPr>
            <w:r>
              <w:rPr>
                <w:rFonts w:eastAsia="標楷體" w:hint="eastAsia"/>
                <w:color w:val="000000"/>
              </w:rPr>
              <w:t>瓶</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pPr>
              <w:jc w:val="right"/>
              <w:rPr>
                <w:rFonts w:ascii="新細明體" w:hAnsi="新細明體" w:cs="新細明體"/>
              </w:rPr>
            </w:pPr>
            <w:r>
              <w:rPr>
                <w:rFonts w:hint="eastAsia"/>
              </w:rPr>
              <w:t xml:space="preserve">960 </w:t>
            </w:r>
          </w:p>
        </w:tc>
      </w:tr>
      <w:tr w:rsidR="00C44932" w:rsidRPr="00276AA5" w:rsidTr="00816FD8">
        <w:trPr>
          <w:trHeight w:val="501"/>
        </w:trPr>
        <w:tc>
          <w:tcPr>
            <w:tcW w:w="929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C44932" w:rsidRPr="00276AA5" w:rsidRDefault="00C44932" w:rsidP="00816FD8">
            <w:pPr>
              <w:widowControl/>
              <w:rPr>
                <w:rFonts w:eastAsia="標楷體"/>
                <w:kern w:val="0"/>
              </w:rPr>
            </w:pPr>
            <w:r w:rsidRPr="00816FD8">
              <w:rPr>
                <w:rFonts w:eastAsia="標楷體"/>
                <w:kern w:val="0"/>
              </w:rPr>
              <w:t>MERCK Millipore</w:t>
            </w:r>
          </w:p>
        </w:tc>
      </w:tr>
      <w:tr w:rsidR="00C44932" w:rsidRPr="00276AA5" w:rsidTr="00816FD8">
        <w:trPr>
          <w:trHeight w:val="660"/>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44932" w:rsidRPr="00276AA5" w:rsidRDefault="00C44932" w:rsidP="00816FD8">
            <w:pPr>
              <w:widowControl/>
              <w:jc w:val="center"/>
              <w:rPr>
                <w:rFonts w:eastAsia="標楷體"/>
                <w:kern w:val="0"/>
              </w:rPr>
            </w:pPr>
            <w:r w:rsidRPr="00276AA5">
              <w:rPr>
                <w:rFonts w:eastAsia="標楷體"/>
                <w:kern w:val="0"/>
              </w:rPr>
              <w:t>項次</w:t>
            </w:r>
          </w:p>
        </w:tc>
        <w:tc>
          <w:tcPr>
            <w:tcW w:w="48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44932" w:rsidRPr="00276AA5" w:rsidRDefault="00C44932" w:rsidP="00816FD8">
            <w:pPr>
              <w:widowControl/>
              <w:jc w:val="center"/>
              <w:rPr>
                <w:rFonts w:eastAsia="標楷體"/>
                <w:kern w:val="0"/>
              </w:rPr>
            </w:pPr>
            <w:r w:rsidRPr="00276AA5">
              <w:rPr>
                <w:rFonts w:eastAsia="標楷體"/>
                <w:kern w:val="0"/>
              </w:rPr>
              <w:t>品名</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44932" w:rsidRPr="00276AA5" w:rsidRDefault="00C44932" w:rsidP="00816FD8">
            <w:pPr>
              <w:widowControl/>
              <w:jc w:val="center"/>
              <w:rPr>
                <w:rFonts w:eastAsia="標楷體"/>
                <w:kern w:val="0"/>
              </w:rPr>
            </w:pPr>
            <w:r w:rsidRPr="00276AA5">
              <w:rPr>
                <w:rFonts w:eastAsia="標楷體"/>
                <w:kern w:val="0"/>
              </w:rPr>
              <w:t>規格</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44932" w:rsidRPr="00276AA5" w:rsidRDefault="00C44932" w:rsidP="00816FD8">
            <w:pPr>
              <w:widowControl/>
              <w:jc w:val="center"/>
              <w:rPr>
                <w:rFonts w:eastAsia="標楷體"/>
                <w:kern w:val="0"/>
              </w:rPr>
            </w:pPr>
            <w:r w:rsidRPr="00276AA5">
              <w:rPr>
                <w:rFonts w:eastAsia="標楷體"/>
                <w:kern w:val="0"/>
              </w:rPr>
              <w:t>包裝</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44932" w:rsidRPr="00276AA5" w:rsidRDefault="00C44932" w:rsidP="00816FD8">
            <w:pPr>
              <w:widowControl/>
              <w:jc w:val="center"/>
              <w:rPr>
                <w:rFonts w:eastAsia="標楷體"/>
                <w:kern w:val="0"/>
              </w:rPr>
            </w:pPr>
            <w:r w:rsidRPr="00276AA5">
              <w:rPr>
                <w:rFonts w:eastAsia="標楷體"/>
                <w:kern w:val="0"/>
              </w:rPr>
              <w:t>單價</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hideMark/>
          </w:tcPr>
          <w:p w:rsidR="00C44932" w:rsidRDefault="00C44932">
            <w:pPr>
              <w:rPr>
                <w:rFonts w:ascii="Arial" w:hAnsi="Arial" w:cs="Arial"/>
                <w:color w:val="000000"/>
                <w:sz w:val="20"/>
                <w:szCs w:val="20"/>
              </w:rPr>
            </w:pPr>
            <w:r>
              <w:rPr>
                <w:rFonts w:ascii="Arial" w:hAnsi="Arial" w:cs="Arial"/>
                <w:color w:val="000000"/>
                <w:sz w:val="20"/>
                <w:szCs w:val="20"/>
              </w:rPr>
              <w:t>ZipTip C4 8pk</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932" w:rsidRPr="00276AA5" w:rsidRDefault="00D458F5" w:rsidP="00816FD8">
            <w:pPr>
              <w:jc w:val="center"/>
              <w:rPr>
                <w:rFonts w:eastAsia="標楷體"/>
                <w:color w:val="000000"/>
              </w:rPr>
            </w:pPr>
            <w:r>
              <w:rPr>
                <w:rFonts w:ascii="Arial" w:hAnsi="Arial" w:cs="Arial"/>
                <w:color w:val="000000"/>
                <w:sz w:val="20"/>
                <w:szCs w:val="20"/>
              </w:rPr>
              <w:t>8pk</w:t>
            </w:r>
          </w:p>
        </w:tc>
        <w:tc>
          <w:tcPr>
            <w:tcW w:w="851" w:type="dxa"/>
            <w:tcBorders>
              <w:top w:val="single" w:sz="4" w:space="0" w:color="auto"/>
              <w:left w:val="single" w:sz="4" w:space="0" w:color="auto"/>
              <w:bottom w:val="single" w:sz="4" w:space="0" w:color="auto"/>
              <w:right w:val="single" w:sz="4" w:space="0" w:color="auto"/>
            </w:tcBorders>
            <w:vAlign w:val="center"/>
            <w:hideMark/>
          </w:tcPr>
          <w:p w:rsidR="00C44932" w:rsidRPr="00276AA5" w:rsidRDefault="00652278" w:rsidP="00816FD8">
            <w:pPr>
              <w:jc w:val="center"/>
              <w:rPr>
                <w:rFonts w:eastAsia="標楷體"/>
                <w:color w:val="000000"/>
              </w:rPr>
            </w:pPr>
            <w:r>
              <w:rPr>
                <w:rFonts w:eastAsia="標楷體" w:hint="eastAsia"/>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932" w:rsidRDefault="00C44932" w:rsidP="00816FD8">
            <w:pPr>
              <w:jc w:val="right"/>
              <w:rPr>
                <w:rFonts w:ascii="Arial" w:hAnsi="Arial" w:cs="Arial"/>
                <w:color w:val="000000"/>
                <w:sz w:val="20"/>
                <w:szCs w:val="20"/>
              </w:rPr>
            </w:pPr>
            <w:r>
              <w:rPr>
                <w:rFonts w:ascii="Arial" w:hAnsi="Arial" w:cs="Arial"/>
                <w:color w:val="000000"/>
                <w:sz w:val="20"/>
                <w:szCs w:val="20"/>
              </w:rPr>
              <w:t>2,016</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color w:val="000000"/>
                <w:sz w:val="20"/>
                <w:szCs w:val="20"/>
              </w:rPr>
            </w:pPr>
            <w:r>
              <w:rPr>
                <w:rFonts w:ascii="Arial" w:hAnsi="Arial" w:cs="Arial"/>
                <w:color w:val="000000"/>
                <w:sz w:val="20"/>
                <w:szCs w:val="20"/>
              </w:rPr>
              <w:t>ZipTip C4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458F5" w:rsidP="00816FD8">
            <w:pPr>
              <w:jc w:val="center"/>
              <w:rPr>
                <w:rFonts w:eastAsia="標楷體"/>
                <w:color w:val="000000"/>
              </w:rPr>
            </w:pPr>
            <w:r>
              <w:rPr>
                <w:rFonts w:ascii="Arial" w:hAnsi="Arial" w:cs="Arial"/>
                <w:color w:val="000000"/>
                <w:sz w:val="20"/>
                <w:szCs w:val="20"/>
              </w:rPr>
              <w:t>96pk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eastAsia="標楷體" w:hint="eastAsia"/>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13,482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color w:val="000000"/>
                <w:sz w:val="20"/>
                <w:szCs w:val="20"/>
              </w:rPr>
            </w:pPr>
            <w:r>
              <w:rPr>
                <w:rFonts w:ascii="Arial" w:hAnsi="Arial" w:cs="Arial"/>
                <w:color w:val="000000"/>
                <w:sz w:val="20"/>
                <w:szCs w:val="20"/>
              </w:rPr>
              <w:t>ZipTip C4 960pk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458F5" w:rsidP="00816FD8">
            <w:pPr>
              <w:jc w:val="center"/>
              <w:rPr>
                <w:rFonts w:eastAsia="標楷體"/>
                <w:color w:val="000000"/>
              </w:rPr>
            </w:pPr>
            <w:r>
              <w:rPr>
                <w:rFonts w:ascii="Arial" w:hAnsi="Arial" w:cs="Arial"/>
                <w:color w:val="000000"/>
                <w:sz w:val="20"/>
                <w:szCs w:val="20"/>
              </w:rPr>
              <w:t>960pk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eastAsia="標楷體" w:hint="eastAsia"/>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96,642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color w:val="000000"/>
                <w:sz w:val="20"/>
                <w:szCs w:val="20"/>
              </w:rPr>
            </w:pPr>
            <w:r>
              <w:rPr>
                <w:rFonts w:ascii="Arial" w:hAnsi="Arial" w:cs="Arial"/>
                <w:color w:val="000000"/>
                <w:sz w:val="20"/>
                <w:szCs w:val="20"/>
              </w:rPr>
              <w:t>ZipTip Micro-C18,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458F5" w:rsidP="00816FD8">
            <w:pPr>
              <w:jc w:val="center"/>
              <w:rPr>
                <w:rFonts w:eastAsia="標楷體"/>
                <w:color w:val="000000"/>
              </w:rPr>
            </w:pPr>
            <w:r>
              <w:rPr>
                <w:rFonts w:ascii="Arial" w:hAnsi="Arial" w:cs="Arial"/>
                <w:color w:val="000000"/>
                <w:sz w:val="20"/>
                <w:szCs w:val="20"/>
              </w:rPr>
              <w:t>8pk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eastAsia="標楷體" w:hint="eastAsia"/>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2,016</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color w:val="000000"/>
                <w:sz w:val="20"/>
                <w:szCs w:val="20"/>
              </w:rPr>
            </w:pPr>
            <w:r>
              <w:rPr>
                <w:rFonts w:ascii="Arial" w:hAnsi="Arial" w:cs="Arial"/>
                <w:color w:val="000000"/>
                <w:sz w:val="20"/>
                <w:szCs w:val="20"/>
              </w:rPr>
              <w:t>ZipTip Micro-C18,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458F5" w:rsidP="00816FD8">
            <w:pPr>
              <w:jc w:val="center"/>
              <w:rPr>
                <w:rFonts w:eastAsia="標楷體"/>
                <w:color w:val="000000"/>
              </w:rPr>
            </w:pPr>
            <w:r>
              <w:rPr>
                <w:rFonts w:ascii="Arial" w:hAnsi="Arial" w:cs="Arial"/>
                <w:color w:val="000000"/>
                <w:sz w:val="20"/>
                <w:szCs w:val="20"/>
              </w:rPr>
              <w:t>96pk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eastAsia="標楷體" w:hint="eastAsia"/>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13,482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color w:val="000000"/>
                <w:sz w:val="20"/>
                <w:szCs w:val="20"/>
              </w:rPr>
            </w:pPr>
            <w:r>
              <w:rPr>
                <w:rFonts w:ascii="Arial" w:hAnsi="Arial" w:cs="Arial"/>
                <w:color w:val="000000"/>
                <w:sz w:val="20"/>
                <w:szCs w:val="20"/>
              </w:rPr>
              <w:t>ZipTip Micro-C18, 960pk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458F5" w:rsidP="00816FD8">
            <w:pPr>
              <w:jc w:val="center"/>
              <w:rPr>
                <w:rFonts w:eastAsia="標楷體"/>
                <w:color w:val="000000"/>
              </w:rPr>
            </w:pPr>
            <w:r>
              <w:rPr>
                <w:rFonts w:ascii="Arial" w:hAnsi="Arial" w:cs="Arial"/>
                <w:color w:val="000000"/>
                <w:sz w:val="20"/>
                <w:szCs w:val="20"/>
              </w:rPr>
              <w:t>960pk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eastAsia="標楷體" w:hint="eastAsia"/>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96,642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color w:val="000000"/>
                <w:sz w:val="20"/>
                <w:szCs w:val="20"/>
              </w:rPr>
            </w:pPr>
            <w:r>
              <w:rPr>
                <w:rFonts w:ascii="Arial" w:hAnsi="Arial" w:cs="Arial"/>
                <w:color w:val="000000"/>
                <w:sz w:val="20"/>
                <w:szCs w:val="20"/>
              </w:rPr>
              <w:t>ZipTip C18,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458F5" w:rsidP="00816FD8">
            <w:pPr>
              <w:jc w:val="center"/>
              <w:rPr>
                <w:rFonts w:eastAsia="標楷體"/>
                <w:color w:val="000000"/>
              </w:rPr>
            </w:pPr>
            <w:r>
              <w:rPr>
                <w:rFonts w:ascii="Arial" w:hAnsi="Arial" w:cs="Arial"/>
                <w:color w:val="000000"/>
                <w:sz w:val="20"/>
                <w:szCs w:val="20"/>
              </w:rPr>
              <w:t>8pk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eastAsia="標楷體" w:hint="eastAsia"/>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2,016</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color w:val="000000"/>
                <w:sz w:val="20"/>
                <w:szCs w:val="20"/>
              </w:rPr>
            </w:pPr>
            <w:r>
              <w:rPr>
                <w:rFonts w:ascii="Arial" w:hAnsi="Arial" w:cs="Arial"/>
                <w:color w:val="000000"/>
                <w:sz w:val="20"/>
                <w:szCs w:val="20"/>
              </w:rPr>
              <w:t>ZipTip C18, 24pk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458F5" w:rsidP="00816FD8">
            <w:pPr>
              <w:jc w:val="center"/>
              <w:rPr>
                <w:rFonts w:eastAsia="標楷體"/>
                <w:color w:val="000000"/>
              </w:rPr>
            </w:pPr>
            <w:r>
              <w:rPr>
                <w:rFonts w:ascii="Arial" w:hAnsi="Arial" w:cs="Arial"/>
                <w:color w:val="000000"/>
                <w:sz w:val="20"/>
                <w:szCs w:val="20"/>
              </w:rPr>
              <w:t>24pk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eastAsia="標楷體" w:hint="eastAsia"/>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3,906</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color w:val="000000"/>
                <w:sz w:val="20"/>
                <w:szCs w:val="20"/>
              </w:rPr>
            </w:pPr>
            <w:r>
              <w:rPr>
                <w:rFonts w:ascii="Arial" w:hAnsi="Arial" w:cs="Arial"/>
                <w:color w:val="000000"/>
                <w:sz w:val="20"/>
                <w:szCs w:val="20"/>
              </w:rPr>
              <w:t>ZipTip C18, 96 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458F5" w:rsidP="00816FD8">
            <w:pPr>
              <w:jc w:val="center"/>
              <w:rPr>
                <w:rFonts w:eastAsia="標楷體"/>
                <w:color w:val="000000"/>
              </w:rPr>
            </w:pPr>
            <w:r>
              <w:rPr>
                <w:rFonts w:ascii="Arial" w:hAnsi="Arial" w:cs="Arial"/>
                <w:color w:val="000000"/>
                <w:sz w:val="20"/>
                <w:szCs w:val="20"/>
              </w:rPr>
              <w:t>96 pk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eastAsia="標楷體" w:hint="eastAsia"/>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13,482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color w:val="000000"/>
                <w:sz w:val="20"/>
                <w:szCs w:val="20"/>
              </w:rPr>
            </w:pPr>
            <w:r>
              <w:rPr>
                <w:rFonts w:ascii="Arial" w:hAnsi="Arial" w:cs="Arial"/>
                <w:color w:val="000000"/>
                <w:sz w:val="20"/>
                <w:szCs w:val="20"/>
              </w:rPr>
              <w:t>ZipTip C18, 960pk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458F5" w:rsidP="00816FD8">
            <w:pPr>
              <w:jc w:val="center"/>
              <w:rPr>
                <w:rFonts w:eastAsia="標楷體"/>
                <w:color w:val="000000"/>
              </w:rPr>
            </w:pPr>
            <w:r>
              <w:rPr>
                <w:rFonts w:ascii="Arial" w:hAnsi="Arial" w:cs="Arial"/>
                <w:color w:val="000000"/>
                <w:sz w:val="20"/>
                <w:szCs w:val="20"/>
              </w:rPr>
              <w:t>960pk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eastAsia="標楷體" w:hint="eastAsia"/>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96,642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color w:val="000000"/>
                <w:sz w:val="20"/>
                <w:szCs w:val="20"/>
              </w:rPr>
            </w:pPr>
            <w:r>
              <w:rPr>
                <w:rFonts w:ascii="Arial" w:hAnsi="Arial" w:cs="Arial"/>
                <w:color w:val="000000"/>
                <w:sz w:val="20"/>
                <w:szCs w:val="20"/>
              </w:rPr>
              <w:t>ZipTip SCX,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458F5" w:rsidP="00816FD8">
            <w:pPr>
              <w:jc w:val="center"/>
              <w:rPr>
                <w:rFonts w:eastAsia="標楷體"/>
                <w:color w:val="000000"/>
              </w:rPr>
            </w:pPr>
            <w:r>
              <w:rPr>
                <w:rFonts w:ascii="Arial" w:hAnsi="Arial" w:cs="Arial"/>
                <w:color w:val="000000"/>
                <w:sz w:val="20"/>
                <w:szCs w:val="20"/>
              </w:rPr>
              <w:t>8pk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eastAsia="標楷體" w:hint="eastAsia"/>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2,142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color w:val="000000"/>
                <w:sz w:val="20"/>
                <w:szCs w:val="20"/>
              </w:rPr>
            </w:pPr>
            <w:r>
              <w:rPr>
                <w:rFonts w:ascii="Arial" w:hAnsi="Arial" w:cs="Arial"/>
                <w:color w:val="000000"/>
                <w:sz w:val="20"/>
                <w:szCs w:val="20"/>
              </w:rPr>
              <w:t>ZipTip SCX,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D458F5" w:rsidP="00816FD8">
            <w:pPr>
              <w:jc w:val="center"/>
              <w:rPr>
                <w:rFonts w:eastAsia="標楷體"/>
                <w:color w:val="000000"/>
              </w:rPr>
            </w:pPr>
            <w:r>
              <w:rPr>
                <w:rFonts w:ascii="Arial" w:hAnsi="Arial" w:cs="Arial"/>
                <w:color w:val="000000"/>
                <w:sz w:val="20"/>
                <w:szCs w:val="20"/>
              </w:rPr>
              <w:t>96pk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eastAsia="標楷體" w:hint="eastAsia"/>
                <w:color w:val="000000"/>
              </w:rPr>
              <w:t>支</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14,238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Microcon, Ultracel-10 Membrane, 10 kDa</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 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22,428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Microcon, Ultracel-30 Membrane, 30 kDa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30 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21,420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Microcon, Ultracel DNA Fast Flow Membrane</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21,420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Ultra-2, Ultracel-3 Membrane, 3 kDa; 24/Pk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 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5,891</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Ultra-2, Ultracel-10 Membrane, 10 kDa; 24/Pk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 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5,891</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Ultra-2, Ultracel-30 Membrane, 30 kDa; 24/Pk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30 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5,891</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Ultra-2, Ultracel-50 Membrane, 50 kDa; 24/Pk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 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5,891</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Ultra-2, Ultracel-100 Membrane, 100 kDa; 24/Pk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100 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5,891</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3kDa Ultracel-PL memb 8/Pk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2,079</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3kDa Ultracel-PL memb 24/Pk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5,544</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3kDa Ultracel-PL memb 96/Pk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17,556</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3kDa Ultracel-PL memb 500/Pk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500/Pk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74,382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10kDa Ultracel-PL memb 8/Pk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2,079</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10kDa Ultracel-PL memb 24/Pk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5,544</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10kDa Ultracel-PL memb 96/Pk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18,480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10kDa Ultracel-PL memb 500/Pk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500/Pk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74,382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30kDa Ultracel-PL memb 8/Pk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2,079</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30kDa Ultracel-PL memb 24/Pk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5,544</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30kDa Ultracel-PL memb 96/Pk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17,672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30kDa Ultracel-PL memb 500/Pk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500/Pk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74,382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50kDa Ultracel-PL memb 8/Pk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2,079</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50kDa Ultracel-PL memb 24/Pk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5,544</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50kDa Ultracel-PL memb 96/Pk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17,556</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50kDa Ultracel-PL memb 500/Pk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500/Pk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74,382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Ultra-0.5 100kDa Ultracel-PL memb 8/Pk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2,079</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Ultra-0.5 100kDa Ultracel-PL memb 24/Pk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5,544</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Ultra-0.5 100kDa Ultracel-PL memb 96/Pk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18,480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Amicon Ultra-0.5 100kDa Ultracel-PL memb 500/Pk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500/Pk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74,382</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bottom"/>
          </w:tcPr>
          <w:p w:rsidR="00C44932" w:rsidRDefault="00C44932">
            <w:pPr>
              <w:rPr>
                <w:rFonts w:ascii="Arial" w:hAnsi="Arial" w:cs="Arial"/>
                <w:sz w:val="20"/>
                <w:szCs w:val="20"/>
              </w:rPr>
            </w:pPr>
            <w:r>
              <w:rPr>
                <w:rFonts w:ascii="Arial" w:hAnsi="Arial" w:cs="Arial"/>
                <w:sz w:val="20"/>
                <w:szCs w:val="20"/>
              </w:rPr>
              <w:t xml:space="preserve">Centricon Plus-70 10kDa Ultracel-PL memb 8/Pk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11,550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Centricon Plus-70 100kDa Ultracel-PL memb 8/Pk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100kDa</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11,550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ULTRA-4 4ML 3K NMWL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2,426</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ULTRA-4 4ML 3K NMWL 24PK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6,468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ULTRA-4 4ML 3K NMWL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22,407</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Centrifugal 4ml 10K NMWL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2,426</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Centrifugal 4ml 10K NMWL 24pk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6,468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Centrifugal 4ml 10K NMWL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22,407</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Centrifugal 4ml 30K NMWL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2,426</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Centrifugal 4ml 30K NMWL 24pk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6,468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Centrifugal 4ml 30K NMWL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22,407</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Ultra-4 50k NMWL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2,426</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Ultra-4 50k NMWL 24pk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6,468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Ultra-4 50k NMWL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50k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22,407</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Centrifugal 4ml 100K NMWL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2,426</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Centrifugal 4ml 100K NMWL 24pk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6,468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Centrifugal 4ml 100K NMWL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100K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22,407</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3K NMWL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4,620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NMWL 24PK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12,705</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3K NMWL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3K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48,048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10K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10K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4,620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10K 24pk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10K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12,705</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10K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10K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48,048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30K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30K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4,620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30K 24pk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30K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652278"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12,705</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30K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30K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48,048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50K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50K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4,620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50K 24PK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50K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12,705</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50K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50K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48,048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100K 8pk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100K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8pk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4,620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100K 24pk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100K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24pk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12,705</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Amicon Ultra 15ml 100K 96pk</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100K</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96pk</w:t>
            </w: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48,048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IMMOBILON-NC MEMBRANE (33cm X 3m)  MCE .45UM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45UM</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11,088</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Immobilon-NY+ 30cm x 3m Roll Charged Nylon .45um</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935CD9">
            <w:pPr>
              <w:jc w:val="center"/>
              <w:rPr>
                <w:rFonts w:eastAsia="標楷體"/>
                <w:color w:val="000000"/>
              </w:rPr>
            </w:pPr>
            <w:r>
              <w:rPr>
                <w:rFonts w:ascii="Arial" w:hAnsi="Arial" w:cs="Arial"/>
                <w:sz w:val="20"/>
                <w:szCs w:val="20"/>
              </w:rPr>
              <w:t>Nylon .45um</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12,590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 xml:space="preserve">Immobilon-FL PVDF 0.45µm 26.5cmx3.75m roll 1/Pk </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PVDF 0.45µm</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16,055</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Immobilon-P 26.5 x 3.75m Roll PVDF .45um</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PVDF .45um</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11,550</w:t>
            </w:r>
          </w:p>
        </w:tc>
      </w:tr>
      <w:tr w:rsidR="00C44932"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C44932" w:rsidRDefault="00C44932">
            <w:pPr>
              <w:rPr>
                <w:rFonts w:ascii="Arial" w:hAnsi="Arial" w:cs="Arial"/>
                <w:sz w:val="20"/>
                <w:szCs w:val="20"/>
              </w:rPr>
            </w:pPr>
            <w:r>
              <w:rPr>
                <w:rFonts w:ascii="Arial" w:hAnsi="Arial" w:cs="Arial"/>
                <w:sz w:val="20"/>
                <w:szCs w:val="20"/>
              </w:rPr>
              <w:t>Immobilon-P SQ 26.5cm x 3.75m roll PVDF .2um</w:t>
            </w:r>
          </w:p>
        </w:tc>
        <w:tc>
          <w:tcPr>
            <w:tcW w:w="1559" w:type="dxa"/>
            <w:tcBorders>
              <w:top w:val="single" w:sz="4" w:space="0" w:color="auto"/>
              <w:left w:val="single" w:sz="4" w:space="0" w:color="auto"/>
              <w:bottom w:val="single" w:sz="4" w:space="0" w:color="auto"/>
              <w:right w:val="single" w:sz="4" w:space="0" w:color="auto"/>
            </w:tcBorders>
            <w:vAlign w:val="center"/>
          </w:tcPr>
          <w:p w:rsidR="00C44932" w:rsidRPr="00276AA5" w:rsidRDefault="00935CD9" w:rsidP="00816FD8">
            <w:pPr>
              <w:jc w:val="center"/>
              <w:rPr>
                <w:rFonts w:eastAsia="標楷體"/>
                <w:color w:val="000000"/>
              </w:rPr>
            </w:pPr>
            <w:r>
              <w:rPr>
                <w:rFonts w:ascii="Arial" w:hAnsi="Arial" w:cs="Arial"/>
                <w:sz w:val="20"/>
                <w:szCs w:val="20"/>
              </w:rPr>
              <w:t>PVDF .2um</w:t>
            </w:r>
          </w:p>
        </w:tc>
        <w:tc>
          <w:tcPr>
            <w:tcW w:w="851" w:type="dxa"/>
            <w:tcBorders>
              <w:top w:val="single" w:sz="4" w:space="0" w:color="auto"/>
              <w:left w:val="single" w:sz="4" w:space="0" w:color="auto"/>
              <w:bottom w:val="single" w:sz="4" w:space="0" w:color="auto"/>
              <w:right w:val="single" w:sz="4" w:space="0" w:color="auto"/>
            </w:tcBorders>
            <w:vAlign w:val="center"/>
          </w:tcPr>
          <w:p w:rsidR="00C44932" w:rsidRPr="00276AA5" w:rsidRDefault="00C44932"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44932" w:rsidRDefault="00C44932" w:rsidP="00816FD8">
            <w:pPr>
              <w:jc w:val="right"/>
              <w:rPr>
                <w:rFonts w:ascii="Arial" w:hAnsi="Arial" w:cs="Arial"/>
                <w:color w:val="000000"/>
                <w:sz w:val="20"/>
                <w:szCs w:val="20"/>
              </w:rPr>
            </w:pPr>
            <w:r>
              <w:rPr>
                <w:rFonts w:ascii="Arial" w:hAnsi="Arial" w:cs="Arial"/>
                <w:color w:val="000000"/>
                <w:sz w:val="20"/>
                <w:szCs w:val="20"/>
              </w:rPr>
              <w:t>13,860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 xml:space="preserve">Immobilon Western Chemiluminescent HRP Substrate, 50mL </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3D537D">
            <w:pPr>
              <w:jc w:val="center"/>
              <w:rPr>
                <w:rFonts w:eastAsia="標楷體"/>
                <w:color w:val="000000"/>
              </w:rPr>
            </w:pPr>
            <w:r>
              <w:rPr>
                <w:rFonts w:ascii="Arial" w:hAnsi="Arial" w:cs="Arial"/>
                <w:sz w:val="20"/>
                <w:szCs w:val="20"/>
              </w:rPr>
              <w:t>50mL</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2,772</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 xml:space="preserve">Immobilon Western Chemiluminescent HRP Substrate, 100mL </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3D537D">
            <w:pPr>
              <w:jc w:val="center"/>
              <w:rPr>
                <w:rFonts w:eastAsia="標楷體"/>
                <w:color w:val="000000"/>
              </w:rPr>
            </w:pPr>
            <w:r>
              <w:rPr>
                <w:rFonts w:ascii="Arial" w:hAnsi="Arial" w:cs="Arial"/>
                <w:sz w:val="20"/>
                <w:szCs w:val="20"/>
              </w:rPr>
              <w:t>100mL</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4,736</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IMMOBILON WESTERN CHEMILUM HRP SUBSTRATE 500ml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3D537D">
            <w:pPr>
              <w:jc w:val="center"/>
              <w:rPr>
                <w:rFonts w:eastAsia="標楷體"/>
                <w:color w:val="000000"/>
              </w:rPr>
            </w:pPr>
            <w:r>
              <w:rPr>
                <w:rFonts w:ascii="Arial" w:hAnsi="Arial" w:cs="Arial"/>
                <w:sz w:val="20"/>
                <w:szCs w:val="20"/>
              </w:rPr>
              <w:t>500ml</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11,204</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Luminata Classico Western HRP substrate, 500 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935CD9" w:rsidRDefault="00935CD9" w:rsidP="003D537D">
            <w:pPr>
              <w:jc w:val="center"/>
              <w:rPr>
                <w:rFonts w:ascii="Arial" w:hAnsi="Arial" w:cs="Arial"/>
                <w:sz w:val="20"/>
                <w:szCs w:val="20"/>
              </w:rPr>
            </w:pPr>
            <w:r>
              <w:rPr>
                <w:rFonts w:ascii="Arial" w:hAnsi="Arial" w:cs="Arial"/>
                <w:sz w:val="20"/>
                <w:szCs w:val="20"/>
              </w:rPr>
              <w:t>500 mL</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935CD9" w:rsidRDefault="00935CD9" w:rsidP="00935CD9">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6,468</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Luminata Crescendo Western HRP substrate, 500 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3D537D">
            <w:pPr>
              <w:jc w:val="center"/>
              <w:rPr>
                <w:rFonts w:eastAsia="標楷體"/>
                <w:color w:val="000000"/>
              </w:rPr>
            </w:pPr>
            <w:r>
              <w:rPr>
                <w:rFonts w:ascii="Arial" w:hAnsi="Arial" w:cs="Arial"/>
                <w:sz w:val="20"/>
                <w:szCs w:val="20"/>
              </w:rPr>
              <w:t>500 mL</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9,240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Luminata Forte Western HRP substrate, 500 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3D537D">
            <w:pPr>
              <w:jc w:val="center"/>
              <w:rPr>
                <w:rFonts w:eastAsia="標楷體"/>
                <w:color w:val="000000"/>
              </w:rPr>
            </w:pPr>
            <w:r>
              <w:rPr>
                <w:rFonts w:ascii="Arial" w:hAnsi="Arial" w:cs="Arial"/>
                <w:sz w:val="20"/>
                <w:szCs w:val="20"/>
              </w:rPr>
              <w:t>500 mL</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12,821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Luminata Classico Western HRP substrate, 100 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3D537D">
            <w:pPr>
              <w:jc w:val="center"/>
              <w:rPr>
                <w:rFonts w:eastAsia="標楷體"/>
                <w:color w:val="000000"/>
              </w:rPr>
            </w:pPr>
            <w:r>
              <w:rPr>
                <w:rFonts w:ascii="Arial" w:hAnsi="Arial" w:cs="Arial"/>
                <w:sz w:val="20"/>
                <w:szCs w:val="20"/>
              </w:rPr>
              <w:t>100 mL</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3,927</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Luminata Crescendo Western HRP substrate, 100 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3D537D">
            <w:pPr>
              <w:jc w:val="center"/>
              <w:rPr>
                <w:rFonts w:eastAsia="標楷體"/>
                <w:color w:val="000000"/>
              </w:rPr>
            </w:pPr>
            <w:r>
              <w:rPr>
                <w:rFonts w:ascii="Arial" w:hAnsi="Arial" w:cs="Arial"/>
                <w:sz w:val="20"/>
                <w:szCs w:val="20"/>
              </w:rPr>
              <w:t>100 mL</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4,389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Luminata Forte Western HRP substrate, 100 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3D537D">
            <w:pPr>
              <w:jc w:val="center"/>
              <w:rPr>
                <w:rFonts w:eastAsia="標楷體"/>
                <w:color w:val="000000"/>
              </w:rPr>
            </w:pPr>
            <w:r>
              <w:rPr>
                <w:rFonts w:ascii="Arial" w:hAnsi="Arial" w:cs="Arial"/>
                <w:sz w:val="20"/>
                <w:szCs w:val="20"/>
              </w:rPr>
              <w:t>100 mL</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5,544</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Standing Cell Culture 24 well PCF .8um 50/pk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8um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50/pk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9,125</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Standing Cell Culture 24 well CM .4um 50/pk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4um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50/pk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12,359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Standing Cell Culture 6 well CM .4um 50/pk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4um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50/pk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15,939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Standing Cell Culture 6 well CM .4um Organotypic 50/pk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4um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50/pk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18,827</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Hanging Cell Culture 24 well PET 8um 48/pk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8um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48/pk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8,201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Hanging Cell Culture 12 well PET 8um 48/pk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8um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48/pk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11,666</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Hanging Cell Culture 6 well PET 8um 48/pk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8um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48/pk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12,359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Standing Cell Culture 24 well HA .45um 50/pk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45um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50/pk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12,359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Standing Cell Culture 6 well HA .45um 50/pk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45um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50/pk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15,593</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Standing Cell Culture 24 well PCF .4um 50/pk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4um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50/pk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9,009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Hanging Cell Culture 6 well PET 3um 48/pk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3um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48/pk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12,359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Standing Cell Culture 24 well PCF 3um 50/pk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3um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50/pk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11,781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Standing Cell Culture 24 well PCF 12um 50/pk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12um</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50/pk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11,781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EZ SLIDE 4-well glass, sterile</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6,122</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EZ SLIDE 4-well glass, sterile</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29,799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EZ SLIDE 8-well glass, sterile</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6,237</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Millicell EZ SLIDE 8-well glass, sterile</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31,994</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 xml:space="preserve">Steriflip-GP 0.22µm PES RS 25/Pk </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0.22µm PES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25/Pk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7,277</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Steritop-GP Express Plus 150ml,33,rs,12pk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150ml,33,rs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2,227</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Steritop-GP Express Plus 500ml 33 rs 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500ml 33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3,122</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Steritop-GP Express Plus 150ml 45 rs 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150ml 45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2,227</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Steritop-GP,250ml,45,rs,12pk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250ml,45,rs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2,886</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Steritop-GP Express Plus 500ml 45 rs 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500ml 45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2,945</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Steritop-GP, 1000ml,45,rs,12pk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1000ml,45,rs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5,066</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Stericup GP Express Plus 0.22um 150ml rs 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0.22um 150ml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2,356</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 xml:space="preserve">Stericup GP Express Plus 0.22um 250ml rs 12/PK </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0.22um 250ml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3,122</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 xml:space="preserve">Stericup GP Express Plus 0.22um 500ml rs 12/PK </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0.22um 500ml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5,184</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Stericup GP Express Plus 0.22 um 1000ml rs 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0.22 um 1000ml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7,422</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Stericup-GP, 1000ml, rs,12pk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1000ml,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11,899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Steritop-GV, 500ml,45,rs,12pk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500ml,45,rs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3,299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Stericup-GV 500mL Durapore PVDF .22um RS 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PVDF .22um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8,011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Stericup-GV 500/1000mL Durapore PVDF .22um RS 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PVDF .22um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7,775</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Stericup HV 0.45um 150ml rs 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HV 0.45um 150ml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2,356</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Stericup-VP 250mL PES .10um RS 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250mL PES .10um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6,008</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SCVP-VP UNIT .1M 1000ML, RS, 12PK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 1000ML, RS</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12pk</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13,666</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RESP PANEL, IFA KIT</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54,990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COX A9, MAB-1ML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COX A24 -1ML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5,555</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COX B, BLEND-2ML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13,331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COX B1 -1ML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COX B2 -1ML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COX B3, MAB-1ML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COX B4, MAB-1ML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COX B5, MAB-1ML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COX B6, MAB-1ML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ECHO, BLEND-2ML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13,331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ECHO 6 -1ML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ECHO 9 -1ML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ECHO 11-1ML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ECHO 30-1ML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ECHO 4 - 1ML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ENTERO 71, MAB-1ML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ENTERO 71, MAB-1ML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6,110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POLIO 1, MAB-1ML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5,832</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POLIO 2, MAB-1ML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5,832</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POLIO 3, MAB-1ML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5,832</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POLIO, BLEND-2ML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13,331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ECHO, MAB SET-1ML EA +2ML BLEND</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26,662</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Coxsackie antibody set (ready to us</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32,355</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POLIO, MAB SET-1ML EA + 2ML BLEND</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18,885</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PAN ENTERO -5ML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5ML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27,495</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ADENOVIRUS ANTIBODY- 2ML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7,637</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INFLU A, IFA AB-2ML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7,221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INFLU B, IFA ANTIBODY-2ML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7,221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PARA 1, IFA ANTIBODY-2ML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7,221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PARA 2, IFA ANTIBODY-2ML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7,221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PARA 3, IFA AB-2ML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7,221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RSV, IFA ANTIBODY-2ML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2ML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7,221</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RESP VIRAL SCREEN, IFA AB-10ML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10ML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33,882</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IGG, GT X MS, FITC</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9,859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MOUNTING FLUID -10ML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10ML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2,638</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NORMAL MOUSE AB - 10ML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10ML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7,360</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TWEEN # 20 /SODIUM AZIDE, 100X -10ML</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0964AC" w:rsidP="00816FD8">
            <w:pPr>
              <w:jc w:val="center"/>
              <w:rPr>
                <w:rFonts w:eastAsia="標楷體"/>
                <w:color w:val="000000"/>
              </w:rPr>
            </w:pPr>
            <w:r>
              <w:rPr>
                <w:rFonts w:ascii="Arial" w:hAnsi="Arial" w:cs="Arial"/>
                <w:sz w:val="20"/>
                <w:szCs w:val="20"/>
              </w:rPr>
              <w:t>100X</w:t>
            </w: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r>
              <w:rPr>
                <w:rFonts w:ascii="Arial" w:hAnsi="Arial" w:cs="Arial"/>
                <w:sz w:val="20"/>
                <w:szCs w:val="20"/>
              </w:rPr>
              <w:t>10ML</w:t>
            </w: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569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ECHO, CONTROL SLIDE-5EA</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5,277</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COX B, CONTROL SLIDE-5EA</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6,249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COX A, CONTROL SLIDE-5EA</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5,555</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ENTERO PKG, SLIDE-5EA</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6,249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PBS PACKET - SEE 5015</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708</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ADENO, CONTROL SLIDE-5PK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4,709</w:t>
            </w:r>
          </w:p>
        </w:tc>
      </w:tr>
      <w:tr w:rsidR="00935CD9" w:rsidRPr="00276AA5" w:rsidTr="00816FD8">
        <w:trPr>
          <w:trHeight w:val="248"/>
        </w:trPr>
        <w:tc>
          <w:tcPr>
            <w:tcW w:w="71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754673">
            <w:pPr>
              <w:numPr>
                <w:ilvl w:val="0"/>
                <w:numId w:val="15"/>
              </w:numPr>
              <w:jc w:val="center"/>
              <w:rPr>
                <w:rFonts w:eastAsia="標楷體"/>
              </w:rPr>
            </w:pPr>
          </w:p>
        </w:tc>
        <w:tc>
          <w:tcPr>
            <w:tcW w:w="4886" w:type="dxa"/>
            <w:tcBorders>
              <w:top w:val="single" w:sz="4" w:space="0" w:color="auto"/>
              <w:left w:val="single" w:sz="4" w:space="0" w:color="auto"/>
              <w:bottom w:val="single" w:sz="4" w:space="0" w:color="auto"/>
              <w:right w:val="single" w:sz="4" w:space="0" w:color="auto"/>
            </w:tcBorders>
            <w:vAlign w:val="center"/>
          </w:tcPr>
          <w:p w:rsidR="00935CD9" w:rsidRDefault="00935CD9">
            <w:pPr>
              <w:rPr>
                <w:rFonts w:ascii="Arial" w:hAnsi="Arial" w:cs="Arial"/>
                <w:sz w:val="20"/>
                <w:szCs w:val="20"/>
              </w:rPr>
            </w:pPr>
            <w:r>
              <w:rPr>
                <w:rFonts w:ascii="Arial" w:hAnsi="Arial" w:cs="Arial"/>
                <w:sz w:val="20"/>
                <w:szCs w:val="20"/>
              </w:rPr>
              <w:t>INFLU A/B, CONTROL SLIDE-5PK</w:t>
            </w:r>
          </w:p>
        </w:tc>
        <w:tc>
          <w:tcPr>
            <w:tcW w:w="1559"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35CD9" w:rsidRPr="00276AA5" w:rsidRDefault="00935CD9" w:rsidP="00816FD8">
            <w:pPr>
              <w:jc w:val="center"/>
              <w:rPr>
                <w:rFonts w:eastAsia="標楷體"/>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35CD9" w:rsidRDefault="00935CD9" w:rsidP="00816FD8">
            <w:pPr>
              <w:jc w:val="right"/>
              <w:rPr>
                <w:rFonts w:ascii="Arial" w:hAnsi="Arial" w:cs="Arial"/>
                <w:color w:val="000000"/>
                <w:sz w:val="20"/>
                <w:szCs w:val="20"/>
              </w:rPr>
            </w:pPr>
            <w:r>
              <w:rPr>
                <w:rFonts w:ascii="Arial" w:hAnsi="Arial" w:cs="Arial"/>
                <w:color w:val="000000"/>
                <w:sz w:val="20"/>
                <w:szCs w:val="20"/>
              </w:rPr>
              <w:t>4,709</w:t>
            </w:r>
          </w:p>
        </w:tc>
      </w:tr>
    </w:tbl>
    <w:p w:rsidR="00F60167" w:rsidRDefault="00F60167" w:rsidP="00E37DED">
      <w:pPr>
        <w:pStyle w:val="2"/>
        <w:spacing w:line="500" w:lineRule="exact"/>
        <w:ind w:left="0"/>
        <w:rPr>
          <w:b/>
          <w:bCs/>
          <w:sz w:val="24"/>
        </w:rPr>
      </w:pPr>
    </w:p>
    <w:p w:rsidR="00F60167" w:rsidRDefault="00F60167">
      <w:pPr>
        <w:widowControl/>
        <w:rPr>
          <w:rFonts w:ascii="標楷體" w:eastAsia="標楷體" w:hAnsi="標楷體"/>
          <w:b/>
          <w:bCs/>
        </w:rPr>
      </w:pPr>
      <w:r>
        <w:rPr>
          <w:b/>
          <w:bCs/>
        </w:rPr>
        <w:br w:type="page"/>
      </w:r>
    </w:p>
    <w:p w:rsidR="00003048" w:rsidRDefault="00003048" w:rsidP="00003048">
      <w:pPr>
        <w:tabs>
          <w:tab w:val="left" w:pos="-142"/>
        </w:tabs>
        <w:wordWrap w:val="0"/>
        <w:spacing w:line="360" w:lineRule="auto"/>
        <w:ind w:leftChars="-650" w:left="-1560" w:firstLineChars="257" w:firstLine="1131"/>
        <w:jc w:val="right"/>
        <w:rPr>
          <w:rFonts w:eastAsia="標楷體"/>
          <w:sz w:val="44"/>
          <w:szCs w:val="44"/>
          <w:bdr w:val="single" w:sz="4" w:space="0" w:color="auto" w:frame="1"/>
        </w:rPr>
      </w:pPr>
      <w:r>
        <w:rPr>
          <w:rFonts w:eastAsia="標楷體" w:hAnsi="標楷體" w:hint="eastAsia"/>
          <w:sz w:val="44"/>
          <w:szCs w:val="44"/>
          <w:bdr w:val="single" w:sz="4" w:space="0" w:color="auto" w:frame="1"/>
        </w:rPr>
        <w:lastRenderedPageBreak/>
        <w:t>規格需求說明書附件</w:t>
      </w:r>
    </w:p>
    <w:p w:rsidR="00F60167" w:rsidRDefault="00F60167" w:rsidP="00F60167">
      <w:pPr>
        <w:spacing w:line="440" w:lineRule="exact"/>
        <w:ind w:left="1436" w:hangingChars="513" w:hanging="1436"/>
        <w:rPr>
          <w:rFonts w:eastAsia="標楷體" w:hAnsi="標楷體"/>
          <w:sz w:val="28"/>
          <w:szCs w:val="28"/>
        </w:rPr>
      </w:pPr>
      <w:r>
        <w:rPr>
          <w:rFonts w:eastAsia="標楷體" w:hAnsi="標楷體" w:hint="eastAsia"/>
          <w:sz w:val="28"/>
          <w:szCs w:val="28"/>
        </w:rPr>
        <w:t>分項九</w:t>
      </w:r>
    </w:p>
    <w:p w:rsidR="00F60167" w:rsidRDefault="00F60167" w:rsidP="00F60167">
      <w:pPr>
        <w:spacing w:line="440" w:lineRule="exact"/>
        <w:ind w:left="1436" w:hangingChars="513" w:hanging="1436"/>
        <w:rPr>
          <w:rFonts w:eastAsia="標楷體" w:hAnsi="標楷體"/>
          <w:sz w:val="28"/>
          <w:szCs w:val="28"/>
        </w:rPr>
      </w:pPr>
    </w:p>
    <w:p w:rsidR="00F60167" w:rsidRDefault="00F60167" w:rsidP="00F60167">
      <w:pPr>
        <w:spacing w:line="440" w:lineRule="exact"/>
        <w:ind w:left="1436" w:hangingChars="513" w:hanging="1436"/>
        <w:rPr>
          <w:rFonts w:eastAsia="標楷體"/>
          <w:sz w:val="28"/>
          <w:szCs w:val="28"/>
        </w:rPr>
      </w:pPr>
      <w:r>
        <w:rPr>
          <w:rFonts w:eastAsia="標楷體" w:hAnsi="標楷體" w:hint="eastAsia"/>
          <w:sz w:val="28"/>
          <w:szCs w:val="28"/>
        </w:rPr>
        <w:t>預算金額：</w:t>
      </w:r>
      <w:r>
        <w:rPr>
          <w:rFonts w:ascii="標楷體" w:hAnsi="標楷體" w:hint="eastAsia"/>
          <w:b/>
          <w:color w:val="FF0000"/>
          <w:sz w:val="28"/>
          <w:szCs w:val="28"/>
        </w:rPr>
        <w:t>335,000</w:t>
      </w:r>
      <w:r>
        <w:rPr>
          <w:rFonts w:ascii="標楷體" w:eastAsia="標楷體" w:hAnsi="標楷體" w:hint="eastAsia"/>
          <w:b/>
          <w:color w:val="FF0000"/>
          <w:sz w:val="28"/>
          <w:szCs w:val="28"/>
        </w:rPr>
        <w:t>元</w:t>
      </w:r>
    </w:p>
    <w:p w:rsidR="00F60167" w:rsidRDefault="00F60167" w:rsidP="00F60167">
      <w:pPr>
        <w:spacing w:line="440" w:lineRule="exact"/>
        <w:ind w:left="1436" w:hangingChars="513" w:hanging="1436"/>
        <w:rPr>
          <w:rFonts w:eastAsia="標楷體"/>
          <w:sz w:val="28"/>
          <w:szCs w:val="28"/>
        </w:rPr>
      </w:pPr>
      <w:r>
        <w:rPr>
          <w:rFonts w:eastAsia="標楷體" w:hint="eastAsia"/>
          <w:sz w:val="28"/>
          <w:szCs w:val="28"/>
        </w:rPr>
        <w:t>1.</w:t>
      </w:r>
      <w:r>
        <w:rPr>
          <w:rFonts w:eastAsia="標楷體" w:hint="eastAsia"/>
          <w:sz w:val="28"/>
          <w:szCs w:val="28"/>
        </w:rPr>
        <w:t>送貨包裝量與規格包裝量不同時，須至少符合兩者相乘之總量</w:t>
      </w:r>
    </w:p>
    <w:p w:rsidR="00F60167" w:rsidRPr="00B72151" w:rsidRDefault="00F60167" w:rsidP="00F60167">
      <w:pPr>
        <w:spacing w:line="440" w:lineRule="exact"/>
        <w:ind w:left="1436" w:hangingChars="513" w:hanging="1436"/>
        <w:rPr>
          <w:rFonts w:eastAsia="標楷體"/>
          <w:sz w:val="28"/>
          <w:szCs w:val="28"/>
        </w:rPr>
      </w:pPr>
      <w:r>
        <w:rPr>
          <w:rFonts w:eastAsia="標楷體" w:hint="eastAsia"/>
          <w:sz w:val="28"/>
          <w:szCs w:val="28"/>
        </w:rPr>
        <w:t>2.</w:t>
      </w:r>
      <w:r>
        <w:rPr>
          <w:rFonts w:eastAsia="標楷體" w:hint="eastAsia"/>
          <w:sz w:val="28"/>
          <w:szCs w:val="28"/>
        </w:rPr>
        <w:t>均無效期要求</w:t>
      </w:r>
    </w:p>
    <w:tbl>
      <w:tblPr>
        <w:tblW w:w="934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6"/>
        <w:gridCol w:w="4819"/>
        <w:gridCol w:w="1418"/>
        <w:gridCol w:w="992"/>
        <w:gridCol w:w="1331"/>
      </w:tblGrid>
      <w:tr w:rsidR="00F60167" w:rsidRPr="00EC3C72" w:rsidTr="00EC3C72">
        <w:trPr>
          <w:trHeight w:val="660"/>
        </w:trPr>
        <w:tc>
          <w:tcPr>
            <w:tcW w:w="7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60167" w:rsidRPr="00EC3C72" w:rsidRDefault="00F60167" w:rsidP="00C46783">
            <w:pPr>
              <w:widowControl/>
              <w:jc w:val="center"/>
              <w:rPr>
                <w:rFonts w:eastAsia="標楷體"/>
                <w:kern w:val="0"/>
                <w:sz w:val="20"/>
                <w:szCs w:val="20"/>
              </w:rPr>
            </w:pPr>
            <w:r w:rsidRPr="00EC3C72">
              <w:rPr>
                <w:rFonts w:eastAsia="標楷體"/>
                <w:kern w:val="0"/>
                <w:sz w:val="20"/>
                <w:szCs w:val="20"/>
              </w:rPr>
              <w:t>項次</w:t>
            </w:r>
          </w:p>
        </w:tc>
        <w:tc>
          <w:tcPr>
            <w:tcW w:w="48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60167" w:rsidRPr="00EC3C72" w:rsidRDefault="00F60167" w:rsidP="00C46783">
            <w:pPr>
              <w:widowControl/>
              <w:jc w:val="center"/>
              <w:rPr>
                <w:rFonts w:eastAsia="標楷體"/>
                <w:kern w:val="0"/>
                <w:sz w:val="20"/>
                <w:szCs w:val="20"/>
              </w:rPr>
            </w:pPr>
            <w:r w:rsidRPr="00EC3C72">
              <w:rPr>
                <w:rFonts w:eastAsia="標楷體"/>
                <w:kern w:val="0"/>
                <w:sz w:val="20"/>
                <w:szCs w:val="20"/>
              </w:rPr>
              <w:t>品名</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60167" w:rsidRPr="00EC3C72" w:rsidRDefault="00F60167" w:rsidP="00C46783">
            <w:pPr>
              <w:widowControl/>
              <w:jc w:val="center"/>
              <w:rPr>
                <w:rFonts w:eastAsia="標楷體"/>
                <w:kern w:val="0"/>
                <w:sz w:val="20"/>
                <w:szCs w:val="20"/>
              </w:rPr>
            </w:pPr>
            <w:r w:rsidRPr="00EC3C72">
              <w:rPr>
                <w:rFonts w:eastAsia="標楷體"/>
                <w:kern w:val="0"/>
                <w:sz w:val="20"/>
                <w:szCs w:val="20"/>
              </w:rPr>
              <w:t>規格</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60167" w:rsidRPr="00EC3C72" w:rsidRDefault="00F60167" w:rsidP="00C46783">
            <w:pPr>
              <w:widowControl/>
              <w:jc w:val="center"/>
              <w:rPr>
                <w:rFonts w:eastAsia="標楷體"/>
                <w:kern w:val="0"/>
                <w:sz w:val="20"/>
                <w:szCs w:val="20"/>
              </w:rPr>
            </w:pPr>
            <w:r w:rsidRPr="00EC3C72">
              <w:rPr>
                <w:rFonts w:eastAsia="標楷體"/>
                <w:kern w:val="0"/>
                <w:sz w:val="20"/>
                <w:szCs w:val="20"/>
              </w:rPr>
              <w:t>包裝</w:t>
            </w:r>
          </w:p>
        </w:tc>
        <w:tc>
          <w:tcPr>
            <w:tcW w:w="133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60167" w:rsidRPr="00EC3C72" w:rsidRDefault="00F60167" w:rsidP="00C46783">
            <w:pPr>
              <w:widowControl/>
              <w:jc w:val="center"/>
              <w:rPr>
                <w:rFonts w:eastAsia="標楷體"/>
                <w:kern w:val="0"/>
                <w:sz w:val="20"/>
                <w:szCs w:val="20"/>
              </w:rPr>
            </w:pPr>
            <w:r w:rsidRPr="00EC3C72">
              <w:rPr>
                <w:rFonts w:eastAsia="標楷體"/>
                <w:kern w:val="0"/>
                <w:sz w:val="20"/>
                <w:szCs w:val="20"/>
              </w:rPr>
              <w:t>單價</w:t>
            </w:r>
          </w:p>
        </w:tc>
      </w:tr>
      <w:tr w:rsidR="00BA5AA0"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rsidP="00F60167">
            <w:pPr>
              <w:numPr>
                <w:ilvl w:val="0"/>
                <w:numId w:val="16"/>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X-GEN Powder-Free Nitrile Glove, XS ,</w:t>
            </w:r>
          </w:p>
        </w:tc>
        <w:tc>
          <w:tcPr>
            <w:tcW w:w="1418"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10x100gloves/case</w:t>
            </w:r>
          </w:p>
        </w:tc>
        <w:tc>
          <w:tcPr>
            <w:tcW w:w="992"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箱</w:t>
            </w:r>
          </w:p>
        </w:tc>
        <w:tc>
          <w:tcPr>
            <w:tcW w:w="1331"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jc w:val="right"/>
              <w:rPr>
                <w:b/>
                <w:bCs/>
                <w:sz w:val="20"/>
                <w:szCs w:val="20"/>
              </w:rPr>
            </w:pPr>
            <w:r w:rsidRPr="00EC3C72">
              <w:rPr>
                <w:b/>
                <w:bCs/>
                <w:sz w:val="20"/>
                <w:szCs w:val="20"/>
              </w:rPr>
              <w:t>4200</w:t>
            </w:r>
          </w:p>
        </w:tc>
      </w:tr>
      <w:tr w:rsidR="00BA5AA0"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rsidP="00F60167">
            <w:pPr>
              <w:numPr>
                <w:ilvl w:val="0"/>
                <w:numId w:val="16"/>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X-GEN Powder-Free Nitrile Glove, S ,</w:t>
            </w:r>
          </w:p>
        </w:tc>
        <w:tc>
          <w:tcPr>
            <w:tcW w:w="1418"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10x100gloves/case</w:t>
            </w:r>
          </w:p>
        </w:tc>
        <w:tc>
          <w:tcPr>
            <w:tcW w:w="992"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箱</w:t>
            </w:r>
          </w:p>
        </w:tc>
        <w:tc>
          <w:tcPr>
            <w:tcW w:w="1331"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jc w:val="right"/>
              <w:rPr>
                <w:b/>
                <w:bCs/>
                <w:sz w:val="20"/>
                <w:szCs w:val="20"/>
              </w:rPr>
            </w:pPr>
            <w:r w:rsidRPr="00EC3C72">
              <w:rPr>
                <w:b/>
                <w:bCs/>
                <w:sz w:val="20"/>
                <w:szCs w:val="20"/>
              </w:rPr>
              <w:t>4200</w:t>
            </w:r>
          </w:p>
        </w:tc>
      </w:tr>
      <w:tr w:rsidR="00BA5AA0"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rsidP="00F60167">
            <w:pPr>
              <w:numPr>
                <w:ilvl w:val="0"/>
                <w:numId w:val="16"/>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X-GEN Powder-Free Nitrile Glove, M ,</w:t>
            </w:r>
          </w:p>
        </w:tc>
        <w:tc>
          <w:tcPr>
            <w:tcW w:w="1418"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10x100gloves/case</w:t>
            </w:r>
          </w:p>
        </w:tc>
        <w:tc>
          <w:tcPr>
            <w:tcW w:w="992"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箱</w:t>
            </w:r>
          </w:p>
        </w:tc>
        <w:tc>
          <w:tcPr>
            <w:tcW w:w="1331"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jc w:val="right"/>
              <w:rPr>
                <w:b/>
                <w:bCs/>
                <w:sz w:val="20"/>
                <w:szCs w:val="20"/>
              </w:rPr>
            </w:pPr>
            <w:r w:rsidRPr="00EC3C72">
              <w:rPr>
                <w:b/>
                <w:bCs/>
                <w:sz w:val="20"/>
                <w:szCs w:val="20"/>
              </w:rPr>
              <w:t>4200</w:t>
            </w:r>
          </w:p>
        </w:tc>
      </w:tr>
      <w:tr w:rsidR="00BA5AA0"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rsidP="00F60167">
            <w:pPr>
              <w:numPr>
                <w:ilvl w:val="0"/>
                <w:numId w:val="16"/>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X-GEN Powder-Free Nitrile Glove, L ,</w:t>
            </w:r>
          </w:p>
        </w:tc>
        <w:tc>
          <w:tcPr>
            <w:tcW w:w="1418"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10x100gloves/case</w:t>
            </w:r>
          </w:p>
        </w:tc>
        <w:tc>
          <w:tcPr>
            <w:tcW w:w="992"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箱</w:t>
            </w:r>
          </w:p>
        </w:tc>
        <w:tc>
          <w:tcPr>
            <w:tcW w:w="1331"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jc w:val="right"/>
              <w:rPr>
                <w:b/>
                <w:bCs/>
                <w:sz w:val="20"/>
                <w:szCs w:val="20"/>
              </w:rPr>
            </w:pPr>
            <w:r w:rsidRPr="00EC3C72">
              <w:rPr>
                <w:b/>
                <w:bCs/>
                <w:sz w:val="20"/>
                <w:szCs w:val="20"/>
              </w:rPr>
              <w:t>4200</w:t>
            </w:r>
          </w:p>
        </w:tc>
      </w:tr>
      <w:tr w:rsidR="00BA5AA0"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rsidP="00F60167">
            <w:pPr>
              <w:numPr>
                <w:ilvl w:val="0"/>
                <w:numId w:val="16"/>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X-GEN Powder-Free Nitrile Glove, XL ,</w:t>
            </w:r>
          </w:p>
        </w:tc>
        <w:tc>
          <w:tcPr>
            <w:tcW w:w="1418"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10x100gloves/case</w:t>
            </w:r>
          </w:p>
        </w:tc>
        <w:tc>
          <w:tcPr>
            <w:tcW w:w="992"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rPr>
                <w:b/>
                <w:bCs/>
                <w:sz w:val="20"/>
                <w:szCs w:val="20"/>
              </w:rPr>
            </w:pPr>
            <w:r w:rsidRPr="00EC3C72">
              <w:rPr>
                <w:b/>
                <w:bCs/>
                <w:sz w:val="20"/>
                <w:szCs w:val="20"/>
              </w:rPr>
              <w:t>箱</w:t>
            </w:r>
          </w:p>
        </w:tc>
        <w:tc>
          <w:tcPr>
            <w:tcW w:w="1331" w:type="dxa"/>
            <w:tcBorders>
              <w:top w:val="single" w:sz="4" w:space="0" w:color="auto"/>
              <w:left w:val="single" w:sz="4" w:space="0" w:color="auto"/>
              <w:bottom w:val="single" w:sz="4" w:space="0" w:color="auto"/>
              <w:right w:val="single" w:sz="4" w:space="0" w:color="auto"/>
            </w:tcBorders>
            <w:vAlign w:val="center"/>
          </w:tcPr>
          <w:p w:rsidR="00BA5AA0" w:rsidRPr="00EC3C72" w:rsidRDefault="00BA5AA0">
            <w:pPr>
              <w:jc w:val="right"/>
              <w:rPr>
                <w:b/>
                <w:bCs/>
                <w:sz w:val="20"/>
                <w:szCs w:val="20"/>
              </w:rPr>
            </w:pPr>
            <w:r w:rsidRPr="00EC3C72">
              <w:rPr>
                <w:b/>
                <w:bCs/>
                <w:sz w:val="20"/>
                <w:szCs w:val="20"/>
              </w:rPr>
              <w:t>4200</w:t>
            </w:r>
          </w:p>
        </w:tc>
      </w:tr>
    </w:tbl>
    <w:p w:rsidR="00EC3C72" w:rsidRDefault="00EC3C72" w:rsidP="00E37DED">
      <w:pPr>
        <w:pStyle w:val="2"/>
        <w:spacing w:line="500" w:lineRule="exact"/>
        <w:ind w:left="0"/>
        <w:rPr>
          <w:b/>
          <w:bCs/>
          <w:sz w:val="24"/>
        </w:rPr>
      </w:pPr>
    </w:p>
    <w:p w:rsidR="00EC3C72" w:rsidRDefault="00EC3C72">
      <w:pPr>
        <w:widowControl/>
        <w:rPr>
          <w:rFonts w:ascii="標楷體" w:eastAsia="標楷體" w:hAnsi="標楷體"/>
          <w:b/>
          <w:bCs/>
        </w:rPr>
      </w:pPr>
      <w:r>
        <w:rPr>
          <w:b/>
          <w:bCs/>
        </w:rPr>
        <w:br w:type="page"/>
      </w:r>
    </w:p>
    <w:p w:rsidR="00EC3C72" w:rsidRDefault="00EC3C72" w:rsidP="00EC3C72">
      <w:pPr>
        <w:spacing w:line="440" w:lineRule="exact"/>
        <w:ind w:left="1436" w:hangingChars="513" w:hanging="1436"/>
        <w:rPr>
          <w:rFonts w:eastAsia="標楷體" w:hAnsi="標楷體"/>
          <w:sz w:val="28"/>
          <w:szCs w:val="28"/>
        </w:rPr>
      </w:pPr>
      <w:r>
        <w:rPr>
          <w:rFonts w:eastAsia="標楷體" w:hAnsi="標楷體" w:hint="eastAsia"/>
          <w:sz w:val="28"/>
          <w:szCs w:val="28"/>
        </w:rPr>
        <w:lastRenderedPageBreak/>
        <w:t>分項</w:t>
      </w:r>
      <w:r w:rsidR="00E111AD">
        <w:rPr>
          <w:rFonts w:eastAsia="標楷體" w:hAnsi="標楷體" w:hint="eastAsia"/>
          <w:sz w:val="28"/>
          <w:szCs w:val="28"/>
        </w:rPr>
        <w:t>十</w:t>
      </w:r>
    </w:p>
    <w:p w:rsidR="00EC3C72" w:rsidRDefault="00EC3C72" w:rsidP="00EC3C72">
      <w:pPr>
        <w:spacing w:line="440" w:lineRule="exact"/>
        <w:ind w:left="1436" w:hangingChars="513" w:hanging="1436"/>
        <w:rPr>
          <w:rFonts w:eastAsia="標楷體" w:hAnsi="標楷體"/>
          <w:sz w:val="28"/>
          <w:szCs w:val="28"/>
        </w:rPr>
      </w:pPr>
    </w:p>
    <w:p w:rsidR="00EC3C72" w:rsidRDefault="00EC3C72" w:rsidP="00EC3C72">
      <w:pPr>
        <w:spacing w:line="440" w:lineRule="exact"/>
        <w:ind w:left="1436" w:hangingChars="513" w:hanging="1436"/>
        <w:rPr>
          <w:rFonts w:eastAsia="標楷體"/>
          <w:sz w:val="28"/>
          <w:szCs w:val="28"/>
        </w:rPr>
      </w:pPr>
      <w:r>
        <w:rPr>
          <w:rFonts w:eastAsia="標楷體" w:hAnsi="標楷體" w:hint="eastAsia"/>
          <w:sz w:val="28"/>
          <w:szCs w:val="28"/>
        </w:rPr>
        <w:t>預算金額：</w:t>
      </w:r>
      <w:r w:rsidR="00E111AD">
        <w:rPr>
          <w:rFonts w:ascii="標楷體" w:hAnsi="標楷體" w:hint="eastAsia"/>
          <w:b/>
          <w:color w:val="FF0000"/>
          <w:sz w:val="28"/>
          <w:szCs w:val="28"/>
        </w:rPr>
        <w:t>30</w:t>
      </w:r>
      <w:r>
        <w:rPr>
          <w:rFonts w:ascii="標楷體" w:hAnsi="標楷體" w:hint="eastAsia"/>
          <w:b/>
          <w:color w:val="FF0000"/>
          <w:sz w:val="28"/>
          <w:szCs w:val="28"/>
        </w:rPr>
        <w:t>0,000</w:t>
      </w:r>
      <w:r>
        <w:rPr>
          <w:rFonts w:ascii="標楷體" w:eastAsia="標楷體" w:hAnsi="標楷體" w:hint="eastAsia"/>
          <w:b/>
          <w:color w:val="FF0000"/>
          <w:sz w:val="28"/>
          <w:szCs w:val="28"/>
        </w:rPr>
        <w:t>元</w:t>
      </w:r>
    </w:p>
    <w:p w:rsidR="00EC3C72" w:rsidRDefault="00EC3C72" w:rsidP="00EC3C72">
      <w:pPr>
        <w:spacing w:line="440" w:lineRule="exact"/>
        <w:ind w:left="1436" w:hangingChars="513" w:hanging="1436"/>
        <w:rPr>
          <w:rFonts w:eastAsia="標楷體"/>
          <w:sz w:val="28"/>
          <w:szCs w:val="28"/>
        </w:rPr>
      </w:pPr>
      <w:r>
        <w:rPr>
          <w:rFonts w:eastAsia="標楷體" w:hint="eastAsia"/>
          <w:sz w:val="28"/>
          <w:szCs w:val="28"/>
        </w:rPr>
        <w:t>1.</w:t>
      </w:r>
      <w:r>
        <w:rPr>
          <w:rFonts w:eastAsia="標楷體" w:hint="eastAsia"/>
          <w:sz w:val="28"/>
          <w:szCs w:val="28"/>
        </w:rPr>
        <w:t>送貨包裝量與規格包裝量不同時，須至少符合兩者相乘之總量</w:t>
      </w:r>
    </w:p>
    <w:p w:rsidR="00EC3C72" w:rsidRPr="00B72151" w:rsidRDefault="00EC3C72" w:rsidP="00EC3C72">
      <w:pPr>
        <w:spacing w:line="440" w:lineRule="exact"/>
        <w:ind w:left="1436" w:hangingChars="513" w:hanging="1436"/>
        <w:rPr>
          <w:rFonts w:eastAsia="標楷體"/>
          <w:sz w:val="28"/>
          <w:szCs w:val="28"/>
        </w:rPr>
      </w:pPr>
      <w:r>
        <w:rPr>
          <w:rFonts w:eastAsia="標楷體" w:hint="eastAsia"/>
          <w:sz w:val="28"/>
          <w:szCs w:val="28"/>
        </w:rPr>
        <w:t>2.</w:t>
      </w:r>
      <w:r>
        <w:rPr>
          <w:rFonts w:eastAsia="標楷體" w:hint="eastAsia"/>
          <w:sz w:val="28"/>
          <w:szCs w:val="28"/>
        </w:rPr>
        <w:t>均無效期要求</w:t>
      </w:r>
    </w:p>
    <w:tbl>
      <w:tblPr>
        <w:tblW w:w="934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6"/>
        <w:gridCol w:w="4819"/>
        <w:gridCol w:w="1134"/>
        <w:gridCol w:w="1276"/>
        <w:gridCol w:w="1331"/>
      </w:tblGrid>
      <w:tr w:rsidR="00EC3C72" w:rsidRPr="00EC3C72" w:rsidTr="00EC3C72">
        <w:trPr>
          <w:trHeight w:val="660"/>
        </w:trPr>
        <w:tc>
          <w:tcPr>
            <w:tcW w:w="7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C3C72" w:rsidRPr="00EC3C72" w:rsidRDefault="00EC3C72" w:rsidP="00557292">
            <w:pPr>
              <w:widowControl/>
              <w:jc w:val="center"/>
              <w:rPr>
                <w:rFonts w:eastAsia="標楷體"/>
                <w:kern w:val="0"/>
                <w:sz w:val="20"/>
                <w:szCs w:val="20"/>
              </w:rPr>
            </w:pPr>
            <w:r w:rsidRPr="00EC3C72">
              <w:rPr>
                <w:rFonts w:eastAsia="標楷體"/>
                <w:kern w:val="0"/>
                <w:sz w:val="20"/>
                <w:szCs w:val="20"/>
              </w:rPr>
              <w:t>項次</w:t>
            </w:r>
          </w:p>
        </w:tc>
        <w:tc>
          <w:tcPr>
            <w:tcW w:w="48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C3C72" w:rsidRPr="00EC3C72" w:rsidRDefault="00EC3C72" w:rsidP="00557292">
            <w:pPr>
              <w:widowControl/>
              <w:jc w:val="center"/>
              <w:rPr>
                <w:rFonts w:eastAsia="標楷體"/>
                <w:kern w:val="0"/>
                <w:sz w:val="20"/>
                <w:szCs w:val="20"/>
              </w:rPr>
            </w:pPr>
            <w:r w:rsidRPr="00EC3C72">
              <w:rPr>
                <w:rFonts w:eastAsia="標楷體"/>
                <w:kern w:val="0"/>
                <w:sz w:val="20"/>
                <w:szCs w:val="20"/>
              </w:rPr>
              <w:t>品名</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C3C72" w:rsidRPr="00EC3C72" w:rsidRDefault="00EC3C72" w:rsidP="00557292">
            <w:pPr>
              <w:widowControl/>
              <w:jc w:val="center"/>
              <w:rPr>
                <w:rFonts w:eastAsia="標楷體"/>
                <w:kern w:val="0"/>
                <w:sz w:val="20"/>
                <w:szCs w:val="20"/>
              </w:rPr>
            </w:pPr>
            <w:r w:rsidRPr="00EC3C72">
              <w:rPr>
                <w:rFonts w:eastAsia="標楷體"/>
                <w:kern w:val="0"/>
                <w:sz w:val="20"/>
                <w:szCs w:val="20"/>
              </w:rPr>
              <w:t>規格</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C3C72" w:rsidRPr="00EC3C72" w:rsidRDefault="00EC3C72" w:rsidP="00557292">
            <w:pPr>
              <w:widowControl/>
              <w:jc w:val="center"/>
              <w:rPr>
                <w:rFonts w:eastAsia="標楷體"/>
                <w:kern w:val="0"/>
                <w:sz w:val="20"/>
                <w:szCs w:val="20"/>
              </w:rPr>
            </w:pPr>
            <w:r w:rsidRPr="00EC3C72">
              <w:rPr>
                <w:rFonts w:eastAsia="標楷體"/>
                <w:kern w:val="0"/>
                <w:sz w:val="20"/>
                <w:szCs w:val="20"/>
              </w:rPr>
              <w:t>包裝</w:t>
            </w:r>
          </w:p>
        </w:tc>
        <w:tc>
          <w:tcPr>
            <w:tcW w:w="133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C3C72" w:rsidRPr="00EC3C72" w:rsidRDefault="00EC3C72" w:rsidP="00557292">
            <w:pPr>
              <w:widowControl/>
              <w:jc w:val="center"/>
              <w:rPr>
                <w:rFonts w:eastAsia="標楷體"/>
                <w:kern w:val="0"/>
                <w:sz w:val="20"/>
                <w:szCs w:val="20"/>
              </w:rPr>
            </w:pPr>
            <w:r w:rsidRPr="00EC3C72">
              <w:rPr>
                <w:rFonts w:eastAsia="標楷體"/>
                <w:kern w:val="0"/>
                <w:sz w:val="20"/>
                <w:szCs w:val="20"/>
              </w:rPr>
              <w:t>單價</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玻璃褐色滴瓶</w:t>
            </w:r>
            <w:r>
              <w:rPr>
                <w:rFonts w:ascii="Arial" w:hAnsi="Arial" w:cs="Arial"/>
                <w:color w:val="000000"/>
                <w:sz w:val="20"/>
                <w:szCs w:val="20"/>
              </w:rPr>
              <w:t>, 100ml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557292">
            <w:pPr>
              <w:rPr>
                <w:b/>
                <w:bCs/>
                <w:sz w:val="20"/>
                <w:szCs w:val="20"/>
              </w:rPr>
            </w:pPr>
            <w:r>
              <w:rPr>
                <w:b/>
                <w:bCs/>
                <w:sz w:val="20"/>
                <w:szCs w:val="20"/>
              </w:rPr>
              <w:t xml:space="preserve"> </w:t>
            </w:r>
            <w:r w:rsidRPr="00EC3C72">
              <w:rPr>
                <w:b/>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滴瓶</w:t>
            </w:r>
            <w:r>
              <w:rPr>
                <w:rFonts w:ascii="Arial" w:hAnsi="Arial" w:cs="Arial"/>
                <w:color w:val="000000"/>
                <w:sz w:val="20"/>
                <w:szCs w:val="20"/>
              </w:rPr>
              <w:t>, 50ml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滴瓶</w:t>
            </w:r>
            <w:r>
              <w:rPr>
                <w:rFonts w:ascii="Arial" w:hAnsi="Arial" w:cs="Arial"/>
                <w:color w:val="000000"/>
                <w:sz w:val="20"/>
                <w:szCs w:val="20"/>
              </w:rPr>
              <w:t>, 100ml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滴瓶</w:t>
            </w:r>
            <w:r>
              <w:rPr>
                <w:rFonts w:ascii="Arial" w:hAnsi="Arial" w:cs="Arial"/>
                <w:color w:val="000000"/>
                <w:sz w:val="20"/>
                <w:szCs w:val="20"/>
              </w:rPr>
              <w:t>, PTFE, 50ml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鐵氟龍廣口瓶</w:t>
            </w:r>
            <w:r>
              <w:rPr>
                <w:rFonts w:ascii="Arial" w:hAnsi="Arial" w:cs="Arial"/>
                <w:color w:val="000000"/>
                <w:sz w:val="20"/>
                <w:szCs w:val="20"/>
              </w:rPr>
              <w:t>(PFA),</w:t>
            </w:r>
            <w:r>
              <w:rPr>
                <w:rFonts w:cs="Arial" w:hint="eastAsia"/>
                <w:color w:val="000000"/>
                <w:sz w:val="20"/>
                <w:szCs w:val="20"/>
              </w:rPr>
              <w:t>容量</w:t>
            </w:r>
            <w:r>
              <w:rPr>
                <w:rFonts w:ascii="Arial" w:hAnsi="Arial" w:cs="Arial"/>
                <w:color w:val="000000"/>
                <w:sz w:val="20"/>
                <w:szCs w:val="20"/>
              </w:rPr>
              <w:t>500ml,</w:t>
            </w:r>
            <w:r>
              <w:rPr>
                <w:rFonts w:cs="Arial" w:hint="eastAsia"/>
                <w:color w:val="000000"/>
                <w:sz w:val="20"/>
                <w:szCs w:val="20"/>
              </w:rPr>
              <w:t>口徑</w:t>
            </w:r>
            <w:r>
              <w:rPr>
                <w:rFonts w:ascii="Arial" w:hAnsi="Arial" w:cs="Arial"/>
                <w:color w:val="000000"/>
                <w:sz w:val="20"/>
                <w:szCs w:val="20"/>
              </w:rPr>
              <w:t>S40</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瀘膜</w:t>
            </w:r>
            <w:r>
              <w:rPr>
                <w:rFonts w:ascii="Arial" w:hAnsi="Arial" w:cs="Arial"/>
                <w:color w:val="000000"/>
                <w:sz w:val="20"/>
                <w:szCs w:val="20"/>
              </w:rPr>
              <w:t>, 3um</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瀘膜</w:t>
            </w:r>
            <w:r>
              <w:rPr>
                <w:rFonts w:ascii="Arial" w:hAnsi="Arial" w:cs="Arial"/>
                <w:color w:val="000000"/>
                <w:sz w:val="20"/>
                <w:szCs w:val="20"/>
              </w:rPr>
              <w:t>, 3um, 10pcs/pk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矽膠接頭</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安全吸球</w:t>
            </w:r>
            <w:r>
              <w:rPr>
                <w:rFonts w:ascii="Arial" w:hAnsi="Arial" w:cs="Arial"/>
                <w:color w:val="000000"/>
                <w:sz w:val="20"/>
                <w:szCs w:val="20"/>
              </w:rPr>
              <w:t>,</w:t>
            </w:r>
            <w:r>
              <w:rPr>
                <w:rFonts w:cs="Arial" w:hint="eastAsia"/>
                <w:color w:val="000000"/>
                <w:sz w:val="20"/>
                <w:szCs w:val="20"/>
              </w:rPr>
              <w:t>灰色</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第二代安全吸球</w:t>
            </w:r>
            <w:r>
              <w:rPr>
                <w:rFonts w:ascii="Arial" w:hAnsi="Arial" w:cs="Arial"/>
                <w:color w:val="000000"/>
                <w:sz w:val="20"/>
                <w:szCs w:val="20"/>
              </w:rPr>
              <w:t xml:space="preserve">, </w:t>
            </w:r>
            <w:r>
              <w:rPr>
                <w:rFonts w:cs="Arial" w:hint="eastAsia"/>
                <w:color w:val="000000"/>
                <w:sz w:val="20"/>
                <w:szCs w:val="20"/>
              </w:rPr>
              <w:t>淺綠色</w:t>
            </w:r>
            <w:r>
              <w:rPr>
                <w:rFonts w:ascii="Arial" w:hAnsi="Arial" w:cs="Arial"/>
                <w:color w:val="000000"/>
                <w:sz w:val="20"/>
                <w:szCs w:val="20"/>
              </w:rPr>
              <w:t>, 0.1~200ml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第二代安全吸球</w:t>
            </w:r>
            <w:r>
              <w:rPr>
                <w:rFonts w:ascii="Arial" w:hAnsi="Arial" w:cs="Arial"/>
                <w:color w:val="000000"/>
                <w:sz w:val="20"/>
                <w:szCs w:val="20"/>
              </w:rPr>
              <w:t xml:space="preserve">, </w:t>
            </w:r>
            <w:r>
              <w:rPr>
                <w:rFonts w:cs="Arial" w:hint="eastAsia"/>
                <w:color w:val="000000"/>
                <w:sz w:val="20"/>
                <w:szCs w:val="20"/>
              </w:rPr>
              <w:t>藍色</w:t>
            </w:r>
            <w:r>
              <w:rPr>
                <w:rFonts w:ascii="Arial" w:hAnsi="Arial" w:cs="Arial"/>
                <w:color w:val="000000"/>
                <w:sz w:val="20"/>
                <w:szCs w:val="20"/>
              </w:rPr>
              <w:t>, 0.1~200ml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第二代安全吸球</w:t>
            </w:r>
            <w:r>
              <w:rPr>
                <w:rFonts w:ascii="Arial" w:hAnsi="Arial" w:cs="Arial"/>
                <w:color w:val="000000"/>
                <w:sz w:val="20"/>
                <w:szCs w:val="20"/>
              </w:rPr>
              <w:t xml:space="preserve">, </w:t>
            </w:r>
            <w:r>
              <w:rPr>
                <w:rFonts w:cs="Arial" w:hint="eastAsia"/>
                <w:color w:val="000000"/>
                <w:sz w:val="20"/>
                <w:szCs w:val="20"/>
              </w:rPr>
              <w:t>紫紅色</w:t>
            </w:r>
            <w:r>
              <w:rPr>
                <w:rFonts w:ascii="Arial" w:hAnsi="Arial" w:cs="Arial"/>
                <w:color w:val="000000"/>
                <w:sz w:val="20"/>
                <w:szCs w:val="20"/>
              </w:rPr>
              <w:t>, 0.1~200ml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 xml:space="preserve">Silicone </w:t>
            </w:r>
            <w:r>
              <w:rPr>
                <w:rFonts w:cs="Arial" w:hint="eastAsia"/>
                <w:color w:val="000000"/>
                <w:sz w:val="20"/>
                <w:szCs w:val="20"/>
              </w:rPr>
              <w:t>轉頭</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濾膜</w:t>
            </w:r>
            <w:r>
              <w:rPr>
                <w:rFonts w:ascii="Arial" w:hAnsi="Arial" w:cs="Arial"/>
                <w:color w:val="000000"/>
                <w:sz w:val="20"/>
                <w:szCs w:val="20"/>
              </w:rPr>
              <w:t>0.2um,</w:t>
            </w:r>
            <w:r>
              <w:rPr>
                <w:rFonts w:cs="Arial" w:hint="eastAsia"/>
                <w:color w:val="000000"/>
                <w:sz w:val="20"/>
                <w:szCs w:val="20"/>
              </w:rPr>
              <w:t>滅菌</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PC</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刻度吸管</w:t>
            </w:r>
            <w:r>
              <w:rPr>
                <w:rFonts w:ascii="Arial" w:hAnsi="Arial" w:cs="Arial"/>
                <w:color w:val="000000"/>
                <w:sz w:val="20"/>
                <w:szCs w:val="20"/>
              </w:rPr>
              <w:t>1ml:0.01ml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刻度吸管</w:t>
            </w:r>
            <w:r>
              <w:rPr>
                <w:rFonts w:ascii="Arial" w:hAnsi="Arial" w:cs="Arial"/>
                <w:color w:val="000000"/>
                <w:sz w:val="20"/>
                <w:szCs w:val="20"/>
              </w:rPr>
              <w:t>5ml:0.05ml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玻璃刻度吸管</w:t>
            </w:r>
            <w:r>
              <w:rPr>
                <w:rFonts w:ascii="Arial" w:hAnsi="Arial" w:cs="Arial"/>
                <w:color w:val="000000"/>
                <w:sz w:val="20"/>
                <w:szCs w:val="20"/>
              </w:rPr>
              <w:t>, 0.1ml, 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玻璃刻度吸管</w:t>
            </w:r>
            <w:r>
              <w:rPr>
                <w:rFonts w:ascii="Arial" w:hAnsi="Arial" w:cs="Arial"/>
                <w:color w:val="000000"/>
                <w:sz w:val="20"/>
                <w:szCs w:val="20"/>
              </w:rPr>
              <w:t>, 0.2ml, 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刻度吸管</w:t>
            </w:r>
            <w:r>
              <w:rPr>
                <w:rFonts w:ascii="Arial" w:hAnsi="Arial" w:cs="Arial"/>
                <w:color w:val="000000"/>
                <w:sz w:val="20"/>
                <w:szCs w:val="20"/>
              </w:rPr>
              <w:t>, 0.5ml, 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刻度吸管</w:t>
            </w:r>
            <w:r>
              <w:rPr>
                <w:rFonts w:ascii="Arial" w:hAnsi="Arial" w:cs="Arial"/>
                <w:color w:val="000000"/>
                <w:sz w:val="20"/>
                <w:szCs w:val="20"/>
              </w:rPr>
              <w:t>, 1ml, 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刻度吸管</w:t>
            </w:r>
            <w:r>
              <w:rPr>
                <w:rFonts w:ascii="Arial" w:hAnsi="Arial" w:cs="Arial"/>
                <w:color w:val="000000"/>
                <w:sz w:val="20"/>
                <w:szCs w:val="20"/>
              </w:rPr>
              <w:t>,2ml, 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刻度吸管</w:t>
            </w:r>
            <w:r>
              <w:rPr>
                <w:rFonts w:ascii="Arial" w:hAnsi="Arial" w:cs="Arial"/>
                <w:color w:val="000000"/>
                <w:sz w:val="20"/>
                <w:szCs w:val="20"/>
              </w:rPr>
              <w:t>, 5ml, 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刻度吸管</w:t>
            </w:r>
            <w:r>
              <w:rPr>
                <w:rFonts w:ascii="Arial" w:hAnsi="Arial" w:cs="Arial"/>
                <w:color w:val="000000"/>
                <w:sz w:val="20"/>
                <w:szCs w:val="20"/>
              </w:rPr>
              <w:t>, 10ml, 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刻度吸管</w:t>
            </w:r>
            <w:r>
              <w:rPr>
                <w:rFonts w:ascii="Arial" w:hAnsi="Arial" w:cs="Arial"/>
                <w:color w:val="000000"/>
                <w:sz w:val="20"/>
                <w:szCs w:val="20"/>
              </w:rPr>
              <w:t>, 20 ml, 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刻度吸管</w:t>
            </w:r>
            <w:r>
              <w:rPr>
                <w:rFonts w:ascii="Arial" w:hAnsi="Arial" w:cs="Arial"/>
                <w:color w:val="000000"/>
                <w:sz w:val="20"/>
                <w:szCs w:val="20"/>
              </w:rPr>
              <w:t>, 25ml, 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刻度吸管</w:t>
            </w:r>
            <w:r>
              <w:rPr>
                <w:rFonts w:ascii="Arial" w:hAnsi="Arial" w:cs="Arial"/>
                <w:color w:val="000000"/>
                <w:sz w:val="20"/>
                <w:szCs w:val="20"/>
              </w:rPr>
              <w:t>, 50ml, 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刻度吸管</w:t>
            </w:r>
            <w:r>
              <w:rPr>
                <w:rFonts w:ascii="Arial" w:hAnsi="Arial" w:cs="Arial"/>
                <w:color w:val="000000"/>
                <w:sz w:val="20"/>
                <w:szCs w:val="20"/>
              </w:rPr>
              <w:t xml:space="preserve"> 1ml As</w:t>
            </w:r>
            <w:r>
              <w:rPr>
                <w:rFonts w:cs="Arial" w:hint="eastAsia"/>
                <w:color w:val="000000"/>
                <w:sz w:val="20"/>
                <w:szCs w:val="20"/>
              </w:rPr>
              <w:t>級</w:t>
            </w:r>
            <w:r>
              <w:rPr>
                <w:rFonts w:ascii="Arial" w:hAnsi="Arial" w:cs="Arial"/>
                <w:color w:val="000000"/>
                <w:sz w:val="20"/>
                <w:szCs w:val="20"/>
              </w:rPr>
              <w:t xml:space="preserve"> (</w:t>
            </w:r>
            <w:r>
              <w:rPr>
                <w:rFonts w:cs="Arial" w:hint="eastAsia"/>
                <w:color w:val="000000"/>
                <w:sz w:val="20"/>
                <w:szCs w:val="20"/>
              </w:rPr>
              <w:t>褐色刻劃</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刻度吸管</w:t>
            </w:r>
            <w:r>
              <w:rPr>
                <w:rFonts w:ascii="Arial" w:hAnsi="Arial" w:cs="Arial"/>
                <w:color w:val="000000"/>
                <w:sz w:val="20"/>
                <w:szCs w:val="20"/>
              </w:rPr>
              <w:t xml:space="preserve"> 2ml As</w:t>
            </w:r>
            <w:r>
              <w:rPr>
                <w:rFonts w:cs="Arial" w:hint="eastAsia"/>
                <w:color w:val="000000"/>
                <w:sz w:val="20"/>
                <w:szCs w:val="20"/>
              </w:rPr>
              <w:t>級</w:t>
            </w:r>
            <w:r>
              <w:rPr>
                <w:rFonts w:ascii="Arial" w:hAnsi="Arial" w:cs="Arial"/>
                <w:color w:val="000000"/>
                <w:sz w:val="20"/>
                <w:szCs w:val="20"/>
              </w:rPr>
              <w:t xml:space="preserve"> (</w:t>
            </w:r>
            <w:r>
              <w:rPr>
                <w:rFonts w:cs="Arial" w:hint="eastAsia"/>
                <w:color w:val="000000"/>
                <w:sz w:val="20"/>
                <w:szCs w:val="20"/>
              </w:rPr>
              <w:t>褐色刻劃</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玻璃刻度吸管</w:t>
            </w:r>
            <w:r>
              <w:rPr>
                <w:rFonts w:ascii="Arial" w:hAnsi="Arial" w:cs="Arial"/>
                <w:color w:val="000000"/>
                <w:sz w:val="20"/>
                <w:szCs w:val="20"/>
              </w:rPr>
              <w:t>,</w:t>
            </w:r>
            <w:r>
              <w:rPr>
                <w:rFonts w:cs="Arial" w:hint="eastAsia"/>
                <w:color w:val="000000"/>
                <w:sz w:val="20"/>
                <w:szCs w:val="20"/>
              </w:rPr>
              <w:t>褐色刻畫</w:t>
            </w:r>
            <w:r>
              <w:rPr>
                <w:rFonts w:ascii="Arial" w:hAnsi="Arial" w:cs="Arial"/>
                <w:color w:val="000000"/>
                <w:sz w:val="20"/>
                <w:szCs w:val="20"/>
              </w:rPr>
              <w:t>,AS</w:t>
            </w:r>
            <w:r>
              <w:rPr>
                <w:rFonts w:cs="Arial" w:hint="eastAsia"/>
                <w:color w:val="000000"/>
                <w:sz w:val="20"/>
                <w:szCs w:val="20"/>
              </w:rPr>
              <w:t>級</w:t>
            </w:r>
            <w:r>
              <w:rPr>
                <w:rFonts w:ascii="Arial" w:hAnsi="Arial" w:cs="Arial"/>
                <w:color w:val="000000"/>
                <w:sz w:val="20"/>
                <w:szCs w:val="20"/>
              </w:rPr>
              <w:t xml:space="preserve"> (5ml,</w:t>
            </w:r>
            <w:r>
              <w:rPr>
                <w:rFonts w:cs="Arial" w:hint="eastAsia"/>
                <w:color w:val="000000"/>
                <w:sz w:val="20"/>
                <w:szCs w:val="20"/>
              </w:rPr>
              <w:t>刻度</w:t>
            </w:r>
            <w:r>
              <w:rPr>
                <w:rFonts w:ascii="Arial" w:hAnsi="Arial" w:cs="Arial"/>
                <w:color w:val="000000"/>
                <w:sz w:val="20"/>
                <w:szCs w:val="20"/>
              </w:rPr>
              <w:t>0.1ml)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玻璃刻度吸管</w:t>
            </w:r>
            <w:r>
              <w:rPr>
                <w:rFonts w:ascii="Arial" w:hAnsi="Arial" w:cs="Arial"/>
                <w:color w:val="000000"/>
                <w:sz w:val="20"/>
                <w:szCs w:val="20"/>
              </w:rPr>
              <w:t>,AS</w:t>
            </w:r>
            <w:r>
              <w:rPr>
                <w:rFonts w:cs="Arial" w:hint="eastAsia"/>
                <w:color w:val="000000"/>
                <w:sz w:val="20"/>
                <w:szCs w:val="20"/>
              </w:rPr>
              <w:t>級</w:t>
            </w:r>
            <w:r>
              <w:rPr>
                <w:rFonts w:ascii="Arial" w:hAnsi="Arial" w:cs="Arial"/>
                <w:color w:val="000000"/>
                <w:sz w:val="20"/>
                <w:szCs w:val="20"/>
              </w:rPr>
              <w:t xml:space="preserve"> (10ml,</w:t>
            </w:r>
            <w:r>
              <w:rPr>
                <w:rFonts w:cs="Arial" w:hint="eastAsia"/>
                <w:color w:val="000000"/>
                <w:sz w:val="20"/>
                <w:szCs w:val="20"/>
              </w:rPr>
              <w:t>刻度</w:t>
            </w:r>
            <w:r>
              <w:rPr>
                <w:rFonts w:ascii="Arial" w:hAnsi="Arial" w:cs="Arial"/>
                <w:color w:val="000000"/>
                <w:sz w:val="20"/>
                <w:szCs w:val="20"/>
              </w:rPr>
              <w:t>0.1ml)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刻度吸管</w:t>
            </w:r>
            <w:r>
              <w:rPr>
                <w:rFonts w:ascii="Arial" w:hAnsi="Arial" w:cs="Arial"/>
                <w:color w:val="000000"/>
                <w:sz w:val="20"/>
                <w:szCs w:val="20"/>
              </w:rPr>
              <w:t xml:space="preserve"> 20ml, 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刻度吸管</w:t>
            </w:r>
            <w:r>
              <w:rPr>
                <w:rFonts w:ascii="Arial" w:hAnsi="Arial" w:cs="Arial"/>
                <w:color w:val="000000"/>
                <w:sz w:val="20"/>
                <w:szCs w:val="20"/>
              </w:rPr>
              <w:t xml:space="preserve"> 25ml, 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 xml:space="preserve"> 0.5ml,AS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 xml:space="preserve"> 1ml,AS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 xml:space="preserve"> 2ml,,AS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2.5ml,AS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3ml,AS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 xml:space="preserve"> 4ml,AS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玻璃玻璃球型吸管</w:t>
            </w:r>
            <w:r>
              <w:rPr>
                <w:rFonts w:ascii="Arial" w:hAnsi="Arial" w:cs="Arial"/>
                <w:color w:val="000000"/>
                <w:sz w:val="20"/>
                <w:szCs w:val="20"/>
              </w:rPr>
              <w:t xml:space="preserve"> ClassAS, 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 xml:space="preserve"> 6ml,AS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,7ml,AS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,8ml,AS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,9ml,AS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,10ml,AS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,15ml,,AS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 20ml,,AS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 25ml,AS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,30ml,,AS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,40ml,,AS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w:t>
            </w:r>
            <w:r>
              <w:rPr>
                <w:rFonts w:cs="Arial" w:hint="eastAsia"/>
                <w:color w:val="000000"/>
                <w:sz w:val="20"/>
                <w:szCs w:val="20"/>
              </w:rPr>
              <w:t>球型吸管</w:t>
            </w:r>
            <w:r>
              <w:rPr>
                <w:rFonts w:ascii="Arial" w:hAnsi="Arial" w:cs="Arial"/>
                <w:color w:val="000000"/>
                <w:sz w:val="20"/>
                <w:szCs w:val="20"/>
              </w:rPr>
              <w:t>,50ml,,AS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 xml:space="preserve"> one-mark </w:t>
            </w:r>
            <w:r>
              <w:rPr>
                <w:rFonts w:cs="Arial" w:hint="eastAsia"/>
                <w:color w:val="000000"/>
                <w:sz w:val="20"/>
                <w:szCs w:val="20"/>
              </w:rPr>
              <w:t>型吸管</w:t>
            </w:r>
            <w:r>
              <w:rPr>
                <w:rFonts w:ascii="Arial" w:hAnsi="Arial" w:cs="Arial"/>
                <w:color w:val="000000"/>
                <w:sz w:val="20"/>
                <w:szCs w:val="20"/>
              </w:rPr>
              <w:t>,100ml,AS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 xml:space="preserve"> two-mark </w:t>
            </w:r>
            <w:r>
              <w:rPr>
                <w:rFonts w:cs="Arial" w:hint="eastAsia"/>
                <w:color w:val="000000"/>
                <w:sz w:val="20"/>
                <w:szCs w:val="20"/>
              </w:rPr>
              <w:t>型吸管</w:t>
            </w:r>
            <w:r>
              <w:rPr>
                <w:rFonts w:ascii="Arial" w:hAnsi="Arial" w:cs="Arial"/>
                <w:color w:val="000000"/>
                <w:sz w:val="20"/>
                <w:szCs w:val="20"/>
              </w:rPr>
              <w:t>, 1ml,AS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 xml:space="preserve"> two-mark </w:t>
            </w:r>
            <w:r>
              <w:rPr>
                <w:rFonts w:cs="Arial" w:hint="eastAsia"/>
                <w:color w:val="000000"/>
                <w:sz w:val="20"/>
                <w:szCs w:val="20"/>
              </w:rPr>
              <w:t>型吸管</w:t>
            </w:r>
            <w:r>
              <w:rPr>
                <w:rFonts w:ascii="Arial" w:hAnsi="Arial" w:cs="Arial"/>
                <w:color w:val="000000"/>
                <w:sz w:val="20"/>
                <w:szCs w:val="20"/>
              </w:rPr>
              <w:t>, 2ml,AS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w:t>
            </w:r>
            <w:r>
              <w:rPr>
                <w:rFonts w:ascii="Arial" w:hAnsi="Arial" w:cs="Arial"/>
                <w:color w:val="000000"/>
                <w:sz w:val="20"/>
                <w:szCs w:val="20"/>
              </w:rPr>
              <w:t xml:space="preserve"> two-mark </w:t>
            </w:r>
            <w:r>
              <w:rPr>
                <w:rFonts w:cs="Arial" w:hint="eastAsia"/>
                <w:color w:val="000000"/>
                <w:sz w:val="20"/>
                <w:szCs w:val="20"/>
              </w:rPr>
              <w:t>型吸管</w:t>
            </w:r>
            <w:r>
              <w:rPr>
                <w:rFonts w:ascii="Arial" w:hAnsi="Arial" w:cs="Arial"/>
                <w:color w:val="000000"/>
                <w:sz w:val="20"/>
                <w:szCs w:val="20"/>
              </w:rPr>
              <w:t>, 5ml,AS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220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球型吸管</w:t>
            </w:r>
            <w:r>
              <w:rPr>
                <w:rFonts w:ascii="Arial" w:hAnsi="Arial" w:cs="Arial"/>
                <w:color w:val="000000"/>
                <w:sz w:val="20"/>
                <w:szCs w:val="20"/>
              </w:rPr>
              <w:t xml:space="preserve"> 10ml,AS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 xml:space="preserve">PP </w:t>
            </w:r>
            <w:r>
              <w:rPr>
                <w:rFonts w:cs="Arial" w:hint="eastAsia"/>
                <w:color w:val="000000"/>
                <w:sz w:val="20"/>
                <w:szCs w:val="20"/>
              </w:rPr>
              <w:t>球型吸管</w:t>
            </w:r>
            <w:r>
              <w:rPr>
                <w:rFonts w:ascii="Arial" w:hAnsi="Arial" w:cs="Arial"/>
                <w:color w:val="000000"/>
                <w:sz w:val="20"/>
                <w:szCs w:val="20"/>
              </w:rPr>
              <w:t>, 1ml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PP</w:t>
            </w:r>
            <w:r>
              <w:rPr>
                <w:rFonts w:cs="Arial" w:hint="eastAsia"/>
                <w:color w:val="000000"/>
                <w:sz w:val="20"/>
                <w:szCs w:val="20"/>
              </w:rPr>
              <w:t>球型吸管</w:t>
            </w:r>
            <w:r>
              <w:rPr>
                <w:rFonts w:ascii="Arial" w:hAnsi="Arial" w:cs="Arial"/>
                <w:color w:val="000000"/>
                <w:sz w:val="20"/>
                <w:szCs w:val="20"/>
              </w:rPr>
              <w:t>,2ml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 xml:space="preserve">PP </w:t>
            </w:r>
            <w:r>
              <w:rPr>
                <w:rFonts w:cs="Arial" w:hint="eastAsia"/>
                <w:color w:val="000000"/>
                <w:sz w:val="20"/>
                <w:szCs w:val="20"/>
              </w:rPr>
              <w:t>球型吸管</w:t>
            </w:r>
            <w:r>
              <w:rPr>
                <w:rFonts w:ascii="Arial" w:hAnsi="Arial" w:cs="Arial"/>
                <w:color w:val="000000"/>
                <w:sz w:val="20"/>
                <w:szCs w:val="20"/>
              </w:rPr>
              <w:t>, 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 xml:space="preserve">PP </w:t>
            </w:r>
            <w:r>
              <w:rPr>
                <w:rFonts w:cs="Arial" w:hint="eastAsia"/>
                <w:color w:val="000000"/>
                <w:sz w:val="20"/>
                <w:szCs w:val="20"/>
              </w:rPr>
              <w:t>球型吸管</w:t>
            </w:r>
            <w:r>
              <w:rPr>
                <w:rFonts w:ascii="Arial" w:hAnsi="Arial" w:cs="Arial"/>
                <w:color w:val="000000"/>
                <w:sz w:val="20"/>
                <w:szCs w:val="20"/>
              </w:rPr>
              <w:t>, 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 xml:space="preserve">PP </w:t>
            </w:r>
            <w:r>
              <w:rPr>
                <w:rFonts w:cs="Arial" w:hint="eastAsia"/>
                <w:color w:val="000000"/>
                <w:sz w:val="20"/>
                <w:szCs w:val="20"/>
              </w:rPr>
              <w:t>球型吸管</w:t>
            </w:r>
            <w:r>
              <w:rPr>
                <w:rFonts w:ascii="Arial" w:hAnsi="Arial" w:cs="Arial"/>
                <w:color w:val="000000"/>
                <w:sz w:val="20"/>
                <w:szCs w:val="20"/>
              </w:rPr>
              <w:t>, 25ml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 xml:space="preserve">PP </w:t>
            </w:r>
            <w:r>
              <w:rPr>
                <w:rFonts w:cs="Arial" w:hint="eastAsia"/>
                <w:color w:val="000000"/>
                <w:sz w:val="20"/>
                <w:szCs w:val="20"/>
              </w:rPr>
              <w:t>球型吸管</w:t>
            </w:r>
            <w:r>
              <w:rPr>
                <w:rFonts w:ascii="Arial" w:hAnsi="Arial" w:cs="Arial"/>
                <w:color w:val="000000"/>
                <w:sz w:val="20"/>
                <w:szCs w:val="20"/>
              </w:rPr>
              <w:t>, 50ml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玻璃球型吸管</w:t>
            </w:r>
            <w:r>
              <w:rPr>
                <w:rFonts w:ascii="Arial" w:hAnsi="Arial" w:cs="Arial"/>
                <w:color w:val="000000"/>
                <w:sz w:val="20"/>
                <w:szCs w:val="20"/>
              </w:rPr>
              <w:t>1ml,AS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褐色玻璃球型吸管</w:t>
            </w:r>
            <w:r>
              <w:rPr>
                <w:rFonts w:ascii="Arial" w:hAnsi="Arial" w:cs="Arial"/>
                <w:color w:val="000000"/>
                <w:sz w:val="20"/>
                <w:szCs w:val="20"/>
              </w:rPr>
              <w:t>5ml,,AS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褐色玻璃球型吸管</w:t>
            </w:r>
            <w:r>
              <w:rPr>
                <w:rFonts w:ascii="Arial" w:hAnsi="Arial" w:cs="Arial"/>
                <w:color w:val="000000"/>
                <w:sz w:val="20"/>
                <w:szCs w:val="20"/>
              </w:rPr>
              <w:t>10ml,AS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褐色玻璃球型吸管</w:t>
            </w:r>
            <w:r>
              <w:rPr>
                <w:rFonts w:ascii="Arial" w:hAnsi="Arial" w:cs="Arial"/>
                <w:color w:val="000000"/>
                <w:sz w:val="20"/>
                <w:szCs w:val="20"/>
              </w:rPr>
              <w:t>50ml,AS</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1ml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2ml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3ml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4ml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6ml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7ml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8ml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20ml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25ml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40ml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50ml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單一刻度球型吸管</w:t>
            </w:r>
            <w:r>
              <w:rPr>
                <w:rFonts w:ascii="Arial" w:hAnsi="Arial" w:cs="Arial"/>
                <w:color w:val="000000"/>
                <w:sz w:val="20"/>
                <w:szCs w:val="20"/>
              </w:rPr>
              <w:t>100ml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吸管架</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玻璃刻度量筒</w:t>
            </w:r>
            <w:r>
              <w:rPr>
                <w:rFonts w:ascii="Arial" w:hAnsi="Arial" w:cs="Arial"/>
                <w:color w:val="000000"/>
                <w:sz w:val="20"/>
                <w:szCs w:val="20"/>
              </w:rPr>
              <w:t>,A</w:t>
            </w:r>
            <w:r>
              <w:rPr>
                <w:rFonts w:cs="Arial" w:hint="eastAsia"/>
                <w:color w:val="000000"/>
                <w:sz w:val="20"/>
                <w:szCs w:val="20"/>
              </w:rPr>
              <w:t>級</w:t>
            </w:r>
            <w:r>
              <w:rPr>
                <w:rFonts w:ascii="Arial" w:hAnsi="Arial" w:cs="Arial"/>
                <w:color w:val="000000"/>
                <w:sz w:val="20"/>
                <w:szCs w:val="20"/>
              </w:rPr>
              <w:t>(5ml</w:t>
            </w:r>
            <w:r>
              <w:rPr>
                <w:rFonts w:cs="Arial"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玻璃刻度量筒</w:t>
            </w:r>
            <w:r>
              <w:rPr>
                <w:rFonts w:ascii="Arial" w:hAnsi="Arial" w:cs="Arial"/>
                <w:color w:val="000000"/>
                <w:sz w:val="20"/>
                <w:szCs w:val="20"/>
              </w:rPr>
              <w:t xml:space="preserve"> 10ml,A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玻璃刻度量筒</w:t>
            </w:r>
            <w:r>
              <w:rPr>
                <w:rFonts w:ascii="Arial" w:hAnsi="Arial" w:cs="Arial"/>
                <w:color w:val="000000"/>
                <w:sz w:val="20"/>
                <w:szCs w:val="20"/>
              </w:rPr>
              <w:t>,A</w:t>
            </w:r>
            <w:r>
              <w:rPr>
                <w:rFonts w:cs="Arial" w:hint="eastAsia"/>
                <w:color w:val="000000"/>
                <w:sz w:val="20"/>
                <w:szCs w:val="20"/>
              </w:rPr>
              <w:t>級</w:t>
            </w:r>
            <w:r>
              <w:rPr>
                <w:rFonts w:ascii="Arial" w:hAnsi="Arial" w:cs="Arial"/>
                <w:color w:val="000000"/>
                <w:sz w:val="20"/>
                <w:szCs w:val="20"/>
              </w:rPr>
              <w:t>(25ml</w:t>
            </w:r>
            <w:r>
              <w:rPr>
                <w:rFonts w:cs="Arial"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玻璃刻度量筒</w:t>
            </w:r>
            <w:r>
              <w:rPr>
                <w:rFonts w:ascii="Arial" w:hAnsi="Arial" w:cs="Arial"/>
                <w:color w:val="000000"/>
                <w:sz w:val="20"/>
                <w:szCs w:val="20"/>
              </w:rPr>
              <w:t>,A</w:t>
            </w:r>
            <w:r>
              <w:rPr>
                <w:rFonts w:cs="Arial" w:hint="eastAsia"/>
                <w:color w:val="000000"/>
                <w:sz w:val="20"/>
                <w:szCs w:val="20"/>
              </w:rPr>
              <w:t>級</w:t>
            </w:r>
            <w:r>
              <w:rPr>
                <w:rFonts w:ascii="Arial" w:hAnsi="Arial" w:cs="Arial"/>
                <w:color w:val="000000"/>
                <w:sz w:val="20"/>
                <w:szCs w:val="20"/>
              </w:rPr>
              <w:t>(50ml</w:t>
            </w:r>
            <w:r>
              <w:rPr>
                <w:rFonts w:cs="Arial"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玻璃刻度量筒</w:t>
            </w:r>
            <w:r>
              <w:rPr>
                <w:rFonts w:ascii="Arial" w:hAnsi="Arial" w:cs="Arial"/>
                <w:color w:val="000000"/>
                <w:sz w:val="20"/>
                <w:szCs w:val="20"/>
              </w:rPr>
              <w:t xml:space="preserve"> 100ml,A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玻璃刻度量筒</w:t>
            </w:r>
            <w:r>
              <w:rPr>
                <w:rFonts w:ascii="Arial" w:hAnsi="Arial" w:cs="Arial"/>
                <w:color w:val="000000"/>
                <w:sz w:val="20"/>
                <w:szCs w:val="20"/>
              </w:rPr>
              <w:t xml:space="preserve"> 250ml,A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玻璃刻度量筒</w:t>
            </w:r>
            <w:r>
              <w:rPr>
                <w:rFonts w:ascii="Arial" w:hAnsi="Arial" w:cs="Arial"/>
                <w:color w:val="000000"/>
                <w:sz w:val="20"/>
                <w:szCs w:val="20"/>
              </w:rPr>
              <w:t>,500ml,A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玻璃刻度量筒</w:t>
            </w:r>
            <w:r>
              <w:rPr>
                <w:rFonts w:ascii="Arial" w:hAnsi="Arial" w:cs="Arial"/>
                <w:color w:val="000000"/>
                <w:sz w:val="20"/>
                <w:szCs w:val="20"/>
              </w:rPr>
              <w:t>,1000ml,A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玻璃刻度量筒</w:t>
            </w:r>
            <w:r>
              <w:rPr>
                <w:rFonts w:ascii="Arial" w:hAnsi="Arial" w:cs="Arial"/>
                <w:color w:val="000000"/>
                <w:sz w:val="20"/>
                <w:szCs w:val="20"/>
              </w:rPr>
              <w:t>,2000ml,A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有蓋玻璃刻度量筒</w:t>
            </w:r>
            <w:r>
              <w:rPr>
                <w:rFonts w:ascii="Arial" w:hAnsi="Arial" w:cs="Arial"/>
                <w:color w:val="000000"/>
                <w:sz w:val="20"/>
                <w:szCs w:val="20"/>
              </w:rPr>
              <w:t>,10ml,A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有蓋玻璃刻度量筒</w:t>
            </w:r>
            <w:r>
              <w:rPr>
                <w:rFonts w:ascii="Arial" w:hAnsi="Arial" w:cs="Arial"/>
                <w:color w:val="000000"/>
                <w:sz w:val="20"/>
                <w:szCs w:val="20"/>
              </w:rPr>
              <w:t>,50ml,A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有蓋玻璃刻度量筒</w:t>
            </w:r>
            <w:r>
              <w:rPr>
                <w:rFonts w:ascii="Arial" w:hAnsi="Arial" w:cs="Arial"/>
                <w:color w:val="000000"/>
                <w:sz w:val="20"/>
                <w:szCs w:val="20"/>
              </w:rPr>
              <w:t>,100ml,A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有蓋玻璃刻度量筒</w:t>
            </w:r>
            <w:r>
              <w:rPr>
                <w:rFonts w:ascii="Arial" w:hAnsi="Arial" w:cs="Arial"/>
                <w:color w:val="000000"/>
                <w:sz w:val="20"/>
                <w:szCs w:val="20"/>
              </w:rPr>
              <w:t>,A</w:t>
            </w:r>
            <w:r>
              <w:rPr>
                <w:rFonts w:cs="Arial" w:hint="eastAsia"/>
                <w:color w:val="000000"/>
                <w:sz w:val="20"/>
                <w:szCs w:val="20"/>
              </w:rPr>
              <w:t>級</w:t>
            </w:r>
            <w:r>
              <w:rPr>
                <w:rFonts w:ascii="Arial" w:hAnsi="Arial" w:cs="Arial"/>
                <w:color w:val="000000"/>
                <w:sz w:val="20"/>
                <w:szCs w:val="20"/>
              </w:rPr>
              <w:t>(250ml</w:t>
            </w:r>
            <w:r>
              <w:rPr>
                <w:rFonts w:cs="Arial"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有蓋玻璃刻度量筒</w:t>
            </w:r>
            <w:r>
              <w:rPr>
                <w:rFonts w:ascii="Arial" w:hAnsi="Arial" w:cs="Arial"/>
                <w:color w:val="000000"/>
                <w:sz w:val="20"/>
                <w:szCs w:val="20"/>
              </w:rPr>
              <w:t>,A</w:t>
            </w:r>
            <w:r>
              <w:rPr>
                <w:rFonts w:cs="Arial" w:hint="eastAsia"/>
                <w:color w:val="000000"/>
                <w:sz w:val="20"/>
                <w:szCs w:val="20"/>
              </w:rPr>
              <w:t>級</w:t>
            </w:r>
            <w:r>
              <w:rPr>
                <w:rFonts w:ascii="Arial" w:hAnsi="Arial" w:cs="Arial"/>
                <w:color w:val="000000"/>
                <w:sz w:val="20"/>
                <w:szCs w:val="20"/>
              </w:rPr>
              <w:t>(500ml</w:t>
            </w:r>
            <w:r>
              <w:rPr>
                <w:rFonts w:cs="Arial"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量筒</w:t>
            </w:r>
            <w:r>
              <w:rPr>
                <w:rFonts w:ascii="Arial" w:hAnsi="Arial" w:cs="Arial"/>
                <w:color w:val="000000"/>
                <w:sz w:val="20"/>
                <w:szCs w:val="20"/>
              </w:rPr>
              <w:t xml:space="preserve"> 10ml A</w:t>
            </w:r>
            <w:r>
              <w:rPr>
                <w:rFonts w:cs="Arial" w:hint="eastAsia"/>
                <w:color w:val="000000"/>
                <w:sz w:val="20"/>
                <w:szCs w:val="20"/>
              </w:rPr>
              <w:t>級</w:t>
            </w:r>
            <w:r>
              <w:rPr>
                <w:rFonts w:ascii="Arial" w:hAnsi="Arial" w:cs="Arial"/>
                <w:color w:val="000000"/>
                <w:sz w:val="20"/>
                <w:szCs w:val="20"/>
              </w:rPr>
              <w:t xml:space="preserve"> (</w:t>
            </w:r>
            <w:r>
              <w:rPr>
                <w:rFonts w:cs="Arial" w:hint="eastAsia"/>
                <w:color w:val="000000"/>
                <w:sz w:val="20"/>
                <w:szCs w:val="20"/>
              </w:rPr>
              <w:t>褐色刻劃</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玻璃量筒</w:t>
            </w:r>
            <w:r>
              <w:rPr>
                <w:rFonts w:ascii="Arial" w:hAnsi="Arial" w:cs="Arial"/>
                <w:color w:val="000000"/>
                <w:sz w:val="20"/>
                <w:szCs w:val="20"/>
              </w:rPr>
              <w:t xml:space="preserve"> 20ml A</w:t>
            </w:r>
            <w:r>
              <w:rPr>
                <w:rFonts w:cs="Arial" w:hint="eastAsia"/>
                <w:color w:val="000000"/>
                <w:sz w:val="20"/>
                <w:szCs w:val="20"/>
              </w:rPr>
              <w:t>級</w:t>
            </w:r>
            <w:r>
              <w:rPr>
                <w:rFonts w:ascii="Arial" w:hAnsi="Arial" w:cs="Arial"/>
                <w:color w:val="000000"/>
                <w:sz w:val="20"/>
                <w:szCs w:val="20"/>
              </w:rPr>
              <w:t xml:space="preserve"> (</w:t>
            </w:r>
            <w:r>
              <w:rPr>
                <w:rFonts w:cs="Arial" w:hint="eastAsia"/>
                <w:color w:val="000000"/>
                <w:sz w:val="20"/>
                <w:szCs w:val="20"/>
              </w:rPr>
              <w:t>褐色刻劃</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玻璃量筒</w:t>
            </w:r>
            <w:r>
              <w:rPr>
                <w:rFonts w:ascii="Arial" w:hAnsi="Arial" w:cs="Arial"/>
                <w:color w:val="000000"/>
                <w:sz w:val="20"/>
                <w:szCs w:val="20"/>
              </w:rPr>
              <w:t xml:space="preserve"> 50ml A</w:t>
            </w:r>
            <w:r>
              <w:rPr>
                <w:rFonts w:cs="Arial" w:hint="eastAsia"/>
                <w:color w:val="000000"/>
                <w:sz w:val="20"/>
                <w:szCs w:val="20"/>
              </w:rPr>
              <w:t>級</w:t>
            </w:r>
            <w:r>
              <w:rPr>
                <w:rFonts w:ascii="Arial" w:hAnsi="Arial" w:cs="Arial"/>
                <w:color w:val="000000"/>
                <w:sz w:val="20"/>
                <w:szCs w:val="20"/>
              </w:rPr>
              <w:t xml:space="preserve"> (</w:t>
            </w:r>
            <w:r>
              <w:rPr>
                <w:rFonts w:cs="Arial" w:hint="eastAsia"/>
                <w:color w:val="000000"/>
                <w:sz w:val="20"/>
                <w:szCs w:val="20"/>
              </w:rPr>
              <w:t>褐色刻劃</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玻璃量筒</w:t>
            </w:r>
            <w:r>
              <w:rPr>
                <w:rFonts w:ascii="Arial" w:hAnsi="Arial" w:cs="Arial"/>
                <w:color w:val="000000"/>
                <w:sz w:val="20"/>
                <w:szCs w:val="20"/>
              </w:rPr>
              <w:t xml:space="preserve"> 100ml A</w:t>
            </w:r>
            <w:r>
              <w:rPr>
                <w:rFonts w:cs="Arial" w:hint="eastAsia"/>
                <w:color w:val="000000"/>
                <w:sz w:val="20"/>
                <w:szCs w:val="20"/>
              </w:rPr>
              <w:t>級</w:t>
            </w:r>
            <w:r>
              <w:rPr>
                <w:rFonts w:ascii="Arial" w:hAnsi="Arial" w:cs="Arial"/>
                <w:color w:val="000000"/>
                <w:sz w:val="20"/>
                <w:szCs w:val="20"/>
              </w:rPr>
              <w:t xml:space="preserve"> (</w:t>
            </w:r>
            <w:r>
              <w:rPr>
                <w:rFonts w:cs="Arial" w:hint="eastAsia"/>
                <w:color w:val="000000"/>
                <w:sz w:val="20"/>
                <w:szCs w:val="20"/>
              </w:rPr>
              <w:t>褐色刻劃</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玻璃量筒</w:t>
            </w:r>
            <w:r>
              <w:rPr>
                <w:rFonts w:ascii="Arial" w:hAnsi="Arial" w:cs="Arial"/>
                <w:color w:val="000000"/>
                <w:sz w:val="20"/>
                <w:szCs w:val="20"/>
              </w:rPr>
              <w:t xml:space="preserve"> 500ml A</w:t>
            </w:r>
            <w:r>
              <w:rPr>
                <w:rFonts w:cs="Arial" w:hint="eastAsia"/>
                <w:color w:val="000000"/>
                <w:sz w:val="20"/>
                <w:szCs w:val="20"/>
              </w:rPr>
              <w:t>級</w:t>
            </w:r>
            <w:r>
              <w:rPr>
                <w:rFonts w:ascii="Arial" w:hAnsi="Arial" w:cs="Arial"/>
                <w:color w:val="000000"/>
                <w:sz w:val="20"/>
                <w:szCs w:val="20"/>
              </w:rPr>
              <w:t xml:space="preserve"> (</w:t>
            </w:r>
            <w:r>
              <w:rPr>
                <w:rFonts w:cs="Arial" w:hint="eastAsia"/>
                <w:color w:val="000000"/>
                <w:sz w:val="20"/>
                <w:szCs w:val="20"/>
              </w:rPr>
              <w:t>褐色刻劃</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玻璃量筒</w:t>
            </w:r>
            <w:r>
              <w:rPr>
                <w:rFonts w:ascii="Arial" w:hAnsi="Arial" w:cs="Arial"/>
                <w:color w:val="000000"/>
                <w:sz w:val="20"/>
                <w:szCs w:val="20"/>
              </w:rPr>
              <w:t xml:space="preserve"> 1000ml A</w:t>
            </w:r>
            <w:r>
              <w:rPr>
                <w:rFonts w:cs="Arial" w:hint="eastAsia"/>
                <w:color w:val="000000"/>
                <w:sz w:val="20"/>
                <w:szCs w:val="20"/>
              </w:rPr>
              <w:t>級</w:t>
            </w:r>
            <w:r>
              <w:rPr>
                <w:rFonts w:ascii="Arial" w:hAnsi="Arial" w:cs="Arial"/>
                <w:color w:val="000000"/>
                <w:sz w:val="20"/>
                <w:szCs w:val="20"/>
              </w:rPr>
              <w:t xml:space="preserve"> (</w:t>
            </w:r>
            <w:r>
              <w:rPr>
                <w:rFonts w:cs="Arial" w:hint="eastAsia"/>
                <w:color w:val="000000"/>
                <w:sz w:val="20"/>
                <w:szCs w:val="20"/>
              </w:rPr>
              <w:t>褐色刻劃</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刻度高型量筒</w:t>
            </w:r>
            <w:r>
              <w:rPr>
                <w:rFonts w:ascii="Arial" w:hAnsi="Arial" w:cs="Arial"/>
                <w:color w:val="000000"/>
                <w:sz w:val="20"/>
                <w:szCs w:val="20"/>
              </w:rPr>
              <w:t>10ml:0.2ml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刻度高型量筒</w:t>
            </w:r>
            <w:r>
              <w:rPr>
                <w:rFonts w:ascii="Arial" w:hAnsi="Arial" w:cs="Arial"/>
                <w:color w:val="000000"/>
                <w:sz w:val="20"/>
                <w:szCs w:val="20"/>
              </w:rPr>
              <w:t>100ml:1ml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刻度高型量筒</w:t>
            </w:r>
            <w:r>
              <w:rPr>
                <w:rFonts w:ascii="Arial" w:hAnsi="Arial" w:cs="Arial"/>
                <w:color w:val="000000"/>
                <w:sz w:val="20"/>
                <w:szCs w:val="20"/>
              </w:rPr>
              <w:t>1000ml:10ml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塑膠量筒</w:t>
            </w:r>
            <w:r>
              <w:rPr>
                <w:rFonts w:ascii="Arial" w:hAnsi="Arial" w:cs="Arial"/>
                <w:color w:val="000000"/>
                <w:sz w:val="20"/>
                <w:szCs w:val="20"/>
              </w:rPr>
              <w:t xml:space="preserve"> TPX, A</w:t>
            </w:r>
            <w:r>
              <w:rPr>
                <w:rFonts w:cs="Arial" w:hint="eastAsia"/>
                <w:color w:val="000000"/>
                <w:sz w:val="20"/>
                <w:szCs w:val="20"/>
              </w:rPr>
              <w:t>級</w:t>
            </w:r>
            <w:r>
              <w:rPr>
                <w:rFonts w:ascii="Arial" w:hAnsi="Arial" w:cs="Arial"/>
                <w:color w:val="000000"/>
                <w:sz w:val="20"/>
                <w:szCs w:val="20"/>
              </w:rPr>
              <w:t xml:space="preserve"> (10ml)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塑膠量筒</w:t>
            </w:r>
            <w:r>
              <w:rPr>
                <w:rFonts w:ascii="Arial" w:hAnsi="Arial" w:cs="Arial"/>
                <w:color w:val="000000"/>
                <w:sz w:val="20"/>
                <w:szCs w:val="20"/>
              </w:rPr>
              <w:t xml:space="preserve"> 25ml, TPX,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塑膠量筒</w:t>
            </w:r>
            <w:r>
              <w:rPr>
                <w:rFonts w:ascii="Arial" w:hAnsi="Arial" w:cs="Arial"/>
                <w:color w:val="000000"/>
                <w:sz w:val="20"/>
                <w:szCs w:val="20"/>
              </w:rPr>
              <w:t>,50ml,TPX,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塑膠量筒</w:t>
            </w:r>
            <w:r>
              <w:rPr>
                <w:rFonts w:ascii="Arial" w:hAnsi="Arial" w:cs="Arial"/>
                <w:color w:val="000000"/>
                <w:sz w:val="20"/>
                <w:szCs w:val="20"/>
              </w:rPr>
              <w:t>,100ml, TPX,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塑膠量筒</w:t>
            </w:r>
            <w:r>
              <w:rPr>
                <w:rFonts w:ascii="Arial" w:hAnsi="Arial" w:cs="Arial"/>
                <w:color w:val="000000"/>
                <w:sz w:val="20"/>
                <w:szCs w:val="20"/>
              </w:rPr>
              <w:t xml:space="preserve"> TPX, A</w:t>
            </w:r>
            <w:r>
              <w:rPr>
                <w:rFonts w:cs="Arial" w:hint="eastAsia"/>
                <w:color w:val="000000"/>
                <w:sz w:val="20"/>
                <w:szCs w:val="20"/>
              </w:rPr>
              <w:t>級</w:t>
            </w:r>
            <w:r>
              <w:rPr>
                <w:rFonts w:ascii="Arial" w:hAnsi="Arial" w:cs="Arial"/>
                <w:color w:val="000000"/>
                <w:sz w:val="20"/>
                <w:szCs w:val="20"/>
              </w:rPr>
              <w:t xml:space="preserve"> (250ml)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塑膠量筒</w:t>
            </w:r>
            <w:r>
              <w:rPr>
                <w:rFonts w:ascii="Arial" w:hAnsi="Arial" w:cs="Arial"/>
                <w:color w:val="000000"/>
                <w:sz w:val="20"/>
                <w:szCs w:val="20"/>
              </w:rPr>
              <w:t xml:space="preserve"> TPX, A</w:t>
            </w:r>
            <w:r>
              <w:rPr>
                <w:rFonts w:cs="Arial" w:hint="eastAsia"/>
                <w:color w:val="000000"/>
                <w:sz w:val="20"/>
                <w:szCs w:val="20"/>
              </w:rPr>
              <w:t>級</w:t>
            </w:r>
            <w:r>
              <w:rPr>
                <w:rFonts w:ascii="Arial" w:hAnsi="Arial" w:cs="Arial"/>
                <w:color w:val="000000"/>
                <w:sz w:val="20"/>
                <w:szCs w:val="20"/>
              </w:rPr>
              <w:t xml:space="preserve"> (500ml)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塑膠量筒</w:t>
            </w:r>
            <w:r>
              <w:rPr>
                <w:rFonts w:ascii="Arial" w:hAnsi="Arial" w:cs="Arial"/>
                <w:color w:val="000000"/>
                <w:sz w:val="20"/>
                <w:szCs w:val="20"/>
              </w:rPr>
              <w:t xml:space="preserve"> TPX, A</w:t>
            </w:r>
            <w:r>
              <w:rPr>
                <w:rFonts w:cs="Arial" w:hint="eastAsia"/>
                <w:color w:val="000000"/>
                <w:sz w:val="20"/>
                <w:szCs w:val="20"/>
              </w:rPr>
              <w:t>級</w:t>
            </w:r>
            <w:r>
              <w:rPr>
                <w:rFonts w:ascii="Arial" w:hAnsi="Arial" w:cs="Arial"/>
                <w:color w:val="000000"/>
                <w:sz w:val="20"/>
                <w:szCs w:val="20"/>
              </w:rPr>
              <w:t xml:space="preserve"> (1000ml)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塑膠量筒</w:t>
            </w:r>
            <w:r>
              <w:rPr>
                <w:rFonts w:ascii="Arial" w:hAnsi="Arial" w:cs="Arial"/>
                <w:color w:val="000000"/>
                <w:sz w:val="20"/>
                <w:szCs w:val="20"/>
              </w:rPr>
              <w:t xml:space="preserve"> TPX, A</w:t>
            </w:r>
            <w:r>
              <w:rPr>
                <w:rFonts w:cs="Arial" w:hint="eastAsia"/>
                <w:color w:val="000000"/>
                <w:sz w:val="20"/>
                <w:szCs w:val="20"/>
              </w:rPr>
              <w:t>級</w:t>
            </w:r>
            <w:r>
              <w:rPr>
                <w:rFonts w:ascii="Arial" w:hAnsi="Arial" w:cs="Arial"/>
                <w:color w:val="000000"/>
                <w:sz w:val="20"/>
                <w:szCs w:val="20"/>
              </w:rPr>
              <w:t xml:space="preserve"> (2000ml)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A</w:t>
            </w:r>
            <w:r>
              <w:rPr>
                <w:rFonts w:cs="Arial" w:hint="eastAsia"/>
                <w:color w:val="000000"/>
                <w:sz w:val="20"/>
                <w:szCs w:val="20"/>
              </w:rPr>
              <w:t>級</w:t>
            </w:r>
            <w:r>
              <w:rPr>
                <w:rFonts w:ascii="Arial" w:hAnsi="Arial" w:cs="Arial"/>
                <w:color w:val="000000"/>
                <w:sz w:val="20"/>
                <w:szCs w:val="20"/>
              </w:rPr>
              <w:t>PMP</w:t>
            </w:r>
            <w:r>
              <w:rPr>
                <w:rFonts w:cs="Arial" w:hint="eastAsia"/>
                <w:color w:val="000000"/>
                <w:sz w:val="20"/>
                <w:szCs w:val="20"/>
              </w:rPr>
              <w:t>塑膠量瓶</w:t>
            </w:r>
            <w:r>
              <w:rPr>
                <w:rFonts w:ascii="Arial" w:hAnsi="Arial" w:cs="Arial"/>
                <w:color w:val="000000"/>
                <w:sz w:val="20"/>
                <w:szCs w:val="20"/>
              </w:rPr>
              <w:t xml:space="preserve"> (PP</w:t>
            </w:r>
            <w:r>
              <w:rPr>
                <w:rFonts w:cs="Arial" w:hint="eastAsia"/>
                <w:color w:val="000000"/>
                <w:sz w:val="20"/>
                <w:szCs w:val="20"/>
              </w:rPr>
              <w:t>蓋</w:t>
            </w:r>
            <w:r>
              <w:rPr>
                <w:rFonts w:ascii="Arial" w:hAnsi="Arial" w:cs="Arial"/>
                <w:color w:val="000000"/>
                <w:sz w:val="20"/>
                <w:szCs w:val="20"/>
              </w:rPr>
              <w:t>) 25ml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A</w:t>
            </w:r>
            <w:r>
              <w:rPr>
                <w:rFonts w:cs="Arial" w:hint="eastAsia"/>
                <w:color w:val="000000"/>
                <w:sz w:val="20"/>
                <w:szCs w:val="20"/>
              </w:rPr>
              <w:t>級</w:t>
            </w:r>
            <w:r>
              <w:rPr>
                <w:rFonts w:ascii="Arial" w:hAnsi="Arial" w:cs="Arial"/>
                <w:color w:val="000000"/>
                <w:sz w:val="20"/>
                <w:szCs w:val="20"/>
              </w:rPr>
              <w:t>PMP</w:t>
            </w:r>
            <w:r>
              <w:rPr>
                <w:rFonts w:cs="Arial" w:hint="eastAsia"/>
                <w:color w:val="000000"/>
                <w:sz w:val="20"/>
                <w:szCs w:val="20"/>
              </w:rPr>
              <w:t>塑膠量瓶</w:t>
            </w:r>
            <w:r>
              <w:rPr>
                <w:rFonts w:ascii="Arial" w:hAnsi="Arial" w:cs="Arial"/>
                <w:color w:val="000000"/>
                <w:sz w:val="20"/>
                <w:szCs w:val="20"/>
              </w:rPr>
              <w:t xml:space="preserve"> (PP</w:t>
            </w:r>
            <w:r>
              <w:rPr>
                <w:rFonts w:cs="Arial" w:hint="eastAsia"/>
                <w:color w:val="000000"/>
                <w:sz w:val="20"/>
                <w:szCs w:val="20"/>
              </w:rPr>
              <w:t>蓋</w:t>
            </w:r>
            <w:r>
              <w:rPr>
                <w:rFonts w:ascii="Arial" w:hAnsi="Arial" w:cs="Arial"/>
                <w:color w:val="000000"/>
                <w:sz w:val="20"/>
                <w:szCs w:val="20"/>
              </w:rPr>
              <w:t>) 50ml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A</w:t>
            </w:r>
            <w:r>
              <w:rPr>
                <w:rFonts w:cs="Arial" w:hint="eastAsia"/>
                <w:color w:val="000000"/>
                <w:sz w:val="20"/>
                <w:szCs w:val="20"/>
              </w:rPr>
              <w:t>級</w:t>
            </w:r>
            <w:r>
              <w:rPr>
                <w:rFonts w:ascii="Arial" w:hAnsi="Arial" w:cs="Arial"/>
                <w:color w:val="000000"/>
                <w:sz w:val="20"/>
                <w:szCs w:val="20"/>
              </w:rPr>
              <w:t>PMP</w:t>
            </w:r>
            <w:r>
              <w:rPr>
                <w:rFonts w:cs="Arial" w:hint="eastAsia"/>
                <w:color w:val="000000"/>
                <w:sz w:val="20"/>
                <w:szCs w:val="20"/>
              </w:rPr>
              <w:t>塑膠量瓶</w:t>
            </w:r>
            <w:r>
              <w:rPr>
                <w:rFonts w:ascii="Arial" w:hAnsi="Arial" w:cs="Arial"/>
                <w:color w:val="000000"/>
                <w:sz w:val="20"/>
                <w:szCs w:val="20"/>
              </w:rPr>
              <w:t xml:space="preserve"> (PP</w:t>
            </w:r>
            <w:r>
              <w:rPr>
                <w:rFonts w:cs="Arial" w:hint="eastAsia"/>
                <w:color w:val="000000"/>
                <w:sz w:val="20"/>
                <w:szCs w:val="20"/>
              </w:rPr>
              <w:t>蓋</w:t>
            </w:r>
            <w:r>
              <w:rPr>
                <w:rFonts w:ascii="Arial" w:hAnsi="Arial" w:cs="Arial"/>
                <w:color w:val="000000"/>
                <w:sz w:val="20"/>
                <w:szCs w:val="20"/>
              </w:rPr>
              <w:t>) 100ml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A</w:t>
            </w:r>
            <w:r>
              <w:rPr>
                <w:rFonts w:cs="Arial" w:hint="eastAsia"/>
                <w:color w:val="000000"/>
                <w:sz w:val="20"/>
                <w:szCs w:val="20"/>
              </w:rPr>
              <w:t>級</w:t>
            </w:r>
            <w:r>
              <w:rPr>
                <w:rFonts w:ascii="Arial" w:hAnsi="Arial" w:cs="Arial"/>
                <w:color w:val="000000"/>
                <w:sz w:val="20"/>
                <w:szCs w:val="20"/>
              </w:rPr>
              <w:t>PMP</w:t>
            </w:r>
            <w:r>
              <w:rPr>
                <w:rFonts w:cs="Arial" w:hint="eastAsia"/>
                <w:color w:val="000000"/>
                <w:sz w:val="20"/>
                <w:szCs w:val="20"/>
              </w:rPr>
              <w:t>塑膠量瓶</w:t>
            </w:r>
            <w:r>
              <w:rPr>
                <w:rFonts w:ascii="Arial" w:hAnsi="Arial" w:cs="Arial"/>
                <w:color w:val="000000"/>
                <w:sz w:val="20"/>
                <w:szCs w:val="20"/>
              </w:rPr>
              <w:t xml:space="preserve"> (PP</w:t>
            </w:r>
            <w:r>
              <w:rPr>
                <w:rFonts w:cs="Arial" w:hint="eastAsia"/>
                <w:color w:val="000000"/>
                <w:sz w:val="20"/>
                <w:szCs w:val="20"/>
              </w:rPr>
              <w:t>蓋</w:t>
            </w:r>
            <w:r>
              <w:rPr>
                <w:rFonts w:ascii="Arial" w:hAnsi="Arial" w:cs="Arial"/>
                <w:color w:val="000000"/>
                <w:sz w:val="20"/>
                <w:szCs w:val="20"/>
              </w:rPr>
              <w:t>) 250ml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A</w:t>
            </w:r>
            <w:r>
              <w:rPr>
                <w:rFonts w:cs="Arial" w:hint="eastAsia"/>
                <w:color w:val="000000"/>
                <w:sz w:val="20"/>
                <w:szCs w:val="20"/>
              </w:rPr>
              <w:t>級</w:t>
            </w:r>
            <w:r>
              <w:rPr>
                <w:rFonts w:ascii="Arial" w:hAnsi="Arial" w:cs="Arial"/>
                <w:color w:val="000000"/>
                <w:sz w:val="20"/>
                <w:szCs w:val="20"/>
              </w:rPr>
              <w:t>PMP</w:t>
            </w:r>
            <w:r>
              <w:rPr>
                <w:rFonts w:cs="Arial" w:hint="eastAsia"/>
                <w:color w:val="000000"/>
                <w:sz w:val="20"/>
                <w:szCs w:val="20"/>
              </w:rPr>
              <w:t>塑膠量瓶</w:t>
            </w:r>
            <w:r>
              <w:rPr>
                <w:rFonts w:ascii="Arial" w:hAnsi="Arial" w:cs="Arial"/>
                <w:color w:val="000000"/>
                <w:sz w:val="20"/>
                <w:szCs w:val="20"/>
              </w:rPr>
              <w:t xml:space="preserve"> (PP</w:t>
            </w:r>
            <w:r>
              <w:rPr>
                <w:rFonts w:cs="Arial" w:hint="eastAsia"/>
                <w:color w:val="000000"/>
                <w:sz w:val="20"/>
                <w:szCs w:val="20"/>
              </w:rPr>
              <w:t>蓋</w:t>
            </w:r>
            <w:r>
              <w:rPr>
                <w:rFonts w:ascii="Arial" w:hAnsi="Arial" w:cs="Arial"/>
                <w:color w:val="000000"/>
                <w:sz w:val="20"/>
                <w:szCs w:val="20"/>
              </w:rPr>
              <w:t>) 500ml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A</w:t>
            </w:r>
            <w:r>
              <w:rPr>
                <w:rFonts w:cs="Arial" w:hint="eastAsia"/>
                <w:color w:val="000000"/>
                <w:sz w:val="20"/>
                <w:szCs w:val="20"/>
              </w:rPr>
              <w:t>級</w:t>
            </w:r>
            <w:r>
              <w:rPr>
                <w:rFonts w:ascii="Arial" w:hAnsi="Arial" w:cs="Arial"/>
                <w:color w:val="000000"/>
                <w:sz w:val="20"/>
                <w:szCs w:val="20"/>
              </w:rPr>
              <w:t>PMP</w:t>
            </w:r>
            <w:r>
              <w:rPr>
                <w:rFonts w:cs="Arial" w:hint="eastAsia"/>
                <w:color w:val="000000"/>
                <w:sz w:val="20"/>
                <w:szCs w:val="20"/>
              </w:rPr>
              <w:t>塑膠量瓶</w:t>
            </w:r>
            <w:r>
              <w:rPr>
                <w:rFonts w:ascii="Arial" w:hAnsi="Arial" w:cs="Arial"/>
                <w:color w:val="000000"/>
                <w:sz w:val="20"/>
                <w:szCs w:val="20"/>
              </w:rPr>
              <w:t xml:space="preserve"> (PP</w:t>
            </w:r>
            <w:r>
              <w:rPr>
                <w:rFonts w:cs="Arial" w:hint="eastAsia"/>
                <w:color w:val="000000"/>
                <w:sz w:val="20"/>
                <w:szCs w:val="20"/>
              </w:rPr>
              <w:t>蓋</w:t>
            </w:r>
            <w:r>
              <w:rPr>
                <w:rFonts w:ascii="Arial" w:hAnsi="Arial" w:cs="Arial"/>
                <w:color w:val="000000"/>
                <w:sz w:val="20"/>
                <w:szCs w:val="20"/>
              </w:rPr>
              <w:t>) 1000ml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鐵氟龍定量器</w:t>
            </w:r>
            <w:r>
              <w:rPr>
                <w:rFonts w:ascii="Arial" w:hAnsi="Arial" w:cs="Arial"/>
                <w:color w:val="000000"/>
                <w:sz w:val="20"/>
                <w:szCs w:val="20"/>
              </w:rPr>
              <w:t>(PFA) A</w:t>
            </w:r>
            <w:r>
              <w:rPr>
                <w:rFonts w:cs="Arial" w:hint="eastAsia"/>
                <w:color w:val="000000"/>
                <w:sz w:val="20"/>
                <w:szCs w:val="20"/>
              </w:rPr>
              <w:t>級</w:t>
            </w:r>
            <w:r>
              <w:rPr>
                <w:rFonts w:ascii="Arial" w:hAnsi="Arial" w:cs="Arial"/>
                <w:color w:val="000000"/>
                <w:sz w:val="20"/>
                <w:szCs w:val="20"/>
              </w:rPr>
              <w:t xml:space="preserve"> 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鐵氟龍定量瓶</w:t>
            </w:r>
            <w:r>
              <w:rPr>
                <w:rFonts w:ascii="Arial" w:hAnsi="Arial" w:cs="Arial"/>
                <w:color w:val="000000"/>
                <w:sz w:val="20"/>
                <w:szCs w:val="20"/>
              </w:rPr>
              <w:t>, 25ml,GL 18, A</w:t>
            </w:r>
            <w:r>
              <w:rPr>
                <w:rFonts w:cs="Arial" w:hint="eastAsia"/>
                <w:color w:val="000000"/>
                <w:sz w:val="20"/>
                <w:szCs w:val="20"/>
              </w:rPr>
              <w:t>級</w:t>
            </w:r>
            <w:r>
              <w:rPr>
                <w:rFonts w:ascii="Arial" w:hAnsi="Arial" w:cs="Arial"/>
                <w:color w:val="000000"/>
                <w:sz w:val="20"/>
                <w:szCs w:val="20"/>
              </w:rPr>
              <w:t>, PFA</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鐵氟龍定量器</w:t>
            </w:r>
            <w:r>
              <w:rPr>
                <w:rFonts w:ascii="Arial" w:hAnsi="Arial" w:cs="Arial"/>
                <w:color w:val="000000"/>
                <w:sz w:val="20"/>
                <w:szCs w:val="20"/>
              </w:rPr>
              <w:t>(PFA)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鐵氟龍定量器</w:t>
            </w:r>
            <w:r>
              <w:rPr>
                <w:rFonts w:ascii="Arial" w:hAnsi="Arial" w:cs="Arial"/>
                <w:color w:val="000000"/>
                <w:sz w:val="20"/>
                <w:szCs w:val="20"/>
              </w:rPr>
              <w:t>(PFA)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1ml,PP</w:t>
            </w:r>
            <w:r>
              <w:rPr>
                <w:rFonts w:cs="Arial" w:hint="eastAsia"/>
                <w:color w:val="000000"/>
                <w:sz w:val="20"/>
                <w:szCs w:val="20"/>
              </w:rPr>
              <w:t>蓋</w:t>
            </w:r>
            <w:r>
              <w:rPr>
                <w:rFonts w:ascii="Arial" w:hAnsi="Arial" w:cs="Arial"/>
                <w:color w:val="000000"/>
                <w:sz w:val="20"/>
                <w:szCs w:val="20"/>
              </w:rPr>
              <w:t>,NS 7/16,A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2ml,PP</w:t>
            </w:r>
            <w:r>
              <w:rPr>
                <w:rFonts w:cs="Arial" w:hint="eastAsia"/>
                <w:color w:val="000000"/>
                <w:sz w:val="20"/>
                <w:szCs w:val="20"/>
              </w:rPr>
              <w:t>蓋</w:t>
            </w:r>
            <w:r>
              <w:rPr>
                <w:rFonts w:ascii="Arial" w:hAnsi="Arial" w:cs="Arial"/>
                <w:color w:val="000000"/>
                <w:sz w:val="20"/>
                <w:szCs w:val="20"/>
              </w:rPr>
              <w:t>,NS 7/16,A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5ml,PP</w:t>
            </w:r>
            <w:r>
              <w:rPr>
                <w:rFonts w:cs="Arial" w:hint="eastAsia"/>
                <w:color w:val="000000"/>
                <w:sz w:val="20"/>
                <w:szCs w:val="20"/>
              </w:rPr>
              <w:t>蓋</w:t>
            </w:r>
            <w:r>
              <w:rPr>
                <w:rFonts w:ascii="Arial" w:hAnsi="Arial" w:cs="Arial"/>
                <w:color w:val="000000"/>
                <w:sz w:val="20"/>
                <w:szCs w:val="20"/>
              </w:rPr>
              <w:t>,NS 7/16,A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25ml,</w:t>
            </w:r>
            <w:r>
              <w:rPr>
                <w:rFonts w:cs="Arial" w:hint="eastAsia"/>
                <w:color w:val="000000"/>
                <w:sz w:val="20"/>
                <w:szCs w:val="20"/>
              </w:rPr>
              <w:t>玻璃蓋</w:t>
            </w:r>
            <w:r>
              <w:rPr>
                <w:rFonts w:ascii="Arial" w:hAnsi="Arial" w:cs="Arial"/>
                <w:color w:val="000000"/>
                <w:sz w:val="20"/>
                <w:szCs w:val="20"/>
              </w:rPr>
              <w:t>,NS 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玻璃定量瓶褐色刻度</w:t>
            </w:r>
            <w:r>
              <w:rPr>
                <w:rFonts w:ascii="Arial" w:hAnsi="Arial" w:cs="Arial"/>
                <w:color w:val="000000"/>
                <w:sz w:val="20"/>
                <w:szCs w:val="20"/>
              </w:rPr>
              <w:t xml:space="preserve"> 5ml,PP</w:t>
            </w:r>
            <w:r>
              <w:rPr>
                <w:rFonts w:cs="Arial" w:hint="eastAsia"/>
                <w:color w:val="000000"/>
                <w:sz w:val="20"/>
                <w:szCs w:val="20"/>
              </w:rPr>
              <w:t>蓋</w:t>
            </w:r>
            <w:r>
              <w:rPr>
                <w:rFonts w:ascii="Arial" w:hAnsi="Arial" w:cs="Arial"/>
                <w:color w:val="000000"/>
                <w:sz w:val="20"/>
                <w:szCs w:val="20"/>
              </w:rPr>
              <w:t>,NS 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玻璃定量瓶褐色刻度</w:t>
            </w:r>
            <w:r>
              <w:rPr>
                <w:rFonts w:ascii="Arial" w:hAnsi="Arial" w:cs="Arial"/>
                <w:color w:val="000000"/>
                <w:sz w:val="20"/>
                <w:szCs w:val="20"/>
              </w:rPr>
              <w:t>25ml,PP</w:t>
            </w:r>
            <w:r>
              <w:rPr>
                <w:rFonts w:cs="Arial" w:hint="eastAsia"/>
                <w:color w:val="000000"/>
                <w:sz w:val="20"/>
                <w:szCs w:val="20"/>
              </w:rPr>
              <w:t>蓋</w:t>
            </w:r>
            <w:r>
              <w:rPr>
                <w:rFonts w:ascii="Arial" w:hAnsi="Arial" w:cs="Arial"/>
                <w:color w:val="000000"/>
                <w:sz w:val="20"/>
                <w:szCs w:val="20"/>
              </w:rPr>
              <w:t>,NS10/19,A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10ml,PP</w:t>
            </w:r>
            <w:r>
              <w:rPr>
                <w:rFonts w:cs="Arial" w:hint="eastAsia"/>
                <w:color w:val="000000"/>
                <w:sz w:val="20"/>
                <w:szCs w:val="20"/>
              </w:rPr>
              <w:t>蓋</w:t>
            </w:r>
            <w:r>
              <w:rPr>
                <w:rFonts w:ascii="Arial" w:hAnsi="Arial" w:cs="Arial"/>
                <w:color w:val="000000"/>
                <w:sz w:val="20"/>
                <w:szCs w:val="20"/>
              </w:rPr>
              <w:t>,NS 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玻璃定量瓶褐色刻度</w:t>
            </w:r>
            <w:r>
              <w:rPr>
                <w:rFonts w:ascii="Arial" w:hAnsi="Arial" w:cs="Arial"/>
                <w:color w:val="000000"/>
                <w:sz w:val="20"/>
                <w:szCs w:val="20"/>
              </w:rPr>
              <w:t>20ml,PP</w:t>
            </w:r>
            <w:r>
              <w:rPr>
                <w:rFonts w:cs="Arial" w:hint="eastAsia"/>
                <w:color w:val="000000"/>
                <w:sz w:val="20"/>
                <w:szCs w:val="20"/>
              </w:rPr>
              <w:t>蓋</w:t>
            </w:r>
            <w:r>
              <w:rPr>
                <w:rFonts w:ascii="Arial" w:hAnsi="Arial" w:cs="Arial"/>
                <w:color w:val="000000"/>
                <w:sz w:val="20"/>
                <w:szCs w:val="20"/>
              </w:rPr>
              <w:t>,NS10/19,A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褐色刻度玻璃定量瓶</w:t>
            </w:r>
            <w:r>
              <w:rPr>
                <w:rFonts w:ascii="Arial" w:hAnsi="Arial" w:cs="Arial"/>
                <w:color w:val="000000"/>
                <w:sz w:val="20"/>
                <w:szCs w:val="20"/>
              </w:rPr>
              <w:t xml:space="preserve"> 50ml,PP</w:t>
            </w:r>
            <w:r>
              <w:rPr>
                <w:rFonts w:cs="Arial" w:hint="eastAsia"/>
                <w:color w:val="000000"/>
                <w:sz w:val="20"/>
                <w:szCs w:val="20"/>
              </w:rPr>
              <w:t>蓋</w:t>
            </w:r>
            <w:r>
              <w:rPr>
                <w:rFonts w:ascii="Arial" w:hAnsi="Arial" w:cs="Arial"/>
                <w:color w:val="000000"/>
                <w:sz w:val="20"/>
                <w:szCs w:val="20"/>
              </w:rPr>
              <w:t>,NS 12/21A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褐色刻度玻璃定量瓶</w:t>
            </w:r>
            <w:r>
              <w:rPr>
                <w:rFonts w:ascii="Arial" w:hAnsi="Arial" w:cs="Arial"/>
                <w:color w:val="000000"/>
                <w:sz w:val="20"/>
                <w:szCs w:val="20"/>
              </w:rPr>
              <w:t xml:space="preserve"> 100ml,PP</w:t>
            </w:r>
            <w:r>
              <w:rPr>
                <w:rFonts w:cs="Arial" w:hint="eastAsia"/>
                <w:color w:val="000000"/>
                <w:sz w:val="20"/>
                <w:szCs w:val="20"/>
              </w:rPr>
              <w:t>蓋</w:t>
            </w:r>
            <w:r>
              <w:rPr>
                <w:rFonts w:ascii="Arial" w:hAnsi="Arial" w:cs="Arial"/>
                <w:color w:val="000000"/>
                <w:sz w:val="20"/>
                <w:szCs w:val="20"/>
              </w:rPr>
              <w:t>NS14/23A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玻璃定量瓶褐色刻度</w:t>
            </w:r>
            <w:r>
              <w:rPr>
                <w:rFonts w:ascii="Arial" w:hAnsi="Arial" w:cs="Arial"/>
                <w:color w:val="000000"/>
                <w:sz w:val="20"/>
                <w:szCs w:val="20"/>
              </w:rPr>
              <w:t>200ml,PP,NS 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玻璃定量瓶褐色刻度</w:t>
            </w:r>
            <w:r>
              <w:rPr>
                <w:rFonts w:ascii="Arial" w:hAnsi="Arial" w:cs="Arial"/>
                <w:color w:val="000000"/>
                <w:sz w:val="20"/>
                <w:szCs w:val="20"/>
              </w:rPr>
              <w:t>250ml,PP</w:t>
            </w:r>
            <w:r>
              <w:rPr>
                <w:rFonts w:cs="Arial" w:hint="eastAsia"/>
                <w:color w:val="000000"/>
                <w:sz w:val="20"/>
                <w:szCs w:val="20"/>
              </w:rPr>
              <w:t>蓋</w:t>
            </w:r>
            <w:r>
              <w:rPr>
                <w:rFonts w:ascii="Arial" w:hAnsi="Arial" w:cs="Arial"/>
                <w:color w:val="000000"/>
                <w:sz w:val="20"/>
                <w:szCs w:val="20"/>
              </w:rPr>
              <w:t>,NS14/23,A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玻璃定量瓶褐色刻度</w:t>
            </w:r>
            <w:r>
              <w:rPr>
                <w:rFonts w:ascii="Arial" w:hAnsi="Arial" w:cs="Arial"/>
                <w:color w:val="000000"/>
                <w:sz w:val="20"/>
                <w:szCs w:val="20"/>
              </w:rPr>
              <w:t>1000ml,PP,NS24/29,A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玻璃定量瓶褐色刻度</w:t>
            </w:r>
            <w:r>
              <w:rPr>
                <w:rFonts w:ascii="Arial" w:hAnsi="Arial" w:cs="Arial"/>
                <w:color w:val="000000"/>
                <w:sz w:val="20"/>
                <w:szCs w:val="20"/>
              </w:rPr>
              <w:t>2000ml,PP,NS29/32,A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5ml, PP</w:t>
            </w:r>
            <w:r>
              <w:rPr>
                <w:rFonts w:cs="Arial" w:hint="eastAsia"/>
                <w:color w:val="000000"/>
                <w:sz w:val="20"/>
                <w:szCs w:val="20"/>
              </w:rPr>
              <w:t>蓋</w:t>
            </w:r>
            <w:r>
              <w:rPr>
                <w:rFonts w:ascii="Arial" w:hAnsi="Arial" w:cs="Arial"/>
                <w:color w:val="000000"/>
                <w:sz w:val="20"/>
                <w:szCs w:val="20"/>
              </w:rPr>
              <w:t>, NS 10/19,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10ml, PP</w:t>
            </w:r>
            <w:r>
              <w:rPr>
                <w:rFonts w:cs="Arial" w:hint="eastAsia"/>
                <w:color w:val="000000"/>
                <w:sz w:val="20"/>
                <w:szCs w:val="20"/>
              </w:rPr>
              <w:t>蓋</w:t>
            </w:r>
            <w:r>
              <w:rPr>
                <w:rFonts w:ascii="Arial" w:hAnsi="Arial" w:cs="Arial"/>
                <w:color w:val="000000"/>
                <w:sz w:val="20"/>
                <w:szCs w:val="20"/>
              </w:rPr>
              <w:t>, NS 10/19,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20ml, PP</w:t>
            </w:r>
            <w:r>
              <w:rPr>
                <w:rFonts w:cs="Arial" w:hint="eastAsia"/>
                <w:color w:val="000000"/>
                <w:sz w:val="20"/>
                <w:szCs w:val="20"/>
              </w:rPr>
              <w:t>蓋</w:t>
            </w:r>
            <w:r>
              <w:rPr>
                <w:rFonts w:ascii="Arial" w:hAnsi="Arial" w:cs="Arial"/>
                <w:color w:val="000000"/>
                <w:sz w:val="20"/>
                <w:szCs w:val="20"/>
              </w:rPr>
              <w:t>, NS 10/19, USP27</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25ml, PP</w:t>
            </w:r>
            <w:r>
              <w:rPr>
                <w:rFonts w:cs="Arial" w:hint="eastAsia"/>
                <w:color w:val="000000"/>
                <w:sz w:val="20"/>
                <w:szCs w:val="20"/>
              </w:rPr>
              <w:t>蓋</w:t>
            </w:r>
            <w:r>
              <w:rPr>
                <w:rFonts w:ascii="Arial" w:hAnsi="Arial" w:cs="Arial"/>
                <w:color w:val="000000"/>
                <w:sz w:val="20"/>
                <w:szCs w:val="20"/>
              </w:rPr>
              <w:t>, NS 10/19,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50ml, PP</w:t>
            </w:r>
            <w:r>
              <w:rPr>
                <w:rFonts w:cs="Arial" w:hint="eastAsia"/>
                <w:color w:val="000000"/>
                <w:sz w:val="20"/>
                <w:szCs w:val="20"/>
              </w:rPr>
              <w:t>蓋</w:t>
            </w:r>
            <w:r>
              <w:rPr>
                <w:rFonts w:ascii="Arial" w:hAnsi="Arial" w:cs="Arial"/>
                <w:color w:val="000000"/>
                <w:sz w:val="20"/>
                <w:szCs w:val="20"/>
              </w:rPr>
              <w:t>, NS 12/21,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100ml, PP</w:t>
            </w:r>
            <w:r>
              <w:rPr>
                <w:rFonts w:cs="Arial" w:hint="eastAsia"/>
                <w:color w:val="000000"/>
                <w:sz w:val="20"/>
                <w:szCs w:val="20"/>
              </w:rPr>
              <w:t>蓋</w:t>
            </w:r>
            <w:r>
              <w:rPr>
                <w:rFonts w:ascii="Arial" w:hAnsi="Arial" w:cs="Arial"/>
                <w:color w:val="000000"/>
                <w:sz w:val="20"/>
                <w:szCs w:val="20"/>
              </w:rPr>
              <w:t>, NS 14/23,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200ml, PP</w:t>
            </w:r>
            <w:r>
              <w:rPr>
                <w:rFonts w:cs="Arial" w:hint="eastAsia"/>
                <w:color w:val="000000"/>
                <w:sz w:val="20"/>
                <w:szCs w:val="20"/>
              </w:rPr>
              <w:t>蓋</w:t>
            </w:r>
            <w:r>
              <w:rPr>
                <w:rFonts w:ascii="Arial" w:hAnsi="Arial" w:cs="Arial"/>
                <w:color w:val="000000"/>
                <w:sz w:val="20"/>
                <w:szCs w:val="20"/>
              </w:rPr>
              <w:t>, NS 14/23,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250ml, PP</w:t>
            </w:r>
            <w:r>
              <w:rPr>
                <w:rFonts w:cs="Arial" w:hint="eastAsia"/>
                <w:color w:val="000000"/>
                <w:sz w:val="20"/>
                <w:szCs w:val="20"/>
              </w:rPr>
              <w:t>蓋</w:t>
            </w:r>
            <w:r>
              <w:rPr>
                <w:rFonts w:ascii="Arial" w:hAnsi="Arial" w:cs="Arial"/>
                <w:color w:val="000000"/>
                <w:sz w:val="20"/>
                <w:szCs w:val="20"/>
              </w:rPr>
              <w:t>, NS 14/23,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500ml, PP</w:t>
            </w:r>
            <w:r>
              <w:rPr>
                <w:rFonts w:cs="Arial" w:hint="eastAsia"/>
                <w:color w:val="000000"/>
                <w:sz w:val="20"/>
                <w:szCs w:val="20"/>
              </w:rPr>
              <w:t>蓋</w:t>
            </w:r>
            <w:r>
              <w:rPr>
                <w:rFonts w:ascii="Arial" w:hAnsi="Arial" w:cs="Arial"/>
                <w:color w:val="000000"/>
                <w:sz w:val="20"/>
                <w:szCs w:val="20"/>
              </w:rPr>
              <w:t>, NS 19/26,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1000ml, PP</w:t>
            </w:r>
            <w:r>
              <w:rPr>
                <w:rFonts w:cs="Arial" w:hint="eastAsia"/>
                <w:color w:val="000000"/>
                <w:sz w:val="20"/>
                <w:szCs w:val="20"/>
              </w:rPr>
              <w:t>蓋</w:t>
            </w:r>
            <w:r>
              <w:rPr>
                <w:rFonts w:ascii="Arial" w:hAnsi="Arial" w:cs="Arial"/>
                <w:color w:val="000000"/>
                <w:sz w:val="20"/>
                <w:szCs w:val="20"/>
              </w:rPr>
              <w:t>, NS 24/29,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2000ml, PP</w:t>
            </w:r>
            <w:r>
              <w:rPr>
                <w:rFonts w:cs="Arial" w:hint="eastAsia"/>
                <w:color w:val="000000"/>
                <w:sz w:val="20"/>
                <w:szCs w:val="20"/>
              </w:rPr>
              <w:t>蓋</w:t>
            </w:r>
            <w:r>
              <w:rPr>
                <w:rFonts w:ascii="Arial" w:hAnsi="Arial" w:cs="Arial"/>
                <w:color w:val="000000"/>
                <w:sz w:val="20"/>
                <w:szCs w:val="20"/>
              </w:rPr>
              <w:t>, NS 29/32,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5ml, </w:t>
            </w:r>
            <w:r>
              <w:rPr>
                <w:rFonts w:cs="Arial" w:hint="eastAsia"/>
                <w:color w:val="000000"/>
                <w:sz w:val="20"/>
                <w:szCs w:val="20"/>
              </w:rPr>
              <w:t>玻璃蓋</w:t>
            </w:r>
            <w:r>
              <w:rPr>
                <w:rFonts w:ascii="Arial" w:hAnsi="Arial" w:cs="Arial"/>
                <w:color w:val="000000"/>
                <w:sz w:val="20"/>
                <w:szCs w:val="20"/>
              </w:rPr>
              <w:t>, NS 10/19, 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定量瓶</w:t>
            </w:r>
            <w:r>
              <w:rPr>
                <w:rFonts w:ascii="Arial" w:hAnsi="Arial" w:cs="Arial"/>
                <w:color w:val="000000"/>
                <w:sz w:val="20"/>
                <w:szCs w:val="20"/>
              </w:rPr>
              <w:t xml:space="preserve"> 20ml, </w:t>
            </w:r>
            <w:r>
              <w:rPr>
                <w:rFonts w:cs="Arial" w:hint="eastAsia"/>
                <w:color w:val="000000"/>
                <w:sz w:val="20"/>
                <w:szCs w:val="20"/>
              </w:rPr>
              <w:t>玻璃蓋</w:t>
            </w:r>
            <w:r>
              <w:rPr>
                <w:rFonts w:ascii="Arial" w:hAnsi="Arial" w:cs="Arial"/>
                <w:color w:val="000000"/>
                <w:sz w:val="20"/>
                <w:szCs w:val="20"/>
              </w:rPr>
              <w:t>, NS 10/19, USP27</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10000ml,PP</w:t>
            </w:r>
            <w:r>
              <w:rPr>
                <w:rFonts w:cs="Arial" w:hint="eastAsia"/>
                <w:color w:val="000000"/>
                <w:sz w:val="20"/>
                <w:szCs w:val="20"/>
              </w:rPr>
              <w:t>蓋</w:t>
            </w:r>
            <w:r>
              <w:rPr>
                <w:rFonts w:ascii="Arial" w:hAnsi="Arial" w:cs="Arial"/>
                <w:color w:val="000000"/>
                <w:sz w:val="20"/>
                <w:szCs w:val="20"/>
              </w:rPr>
              <w:t>,NS 45/40A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10,800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5ml,PP</w:t>
            </w:r>
            <w:r>
              <w:rPr>
                <w:rFonts w:cs="Arial" w:hint="eastAsia"/>
                <w:color w:val="000000"/>
                <w:sz w:val="20"/>
                <w:szCs w:val="20"/>
              </w:rPr>
              <w:t>蓋</w:t>
            </w:r>
            <w:r>
              <w:rPr>
                <w:rFonts w:ascii="Arial" w:hAnsi="Arial" w:cs="Arial"/>
                <w:color w:val="000000"/>
                <w:sz w:val="20"/>
                <w:szCs w:val="20"/>
              </w:rPr>
              <w:t>,NS 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10ml,PP</w:t>
            </w:r>
            <w:r>
              <w:rPr>
                <w:rFonts w:cs="Arial" w:hint="eastAsia"/>
                <w:color w:val="000000"/>
                <w:sz w:val="20"/>
                <w:szCs w:val="20"/>
              </w:rPr>
              <w:t>蓋</w:t>
            </w:r>
            <w:r>
              <w:rPr>
                <w:rFonts w:ascii="Arial" w:hAnsi="Arial" w:cs="Arial"/>
                <w:color w:val="000000"/>
                <w:sz w:val="20"/>
                <w:szCs w:val="20"/>
              </w:rPr>
              <w:t>,NS 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20ml,PP</w:t>
            </w:r>
            <w:r>
              <w:rPr>
                <w:rFonts w:cs="Arial" w:hint="eastAsia"/>
                <w:color w:val="000000"/>
                <w:sz w:val="20"/>
                <w:szCs w:val="20"/>
              </w:rPr>
              <w:t>蓋</w:t>
            </w:r>
            <w:r>
              <w:rPr>
                <w:rFonts w:ascii="Arial" w:hAnsi="Arial" w:cs="Arial"/>
                <w:color w:val="000000"/>
                <w:sz w:val="20"/>
                <w:szCs w:val="20"/>
              </w:rPr>
              <w:t>,NS 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25ml,PP</w:t>
            </w:r>
            <w:r>
              <w:rPr>
                <w:rFonts w:cs="Arial" w:hint="eastAsia"/>
                <w:color w:val="000000"/>
                <w:sz w:val="20"/>
                <w:szCs w:val="20"/>
              </w:rPr>
              <w:t>蓋</w:t>
            </w:r>
            <w:r>
              <w:rPr>
                <w:rFonts w:ascii="Arial" w:hAnsi="Arial" w:cs="Arial"/>
                <w:color w:val="000000"/>
                <w:sz w:val="20"/>
                <w:szCs w:val="20"/>
              </w:rPr>
              <w:t>,NS 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50ml,PP</w:t>
            </w:r>
            <w:r>
              <w:rPr>
                <w:rFonts w:cs="Arial" w:hint="eastAsia"/>
                <w:color w:val="000000"/>
                <w:sz w:val="20"/>
                <w:szCs w:val="20"/>
              </w:rPr>
              <w:t>蓋</w:t>
            </w:r>
            <w:r>
              <w:rPr>
                <w:rFonts w:ascii="Arial" w:hAnsi="Arial" w:cs="Arial"/>
                <w:color w:val="000000"/>
                <w:sz w:val="20"/>
                <w:szCs w:val="20"/>
              </w:rPr>
              <w:t>,NS 12/21,A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100ml,PP</w:t>
            </w:r>
            <w:r>
              <w:rPr>
                <w:rFonts w:cs="Arial" w:hint="eastAsia"/>
                <w:color w:val="000000"/>
                <w:sz w:val="20"/>
                <w:szCs w:val="20"/>
              </w:rPr>
              <w:t>蓋</w:t>
            </w:r>
            <w:r>
              <w:rPr>
                <w:rFonts w:ascii="Arial" w:hAnsi="Arial" w:cs="Arial"/>
                <w:color w:val="000000"/>
                <w:sz w:val="20"/>
                <w:szCs w:val="20"/>
              </w:rPr>
              <w:t>,NS 12/21,A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200ml,PP</w:t>
            </w:r>
            <w:r>
              <w:rPr>
                <w:rFonts w:cs="Arial" w:hint="eastAsia"/>
                <w:color w:val="000000"/>
                <w:sz w:val="20"/>
                <w:szCs w:val="20"/>
              </w:rPr>
              <w:t>蓋</w:t>
            </w:r>
            <w:r>
              <w:rPr>
                <w:rFonts w:ascii="Arial" w:hAnsi="Arial" w:cs="Arial"/>
                <w:color w:val="000000"/>
                <w:sz w:val="20"/>
                <w:szCs w:val="20"/>
              </w:rPr>
              <w:t>,NS 14/23,A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250ml,PP</w:t>
            </w:r>
            <w:r>
              <w:rPr>
                <w:rFonts w:cs="Arial" w:hint="eastAsia"/>
                <w:color w:val="000000"/>
                <w:sz w:val="20"/>
                <w:szCs w:val="20"/>
              </w:rPr>
              <w:t>蓋</w:t>
            </w:r>
            <w:r>
              <w:rPr>
                <w:rFonts w:ascii="Arial" w:hAnsi="Arial" w:cs="Arial"/>
                <w:color w:val="000000"/>
                <w:sz w:val="20"/>
                <w:szCs w:val="20"/>
              </w:rPr>
              <w:t>,NS 14/23,A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500ml,PP</w:t>
            </w:r>
            <w:r>
              <w:rPr>
                <w:rFonts w:cs="Arial" w:hint="eastAsia"/>
                <w:color w:val="000000"/>
                <w:sz w:val="20"/>
                <w:szCs w:val="20"/>
              </w:rPr>
              <w:t>蓋</w:t>
            </w:r>
            <w:r>
              <w:rPr>
                <w:rFonts w:ascii="Arial" w:hAnsi="Arial" w:cs="Arial"/>
                <w:color w:val="000000"/>
                <w:sz w:val="20"/>
                <w:szCs w:val="20"/>
              </w:rPr>
              <w:t>,NS 19/26,A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1000ml,PP</w:t>
            </w:r>
            <w:r>
              <w:rPr>
                <w:rFonts w:cs="Arial" w:hint="eastAsia"/>
                <w:color w:val="000000"/>
                <w:sz w:val="20"/>
                <w:szCs w:val="20"/>
              </w:rPr>
              <w:t>蓋</w:t>
            </w:r>
            <w:r>
              <w:rPr>
                <w:rFonts w:ascii="Arial" w:hAnsi="Arial" w:cs="Arial"/>
                <w:color w:val="000000"/>
                <w:sz w:val="20"/>
                <w:szCs w:val="20"/>
              </w:rPr>
              <w:t>,NS 24/29,A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2000ml,PP</w:t>
            </w:r>
            <w:r>
              <w:rPr>
                <w:rFonts w:cs="Arial" w:hint="eastAsia"/>
                <w:color w:val="000000"/>
                <w:sz w:val="20"/>
                <w:szCs w:val="20"/>
              </w:rPr>
              <w:t>蓋</w:t>
            </w:r>
            <w:r>
              <w:rPr>
                <w:rFonts w:ascii="Arial" w:hAnsi="Arial" w:cs="Arial"/>
                <w:color w:val="000000"/>
                <w:sz w:val="20"/>
                <w:szCs w:val="20"/>
              </w:rPr>
              <w:t>,NS 29/32,A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5000ml,PP</w:t>
            </w:r>
            <w:r>
              <w:rPr>
                <w:rFonts w:cs="Arial" w:hint="eastAsia"/>
                <w:color w:val="000000"/>
                <w:sz w:val="20"/>
                <w:szCs w:val="20"/>
              </w:rPr>
              <w:t>蓋</w:t>
            </w:r>
            <w:r>
              <w:rPr>
                <w:rFonts w:ascii="Arial" w:hAnsi="Arial" w:cs="Arial"/>
                <w:color w:val="000000"/>
                <w:sz w:val="20"/>
                <w:szCs w:val="20"/>
              </w:rPr>
              <w:t>,NS 34/35,A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5ml,</w:t>
            </w:r>
            <w:r>
              <w:rPr>
                <w:rFonts w:cs="Arial" w:hint="eastAsia"/>
                <w:color w:val="000000"/>
                <w:sz w:val="20"/>
                <w:szCs w:val="20"/>
              </w:rPr>
              <w:t>玻璃蓋</w:t>
            </w:r>
            <w:r>
              <w:rPr>
                <w:rFonts w:ascii="Arial" w:hAnsi="Arial" w:cs="Arial"/>
                <w:color w:val="000000"/>
                <w:sz w:val="20"/>
                <w:szCs w:val="20"/>
              </w:rPr>
              <w:t>,NS10/19A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50ml,</w:t>
            </w:r>
            <w:r>
              <w:rPr>
                <w:rFonts w:cs="Arial" w:hint="eastAsia"/>
                <w:color w:val="000000"/>
                <w:sz w:val="20"/>
                <w:szCs w:val="20"/>
              </w:rPr>
              <w:t>玻璃蓋</w:t>
            </w:r>
            <w:r>
              <w:rPr>
                <w:rFonts w:ascii="Arial" w:hAnsi="Arial" w:cs="Arial"/>
                <w:color w:val="000000"/>
                <w:sz w:val="20"/>
                <w:szCs w:val="20"/>
              </w:rPr>
              <w:t>,NS 12/21,A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1000ml, </w:t>
            </w:r>
            <w:r>
              <w:rPr>
                <w:rFonts w:cs="Arial" w:hint="eastAsia"/>
                <w:color w:val="000000"/>
                <w:sz w:val="20"/>
                <w:szCs w:val="20"/>
              </w:rPr>
              <w:t>玻璃蓋</w:t>
            </w:r>
            <w:r>
              <w:rPr>
                <w:rFonts w:ascii="Arial" w:hAnsi="Arial" w:cs="Arial"/>
                <w:color w:val="000000"/>
                <w:sz w:val="20"/>
                <w:szCs w:val="20"/>
              </w:rPr>
              <w:t>,NS 24/29</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玻璃定量瓶</w:t>
            </w:r>
            <w:r>
              <w:rPr>
                <w:rFonts w:ascii="Arial" w:hAnsi="Arial" w:cs="Arial"/>
                <w:color w:val="000000"/>
                <w:sz w:val="20"/>
                <w:szCs w:val="20"/>
              </w:rPr>
              <w:t xml:space="preserve"> 10ml W,</w:t>
            </w:r>
            <w:r>
              <w:rPr>
                <w:rFonts w:cs="Arial" w:hint="eastAsia"/>
                <w:color w:val="000000"/>
                <w:sz w:val="20"/>
                <w:szCs w:val="20"/>
              </w:rPr>
              <w:t>玻璃蓋</w:t>
            </w:r>
            <w:r>
              <w:rPr>
                <w:rFonts w:ascii="Arial" w:hAnsi="Arial" w:cs="Arial"/>
                <w:color w:val="000000"/>
                <w:sz w:val="20"/>
                <w:szCs w:val="20"/>
              </w:rPr>
              <w:t>,NS 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 xml:space="preserve">Brand </w:t>
            </w:r>
            <w:r>
              <w:rPr>
                <w:rFonts w:cs="Arial" w:hint="eastAsia"/>
                <w:color w:val="000000"/>
                <w:sz w:val="20"/>
                <w:szCs w:val="20"/>
              </w:rPr>
              <w:t>容量瓶</w:t>
            </w:r>
            <w:r>
              <w:rPr>
                <w:rFonts w:ascii="Arial" w:hAnsi="Arial" w:cs="Arial"/>
                <w:color w:val="000000"/>
                <w:sz w:val="20"/>
                <w:szCs w:val="20"/>
              </w:rPr>
              <w:t xml:space="preserve"> </w:t>
            </w:r>
            <w:r>
              <w:rPr>
                <w:rFonts w:cs="Arial" w:hint="eastAsia"/>
                <w:color w:val="000000"/>
                <w:sz w:val="20"/>
                <w:szCs w:val="20"/>
              </w:rPr>
              <w:t>玻璃</w:t>
            </w:r>
            <w:r>
              <w:rPr>
                <w:rFonts w:ascii="Arial" w:hAnsi="Arial" w:cs="Arial"/>
                <w:color w:val="000000"/>
                <w:sz w:val="20"/>
                <w:szCs w:val="20"/>
              </w:rPr>
              <w:t xml:space="preserve"> 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 xml:space="preserve">Brand </w:t>
            </w:r>
            <w:r>
              <w:rPr>
                <w:rFonts w:cs="Arial" w:hint="eastAsia"/>
                <w:color w:val="000000"/>
                <w:sz w:val="20"/>
                <w:szCs w:val="20"/>
              </w:rPr>
              <w:t>容量瓶</w:t>
            </w:r>
            <w:r>
              <w:rPr>
                <w:rFonts w:ascii="Arial" w:hAnsi="Arial" w:cs="Arial"/>
                <w:color w:val="000000"/>
                <w:sz w:val="20"/>
                <w:szCs w:val="20"/>
              </w:rPr>
              <w:t xml:space="preserve"> </w:t>
            </w:r>
            <w:r>
              <w:rPr>
                <w:rFonts w:cs="Arial" w:hint="eastAsia"/>
                <w:color w:val="000000"/>
                <w:sz w:val="20"/>
                <w:szCs w:val="20"/>
              </w:rPr>
              <w:t>玻璃</w:t>
            </w:r>
            <w:r>
              <w:rPr>
                <w:rFonts w:ascii="Arial" w:hAnsi="Arial" w:cs="Arial"/>
                <w:color w:val="000000"/>
                <w:sz w:val="20"/>
                <w:szCs w:val="20"/>
              </w:rPr>
              <w:t xml:space="preserve"> 50ml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630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褐色玻璃定量瓶</w:t>
            </w:r>
            <w:r>
              <w:rPr>
                <w:rFonts w:ascii="Arial" w:hAnsi="Arial" w:cs="Arial"/>
                <w:color w:val="000000"/>
                <w:sz w:val="20"/>
                <w:szCs w:val="20"/>
              </w:rPr>
              <w:t xml:space="preserve"> 5ml,</w:t>
            </w:r>
            <w:r>
              <w:rPr>
                <w:rFonts w:cs="Arial" w:hint="eastAsia"/>
                <w:color w:val="000000"/>
                <w:sz w:val="20"/>
                <w:szCs w:val="20"/>
              </w:rPr>
              <w:t>玻璃蓋</w:t>
            </w:r>
            <w:r>
              <w:rPr>
                <w:rFonts w:ascii="Arial" w:hAnsi="Arial" w:cs="Arial"/>
                <w:color w:val="000000"/>
                <w:sz w:val="20"/>
                <w:szCs w:val="20"/>
              </w:rPr>
              <w:t>NS10/19A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褐色玻璃定量瓶</w:t>
            </w:r>
            <w:r>
              <w:rPr>
                <w:rFonts w:ascii="Arial" w:hAnsi="Arial" w:cs="Arial"/>
                <w:color w:val="000000"/>
                <w:sz w:val="20"/>
                <w:szCs w:val="20"/>
              </w:rPr>
              <w:t xml:space="preserve"> 10ml</w:t>
            </w:r>
            <w:r>
              <w:rPr>
                <w:rFonts w:cs="Arial" w:hint="eastAsia"/>
                <w:color w:val="000000"/>
                <w:sz w:val="20"/>
                <w:szCs w:val="20"/>
              </w:rPr>
              <w:t>玻璃蓋</w:t>
            </w:r>
            <w:r>
              <w:rPr>
                <w:rFonts w:ascii="Arial" w:hAnsi="Arial" w:cs="Arial"/>
                <w:color w:val="000000"/>
                <w:sz w:val="20"/>
                <w:szCs w:val="20"/>
              </w:rPr>
              <w:t>NS10/19A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褐色玻璃定量瓶</w:t>
            </w:r>
            <w:r>
              <w:rPr>
                <w:rFonts w:ascii="Arial" w:hAnsi="Arial" w:cs="Arial"/>
                <w:color w:val="000000"/>
                <w:sz w:val="20"/>
                <w:szCs w:val="20"/>
              </w:rPr>
              <w:t xml:space="preserve"> 50ml</w:t>
            </w:r>
            <w:r>
              <w:rPr>
                <w:rFonts w:cs="Arial" w:hint="eastAsia"/>
                <w:color w:val="000000"/>
                <w:sz w:val="20"/>
                <w:szCs w:val="20"/>
              </w:rPr>
              <w:t>玻璃蓋</w:t>
            </w:r>
            <w:r>
              <w:rPr>
                <w:rFonts w:ascii="Arial" w:hAnsi="Arial" w:cs="Arial"/>
                <w:color w:val="000000"/>
                <w:sz w:val="20"/>
                <w:szCs w:val="20"/>
              </w:rPr>
              <w:t>NS14/23A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褐色玻璃定量瓶</w:t>
            </w:r>
            <w:r>
              <w:rPr>
                <w:rFonts w:ascii="Arial" w:hAnsi="Arial" w:cs="Arial"/>
                <w:color w:val="000000"/>
                <w:sz w:val="20"/>
                <w:szCs w:val="20"/>
              </w:rPr>
              <w:t xml:space="preserve"> 20ml</w:t>
            </w:r>
            <w:r>
              <w:rPr>
                <w:rFonts w:cs="Arial" w:hint="eastAsia"/>
                <w:color w:val="000000"/>
                <w:sz w:val="20"/>
                <w:szCs w:val="20"/>
              </w:rPr>
              <w:t>玻璃蓋</w:t>
            </w:r>
            <w:r>
              <w:rPr>
                <w:rFonts w:ascii="Arial" w:hAnsi="Arial" w:cs="Arial"/>
                <w:color w:val="000000"/>
                <w:sz w:val="20"/>
                <w:szCs w:val="20"/>
              </w:rPr>
              <w:t>NS10/19A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褐色玻璃定量瓶</w:t>
            </w:r>
            <w:r>
              <w:rPr>
                <w:rFonts w:ascii="Arial" w:hAnsi="Arial" w:cs="Arial"/>
                <w:color w:val="000000"/>
                <w:sz w:val="20"/>
                <w:szCs w:val="20"/>
              </w:rPr>
              <w:t xml:space="preserve"> 25ml</w:t>
            </w:r>
            <w:r>
              <w:rPr>
                <w:rFonts w:cs="Arial" w:hint="eastAsia"/>
                <w:color w:val="000000"/>
                <w:sz w:val="20"/>
                <w:szCs w:val="20"/>
              </w:rPr>
              <w:t>玻璃蓋</w:t>
            </w:r>
            <w:r>
              <w:rPr>
                <w:rFonts w:ascii="Arial" w:hAnsi="Arial" w:cs="Arial"/>
                <w:color w:val="000000"/>
                <w:sz w:val="20"/>
                <w:szCs w:val="20"/>
              </w:rPr>
              <w:t>NS10/19A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褐色玻璃定量瓶</w:t>
            </w:r>
            <w:r>
              <w:rPr>
                <w:rFonts w:ascii="Arial" w:hAnsi="Arial" w:cs="Arial"/>
                <w:color w:val="000000"/>
                <w:sz w:val="20"/>
                <w:szCs w:val="20"/>
              </w:rPr>
              <w:t xml:space="preserve"> 50ml</w:t>
            </w:r>
            <w:r>
              <w:rPr>
                <w:rFonts w:cs="Arial" w:hint="eastAsia"/>
                <w:color w:val="000000"/>
                <w:sz w:val="20"/>
                <w:szCs w:val="20"/>
              </w:rPr>
              <w:t>玻璃蓋</w:t>
            </w:r>
            <w:r>
              <w:rPr>
                <w:rFonts w:ascii="Arial" w:hAnsi="Arial" w:cs="Arial"/>
                <w:color w:val="000000"/>
                <w:sz w:val="20"/>
                <w:szCs w:val="20"/>
              </w:rPr>
              <w:t>NS12/21A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褐色玻璃定量瓶</w:t>
            </w:r>
            <w:r>
              <w:rPr>
                <w:rFonts w:ascii="Arial" w:hAnsi="Arial" w:cs="Arial"/>
                <w:color w:val="000000"/>
                <w:sz w:val="20"/>
                <w:szCs w:val="20"/>
              </w:rPr>
              <w:t xml:space="preserve"> 100ml</w:t>
            </w:r>
            <w:r>
              <w:rPr>
                <w:rFonts w:cs="Arial" w:hint="eastAsia"/>
                <w:color w:val="000000"/>
                <w:sz w:val="20"/>
                <w:szCs w:val="20"/>
              </w:rPr>
              <w:t>玻璃蓋</w:t>
            </w:r>
            <w:r>
              <w:rPr>
                <w:rFonts w:ascii="Arial" w:hAnsi="Arial" w:cs="Arial"/>
                <w:color w:val="000000"/>
                <w:sz w:val="20"/>
                <w:szCs w:val="20"/>
              </w:rPr>
              <w:t>NS14/23A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褐色玻璃定量瓶</w:t>
            </w:r>
            <w:r>
              <w:rPr>
                <w:rFonts w:ascii="Arial" w:hAnsi="Arial" w:cs="Arial"/>
                <w:color w:val="000000"/>
                <w:sz w:val="20"/>
                <w:szCs w:val="20"/>
              </w:rPr>
              <w:t xml:space="preserve"> 200ml</w:t>
            </w:r>
            <w:r>
              <w:rPr>
                <w:rFonts w:cs="Arial" w:hint="eastAsia"/>
                <w:color w:val="000000"/>
                <w:sz w:val="20"/>
                <w:szCs w:val="20"/>
              </w:rPr>
              <w:t>玻璃蓋</w:t>
            </w:r>
            <w:r>
              <w:rPr>
                <w:rFonts w:ascii="Arial" w:hAnsi="Arial" w:cs="Arial"/>
                <w:color w:val="000000"/>
                <w:sz w:val="20"/>
                <w:szCs w:val="20"/>
              </w:rPr>
              <w:t>NS14/23A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褐色玻璃定量瓶</w:t>
            </w:r>
            <w:r>
              <w:rPr>
                <w:rFonts w:ascii="Arial" w:hAnsi="Arial" w:cs="Arial"/>
                <w:color w:val="000000"/>
                <w:sz w:val="20"/>
                <w:szCs w:val="20"/>
              </w:rPr>
              <w:t xml:space="preserve"> 250ml</w:t>
            </w:r>
            <w:r>
              <w:rPr>
                <w:rFonts w:cs="Arial" w:hint="eastAsia"/>
                <w:color w:val="000000"/>
                <w:sz w:val="20"/>
                <w:szCs w:val="20"/>
              </w:rPr>
              <w:t>玻璃蓋</w:t>
            </w:r>
            <w:r>
              <w:rPr>
                <w:rFonts w:ascii="Arial" w:hAnsi="Arial" w:cs="Arial"/>
                <w:color w:val="000000"/>
                <w:sz w:val="20"/>
                <w:szCs w:val="20"/>
              </w:rPr>
              <w:t>NS14/23A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褐色玻璃定量瓶</w:t>
            </w:r>
            <w:r>
              <w:rPr>
                <w:rFonts w:ascii="Arial" w:hAnsi="Arial" w:cs="Arial"/>
                <w:color w:val="000000"/>
                <w:sz w:val="20"/>
                <w:szCs w:val="20"/>
              </w:rPr>
              <w:t xml:space="preserve"> 500ml</w:t>
            </w:r>
            <w:r>
              <w:rPr>
                <w:rFonts w:cs="Arial" w:hint="eastAsia"/>
                <w:color w:val="000000"/>
                <w:sz w:val="20"/>
                <w:szCs w:val="20"/>
              </w:rPr>
              <w:t>玻璃蓋</w:t>
            </w:r>
            <w:r>
              <w:rPr>
                <w:rFonts w:ascii="Arial" w:hAnsi="Arial" w:cs="Arial"/>
                <w:color w:val="000000"/>
                <w:sz w:val="20"/>
                <w:szCs w:val="20"/>
              </w:rPr>
              <w:t>NS19/26A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褐色玻璃定量瓶</w:t>
            </w:r>
            <w:r>
              <w:rPr>
                <w:rFonts w:ascii="Arial" w:hAnsi="Arial" w:cs="Arial"/>
                <w:color w:val="000000"/>
                <w:sz w:val="20"/>
                <w:szCs w:val="20"/>
              </w:rPr>
              <w:t>1000ml</w:t>
            </w:r>
            <w:r>
              <w:rPr>
                <w:rFonts w:cs="Arial" w:hint="eastAsia"/>
                <w:color w:val="000000"/>
                <w:sz w:val="20"/>
                <w:szCs w:val="20"/>
              </w:rPr>
              <w:t>玻璃蓋</w:t>
            </w:r>
            <w:r>
              <w:rPr>
                <w:rFonts w:ascii="Arial" w:hAnsi="Arial" w:cs="Arial"/>
                <w:color w:val="000000"/>
                <w:sz w:val="20"/>
                <w:szCs w:val="20"/>
              </w:rPr>
              <w:t>NS24/29A</w:t>
            </w:r>
            <w:r>
              <w:rPr>
                <w:rFonts w:cs="Arial" w:hint="eastAsia"/>
                <w:color w:val="000000"/>
                <w:sz w:val="20"/>
                <w:szCs w:val="20"/>
              </w:rPr>
              <w:t>級</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褐色定量瓶</w:t>
            </w:r>
            <w:r>
              <w:rPr>
                <w:rFonts w:ascii="Arial" w:hAnsi="Arial" w:cs="Arial"/>
                <w:color w:val="000000"/>
                <w:sz w:val="20"/>
                <w:szCs w:val="20"/>
              </w:rPr>
              <w:t xml:space="preserve"> 20ml, </w:t>
            </w:r>
            <w:r>
              <w:rPr>
                <w:rFonts w:cs="Arial" w:hint="eastAsia"/>
                <w:color w:val="000000"/>
                <w:sz w:val="20"/>
                <w:szCs w:val="20"/>
              </w:rPr>
              <w:t>玻璃蓋</w:t>
            </w:r>
            <w:r>
              <w:rPr>
                <w:rFonts w:ascii="Arial" w:hAnsi="Arial" w:cs="Arial"/>
                <w:color w:val="000000"/>
                <w:sz w:val="20"/>
                <w:szCs w:val="20"/>
              </w:rPr>
              <w:t>, NS 10/19</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褐色定量瓶</w:t>
            </w:r>
            <w:r>
              <w:rPr>
                <w:rFonts w:ascii="Arial" w:hAnsi="Arial" w:cs="Arial"/>
                <w:color w:val="000000"/>
                <w:sz w:val="20"/>
                <w:szCs w:val="20"/>
              </w:rPr>
              <w:t xml:space="preserve"> 25ml, </w:t>
            </w:r>
            <w:r>
              <w:rPr>
                <w:rFonts w:cs="Arial" w:hint="eastAsia"/>
                <w:color w:val="000000"/>
                <w:sz w:val="20"/>
                <w:szCs w:val="20"/>
              </w:rPr>
              <w:t>玻璃蓋</w:t>
            </w:r>
            <w:r>
              <w:rPr>
                <w:rFonts w:ascii="Arial" w:hAnsi="Arial" w:cs="Arial"/>
                <w:color w:val="000000"/>
                <w:sz w:val="20"/>
                <w:szCs w:val="20"/>
              </w:rPr>
              <w:t>, NS 10/19</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褐色定量瓶</w:t>
            </w:r>
            <w:r>
              <w:rPr>
                <w:rFonts w:ascii="Arial" w:hAnsi="Arial" w:cs="Arial"/>
                <w:color w:val="000000"/>
                <w:sz w:val="20"/>
                <w:szCs w:val="20"/>
              </w:rPr>
              <w:t xml:space="preserve"> 50ml, </w:t>
            </w:r>
            <w:r>
              <w:rPr>
                <w:rFonts w:cs="Arial" w:hint="eastAsia"/>
                <w:color w:val="000000"/>
                <w:sz w:val="20"/>
                <w:szCs w:val="20"/>
              </w:rPr>
              <w:t>玻璃蓋</w:t>
            </w:r>
            <w:r>
              <w:rPr>
                <w:rFonts w:ascii="Arial" w:hAnsi="Arial" w:cs="Arial"/>
                <w:color w:val="000000"/>
                <w:sz w:val="20"/>
                <w:szCs w:val="20"/>
              </w:rPr>
              <w:t>, NS 12/21</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褐色定量瓶</w:t>
            </w:r>
            <w:r>
              <w:rPr>
                <w:rFonts w:ascii="Arial" w:hAnsi="Arial" w:cs="Arial"/>
                <w:color w:val="000000"/>
                <w:sz w:val="20"/>
                <w:szCs w:val="20"/>
              </w:rPr>
              <w:t xml:space="preserve"> 100ml, </w:t>
            </w:r>
            <w:r>
              <w:rPr>
                <w:rFonts w:cs="Arial" w:hint="eastAsia"/>
                <w:color w:val="000000"/>
                <w:sz w:val="20"/>
                <w:szCs w:val="20"/>
              </w:rPr>
              <w:t>玻璃蓋</w:t>
            </w:r>
            <w:r>
              <w:rPr>
                <w:rFonts w:ascii="Arial" w:hAnsi="Arial" w:cs="Arial"/>
                <w:color w:val="000000"/>
                <w:sz w:val="20"/>
                <w:szCs w:val="20"/>
              </w:rPr>
              <w:t>, NS 14/23</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褐色定量瓶</w:t>
            </w:r>
            <w:r>
              <w:rPr>
                <w:rFonts w:ascii="Arial" w:hAnsi="Arial" w:cs="Arial"/>
                <w:color w:val="000000"/>
                <w:sz w:val="20"/>
                <w:szCs w:val="20"/>
              </w:rPr>
              <w:t xml:space="preserve"> 500ml, </w:t>
            </w:r>
            <w:r>
              <w:rPr>
                <w:rFonts w:cs="Arial" w:hint="eastAsia"/>
                <w:color w:val="000000"/>
                <w:sz w:val="20"/>
                <w:szCs w:val="20"/>
              </w:rPr>
              <w:t>玻璃蓋</w:t>
            </w:r>
            <w:r>
              <w:rPr>
                <w:rFonts w:ascii="Arial" w:hAnsi="Arial" w:cs="Arial"/>
                <w:color w:val="000000"/>
                <w:sz w:val="20"/>
                <w:szCs w:val="20"/>
              </w:rPr>
              <w:t>, NS 19/26</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褐色定量瓶</w:t>
            </w:r>
            <w:r>
              <w:rPr>
                <w:rFonts w:ascii="Arial" w:hAnsi="Arial" w:cs="Arial"/>
                <w:color w:val="000000"/>
                <w:sz w:val="20"/>
                <w:szCs w:val="20"/>
              </w:rPr>
              <w:t xml:space="preserve"> 10ml, PP</w:t>
            </w:r>
            <w:r>
              <w:rPr>
                <w:rFonts w:cs="Arial" w:hint="eastAsia"/>
                <w:color w:val="000000"/>
                <w:sz w:val="20"/>
                <w:szCs w:val="20"/>
              </w:rPr>
              <w:t>蓋</w:t>
            </w:r>
            <w:r>
              <w:rPr>
                <w:rFonts w:ascii="Arial" w:hAnsi="Arial" w:cs="Arial"/>
                <w:color w:val="000000"/>
                <w:sz w:val="20"/>
                <w:szCs w:val="20"/>
              </w:rPr>
              <w:t>, NS 10/19</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褐色定量瓶</w:t>
            </w:r>
            <w:r>
              <w:rPr>
                <w:rFonts w:ascii="Arial" w:hAnsi="Arial" w:cs="Arial"/>
                <w:color w:val="000000"/>
                <w:sz w:val="20"/>
                <w:szCs w:val="20"/>
              </w:rPr>
              <w:t xml:space="preserve"> 50ml, PP</w:t>
            </w:r>
            <w:r>
              <w:rPr>
                <w:rFonts w:cs="Arial" w:hint="eastAsia"/>
                <w:color w:val="000000"/>
                <w:sz w:val="20"/>
                <w:szCs w:val="20"/>
              </w:rPr>
              <w:t>蓋</w:t>
            </w:r>
            <w:r>
              <w:rPr>
                <w:rFonts w:ascii="Arial" w:hAnsi="Arial" w:cs="Arial"/>
                <w:color w:val="000000"/>
                <w:sz w:val="20"/>
                <w:szCs w:val="20"/>
              </w:rPr>
              <w:t>, NS 12/21</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褐色定量瓶</w:t>
            </w:r>
            <w:r>
              <w:rPr>
                <w:rFonts w:ascii="Arial" w:hAnsi="Arial" w:cs="Arial"/>
                <w:color w:val="000000"/>
                <w:sz w:val="20"/>
                <w:szCs w:val="20"/>
              </w:rPr>
              <w:t xml:space="preserve"> 100ml, PP</w:t>
            </w:r>
            <w:r>
              <w:rPr>
                <w:rFonts w:cs="Arial" w:hint="eastAsia"/>
                <w:color w:val="000000"/>
                <w:sz w:val="20"/>
                <w:szCs w:val="20"/>
              </w:rPr>
              <w:t>蓋</w:t>
            </w:r>
            <w:r>
              <w:rPr>
                <w:rFonts w:ascii="Arial" w:hAnsi="Arial" w:cs="Arial"/>
                <w:color w:val="000000"/>
                <w:sz w:val="20"/>
                <w:szCs w:val="20"/>
              </w:rPr>
              <w:t>, NS 14/23</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褐色定量瓶</w:t>
            </w:r>
            <w:r>
              <w:rPr>
                <w:rFonts w:ascii="Arial" w:hAnsi="Arial" w:cs="Arial"/>
                <w:color w:val="000000"/>
                <w:sz w:val="20"/>
                <w:szCs w:val="20"/>
              </w:rPr>
              <w:t xml:space="preserve"> 200ml, PP</w:t>
            </w:r>
            <w:r>
              <w:rPr>
                <w:rFonts w:cs="Arial" w:hint="eastAsia"/>
                <w:color w:val="000000"/>
                <w:sz w:val="20"/>
                <w:szCs w:val="20"/>
              </w:rPr>
              <w:t>蓋</w:t>
            </w:r>
            <w:r>
              <w:rPr>
                <w:rFonts w:ascii="Arial" w:hAnsi="Arial" w:cs="Arial"/>
                <w:color w:val="000000"/>
                <w:sz w:val="20"/>
                <w:szCs w:val="20"/>
              </w:rPr>
              <w:t>, NS 14/23</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USP</w:t>
            </w:r>
            <w:r>
              <w:rPr>
                <w:rFonts w:cs="Arial" w:hint="eastAsia"/>
                <w:color w:val="000000"/>
                <w:sz w:val="20"/>
                <w:szCs w:val="20"/>
              </w:rPr>
              <w:t>褐色定量瓶</w:t>
            </w:r>
            <w:r>
              <w:rPr>
                <w:rFonts w:ascii="Arial" w:hAnsi="Arial" w:cs="Arial"/>
                <w:color w:val="000000"/>
                <w:sz w:val="20"/>
                <w:szCs w:val="20"/>
              </w:rPr>
              <w:t xml:space="preserve"> 1000ml, PP</w:t>
            </w:r>
            <w:r>
              <w:rPr>
                <w:rFonts w:cs="Arial" w:hint="eastAsia"/>
                <w:color w:val="000000"/>
                <w:sz w:val="20"/>
                <w:szCs w:val="20"/>
              </w:rPr>
              <w:t>蓋</w:t>
            </w:r>
            <w:r>
              <w:rPr>
                <w:rFonts w:ascii="Arial" w:hAnsi="Arial" w:cs="Arial"/>
                <w:color w:val="000000"/>
                <w:sz w:val="20"/>
                <w:szCs w:val="20"/>
              </w:rPr>
              <w:t>, NS 24/29</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PFA</w:t>
            </w:r>
            <w:r>
              <w:rPr>
                <w:rFonts w:cs="Arial" w:hint="eastAsia"/>
                <w:color w:val="000000"/>
                <w:sz w:val="20"/>
                <w:szCs w:val="20"/>
              </w:rPr>
              <w:t>蒸發皿</w:t>
            </w:r>
            <w:r>
              <w:rPr>
                <w:rFonts w:ascii="Arial" w:hAnsi="Arial" w:cs="Arial"/>
                <w:color w:val="000000"/>
                <w:sz w:val="20"/>
                <w:szCs w:val="20"/>
              </w:rPr>
              <w:t>, 50 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滅菌指示帶</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填充閥</w:t>
            </w:r>
            <w:r>
              <w:rPr>
                <w:rFonts w:ascii="Arial" w:hAnsi="Arial" w:cs="Arial"/>
                <w:color w:val="000000"/>
                <w:sz w:val="20"/>
                <w:szCs w:val="20"/>
              </w:rPr>
              <w:t xml:space="preserve"> for 25, 50ml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充液閥</w:t>
            </w:r>
            <w:r>
              <w:rPr>
                <w:rFonts w:ascii="Arial" w:hAnsi="Arial" w:cs="Arial"/>
                <w:color w:val="000000"/>
                <w:sz w:val="20"/>
                <w:szCs w:val="20"/>
              </w:rPr>
              <w:t xml:space="preserve"> (</w:t>
            </w:r>
            <w:r>
              <w:rPr>
                <w:rFonts w:cs="Arial" w:hint="eastAsia"/>
                <w:color w:val="000000"/>
                <w:sz w:val="20"/>
                <w:szCs w:val="20"/>
              </w:rPr>
              <w:t>適合</w:t>
            </w:r>
            <w:r>
              <w:rPr>
                <w:rFonts w:ascii="Arial" w:hAnsi="Arial" w:cs="Arial"/>
                <w:color w:val="000000"/>
                <w:sz w:val="20"/>
                <w:szCs w:val="20"/>
              </w:rPr>
              <w:t>0.5,1,2,5,10ml)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填充閥</w:t>
            </w:r>
            <w:r>
              <w:rPr>
                <w:rFonts w:ascii="Arial" w:hAnsi="Arial" w:cs="Arial"/>
                <w:color w:val="000000"/>
                <w:sz w:val="20"/>
                <w:szCs w:val="20"/>
              </w:rPr>
              <w:t xml:space="preserve"> (</w:t>
            </w:r>
            <w:r>
              <w:rPr>
                <w:rFonts w:cs="Arial" w:hint="eastAsia"/>
                <w:color w:val="000000"/>
                <w:sz w:val="20"/>
                <w:szCs w:val="20"/>
              </w:rPr>
              <w:t>適合</w:t>
            </w:r>
            <w:r>
              <w:rPr>
                <w:rFonts w:ascii="Arial" w:hAnsi="Arial" w:cs="Arial"/>
                <w:color w:val="000000"/>
                <w:sz w:val="20"/>
                <w:szCs w:val="20"/>
              </w:rPr>
              <w:t>25,50,100ml)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填充閥</w:t>
            </w:r>
            <w:r>
              <w:rPr>
                <w:rFonts w:ascii="Arial" w:hAnsi="Arial" w:cs="Arial"/>
                <w:color w:val="000000"/>
                <w:sz w:val="20"/>
                <w:szCs w:val="20"/>
              </w:rPr>
              <w:t>/</w:t>
            </w:r>
            <w:r>
              <w:rPr>
                <w:rFonts w:cs="Arial" w:hint="eastAsia"/>
                <w:color w:val="000000"/>
                <w:sz w:val="20"/>
                <w:szCs w:val="20"/>
              </w:rPr>
              <w:t>釋出閥組</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封口膜切割器</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10,000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微量毛細管</w:t>
            </w:r>
            <w:r>
              <w:rPr>
                <w:rFonts w:ascii="Arial" w:hAnsi="Arial" w:cs="Arial"/>
                <w:color w:val="000000"/>
                <w:sz w:val="20"/>
                <w:szCs w:val="20"/>
              </w:rPr>
              <w:t xml:space="preserve"> 10ul (100pcs)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微量毛細管</w:t>
            </w:r>
            <w:r>
              <w:rPr>
                <w:rFonts w:ascii="Arial" w:hAnsi="Arial" w:cs="Arial"/>
                <w:color w:val="000000"/>
                <w:sz w:val="20"/>
                <w:szCs w:val="20"/>
              </w:rPr>
              <w:t xml:space="preserve"> 50ul (100pcs)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微量毛細管</w:t>
            </w:r>
            <w:r>
              <w:rPr>
                <w:rFonts w:ascii="Arial" w:hAnsi="Arial" w:cs="Arial"/>
                <w:color w:val="000000"/>
                <w:sz w:val="20"/>
                <w:szCs w:val="20"/>
              </w:rPr>
              <w:t xml:space="preserve"> 100ul (50pcs)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微量毛細管</w:t>
            </w:r>
            <w:r>
              <w:rPr>
                <w:rFonts w:ascii="Arial" w:hAnsi="Arial" w:cs="Arial"/>
                <w:color w:val="000000"/>
                <w:sz w:val="20"/>
                <w:szCs w:val="20"/>
              </w:rPr>
              <w:t>-seal  for 20/25ul (3pcs)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微量毛細管</w:t>
            </w:r>
            <w:r>
              <w:rPr>
                <w:rFonts w:ascii="Arial" w:hAnsi="Arial" w:cs="Arial"/>
                <w:color w:val="000000"/>
                <w:sz w:val="20"/>
                <w:szCs w:val="20"/>
              </w:rPr>
              <w:t>-seal  for 100/200ul (3pcs)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微量栘液管架</w:t>
            </w:r>
            <w:r>
              <w:rPr>
                <w:rFonts w:ascii="Arial" w:hAnsi="Arial" w:cs="Arial"/>
                <w:color w:val="000000"/>
                <w:sz w:val="20"/>
                <w:szCs w:val="20"/>
              </w:rPr>
              <w:t xml:space="preserve"> (4</w:t>
            </w:r>
            <w:r>
              <w:rPr>
                <w:rFonts w:cs="Arial" w:hint="eastAsia"/>
                <w:color w:val="000000"/>
                <w:sz w:val="20"/>
                <w:szCs w:val="20"/>
              </w:rPr>
              <w:t>個位置）</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Tip-Box, empty, autoclavable</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連續吸管管尖組</w:t>
            </w:r>
            <w:r>
              <w:rPr>
                <w:rFonts w:ascii="Arial" w:hAnsi="Arial" w:cs="Arial"/>
                <w:color w:val="000000"/>
                <w:sz w:val="20"/>
                <w:szCs w:val="20"/>
              </w:rPr>
              <w:t xml:space="preserve"> (PD-Tips)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新型微量吸管頭組</w:t>
            </w:r>
            <w:r>
              <w:rPr>
                <w:rFonts w:ascii="Arial" w:hAnsi="Arial" w:cs="Arial"/>
                <w:color w:val="000000"/>
                <w:sz w:val="20"/>
                <w:szCs w:val="20"/>
              </w:rPr>
              <w:t>PD-Tips,0.5ml,100pcs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新型微量吸管頭尖</w:t>
            </w:r>
            <w:r>
              <w:rPr>
                <w:rFonts w:ascii="Arial" w:hAnsi="Arial" w:cs="Arial"/>
                <w:color w:val="000000"/>
                <w:sz w:val="20"/>
                <w:szCs w:val="20"/>
              </w:rPr>
              <w:t>PD-Tips,1.25ml,100pcs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PD-Tips,2.5ml,100pcs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 xml:space="preserve"> PD-Tips,5ml,100pc/pk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 xml:space="preserve"> PD-Tips,12.5ml,100pcs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 xml:space="preserve"> PD-Tips,25ml,50pc/pk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 xml:space="preserve"> PD-Tips,50ml,25pc/pk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 xml:space="preserve"> PD-Tips,</w:t>
            </w:r>
            <w:r>
              <w:rPr>
                <w:rFonts w:cs="Arial" w:hint="eastAsia"/>
                <w:color w:val="000000"/>
                <w:sz w:val="20"/>
                <w:szCs w:val="20"/>
              </w:rPr>
              <w:t>滅菌</w:t>
            </w:r>
            <w:r>
              <w:rPr>
                <w:rFonts w:ascii="Arial" w:hAnsi="Arial" w:cs="Arial"/>
                <w:color w:val="000000"/>
                <w:sz w:val="20"/>
                <w:szCs w:val="20"/>
              </w:rPr>
              <w:t>,1.25ml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PD-Tips,</w:t>
            </w:r>
            <w:r>
              <w:rPr>
                <w:rFonts w:cs="Arial" w:hint="eastAsia"/>
                <w:color w:val="000000"/>
                <w:sz w:val="20"/>
                <w:szCs w:val="20"/>
              </w:rPr>
              <w:t>滅菌</w:t>
            </w:r>
            <w:r>
              <w:rPr>
                <w:rFonts w:ascii="Arial" w:hAnsi="Arial" w:cs="Arial"/>
                <w:color w:val="000000"/>
                <w:sz w:val="20"/>
                <w:szCs w:val="20"/>
              </w:rPr>
              <w:t>,2.5ml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PD-Tips,</w:t>
            </w:r>
            <w:r>
              <w:rPr>
                <w:rFonts w:cs="Arial" w:hint="eastAsia"/>
                <w:color w:val="000000"/>
                <w:sz w:val="20"/>
                <w:szCs w:val="20"/>
              </w:rPr>
              <w:t>滅菌</w:t>
            </w:r>
            <w:r>
              <w:rPr>
                <w:rFonts w:ascii="Arial" w:hAnsi="Arial" w:cs="Arial"/>
                <w:color w:val="000000"/>
                <w:sz w:val="20"/>
                <w:szCs w:val="20"/>
              </w:rPr>
              <w:t>,5ml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 xml:space="preserve"> PD-Tips,</w:t>
            </w:r>
            <w:r>
              <w:rPr>
                <w:rFonts w:cs="Arial" w:hint="eastAsia"/>
                <w:color w:val="000000"/>
                <w:sz w:val="20"/>
                <w:szCs w:val="20"/>
              </w:rPr>
              <w:t>滅菌</w:t>
            </w:r>
            <w:r>
              <w:rPr>
                <w:rFonts w:ascii="Arial" w:hAnsi="Arial" w:cs="Arial"/>
                <w:color w:val="000000"/>
                <w:sz w:val="20"/>
                <w:szCs w:val="20"/>
              </w:rPr>
              <w:t>, 12.5ml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 xml:space="preserve"> PD-Tips,</w:t>
            </w:r>
            <w:r>
              <w:rPr>
                <w:rFonts w:cs="Arial" w:hint="eastAsia"/>
                <w:color w:val="000000"/>
                <w:sz w:val="20"/>
                <w:szCs w:val="20"/>
              </w:rPr>
              <w:t>滅菌</w:t>
            </w:r>
            <w:r>
              <w:rPr>
                <w:rFonts w:ascii="Arial" w:hAnsi="Arial" w:cs="Arial"/>
                <w:color w:val="000000"/>
                <w:sz w:val="20"/>
                <w:szCs w:val="20"/>
              </w:rPr>
              <w:t>,25ml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 xml:space="preserve"> PD-Tips,</w:t>
            </w:r>
            <w:r>
              <w:rPr>
                <w:rFonts w:cs="Arial" w:hint="eastAsia"/>
                <w:color w:val="000000"/>
                <w:sz w:val="20"/>
                <w:szCs w:val="20"/>
              </w:rPr>
              <w:t>滅菌</w:t>
            </w:r>
            <w:r>
              <w:rPr>
                <w:rFonts w:ascii="Arial" w:hAnsi="Arial" w:cs="Arial"/>
                <w:color w:val="000000"/>
                <w:sz w:val="20"/>
                <w:szCs w:val="20"/>
              </w:rPr>
              <w:t>,50ml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轉接頭</w:t>
            </w:r>
            <w:r>
              <w:rPr>
                <w:rFonts w:ascii="Arial" w:hAnsi="Arial" w:cs="Arial"/>
                <w:color w:val="000000"/>
                <w:sz w:val="20"/>
                <w:szCs w:val="20"/>
              </w:rPr>
              <w:t>, 25/50ml, 10pcs/pk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新型微量吸管頭組</w:t>
            </w:r>
            <w:r>
              <w:rPr>
                <w:rFonts w:ascii="Arial" w:hAnsi="Arial" w:cs="Arial"/>
                <w:color w:val="000000"/>
                <w:sz w:val="20"/>
                <w:szCs w:val="20"/>
              </w:rPr>
              <w:t>PD-Tips,0.1ml,100pcs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PD-Tips,1.ml,100pcs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新型微量吸管尖</w:t>
            </w:r>
            <w:r>
              <w:rPr>
                <w:rFonts w:ascii="Arial" w:hAnsi="Arial" w:cs="Arial"/>
                <w:color w:val="000000"/>
                <w:sz w:val="20"/>
                <w:szCs w:val="20"/>
              </w:rPr>
              <w:t>PD-Tips,10 ml,100pcs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灰色吸管尖</w:t>
            </w:r>
            <w:r>
              <w:rPr>
                <w:rFonts w:ascii="Arial" w:hAnsi="Arial" w:cs="Arial"/>
                <w:color w:val="000000"/>
                <w:sz w:val="20"/>
                <w:szCs w:val="20"/>
              </w:rPr>
              <w:t xml:space="preserve"> 200pcs (</w:t>
            </w:r>
            <w:r>
              <w:rPr>
                <w:rFonts w:cs="Arial" w:hint="eastAsia"/>
                <w:color w:val="000000"/>
                <w:sz w:val="20"/>
                <w:szCs w:val="20"/>
              </w:rPr>
              <w:t>微量吸管管尖</w:t>
            </w:r>
            <w:r>
              <w:rPr>
                <w:rFonts w:ascii="Arial" w:hAnsi="Arial" w:cs="Arial"/>
                <w:color w:val="000000"/>
                <w:sz w:val="20"/>
                <w:szCs w:val="20"/>
              </w:rPr>
              <w:t>0.5-5ml)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灰色吸管尖</w:t>
            </w:r>
            <w:r>
              <w:rPr>
                <w:rFonts w:ascii="Arial" w:hAnsi="Arial" w:cs="Arial"/>
                <w:color w:val="000000"/>
                <w:sz w:val="20"/>
                <w:szCs w:val="20"/>
              </w:rPr>
              <w:t xml:space="preserve"> 200pcs (</w:t>
            </w:r>
            <w:r>
              <w:rPr>
                <w:rFonts w:cs="Arial" w:hint="eastAsia"/>
                <w:color w:val="000000"/>
                <w:sz w:val="20"/>
                <w:szCs w:val="20"/>
              </w:rPr>
              <w:t>微量吸管管尖</w:t>
            </w:r>
            <w:r>
              <w:rPr>
                <w:rFonts w:ascii="Arial" w:hAnsi="Arial" w:cs="Arial"/>
                <w:color w:val="000000"/>
                <w:sz w:val="20"/>
                <w:szCs w:val="20"/>
              </w:rPr>
              <w:t>1-10ml)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吸管盒</w:t>
            </w:r>
            <w:r>
              <w:rPr>
                <w:rFonts w:ascii="Arial" w:hAnsi="Arial" w:cs="Arial"/>
                <w:color w:val="000000"/>
                <w:sz w:val="20"/>
                <w:szCs w:val="20"/>
              </w:rPr>
              <w:t xml:space="preserve"> 28pcs, 0.5-5ml(for cat.No.702595)</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吸管尖盒含</w:t>
            </w:r>
            <w:r>
              <w:rPr>
                <w:rFonts w:ascii="Arial" w:hAnsi="Arial" w:cs="Arial"/>
                <w:color w:val="000000"/>
                <w:sz w:val="20"/>
                <w:szCs w:val="20"/>
              </w:rPr>
              <w:t>18</w:t>
            </w:r>
            <w:r>
              <w:rPr>
                <w:rFonts w:cs="Arial" w:hint="eastAsia"/>
                <w:color w:val="000000"/>
                <w:sz w:val="20"/>
                <w:szCs w:val="20"/>
              </w:rPr>
              <w:t>支吸管尖</w:t>
            </w:r>
            <w:r>
              <w:rPr>
                <w:rFonts w:ascii="Arial" w:hAnsi="Arial" w:cs="Arial"/>
                <w:color w:val="000000"/>
                <w:sz w:val="20"/>
                <w:szCs w:val="20"/>
              </w:rPr>
              <w:t>,1-10ml,PP</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可調式移液吸管尖</w:t>
            </w:r>
            <w:r>
              <w:rPr>
                <w:rFonts w:ascii="Arial" w:hAnsi="Arial" w:cs="Arial"/>
                <w:color w:val="000000"/>
                <w:sz w:val="20"/>
                <w:szCs w:val="20"/>
              </w:rPr>
              <w:t xml:space="preserve"> 10pcs for 200-1000ul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可調式移液吸管尖</w:t>
            </w:r>
            <w:r>
              <w:rPr>
                <w:rFonts w:ascii="Arial" w:hAnsi="Arial" w:cs="Arial"/>
                <w:color w:val="000000"/>
                <w:sz w:val="20"/>
                <w:szCs w:val="20"/>
              </w:rPr>
              <w:t xml:space="preserve"> 10pcs for 1-5ml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可調式移液吸管尖</w:t>
            </w:r>
            <w:r>
              <w:rPr>
                <w:rFonts w:ascii="Arial" w:hAnsi="Arial" w:cs="Arial"/>
                <w:color w:val="000000"/>
                <w:sz w:val="20"/>
                <w:szCs w:val="20"/>
              </w:rPr>
              <w:t xml:space="preserve"> 10pcs for 2-10ml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可調式移液吸管冒</w:t>
            </w:r>
            <w:r>
              <w:rPr>
                <w:rFonts w:ascii="Arial" w:hAnsi="Arial" w:cs="Arial"/>
                <w:color w:val="000000"/>
                <w:sz w:val="20"/>
                <w:szCs w:val="20"/>
              </w:rPr>
              <w:t xml:space="preserve"> 10pcs for 200-1000ul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可調式移液吸管冒</w:t>
            </w:r>
            <w:r>
              <w:rPr>
                <w:rFonts w:ascii="Arial" w:hAnsi="Arial" w:cs="Arial"/>
                <w:color w:val="000000"/>
                <w:sz w:val="20"/>
                <w:szCs w:val="20"/>
              </w:rPr>
              <w:t xml:space="preserve"> 10pcs for 1-5ml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可調式移液吸管冒</w:t>
            </w:r>
            <w:r>
              <w:rPr>
                <w:rFonts w:ascii="Arial" w:hAnsi="Arial" w:cs="Arial"/>
                <w:color w:val="000000"/>
                <w:sz w:val="20"/>
                <w:szCs w:val="20"/>
              </w:rPr>
              <w:t xml:space="preserve"> 10pcs for 2-10ml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微量移液管架</w:t>
            </w:r>
            <w:r>
              <w:rPr>
                <w:rFonts w:ascii="Arial" w:hAnsi="Arial" w:cs="Arial"/>
                <w:color w:val="000000"/>
                <w:sz w:val="20"/>
                <w:szCs w:val="20"/>
              </w:rPr>
              <w:t xml:space="preserve"> (2</w:t>
            </w:r>
            <w:r>
              <w:rPr>
                <w:rFonts w:cs="Arial" w:hint="eastAsia"/>
                <w:color w:val="000000"/>
                <w:sz w:val="20"/>
                <w:szCs w:val="20"/>
              </w:rPr>
              <w:t>個位置）</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微量吸管架</w:t>
            </w:r>
            <w:r>
              <w:rPr>
                <w:rFonts w:ascii="Arial" w:hAnsi="Arial" w:cs="Arial"/>
                <w:color w:val="000000"/>
                <w:sz w:val="20"/>
                <w:szCs w:val="20"/>
              </w:rPr>
              <w:t xml:space="preserve"> 2x3</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伸縮式充液管</w:t>
            </w:r>
            <w:r>
              <w:rPr>
                <w:rFonts w:ascii="Arial" w:hAnsi="Arial" w:cs="Arial"/>
                <w:color w:val="000000"/>
                <w:sz w:val="20"/>
                <w:szCs w:val="20"/>
              </w:rPr>
              <w:t>0.5,1,2,5,10ml (250-480mm)</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伸縮式充液管</w:t>
            </w:r>
            <w:r>
              <w:rPr>
                <w:rFonts w:ascii="Arial" w:hAnsi="Arial" w:cs="Arial"/>
                <w:color w:val="000000"/>
                <w:sz w:val="20"/>
                <w:szCs w:val="20"/>
              </w:rPr>
              <w:t>0.5,1,2,5,10ml (125-240mm)</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伸縮式充液管</w:t>
            </w:r>
            <w:r>
              <w:rPr>
                <w:rFonts w:ascii="Arial" w:hAnsi="Arial" w:cs="Arial"/>
                <w:color w:val="000000"/>
                <w:sz w:val="20"/>
                <w:szCs w:val="20"/>
              </w:rPr>
              <w:t>25,50,100ml (170-330mm)</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伸縮式充液管</w:t>
            </w:r>
            <w:r>
              <w:rPr>
                <w:rFonts w:ascii="Arial" w:hAnsi="Arial" w:cs="Arial"/>
                <w:color w:val="000000"/>
                <w:sz w:val="20"/>
                <w:szCs w:val="20"/>
              </w:rPr>
              <w:t xml:space="preserve"> 25,50,100ml (250-480mm)</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伸縮式充液管</w:t>
            </w:r>
            <w:r>
              <w:rPr>
                <w:rFonts w:ascii="Arial" w:hAnsi="Arial" w:cs="Arial"/>
                <w:color w:val="000000"/>
                <w:sz w:val="20"/>
                <w:szCs w:val="20"/>
              </w:rPr>
              <w:t xml:space="preserve"> 0.5,1,2,5,10ml (195-350mm)</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分注管</w:t>
            </w:r>
            <w:r>
              <w:rPr>
                <w:rFonts w:ascii="Arial" w:hAnsi="Arial" w:cs="Arial"/>
                <w:color w:val="000000"/>
                <w:sz w:val="20"/>
                <w:szCs w:val="20"/>
              </w:rPr>
              <w:t>(25ml), 3pcs/pk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出液管</w:t>
            </w:r>
            <w:r>
              <w:rPr>
                <w:rFonts w:ascii="Arial" w:hAnsi="Arial" w:cs="Arial"/>
                <w:color w:val="000000"/>
                <w:sz w:val="20"/>
                <w:szCs w:val="20"/>
              </w:rPr>
              <w:t>(Seripettor)</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濾膜</w:t>
            </w:r>
            <w:r>
              <w:rPr>
                <w:rFonts w:ascii="Arial" w:hAnsi="Arial" w:cs="Arial"/>
                <w:color w:val="000000"/>
                <w:sz w:val="20"/>
                <w:szCs w:val="20"/>
              </w:rPr>
              <w:t xml:space="preserve"> for Transferpette-S,0.5-5ml,25ps/</w:t>
            </w:r>
            <w:r>
              <w:rPr>
                <w:rFonts w:cs="Arial" w:hint="eastAsia"/>
                <w:color w:val="000000"/>
                <w:sz w:val="20"/>
                <w:szCs w:val="20"/>
              </w:rPr>
              <w:t>包</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濾膜</w:t>
            </w:r>
            <w:r>
              <w:rPr>
                <w:rFonts w:ascii="Arial" w:hAnsi="Arial" w:cs="Arial"/>
                <w:color w:val="000000"/>
                <w:sz w:val="20"/>
                <w:szCs w:val="20"/>
              </w:rPr>
              <w:t xml:space="preserve"> for Transferpette-S,1-10ml,25ps/</w:t>
            </w:r>
            <w:r>
              <w:rPr>
                <w:rFonts w:cs="Arial" w:hint="eastAsia"/>
                <w:color w:val="000000"/>
                <w:sz w:val="20"/>
                <w:szCs w:val="20"/>
              </w:rPr>
              <w:t>包</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微量吸管架</w:t>
            </w:r>
            <w:r>
              <w:rPr>
                <w:rFonts w:ascii="Arial" w:hAnsi="Arial" w:cs="Arial"/>
                <w:color w:val="000000"/>
                <w:sz w:val="20"/>
                <w:szCs w:val="20"/>
              </w:rPr>
              <w:t>(6</w:t>
            </w:r>
            <w:r>
              <w:rPr>
                <w:rFonts w:cs="Arial" w:hint="eastAsia"/>
                <w:color w:val="000000"/>
                <w:sz w:val="20"/>
                <w:szCs w:val="20"/>
              </w:rPr>
              <w:t>孔</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微量吸管座架</w:t>
            </w:r>
            <w:r>
              <w:rPr>
                <w:rFonts w:ascii="Arial" w:hAnsi="Arial" w:cs="Arial"/>
                <w:color w:val="000000"/>
                <w:sz w:val="20"/>
                <w:szCs w:val="20"/>
              </w:rPr>
              <w:t>(0.5~5ml,1~10ml</w:t>
            </w:r>
            <w:r>
              <w:rPr>
                <w:rFonts w:cs="Arial" w:hint="eastAsia"/>
                <w:color w:val="000000"/>
                <w:sz w:val="20"/>
                <w:szCs w:val="20"/>
              </w:rPr>
              <w:t>除外</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 xml:space="preserve">20-200ul </w:t>
            </w:r>
            <w:r>
              <w:rPr>
                <w:rFonts w:cs="Arial" w:hint="eastAsia"/>
                <w:color w:val="000000"/>
                <w:sz w:val="20"/>
                <w:szCs w:val="20"/>
              </w:rPr>
              <w:t>吸管尖</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 xml:space="preserve">8/12 </w:t>
            </w:r>
            <w:r>
              <w:rPr>
                <w:rFonts w:cs="Arial" w:hint="eastAsia"/>
                <w:color w:val="000000"/>
                <w:sz w:val="20"/>
                <w:szCs w:val="20"/>
              </w:rPr>
              <w:t>爪</w:t>
            </w:r>
            <w:r>
              <w:rPr>
                <w:rFonts w:ascii="Arial" w:hAnsi="Arial" w:cs="Arial"/>
                <w:color w:val="000000"/>
                <w:sz w:val="20"/>
                <w:szCs w:val="20"/>
              </w:rPr>
              <w:t xml:space="preserve"> </w:t>
            </w:r>
            <w:r>
              <w:rPr>
                <w:rFonts w:cs="Arial" w:hint="eastAsia"/>
                <w:color w:val="000000"/>
                <w:sz w:val="20"/>
                <w:szCs w:val="20"/>
              </w:rPr>
              <w:t>微量吸管</w:t>
            </w:r>
            <w:r>
              <w:rPr>
                <w:rFonts w:ascii="Arial" w:hAnsi="Arial" w:cs="Arial"/>
                <w:color w:val="000000"/>
                <w:sz w:val="20"/>
                <w:szCs w:val="20"/>
              </w:rPr>
              <w:t xml:space="preserve"> </w:t>
            </w:r>
            <w:r>
              <w:rPr>
                <w:rFonts w:cs="Arial" w:hint="eastAsia"/>
                <w:color w:val="000000"/>
                <w:sz w:val="20"/>
                <w:szCs w:val="20"/>
              </w:rPr>
              <w:t>用，</w:t>
            </w:r>
            <w:r>
              <w:rPr>
                <w:rFonts w:ascii="Arial" w:hAnsi="Arial" w:cs="Arial"/>
                <w:color w:val="000000"/>
                <w:sz w:val="20"/>
                <w:szCs w:val="20"/>
              </w:rPr>
              <w:t xml:space="preserve">15~300 ul </w:t>
            </w:r>
            <w:r>
              <w:rPr>
                <w:rFonts w:cs="Arial" w:hint="eastAsia"/>
                <w:color w:val="000000"/>
                <w:sz w:val="20"/>
                <w:szCs w:val="20"/>
              </w:rPr>
              <w:t>吸管尖</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安全迴流閥</w:t>
            </w:r>
            <w:r>
              <w:rPr>
                <w:rFonts w:ascii="Arial" w:hAnsi="Arial" w:cs="Arial"/>
                <w:color w:val="000000"/>
                <w:sz w:val="20"/>
                <w:szCs w:val="20"/>
              </w:rPr>
              <w:t>-</w:t>
            </w:r>
            <w:r>
              <w:rPr>
                <w:rFonts w:cs="Arial" w:hint="eastAsia"/>
                <w:color w:val="000000"/>
                <w:sz w:val="20"/>
                <w:szCs w:val="20"/>
              </w:rPr>
              <w:t>廣用型</w:t>
            </w:r>
            <w:r>
              <w:rPr>
                <w:rFonts w:ascii="Arial" w:hAnsi="Arial" w:cs="Arial"/>
                <w:color w:val="000000"/>
                <w:sz w:val="20"/>
                <w:szCs w:val="20"/>
              </w:rPr>
              <w:t>(</w:t>
            </w:r>
            <w:r>
              <w:rPr>
                <w:rFonts w:cs="Arial" w:hint="eastAsia"/>
                <w:color w:val="000000"/>
                <w:sz w:val="20"/>
                <w:szCs w:val="20"/>
              </w:rPr>
              <w:t>紅色</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安全迴流閥</w:t>
            </w:r>
            <w:r>
              <w:rPr>
                <w:rFonts w:ascii="Arial" w:hAnsi="Arial" w:cs="Arial"/>
                <w:color w:val="000000"/>
                <w:sz w:val="20"/>
                <w:szCs w:val="20"/>
              </w:rPr>
              <w:t>-HF</w:t>
            </w:r>
            <w:r>
              <w:rPr>
                <w:rFonts w:cs="Arial" w:hint="eastAsia"/>
                <w:color w:val="000000"/>
                <w:sz w:val="20"/>
                <w:szCs w:val="20"/>
              </w:rPr>
              <w:t>型</w:t>
            </w:r>
            <w:r>
              <w:rPr>
                <w:rFonts w:ascii="Arial" w:hAnsi="Arial" w:cs="Arial"/>
                <w:color w:val="000000"/>
                <w:sz w:val="20"/>
                <w:szCs w:val="20"/>
              </w:rPr>
              <w:t>(</w:t>
            </w:r>
            <w:r>
              <w:rPr>
                <w:rFonts w:cs="Arial" w:hint="eastAsia"/>
                <w:color w:val="000000"/>
                <w:sz w:val="20"/>
                <w:szCs w:val="20"/>
              </w:rPr>
              <w:t>綠色</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安全迴流閥</w:t>
            </w:r>
            <w:r>
              <w:rPr>
                <w:rFonts w:ascii="Arial" w:hAnsi="Arial" w:cs="Arial"/>
                <w:color w:val="000000"/>
                <w:sz w:val="20"/>
                <w:szCs w:val="20"/>
              </w:rPr>
              <w:t>-</w:t>
            </w:r>
            <w:r>
              <w:rPr>
                <w:rFonts w:cs="Arial" w:hint="eastAsia"/>
                <w:color w:val="000000"/>
                <w:sz w:val="20"/>
                <w:szCs w:val="20"/>
              </w:rPr>
              <w:t>有機型</w:t>
            </w:r>
            <w:r>
              <w:rPr>
                <w:rFonts w:ascii="Arial" w:hAnsi="Arial" w:cs="Arial"/>
                <w:color w:val="000000"/>
                <w:sz w:val="20"/>
                <w:szCs w:val="20"/>
              </w:rPr>
              <w:t>(</w:t>
            </w:r>
            <w:r>
              <w:rPr>
                <w:rFonts w:cs="Arial" w:hint="eastAsia"/>
                <w:color w:val="000000"/>
                <w:sz w:val="20"/>
                <w:szCs w:val="20"/>
              </w:rPr>
              <w:t>黃色</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新世代滴定含迴流閥</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新世代滴定含迴流閥</w:t>
            </w:r>
            <w:r>
              <w:rPr>
                <w:rFonts w:ascii="Arial" w:hAnsi="Arial" w:cs="Arial"/>
                <w:color w:val="000000"/>
                <w:sz w:val="20"/>
                <w:szCs w:val="20"/>
              </w:rPr>
              <w:t>(01K</w:t>
            </w:r>
            <w:r>
              <w:rPr>
                <w:rFonts w:cs="Arial" w:hint="eastAsia"/>
                <w:color w:val="000000"/>
                <w:sz w:val="20"/>
                <w:szCs w:val="20"/>
              </w:rPr>
              <w:t>後適用</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出液管</w:t>
            </w:r>
            <w:r>
              <w:rPr>
                <w:rFonts w:ascii="Arial" w:hAnsi="Arial" w:cs="Arial"/>
                <w:color w:val="000000"/>
                <w:sz w:val="20"/>
                <w:szCs w:val="20"/>
              </w:rPr>
              <w:t xml:space="preserve"> for 0.5,1,2,5,10ml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出液管</w:t>
            </w:r>
            <w:r>
              <w:rPr>
                <w:rFonts w:ascii="Arial" w:hAnsi="Arial" w:cs="Arial"/>
                <w:color w:val="000000"/>
                <w:sz w:val="20"/>
                <w:szCs w:val="20"/>
              </w:rPr>
              <w:t xml:space="preserve"> for 1,2,5,10ml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出液管</w:t>
            </w:r>
            <w:r>
              <w:rPr>
                <w:rFonts w:ascii="Arial" w:hAnsi="Arial" w:cs="Arial"/>
                <w:color w:val="000000"/>
                <w:sz w:val="20"/>
                <w:szCs w:val="20"/>
              </w:rPr>
              <w:t xml:space="preserve"> for 25,50,100ml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出液管</w:t>
            </w:r>
            <w:r>
              <w:rPr>
                <w:rFonts w:ascii="Arial" w:hAnsi="Arial" w:cs="Arial"/>
                <w:color w:val="000000"/>
                <w:sz w:val="20"/>
                <w:szCs w:val="20"/>
              </w:rPr>
              <w:t xml:space="preserve"> for 25,50,100ml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1PC</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2,340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出液管</w:t>
            </w:r>
            <w:r>
              <w:rPr>
                <w:rFonts w:ascii="Arial" w:hAnsi="Arial" w:cs="Arial"/>
                <w:color w:val="000000"/>
                <w:sz w:val="20"/>
                <w:szCs w:val="20"/>
              </w:rPr>
              <w:t xml:space="preserve">-HF </w:t>
            </w:r>
            <w:r>
              <w:rPr>
                <w:rFonts w:cs="Arial" w:hint="eastAsia"/>
                <w:color w:val="000000"/>
                <w:sz w:val="20"/>
                <w:szCs w:val="20"/>
              </w:rPr>
              <w:t>專用</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分注器延長管</w:t>
            </w:r>
            <w:r>
              <w:rPr>
                <w:rFonts w:ascii="Arial" w:hAnsi="Arial" w:cs="Arial"/>
                <w:color w:val="000000"/>
                <w:sz w:val="20"/>
                <w:szCs w:val="20"/>
              </w:rPr>
              <w:t>(</w:t>
            </w:r>
            <w:r>
              <w:rPr>
                <w:rFonts w:cs="Arial" w:hint="eastAsia"/>
                <w:color w:val="000000"/>
                <w:sz w:val="20"/>
                <w:szCs w:val="20"/>
              </w:rPr>
              <w:t>適用</w:t>
            </w:r>
            <w:r>
              <w:rPr>
                <w:rFonts w:ascii="Arial" w:hAnsi="Arial" w:cs="Arial"/>
                <w:color w:val="000000"/>
                <w:sz w:val="20"/>
                <w:szCs w:val="20"/>
              </w:rPr>
              <w:t>1-10ML )</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分注器延長管</w:t>
            </w:r>
            <w:r>
              <w:rPr>
                <w:rFonts w:ascii="Arial" w:hAnsi="Arial" w:cs="Arial"/>
                <w:color w:val="000000"/>
                <w:sz w:val="20"/>
                <w:szCs w:val="20"/>
              </w:rPr>
              <w:t xml:space="preserve"> for 25, 50, 100ml , </w:t>
            </w:r>
            <w:r>
              <w:rPr>
                <w:rFonts w:cs="Arial" w:hint="eastAsia"/>
                <w:color w:val="000000"/>
                <w:sz w:val="20"/>
                <w:szCs w:val="20"/>
              </w:rPr>
              <w:t>長約</w:t>
            </w:r>
            <w:r>
              <w:rPr>
                <w:rFonts w:ascii="Arial" w:hAnsi="Arial" w:cs="Arial"/>
                <w:color w:val="000000"/>
                <w:sz w:val="20"/>
                <w:szCs w:val="20"/>
              </w:rPr>
              <w:t xml:space="preserve"> 80</w:t>
            </w:r>
            <w:r>
              <w:rPr>
                <w:rFonts w:cs="Arial" w:hint="eastAsia"/>
                <w:color w:val="000000"/>
                <w:sz w:val="20"/>
                <w:szCs w:val="20"/>
              </w:rPr>
              <w:t>公分</w:t>
            </w:r>
            <w:r>
              <w:rPr>
                <w:rFonts w:ascii="Arial" w:hAnsi="Arial" w:cs="Arial"/>
                <w:color w:val="000000"/>
                <w:sz w:val="20"/>
                <w:szCs w:val="20"/>
              </w:rPr>
              <w:t>(</w:t>
            </w:r>
            <w:r>
              <w:rPr>
                <w:rFonts w:cs="Arial" w:hint="eastAsia"/>
                <w:color w:val="000000"/>
                <w:sz w:val="20"/>
                <w:szCs w:val="20"/>
              </w:rPr>
              <w:t>含握把</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乾燥管</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出液管</w:t>
            </w:r>
            <w:r>
              <w:rPr>
                <w:rFonts w:ascii="Arial" w:hAnsi="Arial" w:cs="Arial"/>
                <w:color w:val="000000"/>
                <w:sz w:val="20"/>
                <w:szCs w:val="20"/>
              </w:rPr>
              <w:t>(</w:t>
            </w:r>
            <w:r>
              <w:rPr>
                <w:rFonts w:cs="Arial" w:hint="eastAsia"/>
                <w:color w:val="000000"/>
                <w:sz w:val="20"/>
                <w:szCs w:val="20"/>
              </w:rPr>
              <w:t>有機型</w:t>
            </w:r>
            <w:r>
              <w:rPr>
                <w:rFonts w:ascii="Arial" w:hAnsi="Arial" w:cs="Arial"/>
                <w:color w:val="000000"/>
                <w:sz w:val="20"/>
                <w:szCs w:val="20"/>
              </w:rPr>
              <w:t>) for 1,2,5,10ml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出液管</w:t>
            </w:r>
            <w:r>
              <w:rPr>
                <w:rFonts w:ascii="Arial" w:hAnsi="Arial" w:cs="Arial"/>
                <w:color w:val="000000"/>
                <w:sz w:val="20"/>
                <w:szCs w:val="20"/>
              </w:rPr>
              <w:t>(</w:t>
            </w:r>
            <w:r>
              <w:rPr>
                <w:rFonts w:cs="Arial" w:hint="eastAsia"/>
                <w:color w:val="000000"/>
                <w:sz w:val="20"/>
                <w:szCs w:val="20"/>
              </w:rPr>
              <w:t>有機型</w:t>
            </w:r>
            <w:r>
              <w:rPr>
                <w:rFonts w:ascii="Arial" w:hAnsi="Arial" w:cs="Arial"/>
                <w:color w:val="000000"/>
                <w:sz w:val="20"/>
                <w:szCs w:val="20"/>
              </w:rPr>
              <w:t>) for 25,50,100ml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彈性軟管</w:t>
            </w:r>
            <w:r>
              <w:rPr>
                <w:rFonts w:ascii="Arial" w:hAnsi="Arial" w:cs="Arial"/>
                <w:color w:val="000000"/>
                <w:sz w:val="20"/>
                <w:szCs w:val="20"/>
              </w:rPr>
              <w:t>(Dispensette® S )</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毛細管</w:t>
            </w:r>
            <w:r>
              <w:rPr>
                <w:rFonts w:ascii="Arial" w:hAnsi="Arial" w:cs="Arial"/>
                <w:color w:val="000000"/>
                <w:sz w:val="20"/>
                <w:szCs w:val="20"/>
              </w:rPr>
              <w:t xml:space="preserve"> 5 ul, 250 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毛細管</w:t>
            </w:r>
            <w:r>
              <w:rPr>
                <w:rFonts w:ascii="Arial" w:hAnsi="Arial" w:cs="Arial"/>
                <w:color w:val="000000"/>
                <w:sz w:val="20"/>
                <w:szCs w:val="20"/>
              </w:rPr>
              <w:t xml:space="preserve"> 10 ul, 250 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毛細管</w:t>
            </w:r>
            <w:r>
              <w:rPr>
                <w:rFonts w:ascii="Arial" w:hAnsi="Arial" w:cs="Arial"/>
                <w:color w:val="000000"/>
                <w:sz w:val="20"/>
                <w:szCs w:val="20"/>
              </w:rPr>
              <w:t xml:space="preserve"> 20 ul, 250 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毛細管</w:t>
            </w:r>
            <w:r>
              <w:rPr>
                <w:rFonts w:ascii="Arial" w:hAnsi="Arial" w:cs="Arial"/>
                <w:color w:val="000000"/>
                <w:sz w:val="20"/>
                <w:szCs w:val="20"/>
              </w:rPr>
              <w:t xml:space="preserve"> 20+40 ul, 250 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毛細管</w:t>
            </w:r>
            <w:r>
              <w:rPr>
                <w:rFonts w:ascii="Arial" w:hAnsi="Arial" w:cs="Arial"/>
                <w:color w:val="000000"/>
                <w:sz w:val="20"/>
                <w:szCs w:val="20"/>
              </w:rPr>
              <w:t xml:space="preserve"> 50 ul, 250 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毛細管</w:t>
            </w:r>
            <w:r>
              <w:rPr>
                <w:rFonts w:ascii="Arial" w:hAnsi="Arial" w:cs="Arial"/>
                <w:color w:val="000000"/>
                <w:sz w:val="20"/>
                <w:szCs w:val="20"/>
              </w:rPr>
              <w:t xml:space="preserve"> 50+100 ul, 250 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毛細管</w:t>
            </w:r>
            <w:r>
              <w:rPr>
                <w:rFonts w:ascii="Arial" w:hAnsi="Arial" w:cs="Arial"/>
                <w:color w:val="000000"/>
                <w:sz w:val="20"/>
                <w:szCs w:val="20"/>
              </w:rPr>
              <w:t xml:space="preserve"> 200 ul, 200 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毛細管</w:t>
            </w:r>
            <w:r>
              <w:rPr>
                <w:rFonts w:ascii="Arial" w:hAnsi="Arial" w:cs="Arial"/>
                <w:color w:val="000000"/>
                <w:sz w:val="20"/>
                <w:szCs w:val="20"/>
              </w:rPr>
              <w:t xml:space="preserve"> intraend 1 ul, 250 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吸管尖</w:t>
            </w:r>
            <w:r>
              <w:rPr>
                <w:rFonts w:ascii="Arial" w:hAnsi="Arial" w:cs="Arial"/>
                <w:color w:val="000000"/>
                <w:sz w:val="20"/>
                <w:szCs w:val="20"/>
              </w:rPr>
              <w:t xml:space="preserve"> 1000pcs (0.1-20ul)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白色吸管尖</w:t>
            </w:r>
            <w:r>
              <w:rPr>
                <w:rFonts w:ascii="Arial" w:hAnsi="Arial" w:cs="Arial"/>
                <w:color w:val="000000"/>
                <w:sz w:val="20"/>
                <w:szCs w:val="20"/>
              </w:rPr>
              <w:t xml:space="preserve"> 2000pcs (0.5-20ul)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3,900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黃色吸管尖</w:t>
            </w:r>
            <w:r>
              <w:rPr>
                <w:rFonts w:ascii="Arial" w:hAnsi="Arial" w:cs="Arial"/>
                <w:color w:val="000000"/>
                <w:sz w:val="20"/>
                <w:szCs w:val="20"/>
              </w:rPr>
              <w:t xml:space="preserve"> 1000pcs (2-200ul)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白色吸管尖</w:t>
            </w:r>
            <w:r>
              <w:rPr>
                <w:rFonts w:ascii="Arial" w:hAnsi="Arial" w:cs="Arial"/>
                <w:color w:val="000000"/>
                <w:sz w:val="20"/>
                <w:szCs w:val="20"/>
              </w:rPr>
              <w:t xml:space="preserve"> 1000pcs (5-300ul)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1,100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藍色吸管尖</w:t>
            </w:r>
            <w:r>
              <w:rPr>
                <w:rFonts w:ascii="Arial" w:hAnsi="Arial" w:cs="Arial"/>
                <w:color w:val="000000"/>
                <w:sz w:val="20"/>
                <w:szCs w:val="20"/>
              </w:rPr>
              <w:t>1000pcs /pk (50-1000ul)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白色吸管尖</w:t>
            </w:r>
            <w:r>
              <w:rPr>
                <w:rFonts w:ascii="Arial" w:hAnsi="Arial" w:cs="Arial"/>
                <w:color w:val="000000"/>
                <w:sz w:val="20"/>
                <w:szCs w:val="20"/>
              </w:rPr>
              <w:t xml:space="preserve"> 10,000ps/pk (0.5-20ul)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藍色吸管尖</w:t>
            </w:r>
            <w:r>
              <w:rPr>
                <w:rFonts w:ascii="Arial" w:hAnsi="Arial" w:cs="Arial"/>
                <w:color w:val="000000"/>
                <w:sz w:val="20"/>
                <w:szCs w:val="20"/>
              </w:rPr>
              <w:t>-</w:t>
            </w:r>
            <w:r>
              <w:rPr>
                <w:rFonts w:cs="Arial" w:hint="eastAsia"/>
                <w:color w:val="000000"/>
                <w:sz w:val="20"/>
                <w:szCs w:val="20"/>
              </w:rPr>
              <w:t>有刻度</w:t>
            </w:r>
            <w:r>
              <w:rPr>
                <w:rFonts w:ascii="Arial" w:hAnsi="Arial" w:cs="Arial"/>
                <w:color w:val="000000"/>
                <w:sz w:val="20"/>
                <w:szCs w:val="20"/>
              </w:rPr>
              <w:t>(50-1000ul) 5,000pcs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玻璃滴管</w:t>
            </w:r>
            <w:r>
              <w:rPr>
                <w:rFonts w:ascii="Arial" w:hAnsi="Arial" w:cs="Arial"/>
                <w:color w:val="000000"/>
                <w:sz w:val="20"/>
                <w:szCs w:val="20"/>
              </w:rPr>
              <w:t>,</w:t>
            </w:r>
            <w:r>
              <w:rPr>
                <w:rFonts w:cs="Arial" w:hint="eastAsia"/>
                <w:color w:val="000000"/>
                <w:sz w:val="20"/>
                <w:szCs w:val="20"/>
              </w:rPr>
              <w:t>長度</w:t>
            </w:r>
            <w:r>
              <w:rPr>
                <w:rFonts w:ascii="Arial" w:hAnsi="Arial" w:cs="Arial"/>
                <w:color w:val="000000"/>
                <w:sz w:val="20"/>
                <w:szCs w:val="20"/>
              </w:rPr>
              <w:t>145mm,</w:t>
            </w:r>
            <w:r>
              <w:rPr>
                <w:rFonts w:cs="Arial" w:hint="eastAsia"/>
                <w:color w:val="000000"/>
                <w:sz w:val="20"/>
                <w:szCs w:val="20"/>
              </w:rPr>
              <w:t>容量約</w:t>
            </w:r>
            <w:r>
              <w:rPr>
                <w:rFonts w:ascii="Arial" w:hAnsi="Arial" w:cs="Arial"/>
                <w:color w:val="000000"/>
                <w:sz w:val="20"/>
                <w:szCs w:val="20"/>
              </w:rPr>
              <w:t>2ml,250pc/pk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250PCS/1PK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玻璃滴管</w:t>
            </w:r>
            <w:r>
              <w:rPr>
                <w:rFonts w:ascii="Arial" w:hAnsi="Arial" w:cs="Arial"/>
                <w:color w:val="000000"/>
                <w:sz w:val="20"/>
                <w:szCs w:val="20"/>
              </w:rPr>
              <w:t>,max 2ml,250pcs/pk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塑膠乳頭吸管</w:t>
            </w:r>
            <w:r>
              <w:rPr>
                <w:rFonts w:ascii="Arial" w:hAnsi="Arial" w:cs="Arial"/>
                <w:color w:val="000000"/>
                <w:sz w:val="20"/>
                <w:szCs w:val="20"/>
              </w:rPr>
              <w:t>, max 3ml,, 500pcs/pk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塑膠乳頭吸管</w:t>
            </w:r>
            <w:r>
              <w:rPr>
                <w:rFonts w:ascii="Arial" w:hAnsi="Arial" w:cs="Arial"/>
                <w:color w:val="000000"/>
                <w:sz w:val="20"/>
                <w:szCs w:val="20"/>
              </w:rPr>
              <w:t>,  500pcs/pk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塑膠乳頭吸管</w:t>
            </w:r>
            <w:r>
              <w:rPr>
                <w:rFonts w:ascii="Arial" w:hAnsi="Arial" w:cs="Arial"/>
                <w:color w:val="000000"/>
                <w:sz w:val="20"/>
                <w:szCs w:val="20"/>
              </w:rPr>
              <w:t>,500pcs/pk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塑膠乳頭吸管</w:t>
            </w:r>
            <w:r>
              <w:rPr>
                <w:rFonts w:ascii="Arial" w:hAnsi="Arial" w:cs="Arial"/>
                <w:color w:val="000000"/>
                <w:sz w:val="20"/>
                <w:szCs w:val="20"/>
              </w:rPr>
              <w:t>,400pcs/pk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4,000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比色槽</w:t>
            </w:r>
            <w:r>
              <w:rPr>
                <w:rFonts w:ascii="Arial" w:hAnsi="Arial" w:cs="Arial"/>
                <w:color w:val="000000"/>
                <w:sz w:val="20"/>
                <w:szCs w:val="20"/>
              </w:rPr>
              <w:t xml:space="preserve"> (</w:t>
            </w:r>
            <w:r>
              <w:rPr>
                <w:rFonts w:cs="Arial" w:hint="eastAsia"/>
                <w:color w:val="000000"/>
                <w:sz w:val="20"/>
                <w:szCs w:val="20"/>
              </w:rPr>
              <w:t>一般量</w:t>
            </w:r>
            <w:r>
              <w:rPr>
                <w:rFonts w:ascii="Arial" w:hAnsi="Arial" w:cs="Arial"/>
                <w:color w:val="000000"/>
                <w:sz w:val="20"/>
                <w:szCs w:val="20"/>
              </w:rPr>
              <w:t>,2.5-4.5ml,100pcs/pk)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半量比色槽</w:t>
            </w:r>
            <w:r>
              <w:rPr>
                <w:rFonts w:ascii="Arial" w:hAnsi="Arial" w:cs="Arial"/>
                <w:color w:val="000000"/>
                <w:sz w:val="20"/>
                <w:szCs w:val="20"/>
              </w:rPr>
              <w:t>, PS, max 1.5ml (100pcs/pk)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全量比色槽</w:t>
            </w:r>
            <w:r>
              <w:rPr>
                <w:rFonts w:ascii="Arial" w:hAnsi="Arial" w:cs="Arial"/>
                <w:color w:val="000000"/>
                <w:sz w:val="20"/>
                <w:szCs w:val="20"/>
              </w:rPr>
              <w:t>,PMMA,max 2.5ml, 100pk/</w:t>
            </w:r>
            <w:r>
              <w:rPr>
                <w:rFonts w:cs="Arial" w:hint="eastAsia"/>
                <w:color w:val="000000"/>
                <w:sz w:val="20"/>
                <w:szCs w:val="20"/>
              </w:rPr>
              <w:t>盒</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半量比色槽</w:t>
            </w:r>
            <w:r>
              <w:rPr>
                <w:rFonts w:ascii="Arial" w:hAnsi="Arial" w:cs="Arial"/>
                <w:color w:val="000000"/>
                <w:sz w:val="20"/>
                <w:szCs w:val="20"/>
              </w:rPr>
              <w:t>, PMMA, min 1.5ml,100ps/pk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700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半量比色槽</w:t>
            </w:r>
            <w:r>
              <w:rPr>
                <w:rFonts w:ascii="Arial" w:hAnsi="Arial" w:cs="Arial"/>
                <w:color w:val="000000"/>
                <w:sz w:val="20"/>
                <w:szCs w:val="20"/>
              </w:rPr>
              <w:t>, UV, max 1.5ml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2,300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UV</w:t>
            </w:r>
            <w:r>
              <w:rPr>
                <w:rFonts w:cs="Arial" w:hint="eastAsia"/>
                <w:color w:val="000000"/>
                <w:sz w:val="20"/>
                <w:szCs w:val="20"/>
              </w:rPr>
              <w:t>比色管</w:t>
            </w:r>
            <w:r>
              <w:rPr>
                <w:rFonts w:ascii="Arial" w:hAnsi="Arial" w:cs="Arial"/>
                <w:color w:val="000000"/>
                <w:sz w:val="20"/>
                <w:szCs w:val="20"/>
              </w:rPr>
              <w:t>(</w:t>
            </w:r>
            <w:r>
              <w:rPr>
                <w:rFonts w:cs="Arial" w:hint="eastAsia"/>
                <w:color w:val="000000"/>
                <w:sz w:val="20"/>
                <w:szCs w:val="20"/>
              </w:rPr>
              <w:t>一般量</w:t>
            </w:r>
            <w:r>
              <w:rPr>
                <w:rFonts w:ascii="Arial" w:hAnsi="Arial" w:cs="Arial"/>
                <w:color w:val="000000"/>
                <w:sz w:val="20"/>
                <w:szCs w:val="20"/>
              </w:rPr>
              <w:t>,2.5-4.5ml,100pcs/pk)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2,200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半量比色槽</w:t>
            </w:r>
            <w:r>
              <w:rPr>
                <w:rFonts w:ascii="Arial" w:hAnsi="Arial" w:cs="Arial"/>
                <w:color w:val="000000"/>
                <w:sz w:val="20"/>
                <w:szCs w:val="20"/>
              </w:rPr>
              <w:t>,UV,C=8.5,70-850ul.100pcs/pk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UV</w:t>
            </w:r>
            <w:r>
              <w:rPr>
                <w:rFonts w:cs="Arial" w:hint="eastAsia"/>
                <w:color w:val="000000"/>
                <w:sz w:val="20"/>
                <w:szCs w:val="20"/>
              </w:rPr>
              <w:t>微量比色槽</w:t>
            </w:r>
            <w:r>
              <w:rPr>
                <w:rFonts w:ascii="Arial" w:hAnsi="Arial" w:cs="Arial"/>
                <w:color w:val="000000"/>
                <w:sz w:val="20"/>
                <w:szCs w:val="20"/>
              </w:rPr>
              <w:t>,C=15,70-550ul,100pcs/pk</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蓋子</w:t>
            </w:r>
            <w:r>
              <w:rPr>
                <w:rFonts w:ascii="Arial" w:hAnsi="Arial" w:cs="Arial"/>
                <w:color w:val="000000"/>
                <w:sz w:val="20"/>
                <w:szCs w:val="20"/>
              </w:rPr>
              <w:t xml:space="preserve"> (UV-cuvettes micro,PE blue,100pcs)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滅菌袋（附鐵架）</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1,400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滅菌袋</w:t>
            </w:r>
            <w:r>
              <w:rPr>
                <w:rFonts w:ascii="Arial" w:hAnsi="Arial" w:cs="Arial"/>
                <w:color w:val="000000"/>
                <w:sz w:val="20"/>
                <w:szCs w:val="20"/>
              </w:rPr>
              <w:t>(PP</w:t>
            </w:r>
            <w:r>
              <w:rPr>
                <w:rFonts w:cs="Arial" w:hint="eastAsia"/>
                <w:color w:val="000000"/>
                <w:sz w:val="20"/>
                <w:szCs w:val="20"/>
              </w:rPr>
              <w:t>材質</w:t>
            </w:r>
            <w:r>
              <w:rPr>
                <w:rFonts w:ascii="Arial" w:hAnsi="Arial" w:cs="Arial"/>
                <w:color w:val="000000"/>
                <w:sz w:val="20"/>
                <w:szCs w:val="20"/>
              </w:rPr>
              <w:t>),100p</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PFA</w:t>
            </w:r>
            <w:r>
              <w:rPr>
                <w:rFonts w:cs="Arial" w:hint="eastAsia"/>
                <w:color w:val="000000"/>
                <w:sz w:val="20"/>
                <w:szCs w:val="20"/>
              </w:rPr>
              <w:t>樣品管</w:t>
            </w:r>
            <w:r>
              <w:rPr>
                <w:rFonts w:ascii="Arial" w:hAnsi="Arial" w:cs="Arial"/>
                <w:color w:val="000000"/>
                <w:sz w:val="20"/>
                <w:szCs w:val="20"/>
              </w:rPr>
              <w:t>, 15ml (pk of 1)</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2,600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微量離心管</w:t>
            </w:r>
            <w:r>
              <w:rPr>
                <w:rFonts w:ascii="Arial" w:hAnsi="Arial" w:cs="Arial"/>
                <w:color w:val="000000"/>
                <w:sz w:val="20"/>
                <w:szCs w:val="20"/>
              </w:rPr>
              <w:t>, PP 1.5ml (</w:t>
            </w:r>
            <w:r>
              <w:rPr>
                <w:rFonts w:cs="Arial" w:hint="eastAsia"/>
                <w:color w:val="000000"/>
                <w:sz w:val="20"/>
                <w:szCs w:val="20"/>
              </w:rPr>
              <w:t>滅菌）</w:t>
            </w:r>
            <w:r>
              <w:rPr>
                <w:rFonts w:ascii="Arial" w:hAnsi="Arial" w:cs="Arial"/>
                <w:color w:val="000000"/>
                <w:sz w:val="20"/>
                <w:szCs w:val="20"/>
              </w:rPr>
              <w:t>, 450pcs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5,500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微量離心管</w:t>
            </w:r>
            <w:r>
              <w:rPr>
                <w:rFonts w:ascii="Arial" w:hAnsi="Arial" w:cs="Arial"/>
                <w:color w:val="000000"/>
                <w:sz w:val="20"/>
                <w:szCs w:val="20"/>
              </w:rPr>
              <w:t>PP 1.5ml,  500pcs(</w:t>
            </w:r>
            <w:r>
              <w:rPr>
                <w:rFonts w:cs="Arial" w:hint="eastAsia"/>
                <w:color w:val="000000"/>
                <w:sz w:val="20"/>
                <w:szCs w:val="20"/>
              </w:rPr>
              <w:t>包</w:t>
            </w:r>
            <w:r>
              <w:rPr>
                <w:rFonts w:ascii="Arial" w:hAnsi="Arial" w:cs="Arial"/>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600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微量離心管</w:t>
            </w:r>
            <w:r>
              <w:rPr>
                <w:rFonts w:ascii="Arial" w:hAnsi="Arial" w:cs="Arial"/>
                <w:color w:val="000000"/>
                <w:sz w:val="20"/>
                <w:szCs w:val="20"/>
              </w:rPr>
              <w:t>PP,</w:t>
            </w:r>
            <w:r>
              <w:rPr>
                <w:rFonts w:cs="Arial" w:hint="eastAsia"/>
                <w:color w:val="000000"/>
                <w:sz w:val="20"/>
                <w:szCs w:val="20"/>
              </w:rPr>
              <w:t>黃色</w:t>
            </w:r>
            <w:r>
              <w:rPr>
                <w:rFonts w:ascii="Arial" w:hAnsi="Arial" w:cs="Arial"/>
                <w:color w:val="000000"/>
                <w:sz w:val="20"/>
                <w:szCs w:val="20"/>
              </w:rPr>
              <w:t xml:space="preserve"> 1.5ml,  500pcs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微量離心管</w:t>
            </w:r>
            <w:r>
              <w:rPr>
                <w:rFonts w:ascii="Arial" w:hAnsi="Arial" w:cs="Arial"/>
                <w:color w:val="000000"/>
                <w:sz w:val="20"/>
                <w:szCs w:val="20"/>
              </w:rPr>
              <w:t>PP,</w:t>
            </w:r>
            <w:r>
              <w:rPr>
                <w:rFonts w:cs="Arial" w:hint="eastAsia"/>
                <w:color w:val="000000"/>
                <w:sz w:val="20"/>
                <w:szCs w:val="20"/>
              </w:rPr>
              <w:t>褐色</w:t>
            </w:r>
            <w:r>
              <w:rPr>
                <w:rFonts w:ascii="Arial" w:hAnsi="Arial" w:cs="Arial"/>
                <w:color w:val="000000"/>
                <w:sz w:val="20"/>
                <w:szCs w:val="20"/>
              </w:rPr>
              <w:t xml:space="preserve"> 1.5ml, 500pcs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微量離心管</w:t>
            </w:r>
            <w:r>
              <w:rPr>
                <w:rFonts w:ascii="Arial" w:hAnsi="Arial" w:cs="Arial"/>
                <w:color w:val="000000"/>
                <w:sz w:val="20"/>
                <w:szCs w:val="20"/>
              </w:rPr>
              <w:t>PP 2ml,500pcs</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1,500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鐵弗龍燒杯</w:t>
            </w:r>
            <w:r>
              <w:rPr>
                <w:rFonts w:ascii="Arial" w:hAnsi="Arial" w:cs="Arial"/>
                <w:color w:val="000000"/>
                <w:sz w:val="20"/>
                <w:szCs w:val="20"/>
              </w:rPr>
              <w:t>(PFA), 500ml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3,800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鐵弗龍燒杯</w:t>
            </w:r>
            <w:r>
              <w:rPr>
                <w:rFonts w:ascii="Arial" w:hAnsi="Arial" w:cs="Arial"/>
                <w:color w:val="000000"/>
                <w:sz w:val="20"/>
                <w:szCs w:val="20"/>
              </w:rPr>
              <w:t xml:space="preserve"> 50ml</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PCS</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1,000</w:t>
            </w:r>
          </w:p>
        </w:tc>
      </w:tr>
      <w:tr w:rsidR="00EC3C72" w:rsidRPr="00EC3C72" w:rsidTr="00EC3C72">
        <w:trPr>
          <w:trHeight w:val="248"/>
        </w:trPr>
        <w:tc>
          <w:tcPr>
            <w:tcW w:w="786" w:type="dxa"/>
            <w:tcBorders>
              <w:top w:val="single" w:sz="4" w:space="0" w:color="auto"/>
              <w:left w:val="single" w:sz="4" w:space="0" w:color="auto"/>
              <w:bottom w:val="single" w:sz="4" w:space="0" w:color="auto"/>
              <w:right w:val="single" w:sz="4" w:space="0" w:color="auto"/>
            </w:tcBorders>
            <w:vAlign w:val="center"/>
          </w:tcPr>
          <w:p w:rsidR="00EC3C72" w:rsidRPr="00EC3C72" w:rsidRDefault="00EC3C72" w:rsidP="00EC3C72">
            <w:pPr>
              <w:numPr>
                <w:ilvl w:val="0"/>
                <w:numId w:val="17"/>
              </w:numPr>
              <w:jc w:val="center"/>
              <w:rPr>
                <w:rFonts w:eastAsia="標楷體"/>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cs="Arial" w:hint="eastAsia"/>
                <w:color w:val="000000"/>
                <w:sz w:val="20"/>
                <w:szCs w:val="20"/>
              </w:rPr>
              <w:t>封口膜</w:t>
            </w:r>
            <w:r>
              <w:rPr>
                <w:rFonts w:ascii="Arial" w:hAnsi="Arial" w:cs="Arial"/>
                <w:color w:val="000000"/>
                <w:sz w:val="20"/>
                <w:szCs w:val="20"/>
              </w:rPr>
              <w:t>(10cm * 38m)</w:t>
            </w:r>
          </w:p>
        </w:tc>
        <w:tc>
          <w:tcPr>
            <w:tcW w:w="1134" w:type="dxa"/>
            <w:tcBorders>
              <w:top w:val="single" w:sz="4" w:space="0" w:color="auto"/>
              <w:left w:val="single" w:sz="4" w:space="0" w:color="auto"/>
              <w:bottom w:val="single" w:sz="4" w:space="0" w:color="auto"/>
              <w:right w:val="single" w:sz="4" w:space="0" w:color="auto"/>
            </w:tcBorders>
            <w:vAlign w:val="center"/>
          </w:tcPr>
          <w:p w:rsidR="00EC3C72" w:rsidRDefault="00EC3C72" w:rsidP="00557292">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3C72" w:rsidRDefault="00EC3C72">
            <w:pPr>
              <w:rPr>
                <w:rFonts w:ascii="Arial" w:hAnsi="Arial" w:cs="Arial"/>
                <w:color w:val="000000"/>
                <w:sz w:val="20"/>
                <w:szCs w:val="20"/>
              </w:rPr>
            </w:pPr>
            <w:r>
              <w:rPr>
                <w:rFonts w:ascii="Arial" w:hAnsi="Arial" w:cs="Arial"/>
                <w:color w:val="000000"/>
                <w:sz w:val="20"/>
                <w:szCs w:val="20"/>
              </w:rPr>
              <w:t>1 PACK</w:t>
            </w:r>
          </w:p>
        </w:tc>
        <w:tc>
          <w:tcPr>
            <w:tcW w:w="1331" w:type="dxa"/>
            <w:tcBorders>
              <w:top w:val="single" w:sz="4" w:space="0" w:color="auto"/>
              <w:left w:val="single" w:sz="4" w:space="0" w:color="auto"/>
              <w:bottom w:val="single" w:sz="4" w:space="0" w:color="auto"/>
              <w:right w:val="single" w:sz="4" w:space="0" w:color="auto"/>
            </w:tcBorders>
            <w:vAlign w:val="center"/>
          </w:tcPr>
          <w:p w:rsidR="00EC3C72" w:rsidRDefault="00EC3C72" w:rsidP="00EC3C72">
            <w:pPr>
              <w:jc w:val="center"/>
              <w:rPr>
                <w:rFonts w:ascii="Arial" w:hAnsi="Arial" w:cs="Arial"/>
                <w:color w:val="000000"/>
                <w:sz w:val="20"/>
                <w:szCs w:val="20"/>
              </w:rPr>
            </w:pPr>
            <w:r>
              <w:rPr>
                <w:rFonts w:ascii="Arial" w:hAnsi="Arial" w:cs="Arial"/>
                <w:color w:val="000000"/>
                <w:sz w:val="20"/>
                <w:szCs w:val="20"/>
              </w:rPr>
              <w:t>1,000</w:t>
            </w:r>
          </w:p>
        </w:tc>
      </w:tr>
    </w:tbl>
    <w:p w:rsidR="00252F16" w:rsidRDefault="00252F16" w:rsidP="00E37DED">
      <w:pPr>
        <w:pStyle w:val="2"/>
        <w:spacing w:line="500" w:lineRule="exact"/>
        <w:ind w:left="0"/>
        <w:rPr>
          <w:b/>
          <w:bCs/>
          <w:sz w:val="24"/>
        </w:rPr>
      </w:pPr>
    </w:p>
    <w:sectPr w:rsidR="00252F16" w:rsidSect="00BF1E6D">
      <w:footerReference w:type="even" r:id="rId11"/>
      <w:footerReference w:type="default" r:id="rId12"/>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44" w:rsidRDefault="005C1D44">
      <w:r>
        <w:separator/>
      </w:r>
    </w:p>
  </w:endnote>
  <w:endnote w:type="continuationSeparator" w:id="0">
    <w:p w:rsidR="005C1D44" w:rsidRDefault="005C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Segoe UI Semibold">
    <w:panose1 w:val="020B0702040204020203"/>
    <w:charset w:val="00"/>
    <w:family w:val="swiss"/>
    <w:pitch w:val="variable"/>
    <w:sig w:usb0="E00002FF" w:usb1="4000A47B"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0" w:rsidRDefault="00BA5AA0" w:rsidP="00D35F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5AA0" w:rsidRDefault="00BA5A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0" w:rsidRDefault="00BA5AA0" w:rsidP="00D35F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45E9">
      <w:rPr>
        <w:rStyle w:val="a6"/>
        <w:noProof/>
      </w:rPr>
      <w:t>5</w:t>
    </w:r>
    <w:r>
      <w:rPr>
        <w:rStyle w:val="a6"/>
      </w:rPr>
      <w:fldChar w:fldCharType="end"/>
    </w:r>
  </w:p>
  <w:p w:rsidR="00BA5AA0" w:rsidRDefault="00BA5A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44" w:rsidRDefault="005C1D44">
      <w:r>
        <w:separator/>
      </w:r>
    </w:p>
  </w:footnote>
  <w:footnote w:type="continuationSeparator" w:id="0">
    <w:p w:rsidR="005C1D44" w:rsidRDefault="005C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74351DC"/>
    <w:multiLevelType w:val="hybridMultilevel"/>
    <w:tmpl w:val="C4B045C2"/>
    <w:lvl w:ilvl="0" w:tplc="8C4CB6EC">
      <w:start w:val="1"/>
      <w:numFmt w:val="decimal"/>
      <w:lvlText w:val="%1"/>
      <w:lvlJc w:val="right"/>
      <w:pPr>
        <w:ind w:left="808" w:hanging="192"/>
      </w:pPr>
    </w:lvl>
    <w:lvl w:ilvl="1" w:tplc="04090019">
      <w:start w:val="1"/>
      <w:numFmt w:val="ideographTraditional"/>
      <w:lvlText w:val="%2、"/>
      <w:lvlJc w:val="left"/>
      <w:pPr>
        <w:ind w:left="866" w:hanging="480"/>
      </w:pPr>
    </w:lvl>
    <w:lvl w:ilvl="2" w:tplc="0409001B">
      <w:start w:val="1"/>
      <w:numFmt w:val="lowerRoman"/>
      <w:lvlText w:val="%3."/>
      <w:lvlJc w:val="right"/>
      <w:pPr>
        <w:ind w:left="1346" w:hanging="480"/>
      </w:pPr>
    </w:lvl>
    <w:lvl w:ilvl="3" w:tplc="0409000F">
      <w:start w:val="1"/>
      <w:numFmt w:val="decimal"/>
      <w:lvlText w:val="%4."/>
      <w:lvlJc w:val="left"/>
      <w:pPr>
        <w:ind w:left="1826" w:hanging="480"/>
      </w:pPr>
    </w:lvl>
    <w:lvl w:ilvl="4" w:tplc="04090019">
      <w:start w:val="1"/>
      <w:numFmt w:val="ideographTraditional"/>
      <w:lvlText w:val="%5、"/>
      <w:lvlJc w:val="left"/>
      <w:pPr>
        <w:ind w:left="2306" w:hanging="480"/>
      </w:pPr>
    </w:lvl>
    <w:lvl w:ilvl="5" w:tplc="0409001B">
      <w:start w:val="1"/>
      <w:numFmt w:val="lowerRoman"/>
      <w:lvlText w:val="%6."/>
      <w:lvlJc w:val="right"/>
      <w:pPr>
        <w:ind w:left="2786" w:hanging="480"/>
      </w:pPr>
    </w:lvl>
    <w:lvl w:ilvl="6" w:tplc="0409000F">
      <w:start w:val="1"/>
      <w:numFmt w:val="decimal"/>
      <w:lvlText w:val="%7."/>
      <w:lvlJc w:val="left"/>
      <w:pPr>
        <w:ind w:left="3266" w:hanging="480"/>
      </w:pPr>
    </w:lvl>
    <w:lvl w:ilvl="7" w:tplc="04090019">
      <w:start w:val="1"/>
      <w:numFmt w:val="ideographTraditional"/>
      <w:lvlText w:val="%8、"/>
      <w:lvlJc w:val="left"/>
      <w:pPr>
        <w:ind w:left="3746" w:hanging="480"/>
      </w:pPr>
    </w:lvl>
    <w:lvl w:ilvl="8" w:tplc="0409001B">
      <w:start w:val="1"/>
      <w:numFmt w:val="lowerRoman"/>
      <w:lvlText w:val="%9."/>
      <w:lvlJc w:val="right"/>
      <w:pPr>
        <w:ind w:left="4226" w:hanging="480"/>
      </w:pPr>
    </w:lvl>
  </w:abstractNum>
  <w:abstractNum w:abstractNumId="2">
    <w:nsid w:val="0FC2341D"/>
    <w:multiLevelType w:val="hybridMultilevel"/>
    <w:tmpl w:val="C4B045C2"/>
    <w:lvl w:ilvl="0" w:tplc="8C4CB6EC">
      <w:start w:val="1"/>
      <w:numFmt w:val="decimal"/>
      <w:lvlText w:val="%1"/>
      <w:lvlJc w:val="right"/>
      <w:pPr>
        <w:ind w:left="808" w:hanging="192"/>
      </w:pPr>
    </w:lvl>
    <w:lvl w:ilvl="1" w:tplc="04090019">
      <w:start w:val="1"/>
      <w:numFmt w:val="ideographTraditional"/>
      <w:lvlText w:val="%2、"/>
      <w:lvlJc w:val="left"/>
      <w:pPr>
        <w:ind w:left="866" w:hanging="480"/>
      </w:pPr>
    </w:lvl>
    <w:lvl w:ilvl="2" w:tplc="0409001B">
      <w:start w:val="1"/>
      <w:numFmt w:val="lowerRoman"/>
      <w:lvlText w:val="%3."/>
      <w:lvlJc w:val="right"/>
      <w:pPr>
        <w:ind w:left="1346" w:hanging="480"/>
      </w:pPr>
    </w:lvl>
    <w:lvl w:ilvl="3" w:tplc="0409000F">
      <w:start w:val="1"/>
      <w:numFmt w:val="decimal"/>
      <w:lvlText w:val="%4."/>
      <w:lvlJc w:val="left"/>
      <w:pPr>
        <w:ind w:left="1826" w:hanging="480"/>
      </w:pPr>
    </w:lvl>
    <w:lvl w:ilvl="4" w:tplc="04090019">
      <w:start w:val="1"/>
      <w:numFmt w:val="ideographTraditional"/>
      <w:lvlText w:val="%5、"/>
      <w:lvlJc w:val="left"/>
      <w:pPr>
        <w:ind w:left="2306" w:hanging="480"/>
      </w:pPr>
    </w:lvl>
    <w:lvl w:ilvl="5" w:tplc="0409001B">
      <w:start w:val="1"/>
      <w:numFmt w:val="lowerRoman"/>
      <w:lvlText w:val="%6."/>
      <w:lvlJc w:val="right"/>
      <w:pPr>
        <w:ind w:left="2786" w:hanging="480"/>
      </w:pPr>
    </w:lvl>
    <w:lvl w:ilvl="6" w:tplc="0409000F">
      <w:start w:val="1"/>
      <w:numFmt w:val="decimal"/>
      <w:lvlText w:val="%7."/>
      <w:lvlJc w:val="left"/>
      <w:pPr>
        <w:ind w:left="3266" w:hanging="480"/>
      </w:pPr>
    </w:lvl>
    <w:lvl w:ilvl="7" w:tplc="04090019">
      <w:start w:val="1"/>
      <w:numFmt w:val="ideographTraditional"/>
      <w:lvlText w:val="%8、"/>
      <w:lvlJc w:val="left"/>
      <w:pPr>
        <w:ind w:left="3746" w:hanging="480"/>
      </w:pPr>
    </w:lvl>
    <w:lvl w:ilvl="8" w:tplc="0409001B">
      <w:start w:val="1"/>
      <w:numFmt w:val="lowerRoman"/>
      <w:lvlText w:val="%9."/>
      <w:lvlJc w:val="right"/>
      <w:pPr>
        <w:ind w:left="4226" w:hanging="480"/>
      </w:pPr>
    </w:lvl>
  </w:abstractNum>
  <w:abstractNum w:abstractNumId="3">
    <w:nsid w:val="1A2F220A"/>
    <w:multiLevelType w:val="hybridMultilevel"/>
    <w:tmpl w:val="74381AF0"/>
    <w:lvl w:ilvl="0" w:tplc="8C4CB6EC">
      <w:start w:val="1"/>
      <w:numFmt w:val="decimal"/>
      <w:lvlText w:val="%1"/>
      <w:lvlJc w:val="right"/>
      <w:pPr>
        <w:ind w:left="902" w:hanging="19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BAE1C98"/>
    <w:multiLevelType w:val="hybridMultilevel"/>
    <w:tmpl w:val="2A88F308"/>
    <w:lvl w:ilvl="0" w:tplc="8C4CB6EC">
      <w:start w:val="1"/>
      <w:numFmt w:val="decimal"/>
      <w:lvlText w:val="%1"/>
      <w:lvlJc w:val="righ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nsid w:val="1CBF7572"/>
    <w:multiLevelType w:val="hybridMultilevel"/>
    <w:tmpl w:val="79367666"/>
    <w:lvl w:ilvl="0" w:tplc="8C4CB6EC">
      <w:start w:val="1"/>
      <w:numFmt w:val="decimal"/>
      <w:lvlText w:val="%1"/>
      <w:lvlJc w:val="righ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nsid w:val="215C06C1"/>
    <w:multiLevelType w:val="hybridMultilevel"/>
    <w:tmpl w:val="79367666"/>
    <w:lvl w:ilvl="0" w:tplc="8C4CB6EC">
      <w:start w:val="1"/>
      <w:numFmt w:val="decimal"/>
      <w:lvlText w:val="%1"/>
      <w:lvlJc w:val="righ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nsid w:val="2FAC0BB7"/>
    <w:multiLevelType w:val="hybridMultilevel"/>
    <w:tmpl w:val="0ED8AFDE"/>
    <w:lvl w:ilvl="0" w:tplc="73585FC6">
      <w:start w:val="1"/>
      <w:numFmt w:val="taiwaneseCountingThousand"/>
      <w:lvlText w:val="%1、"/>
      <w:lvlJc w:val="left"/>
      <w:pPr>
        <w:tabs>
          <w:tab w:val="num" w:pos="480"/>
        </w:tabs>
        <w:ind w:left="480" w:hanging="480"/>
      </w:pPr>
      <w:rPr>
        <w:rFonts w:hint="eastAsia"/>
      </w:rPr>
    </w:lvl>
    <w:lvl w:ilvl="1" w:tplc="82F0AA8C">
      <w:start w:val="1"/>
      <w:numFmt w:val="bullet"/>
      <w:lvlText w:val="□"/>
      <w:lvlJc w:val="left"/>
      <w:pPr>
        <w:tabs>
          <w:tab w:val="num" w:pos="1620"/>
        </w:tabs>
        <w:ind w:left="1620" w:hanging="360"/>
      </w:pPr>
      <w:rPr>
        <w:rFonts w:ascii="新細明體" w:eastAsia="新細明體" w:hAnsi="新細明體" w:cs="Times New Roman" w:hint="eastAsia"/>
        <w:color w:val="auto"/>
        <w:lang w:val="en-US"/>
      </w:rPr>
    </w:lvl>
    <w:lvl w:ilvl="2" w:tplc="20B2C89A">
      <w:start w:val="1"/>
      <w:numFmt w:val="taiwaneseCountingThousand"/>
      <w:lvlText w:val="（%3）"/>
      <w:lvlJc w:val="left"/>
      <w:pPr>
        <w:tabs>
          <w:tab w:val="num" w:pos="1980"/>
        </w:tabs>
        <w:ind w:left="19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5DF78D7"/>
    <w:multiLevelType w:val="hybridMultilevel"/>
    <w:tmpl w:val="433A62A0"/>
    <w:lvl w:ilvl="0" w:tplc="8C4CB6EC">
      <w:start w:val="1"/>
      <w:numFmt w:val="decimal"/>
      <w:lvlText w:val="%1"/>
      <w:lvlJc w:val="righ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9">
    <w:nsid w:val="3E2A1D28"/>
    <w:multiLevelType w:val="hybridMultilevel"/>
    <w:tmpl w:val="91A63252"/>
    <w:lvl w:ilvl="0" w:tplc="0409000F">
      <w:start w:val="1"/>
      <w:numFmt w:val="decimal"/>
      <w:lvlText w:val="%1."/>
      <w:lvlJc w:val="left"/>
      <w:pPr>
        <w:ind w:left="2465" w:hanging="480"/>
      </w:pPr>
    </w:lvl>
    <w:lvl w:ilvl="1" w:tplc="04090019">
      <w:start w:val="1"/>
      <w:numFmt w:val="ideographTraditional"/>
      <w:lvlText w:val="%2、"/>
      <w:lvlJc w:val="left"/>
      <w:pPr>
        <w:ind w:left="2945" w:hanging="480"/>
      </w:pPr>
    </w:lvl>
    <w:lvl w:ilvl="2" w:tplc="0409001B">
      <w:start w:val="1"/>
      <w:numFmt w:val="lowerRoman"/>
      <w:lvlText w:val="%3."/>
      <w:lvlJc w:val="right"/>
      <w:pPr>
        <w:ind w:left="3425" w:hanging="480"/>
      </w:pPr>
    </w:lvl>
    <w:lvl w:ilvl="3" w:tplc="0409000F">
      <w:start w:val="1"/>
      <w:numFmt w:val="decimal"/>
      <w:lvlText w:val="%4."/>
      <w:lvlJc w:val="left"/>
      <w:pPr>
        <w:ind w:left="3905" w:hanging="480"/>
      </w:pPr>
    </w:lvl>
    <w:lvl w:ilvl="4" w:tplc="04090019">
      <w:start w:val="1"/>
      <w:numFmt w:val="ideographTraditional"/>
      <w:lvlText w:val="%5、"/>
      <w:lvlJc w:val="left"/>
      <w:pPr>
        <w:ind w:left="4385" w:hanging="480"/>
      </w:pPr>
    </w:lvl>
    <w:lvl w:ilvl="5" w:tplc="0409001B">
      <w:start w:val="1"/>
      <w:numFmt w:val="lowerRoman"/>
      <w:lvlText w:val="%6."/>
      <w:lvlJc w:val="right"/>
      <w:pPr>
        <w:ind w:left="4865" w:hanging="480"/>
      </w:pPr>
    </w:lvl>
    <w:lvl w:ilvl="6" w:tplc="0409000F">
      <w:start w:val="1"/>
      <w:numFmt w:val="decimal"/>
      <w:lvlText w:val="%7."/>
      <w:lvlJc w:val="left"/>
      <w:pPr>
        <w:ind w:left="5345" w:hanging="480"/>
      </w:pPr>
    </w:lvl>
    <w:lvl w:ilvl="7" w:tplc="04090019">
      <w:start w:val="1"/>
      <w:numFmt w:val="ideographTraditional"/>
      <w:lvlText w:val="%8、"/>
      <w:lvlJc w:val="left"/>
      <w:pPr>
        <w:ind w:left="5825" w:hanging="480"/>
      </w:pPr>
    </w:lvl>
    <w:lvl w:ilvl="8" w:tplc="0409001B">
      <w:start w:val="1"/>
      <w:numFmt w:val="lowerRoman"/>
      <w:lvlText w:val="%9."/>
      <w:lvlJc w:val="right"/>
      <w:pPr>
        <w:ind w:left="6305" w:hanging="480"/>
      </w:pPr>
    </w:lvl>
  </w:abstractNum>
  <w:abstractNum w:abstractNumId="10">
    <w:nsid w:val="427E1902"/>
    <w:multiLevelType w:val="hybridMultilevel"/>
    <w:tmpl w:val="2EAE544A"/>
    <w:lvl w:ilvl="0" w:tplc="8C4CB6EC">
      <w:start w:val="1"/>
      <w:numFmt w:val="decimal"/>
      <w:lvlText w:val="%1"/>
      <w:lvlJc w:val="righ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nsid w:val="4D160047"/>
    <w:multiLevelType w:val="hybridMultilevel"/>
    <w:tmpl w:val="4BEAE626"/>
    <w:lvl w:ilvl="0" w:tplc="8C4CB6EC">
      <w:start w:val="1"/>
      <w:numFmt w:val="decimal"/>
      <w:lvlText w:val="%1"/>
      <w:lvlJc w:val="righ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nsid w:val="4EE318DC"/>
    <w:multiLevelType w:val="hybridMultilevel"/>
    <w:tmpl w:val="01B035FA"/>
    <w:lvl w:ilvl="0" w:tplc="A596EBA6">
      <w:start w:val="5"/>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87E1707"/>
    <w:multiLevelType w:val="hybridMultilevel"/>
    <w:tmpl w:val="2A88F308"/>
    <w:lvl w:ilvl="0" w:tplc="8C4CB6EC">
      <w:start w:val="1"/>
      <w:numFmt w:val="decimal"/>
      <w:lvlText w:val="%1"/>
      <w:lvlJc w:val="righ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nsid w:val="60086D08"/>
    <w:multiLevelType w:val="hybridMultilevel"/>
    <w:tmpl w:val="D5606BDC"/>
    <w:lvl w:ilvl="0" w:tplc="1B143A38">
      <w:start w:val="1"/>
      <w:numFmt w:val="taiwaneseCountingThousand"/>
      <w:lvlText w:val="%1、"/>
      <w:lvlJc w:val="left"/>
      <w:pPr>
        <w:tabs>
          <w:tab w:val="num" w:pos="720"/>
        </w:tabs>
        <w:ind w:left="720" w:hanging="720"/>
      </w:pPr>
      <w:rPr>
        <w:rFonts w:hint="eastAsia"/>
        <w:b/>
      </w:rPr>
    </w:lvl>
    <w:lvl w:ilvl="1" w:tplc="30D6069C">
      <w:start w:val="1"/>
      <w:numFmt w:val="decimal"/>
      <w:lvlText w:val="(%2)"/>
      <w:lvlJc w:val="left"/>
      <w:pPr>
        <w:tabs>
          <w:tab w:val="num" w:pos="1260"/>
        </w:tabs>
        <w:ind w:left="1260" w:hanging="360"/>
      </w:pPr>
      <w:rPr>
        <w:rFonts w:hint="eastAsia"/>
      </w:rPr>
    </w:lvl>
    <w:lvl w:ilvl="2" w:tplc="468A8AA2">
      <w:start w:val="1"/>
      <w:numFmt w:val="taiwaneseCountingThousand"/>
      <w:lvlText w:val="（%3）"/>
      <w:lvlJc w:val="left"/>
      <w:pPr>
        <w:tabs>
          <w:tab w:val="num" w:pos="1684"/>
        </w:tabs>
        <w:ind w:left="1684" w:hanging="964"/>
      </w:pPr>
      <w:rPr>
        <w:rFonts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5D41DAF"/>
    <w:multiLevelType w:val="hybridMultilevel"/>
    <w:tmpl w:val="024A253E"/>
    <w:lvl w:ilvl="0" w:tplc="600E5AD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7B7F0642"/>
    <w:multiLevelType w:val="hybridMultilevel"/>
    <w:tmpl w:val="90F47580"/>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14"/>
  </w:num>
  <w:num w:numId="2">
    <w:abstractNumId w:val="7"/>
  </w:num>
  <w:num w:numId="3">
    <w:abstractNumId w:val="12"/>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8"/>
  </w:num>
  <w:num w:numId="10">
    <w:abstractNumId w:val="10"/>
  </w:num>
  <w:num w:numId="11">
    <w:abstractNumId w:val="6"/>
  </w:num>
  <w:num w:numId="12">
    <w:abstractNumId w:val="5"/>
  </w:num>
  <w:num w:numId="13">
    <w:abstractNumId w:val="13"/>
  </w:num>
  <w:num w:numId="14">
    <w:abstractNumId w:val="4"/>
  </w:num>
  <w:num w:numId="15">
    <w:abstractNumId w:val="11"/>
  </w:num>
  <w:num w:numId="16">
    <w:abstractNumId w:val="1"/>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AE"/>
    <w:rsid w:val="00002803"/>
    <w:rsid w:val="00003048"/>
    <w:rsid w:val="00004A34"/>
    <w:rsid w:val="000221FE"/>
    <w:rsid w:val="000246BF"/>
    <w:rsid w:val="00027E52"/>
    <w:rsid w:val="0003275F"/>
    <w:rsid w:val="000445C7"/>
    <w:rsid w:val="00047E3F"/>
    <w:rsid w:val="0006177E"/>
    <w:rsid w:val="00062588"/>
    <w:rsid w:val="00066647"/>
    <w:rsid w:val="000762FB"/>
    <w:rsid w:val="0008213F"/>
    <w:rsid w:val="00083146"/>
    <w:rsid w:val="000858FD"/>
    <w:rsid w:val="00086D89"/>
    <w:rsid w:val="00087305"/>
    <w:rsid w:val="00091B76"/>
    <w:rsid w:val="00094AC0"/>
    <w:rsid w:val="000963F6"/>
    <w:rsid w:val="000964AC"/>
    <w:rsid w:val="000A224C"/>
    <w:rsid w:val="000A31D7"/>
    <w:rsid w:val="000B3A09"/>
    <w:rsid w:val="000C0009"/>
    <w:rsid w:val="000D3A89"/>
    <w:rsid w:val="000E1A96"/>
    <w:rsid w:val="001002A1"/>
    <w:rsid w:val="00103C09"/>
    <w:rsid w:val="00106341"/>
    <w:rsid w:val="00110314"/>
    <w:rsid w:val="001146DF"/>
    <w:rsid w:val="001356AB"/>
    <w:rsid w:val="001378E7"/>
    <w:rsid w:val="0014142F"/>
    <w:rsid w:val="00152DAF"/>
    <w:rsid w:val="00154EDE"/>
    <w:rsid w:val="00155109"/>
    <w:rsid w:val="0016326C"/>
    <w:rsid w:val="00165B56"/>
    <w:rsid w:val="00175B8F"/>
    <w:rsid w:val="0018145C"/>
    <w:rsid w:val="00182480"/>
    <w:rsid w:val="00182CFA"/>
    <w:rsid w:val="001A22D4"/>
    <w:rsid w:val="001B5173"/>
    <w:rsid w:val="001C0B9E"/>
    <w:rsid w:val="001C204A"/>
    <w:rsid w:val="001D1F0A"/>
    <w:rsid w:val="001D5F3A"/>
    <w:rsid w:val="001F30DC"/>
    <w:rsid w:val="00200D87"/>
    <w:rsid w:val="00201143"/>
    <w:rsid w:val="002016C1"/>
    <w:rsid w:val="00204EEC"/>
    <w:rsid w:val="0020653E"/>
    <w:rsid w:val="00207A1A"/>
    <w:rsid w:val="00216B0F"/>
    <w:rsid w:val="00216F9A"/>
    <w:rsid w:val="002224CB"/>
    <w:rsid w:val="002226EA"/>
    <w:rsid w:val="00225A7E"/>
    <w:rsid w:val="00231D47"/>
    <w:rsid w:val="002362A6"/>
    <w:rsid w:val="002369ED"/>
    <w:rsid w:val="0023753B"/>
    <w:rsid w:val="00243BF5"/>
    <w:rsid w:val="0024595C"/>
    <w:rsid w:val="0025004A"/>
    <w:rsid w:val="002513FD"/>
    <w:rsid w:val="00252F16"/>
    <w:rsid w:val="00255539"/>
    <w:rsid w:val="00271D08"/>
    <w:rsid w:val="002742FD"/>
    <w:rsid w:val="00276034"/>
    <w:rsid w:val="00276AA5"/>
    <w:rsid w:val="00283A26"/>
    <w:rsid w:val="002857C9"/>
    <w:rsid w:val="002859B5"/>
    <w:rsid w:val="002A51EC"/>
    <w:rsid w:val="002A681D"/>
    <w:rsid w:val="002A78B2"/>
    <w:rsid w:val="002B0F6A"/>
    <w:rsid w:val="002B71CE"/>
    <w:rsid w:val="002C32F9"/>
    <w:rsid w:val="002C3416"/>
    <w:rsid w:val="002D02DA"/>
    <w:rsid w:val="002D1420"/>
    <w:rsid w:val="002D5CFC"/>
    <w:rsid w:val="002E0916"/>
    <w:rsid w:val="002F02F4"/>
    <w:rsid w:val="002F5135"/>
    <w:rsid w:val="00310C7A"/>
    <w:rsid w:val="00317C8F"/>
    <w:rsid w:val="00325405"/>
    <w:rsid w:val="003329A7"/>
    <w:rsid w:val="0033323C"/>
    <w:rsid w:val="003358B4"/>
    <w:rsid w:val="00341624"/>
    <w:rsid w:val="00350B41"/>
    <w:rsid w:val="003514E2"/>
    <w:rsid w:val="00355FF3"/>
    <w:rsid w:val="003724CF"/>
    <w:rsid w:val="00377AF6"/>
    <w:rsid w:val="003A6448"/>
    <w:rsid w:val="003A77CD"/>
    <w:rsid w:val="003B2470"/>
    <w:rsid w:val="003B35B3"/>
    <w:rsid w:val="003B7BEE"/>
    <w:rsid w:val="003C5730"/>
    <w:rsid w:val="003D2053"/>
    <w:rsid w:val="003D537D"/>
    <w:rsid w:val="003D725F"/>
    <w:rsid w:val="003E5059"/>
    <w:rsid w:val="003E69E9"/>
    <w:rsid w:val="003F4168"/>
    <w:rsid w:val="00405BE1"/>
    <w:rsid w:val="00415B7A"/>
    <w:rsid w:val="00417A11"/>
    <w:rsid w:val="0042781E"/>
    <w:rsid w:val="00432826"/>
    <w:rsid w:val="004343D8"/>
    <w:rsid w:val="00435BE3"/>
    <w:rsid w:val="004419AE"/>
    <w:rsid w:val="00445C4A"/>
    <w:rsid w:val="004532F9"/>
    <w:rsid w:val="00461387"/>
    <w:rsid w:val="00463D11"/>
    <w:rsid w:val="004644A1"/>
    <w:rsid w:val="00467DA1"/>
    <w:rsid w:val="0048083B"/>
    <w:rsid w:val="004877AC"/>
    <w:rsid w:val="0049349A"/>
    <w:rsid w:val="00496C58"/>
    <w:rsid w:val="004A19B2"/>
    <w:rsid w:val="004A4825"/>
    <w:rsid w:val="004A5675"/>
    <w:rsid w:val="004B299D"/>
    <w:rsid w:val="004C0146"/>
    <w:rsid w:val="004C58DC"/>
    <w:rsid w:val="004D04F0"/>
    <w:rsid w:val="004D0551"/>
    <w:rsid w:val="004E0283"/>
    <w:rsid w:val="004E1B98"/>
    <w:rsid w:val="004E3674"/>
    <w:rsid w:val="004F11D2"/>
    <w:rsid w:val="004F1D1C"/>
    <w:rsid w:val="004F1D79"/>
    <w:rsid w:val="004F2366"/>
    <w:rsid w:val="004F2D5C"/>
    <w:rsid w:val="00501F78"/>
    <w:rsid w:val="005037FE"/>
    <w:rsid w:val="00504B26"/>
    <w:rsid w:val="005052D1"/>
    <w:rsid w:val="00511397"/>
    <w:rsid w:val="00512F5E"/>
    <w:rsid w:val="0051596E"/>
    <w:rsid w:val="00516ADE"/>
    <w:rsid w:val="00523E32"/>
    <w:rsid w:val="0053014E"/>
    <w:rsid w:val="0053186A"/>
    <w:rsid w:val="00531DFA"/>
    <w:rsid w:val="00532BDA"/>
    <w:rsid w:val="00535230"/>
    <w:rsid w:val="00537341"/>
    <w:rsid w:val="0056175D"/>
    <w:rsid w:val="00566522"/>
    <w:rsid w:val="00583595"/>
    <w:rsid w:val="005916A1"/>
    <w:rsid w:val="005A63CB"/>
    <w:rsid w:val="005B242A"/>
    <w:rsid w:val="005B2B49"/>
    <w:rsid w:val="005C1D44"/>
    <w:rsid w:val="005D22A6"/>
    <w:rsid w:val="005D39F9"/>
    <w:rsid w:val="005F162C"/>
    <w:rsid w:val="005F2E6C"/>
    <w:rsid w:val="005F767F"/>
    <w:rsid w:val="00606349"/>
    <w:rsid w:val="00606EBA"/>
    <w:rsid w:val="006079DE"/>
    <w:rsid w:val="0061223E"/>
    <w:rsid w:val="00622E50"/>
    <w:rsid w:val="00630EC9"/>
    <w:rsid w:val="00644213"/>
    <w:rsid w:val="00652278"/>
    <w:rsid w:val="0065593A"/>
    <w:rsid w:val="006572FF"/>
    <w:rsid w:val="006606B6"/>
    <w:rsid w:val="0066215F"/>
    <w:rsid w:val="00670B9A"/>
    <w:rsid w:val="0067509A"/>
    <w:rsid w:val="00684634"/>
    <w:rsid w:val="00687640"/>
    <w:rsid w:val="00687ACF"/>
    <w:rsid w:val="00691C95"/>
    <w:rsid w:val="00695A7E"/>
    <w:rsid w:val="00696075"/>
    <w:rsid w:val="006A11E4"/>
    <w:rsid w:val="006A5AE3"/>
    <w:rsid w:val="006B3343"/>
    <w:rsid w:val="006B7263"/>
    <w:rsid w:val="006D285C"/>
    <w:rsid w:val="006D6080"/>
    <w:rsid w:val="006F2194"/>
    <w:rsid w:val="007006F6"/>
    <w:rsid w:val="00705E6E"/>
    <w:rsid w:val="0072066B"/>
    <w:rsid w:val="007221E3"/>
    <w:rsid w:val="00730B6A"/>
    <w:rsid w:val="00731AF4"/>
    <w:rsid w:val="00736623"/>
    <w:rsid w:val="0074190A"/>
    <w:rsid w:val="007508B9"/>
    <w:rsid w:val="00754673"/>
    <w:rsid w:val="00755A2A"/>
    <w:rsid w:val="00766C1C"/>
    <w:rsid w:val="007733E8"/>
    <w:rsid w:val="00774B37"/>
    <w:rsid w:val="00776BBA"/>
    <w:rsid w:val="007772A3"/>
    <w:rsid w:val="0078043C"/>
    <w:rsid w:val="007A0B42"/>
    <w:rsid w:val="007A4CE2"/>
    <w:rsid w:val="007B6EE4"/>
    <w:rsid w:val="007C472C"/>
    <w:rsid w:val="007C472D"/>
    <w:rsid w:val="007C51E9"/>
    <w:rsid w:val="007D5EF4"/>
    <w:rsid w:val="007D6A0B"/>
    <w:rsid w:val="007E6936"/>
    <w:rsid w:val="007E7A29"/>
    <w:rsid w:val="007F4E3A"/>
    <w:rsid w:val="007F5EA0"/>
    <w:rsid w:val="008146E3"/>
    <w:rsid w:val="00816FD8"/>
    <w:rsid w:val="0082085C"/>
    <w:rsid w:val="00820BE4"/>
    <w:rsid w:val="00821F46"/>
    <w:rsid w:val="00850344"/>
    <w:rsid w:val="00851B44"/>
    <w:rsid w:val="008552C5"/>
    <w:rsid w:val="00860594"/>
    <w:rsid w:val="00861629"/>
    <w:rsid w:val="00865FA0"/>
    <w:rsid w:val="008734D4"/>
    <w:rsid w:val="00883B93"/>
    <w:rsid w:val="00892E0A"/>
    <w:rsid w:val="008949BD"/>
    <w:rsid w:val="008A0F4D"/>
    <w:rsid w:val="008A372D"/>
    <w:rsid w:val="008A5C73"/>
    <w:rsid w:val="008A680E"/>
    <w:rsid w:val="008B47A3"/>
    <w:rsid w:val="008C56F8"/>
    <w:rsid w:val="008C5BBD"/>
    <w:rsid w:val="008D0B1D"/>
    <w:rsid w:val="008D3A57"/>
    <w:rsid w:val="008D5718"/>
    <w:rsid w:val="008D71FA"/>
    <w:rsid w:val="008D7BDC"/>
    <w:rsid w:val="008E340F"/>
    <w:rsid w:val="008E6FC3"/>
    <w:rsid w:val="008E7093"/>
    <w:rsid w:val="008F1B11"/>
    <w:rsid w:val="008F65F8"/>
    <w:rsid w:val="009068B1"/>
    <w:rsid w:val="009127E8"/>
    <w:rsid w:val="00914398"/>
    <w:rsid w:val="00924FA6"/>
    <w:rsid w:val="00933963"/>
    <w:rsid w:val="00935246"/>
    <w:rsid w:val="00935CD9"/>
    <w:rsid w:val="00952053"/>
    <w:rsid w:val="009531AE"/>
    <w:rsid w:val="0095392F"/>
    <w:rsid w:val="00955A38"/>
    <w:rsid w:val="009645AC"/>
    <w:rsid w:val="009677AC"/>
    <w:rsid w:val="00973C2D"/>
    <w:rsid w:val="0097406C"/>
    <w:rsid w:val="00975E70"/>
    <w:rsid w:val="0098319C"/>
    <w:rsid w:val="00983AD9"/>
    <w:rsid w:val="009903CA"/>
    <w:rsid w:val="009931DB"/>
    <w:rsid w:val="00993D7E"/>
    <w:rsid w:val="00997C70"/>
    <w:rsid w:val="009A0450"/>
    <w:rsid w:val="009B3D59"/>
    <w:rsid w:val="009B3D7D"/>
    <w:rsid w:val="009B770F"/>
    <w:rsid w:val="009C12A5"/>
    <w:rsid w:val="009D1449"/>
    <w:rsid w:val="009D31B3"/>
    <w:rsid w:val="009D3A7C"/>
    <w:rsid w:val="009D7D59"/>
    <w:rsid w:val="009E608B"/>
    <w:rsid w:val="009F137D"/>
    <w:rsid w:val="00A03068"/>
    <w:rsid w:val="00A06CFB"/>
    <w:rsid w:val="00A13F5F"/>
    <w:rsid w:val="00A14B4E"/>
    <w:rsid w:val="00A15809"/>
    <w:rsid w:val="00A160BF"/>
    <w:rsid w:val="00A2233D"/>
    <w:rsid w:val="00A23196"/>
    <w:rsid w:val="00A34BC4"/>
    <w:rsid w:val="00A354F1"/>
    <w:rsid w:val="00A41390"/>
    <w:rsid w:val="00A4152D"/>
    <w:rsid w:val="00A438F5"/>
    <w:rsid w:val="00A52E8A"/>
    <w:rsid w:val="00A63F12"/>
    <w:rsid w:val="00A82054"/>
    <w:rsid w:val="00A9360D"/>
    <w:rsid w:val="00A94CE8"/>
    <w:rsid w:val="00AA0BB9"/>
    <w:rsid w:val="00AA22E1"/>
    <w:rsid w:val="00AA4056"/>
    <w:rsid w:val="00AA4AE6"/>
    <w:rsid w:val="00AA5DA3"/>
    <w:rsid w:val="00AB14FF"/>
    <w:rsid w:val="00AB2716"/>
    <w:rsid w:val="00AB4C89"/>
    <w:rsid w:val="00AB6D39"/>
    <w:rsid w:val="00AB6F5B"/>
    <w:rsid w:val="00AC189D"/>
    <w:rsid w:val="00AC5CAB"/>
    <w:rsid w:val="00AC6FAE"/>
    <w:rsid w:val="00AE2DC3"/>
    <w:rsid w:val="00AE3426"/>
    <w:rsid w:val="00AE51DE"/>
    <w:rsid w:val="00AE7CB9"/>
    <w:rsid w:val="00AF583E"/>
    <w:rsid w:val="00B1135F"/>
    <w:rsid w:val="00B13BB4"/>
    <w:rsid w:val="00B141A0"/>
    <w:rsid w:val="00B1532A"/>
    <w:rsid w:val="00B24409"/>
    <w:rsid w:val="00B32C2A"/>
    <w:rsid w:val="00B442AA"/>
    <w:rsid w:val="00B51F1C"/>
    <w:rsid w:val="00B71940"/>
    <w:rsid w:val="00B71D06"/>
    <w:rsid w:val="00B72151"/>
    <w:rsid w:val="00B84907"/>
    <w:rsid w:val="00B915F2"/>
    <w:rsid w:val="00B91778"/>
    <w:rsid w:val="00B9570B"/>
    <w:rsid w:val="00BA5AA0"/>
    <w:rsid w:val="00BA651E"/>
    <w:rsid w:val="00BA738B"/>
    <w:rsid w:val="00BB3921"/>
    <w:rsid w:val="00BB7809"/>
    <w:rsid w:val="00BC6DBF"/>
    <w:rsid w:val="00BC7CE6"/>
    <w:rsid w:val="00BD1815"/>
    <w:rsid w:val="00BD75F4"/>
    <w:rsid w:val="00BE552C"/>
    <w:rsid w:val="00BE71A5"/>
    <w:rsid w:val="00BF12A5"/>
    <w:rsid w:val="00BF1E6D"/>
    <w:rsid w:val="00C02FC9"/>
    <w:rsid w:val="00C07ED3"/>
    <w:rsid w:val="00C07F37"/>
    <w:rsid w:val="00C233DD"/>
    <w:rsid w:val="00C2542D"/>
    <w:rsid w:val="00C26831"/>
    <w:rsid w:val="00C32121"/>
    <w:rsid w:val="00C34AE0"/>
    <w:rsid w:val="00C44932"/>
    <w:rsid w:val="00C46783"/>
    <w:rsid w:val="00C5333E"/>
    <w:rsid w:val="00C66F87"/>
    <w:rsid w:val="00C70B25"/>
    <w:rsid w:val="00C815BF"/>
    <w:rsid w:val="00C838ED"/>
    <w:rsid w:val="00C87E5A"/>
    <w:rsid w:val="00CA2088"/>
    <w:rsid w:val="00CB1456"/>
    <w:rsid w:val="00CB2064"/>
    <w:rsid w:val="00CB3F02"/>
    <w:rsid w:val="00CB5B18"/>
    <w:rsid w:val="00CB7B5E"/>
    <w:rsid w:val="00CD0EF5"/>
    <w:rsid w:val="00CD4691"/>
    <w:rsid w:val="00CE0BA5"/>
    <w:rsid w:val="00D04BDB"/>
    <w:rsid w:val="00D07429"/>
    <w:rsid w:val="00D12146"/>
    <w:rsid w:val="00D21BC8"/>
    <w:rsid w:val="00D35C28"/>
    <w:rsid w:val="00D35FC2"/>
    <w:rsid w:val="00D370AE"/>
    <w:rsid w:val="00D40C31"/>
    <w:rsid w:val="00D41865"/>
    <w:rsid w:val="00D458F5"/>
    <w:rsid w:val="00D61CE8"/>
    <w:rsid w:val="00D6318A"/>
    <w:rsid w:val="00D63E3E"/>
    <w:rsid w:val="00D640D5"/>
    <w:rsid w:val="00D643F9"/>
    <w:rsid w:val="00D64799"/>
    <w:rsid w:val="00D66ABC"/>
    <w:rsid w:val="00D67E23"/>
    <w:rsid w:val="00D7298E"/>
    <w:rsid w:val="00D77441"/>
    <w:rsid w:val="00D90008"/>
    <w:rsid w:val="00D94D86"/>
    <w:rsid w:val="00DA4A5C"/>
    <w:rsid w:val="00DA76AF"/>
    <w:rsid w:val="00DB3457"/>
    <w:rsid w:val="00DC0D57"/>
    <w:rsid w:val="00DC1915"/>
    <w:rsid w:val="00DD1427"/>
    <w:rsid w:val="00DD3566"/>
    <w:rsid w:val="00DE130A"/>
    <w:rsid w:val="00DE1522"/>
    <w:rsid w:val="00DE5628"/>
    <w:rsid w:val="00DE5EA4"/>
    <w:rsid w:val="00DF0302"/>
    <w:rsid w:val="00DF418C"/>
    <w:rsid w:val="00DF6D8F"/>
    <w:rsid w:val="00E04423"/>
    <w:rsid w:val="00E07236"/>
    <w:rsid w:val="00E111AD"/>
    <w:rsid w:val="00E1165A"/>
    <w:rsid w:val="00E11E05"/>
    <w:rsid w:val="00E2341D"/>
    <w:rsid w:val="00E37DED"/>
    <w:rsid w:val="00E4341B"/>
    <w:rsid w:val="00E45B16"/>
    <w:rsid w:val="00E626DA"/>
    <w:rsid w:val="00E63765"/>
    <w:rsid w:val="00E64599"/>
    <w:rsid w:val="00E7018D"/>
    <w:rsid w:val="00E7046F"/>
    <w:rsid w:val="00E7355A"/>
    <w:rsid w:val="00E75475"/>
    <w:rsid w:val="00E8050D"/>
    <w:rsid w:val="00E80C8A"/>
    <w:rsid w:val="00E81090"/>
    <w:rsid w:val="00E8500E"/>
    <w:rsid w:val="00E90302"/>
    <w:rsid w:val="00E9291F"/>
    <w:rsid w:val="00E96B75"/>
    <w:rsid w:val="00EA1BE3"/>
    <w:rsid w:val="00EB7CAF"/>
    <w:rsid w:val="00EC1D1E"/>
    <w:rsid w:val="00EC2C19"/>
    <w:rsid w:val="00EC3C72"/>
    <w:rsid w:val="00ED5B91"/>
    <w:rsid w:val="00EE70A7"/>
    <w:rsid w:val="00EE79CF"/>
    <w:rsid w:val="00EF30FC"/>
    <w:rsid w:val="00EF3DC7"/>
    <w:rsid w:val="00F02783"/>
    <w:rsid w:val="00F03BE9"/>
    <w:rsid w:val="00F33ABF"/>
    <w:rsid w:val="00F37919"/>
    <w:rsid w:val="00F4361F"/>
    <w:rsid w:val="00F43EA0"/>
    <w:rsid w:val="00F47A87"/>
    <w:rsid w:val="00F525CF"/>
    <w:rsid w:val="00F56ACB"/>
    <w:rsid w:val="00F60167"/>
    <w:rsid w:val="00F64C1C"/>
    <w:rsid w:val="00F65B7D"/>
    <w:rsid w:val="00F707FC"/>
    <w:rsid w:val="00F70BAE"/>
    <w:rsid w:val="00F721B7"/>
    <w:rsid w:val="00F76F44"/>
    <w:rsid w:val="00F86DE6"/>
    <w:rsid w:val="00F90AAA"/>
    <w:rsid w:val="00F93463"/>
    <w:rsid w:val="00F938F3"/>
    <w:rsid w:val="00F97771"/>
    <w:rsid w:val="00FA177C"/>
    <w:rsid w:val="00FA40C7"/>
    <w:rsid w:val="00FB45E9"/>
    <w:rsid w:val="00FB7681"/>
    <w:rsid w:val="00FB7F65"/>
    <w:rsid w:val="00FC4069"/>
    <w:rsid w:val="00FC7904"/>
    <w:rsid w:val="00FE0652"/>
    <w:rsid w:val="00FE483D"/>
    <w:rsid w:val="00FE54BE"/>
    <w:rsid w:val="00FF3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F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509A"/>
    <w:pPr>
      <w:jc w:val="center"/>
    </w:pPr>
    <w:rPr>
      <w:rFonts w:eastAsia="標楷體"/>
      <w:sz w:val="30"/>
    </w:rPr>
  </w:style>
  <w:style w:type="character" w:customStyle="1" w:styleId="a4">
    <w:name w:val="本文 字元"/>
    <w:link w:val="a3"/>
    <w:rsid w:val="0053014E"/>
    <w:rPr>
      <w:rFonts w:eastAsia="標楷體"/>
      <w:kern w:val="2"/>
      <w:sz w:val="30"/>
      <w:szCs w:val="24"/>
    </w:rPr>
  </w:style>
  <w:style w:type="character" w:customStyle="1" w:styleId="emailstyle15">
    <w:name w:val="emailstyle15"/>
    <w:rsid w:val="0067509A"/>
    <w:rPr>
      <w:rFonts w:ascii="Arial" w:eastAsia="新細明體" w:hAnsi="Arial" w:cs="Arial"/>
      <w:color w:val="000000"/>
      <w:sz w:val="18"/>
    </w:rPr>
  </w:style>
  <w:style w:type="paragraph" w:styleId="a5">
    <w:name w:val="footer"/>
    <w:basedOn w:val="a"/>
    <w:rsid w:val="00DE5EA4"/>
    <w:pPr>
      <w:tabs>
        <w:tab w:val="center" w:pos="4153"/>
        <w:tab w:val="right" w:pos="8306"/>
      </w:tabs>
      <w:snapToGrid w:val="0"/>
    </w:pPr>
    <w:rPr>
      <w:sz w:val="20"/>
      <w:szCs w:val="20"/>
    </w:rPr>
  </w:style>
  <w:style w:type="character" w:styleId="a6">
    <w:name w:val="page number"/>
    <w:basedOn w:val="a0"/>
    <w:rsid w:val="00DE5EA4"/>
  </w:style>
  <w:style w:type="paragraph" w:styleId="a7">
    <w:name w:val="Body Text Indent"/>
    <w:basedOn w:val="a"/>
    <w:rsid w:val="00216F9A"/>
    <w:pPr>
      <w:spacing w:after="120"/>
      <w:ind w:left="480"/>
    </w:pPr>
  </w:style>
  <w:style w:type="paragraph" w:styleId="2">
    <w:name w:val="Body Text Indent 2"/>
    <w:basedOn w:val="a"/>
    <w:rsid w:val="00496C58"/>
    <w:pPr>
      <w:widowControl/>
      <w:tabs>
        <w:tab w:val="left" w:pos="480"/>
      </w:tabs>
      <w:snapToGrid w:val="0"/>
      <w:spacing w:line="360" w:lineRule="auto"/>
      <w:ind w:left="540"/>
    </w:pPr>
    <w:rPr>
      <w:rFonts w:ascii="標楷體" w:eastAsia="標楷體" w:hAnsi="標楷體"/>
      <w:sz w:val="28"/>
    </w:rPr>
  </w:style>
  <w:style w:type="paragraph" w:customStyle="1" w:styleId="7">
    <w:name w:val="樣式7"/>
    <w:basedOn w:val="a"/>
    <w:rsid w:val="0020653E"/>
    <w:pPr>
      <w:kinsoku w:val="0"/>
      <w:adjustRightInd w:val="0"/>
      <w:spacing w:line="360" w:lineRule="exact"/>
      <w:ind w:left="1361" w:hanging="1361"/>
      <w:textAlignment w:val="baseline"/>
    </w:pPr>
    <w:rPr>
      <w:rFonts w:eastAsia="全真楷書"/>
      <w:spacing w:val="14"/>
      <w:kern w:val="0"/>
      <w:szCs w:val="20"/>
    </w:rPr>
  </w:style>
  <w:style w:type="paragraph" w:styleId="20">
    <w:name w:val="Body Text 2"/>
    <w:basedOn w:val="a"/>
    <w:rsid w:val="00FF31BA"/>
    <w:pPr>
      <w:spacing w:after="120" w:line="480" w:lineRule="auto"/>
    </w:pPr>
  </w:style>
  <w:style w:type="table" w:styleId="a8">
    <w:name w:val="Table Grid"/>
    <w:basedOn w:val="a1"/>
    <w:rsid w:val="008D71FA"/>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E9291F"/>
    <w:pPr>
      <w:tabs>
        <w:tab w:val="center" w:pos="4153"/>
        <w:tab w:val="right" w:pos="8306"/>
      </w:tabs>
      <w:snapToGrid w:val="0"/>
    </w:pPr>
    <w:rPr>
      <w:sz w:val="20"/>
      <w:szCs w:val="20"/>
    </w:rPr>
  </w:style>
  <w:style w:type="character" w:customStyle="1" w:styleId="aa">
    <w:name w:val="頁首 字元"/>
    <w:link w:val="a9"/>
    <w:rsid w:val="00E9291F"/>
    <w:rPr>
      <w:kern w:val="2"/>
    </w:rPr>
  </w:style>
  <w:style w:type="character" w:styleId="ab">
    <w:name w:val="Hyperlink"/>
    <w:uiPriority w:val="99"/>
    <w:unhideWhenUsed/>
    <w:rsid w:val="00094AC0"/>
    <w:rPr>
      <w:color w:val="0000FF"/>
      <w:u w:val="single"/>
    </w:rPr>
  </w:style>
  <w:style w:type="paragraph" w:styleId="ac">
    <w:name w:val="Balloon Text"/>
    <w:basedOn w:val="a"/>
    <w:link w:val="ad"/>
    <w:rsid w:val="00B32C2A"/>
    <w:rPr>
      <w:rFonts w:ascii="Cambria" w:hAnsi="Cambria"/>
      <w:sz w:val="18"/>
      <w:szCs w:val="18"/>
    </w:rPr>
  </w:style>
  <w:style w:type="character" w:customStyle="1" w:styleId="ad">
    <w:name w:val="註解方塊文字 字元"/>
    <w:link w:val="ac"/>
    <w:rsid w:val="00B32C2A"/>
    <w:rPr>
      <w:rFonts w:ascii="Cambria" w:eastAsia="新細明體" w:hAnsi="Cambria" w:cs="Times New Roman"/>
      <w:kern w:val="2"/>
      <w:sz w:val="18"/>
      <w:szCs w:val="18"/>
    </w:rPr>
  </w:style>
  <w:style w:type="character" w:styleId="ae">
    <w:name w:val="FollowedHyperlink"/>
    <w:uiPriority w:val="99"/>
    <w:unhideWhenUsed/>
    <w:rsid w:val="002859B5"/>
    <w:rPr>
      <w:color w:val="954F72"/>
      <w:u w:val="single"/>
    </w:rPr>
  </w:style>
  <w:style w:type="paragraph" w:styleId="af">
    <w:name w:val="List Paragraph"/>
    <w:basedOn w:val="a"/>
    <w:uiPriority w:val="34"/>
    <w:qFormat/>
    <w:rsid w:val="00C4678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F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509A"/>
    <w:pPr>
      <w:jc w:val="center"/>
    </w:pPr>
    <w:rPr>
      <w:rFonts w:eastAsia="標楷體"/>
      <w:sz w:val="30"/>
    </w:rPr>
  </w:style>
  <w:style w:type="character" w:customStyle="1" w:styleId="a4">
    <w:name w:val="本文 字元"/>
    <w:link w:val="a3"/>
    <w:rsid w:val="0053014E"/>
    <w:rPr>
      <w:rFonts w:eastAsia="標楷體"/>
      <w:kern w:val="2"/>
      <w:sz w:val="30"/>
      <w:szCs w:val="24"/>
    </w:rPr>
  </w:style>
  <w:style w:type="character" w:customStyle="1" w:styleId="emailstyle15">
    <w:name w:val="emailstyle15"/>
    <w:rsid w:val="0067509A"/>
    <w:rPr>
      <w:rFonts w:ascii="Arial" w:eastAsia="新細明體" w:hAnsi="Arial" w:cs="Arial"/>
      <w:color w:val="000000"/>
      <w:sz w:val="18"/>
    </w:rPr>
  </w:style>
  <w:style w:type="paragraph" w:styleId="a5">
    <w:name w:val="footer"/>
    <w:basedOn w:val="a"/>
    <w:rsid w:val="00DE5EA4"/>
    <w:pPr>
      <w:tabs>
        <w:tab w:val="center" w:pos="4153"/>
        <w:tab w:val="right" w:pos="8306"/>
      </w:tabs>
      <w:snapToGrid w:val="0"/>
    </w:pPr>
    <w:rPr>
      <w:sz w:val="20"/>
      <w:szCs w:val="20"/>
    </w:rPr>
  </w:style>
  <w:style w:type="character" w:styleId="a6">
    <w:name w:val="page number"/>
    <w:basedOn w:val="a0"/>
    <w:rsid w:val="00DE5EA4"/>
  </w:style>
  <w:style w:type="paragraph" w:styleId="a7">
    <w:name w:val="Body Text Indent"/>
    <w:basedOn w:val="a"/>
    <w:rsid w:val="00216F9A"/>
    <w:pPr>
      <w:spacing w:after="120"/>
      <w:ind w:left="480"/>
    </w:pPr>
  </w:style>
  <w:style w:type="paragraph" w:styleId="2">
    <w:name w:val="Body Text Indent 2"/>
    <w:basedOn w:val="a"/>
    <w:rsid w:val="00496C58"/>
    <w:pPr>
      <w:widowControl/>
      <w:tabs>
        <w:tab w:val="left" w:pos="480"/>
      </w:tabs>
      <w:snapToGrid w:val="0"/>
      <w:spacing w:line="360" w:lineRule="auto"/>
      <w:ind w:left="540"/>
    </w:pPr>
    <w:rPr>
      <w:rFonts w:ascii="標楷體" w:eastAsia="標楷體" w:hAnsi="標楷體"/>
      <w:sz w:val="28"/>
    </w:rPr>
  </w:style>
  <w:style w:type="paragraph" w:customStyle="1" w:styleId="7">
    <w:name w:val="樣式7"/>
    <w:basedOn w:val="a"/>
    <w:rsid w:val="0020653E"/>
    <w:pPr>
      <w:kinsoku w:val="0"/>
      <w:adjustRightInd w:val="0"/>
      <w:spacing w:line="360" w:lineRule="exact"/>
      <w:ind w:left="1361" w:hanging="1361"/>
      <w:textAlignment w:val="baseline"/>
    </w:pPr>
    <w:rPr>
      <w:rFonts w:eastAsia="全真楷書"/>
      <w:spacing w:val="14"/>
      <w:kern w:val="0"/>
      <w:szCs w:val="20"/>
    </w:rPr>
  </w:style>
  <w:style w:type="paragraph" w:styleId="20">
    <w:name w:val="Body Text 2"/>
    <w:basedOn w:val="a"/>
    <w:rsid w:val="00FF31BA"/>
    <w:pPr>
      <w:spacing w:after="120" w:line="480" w:lineRule="auto"/>
    </w:pPr>
  </w:style>
  <w:style w:type="table" w:styleId="a8">
    <w:name w:val="Table Grid"/>
    <w:basedOn w:val="a1"/>
    <w:rsid w:val="008D71FA"/>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E9291F"/>
    <w:pPr>
      <w:tabs>
        <w:tab w:val="center" w:pos="4153"/>
        <w:tab w:val="right" w:pos="8306"/>
      </w:tabs>
      <w:snapToGrid w:val="0"/>
    </w:pPr>
    <w:rPr>
      <w:sz w:val="20"/>
      <w:szCs w:val="20"/>
    </w:rPr>
  </w:style>
  <w:style w:type="character" w:customStyle="1" w:styleId="aa">
    <w:name w:val="頁首 字元"/>
    <w:link w:val="a9"/>
    <w:rsid w:val="00E9291F"/>
    <w:rPr>
      <w:kern w:val="2"/>
    </w:rPr>
  </w:style>
  <w:style w:type="character" w:styleId="ab">
    <w:name w:val="Hyperlink"/>
    <w:uiPriority w:val="99"/>
    <w:unhideWhenUsed/>
    <w:rsid w:val="00094AC0"/>
    <w:rPr>
      <w:color w:val="0000FF"/>
      <w:u w:val="single"/>
    </w:rPr>
  </w:style>
  <w:style w:type="paragraph" w:styleId="ac">
    <w:name w:val="Balloon Text"/>
    <w:basedOn w:val="a"/>
    <w:link w:val="ad"/>
    <w:rsid w:val="00B32C2A"/>
    <w:rPr>
      <w:rFonts w:ascii="Cambria" w:hAnsi="Cambria"/>
      <w:sz w:val="18"/>
      <w:szCs w:val="18"/>
    </w:rPr>
  </w:style>
  <w:style w:type="character" w:customStyle="1" w:styleId="ad">
    <w:name w:val="註解方塊文字 字元"/>
    <w:link w:val="ac"/>
    <w:rsid w:val="00B32C2A"/>
    <w:rPr>
      <w:rFonts w:ascii="Cambria" w:eastAsia="新細明體" w:hAnsi="Cambria" w:cs="Times New Roman"/>
      <w:kern w:val="2"/>
      <w:sz w:val="18"/>
      <w:szCs w:val="18"/>
    </w:rPr>
  </w:style>
  <w:style w:type="character" w:styleId="ae">
    <w:name w:val="FollowedHyperlink"/>
    <w:uiPriority w:val="99"/>
    <w:unhideWhenUsed/>
    <w:rsid w:val="002859B5"/>
    <w:rPr>
      <w:color w:val="954F72"/>
      <w:u w:val="single"/>
    </w:rPr>
  </w:style>
  <w:style w:type="paragraph" w:styleId="af">
    <w:name w:val="List Paragraph"/>
    <w:basedOn w:val="a"/>
    <w:uiPriority w:val="34"/>
    <w:qFormat/>
    <w:rsid w:val="00C467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229">
      <w:bodyDiv w:val="1"/>
      <w:marLeft w:val="0"/>
      <w:marRight w:val="0"/>
      <w:marTop w:val="0"/>
      <w:marBottom w:val="0"/>
      <w:divBdr>
        <w:top w:val="none" w:sz="0" w:space="0" w:color="auto"/>
        <w:left w:val="none" w:sz="0" w:space="0" w:color="auto"/>
        <w:bottom w:val="none" w:sz="0" w:space="0" w:color="auto"/>
        <w:right w:val="none" w:sz="0" w:space="0" w:color="auto"/>
      </w:divBdr>
    </w:div>
    <w:div w:id="361856648">
      <w:bodyDiv w:val="1"/>
      <w:marLeft w:val="0"/>
      <w:marRight w:val="0"/>
      <w:marTop w:val="0"/>
      <w:marBottom w:val="0"/>
      <w:divBdr>
        <w:top w:val="none" w:sz="0" w:space="0" w:color="auto"/>
        <w:left w:val="none" w:sz="0" w:space="0" w:color="auto"/>
        <w:bottom w:val="none" w:sz="0" w:space="0" w:color="auto"/>
        <w:right w:val="none" w:sz="0" w:space="0" w:color="auto"/>
      </w:divBdr>
    </w:div>
    <w:div w:id="730539412">
      <w:bodyDiv w:val="1"/>
      <w:marLeft w:val="0"/>
      <w:marRight w:val="0"/>
      <w:marTop w:val="0"/>
      <w:marBottom w:val="0"/>
      <w:divBdr>
        <w:top w:val="none" w:sz="0" w:space="0" w:color="auto"/>
        <w:left w:val="none" w:sz="0" w:space="0" w:color="auto"/>
        <w:bottom w:val="none" w:sz="0" w:space="0" w:color="auto"/>
        <w:right w:val="none" w:sz="0" w:space="0" w:color="auto"/>
      </w:divBdr>
    </w:div>
    <w:div w:id="858155815">
      <w:bodyDiv w:val="1"/>
      <w:marLeft w:val="0"/>
      <w:marRight w:val="0"/>
      <w:marTop w:val="0"/>
      <w:marBottom w:val="0"/>
      <w:divBdr>
        <w:top w:val="none" w:sz="0" w:space="0" w:color="auto"/>
        <w:left w:val="none" w:sz="0" w:space="0" w:color="auto"/>
        <w:bottom w:val="none" w:sz="0" w:space="0" w:color="auto"/>
        <w:right w:val="none" w:sz="0" w:space="0" w:color="auto"/>
      </w:divBdr>
    </w:div>
    <w:div w:id="1269892130">
      <w:bodyDiv w:val="1"/>
      <w:marLeft w:val="0"/>
      <w:marRight w:val="0"/>
      <w:marTop w:val="0"/>
      <w:marBottom w:val="0"/>
      <w:divBdr>
        <w:top w:val="none" w:sz="0" w:space="0" w:color="auto"/>
        <w:left w:val="none" w:sz="0" w:space="0" w:color="auto"/>
        <w:bottom w:val="none" w:sz="0" w:space="0" w:color="auto"/>
        <w:right w:val="none" w:sz="0" w:space="0" w:color="auto"/>
      </w:divBdr>
    </w:div>
    <w:div w:id="1342584572">
      <w:bodyDiv w:val="1"/>
      <w:marLeft w:val="0"/>
      <w:marRight w:val="0"/>
      <w:marTop w:val="0"/>
      <w:marBottom w:val="0"/>
      <w:divBdr>
        <w:top w:val="none" w:sz="0" w:space="0" w:color="auto"/>
        <w:left w:val="none" w:sz="0" w:space="0" w:color="auto"/>
        <w:bottom w:val="none" w:sz="0" w:space="0" w:color="auto"/>
        <w:right w:val="none" w:sz="0" w:space="0" w:color="auto"/>
      </w:divBdr>
    </w:div>
    <w:div w:id="1488086209">
      <w:bodyDiv w:val="1"/>
      <w:marLeft w:val="0"/>
      <w:marRight w:val="0"/>
      <w:marTop w:val="0"/>
      <w:marBottom w:val="0"/>
      <w:divBdr>
        <w:top w:val="none" w:sz="0" w:space="0" w:color="auto"/>
        <w:left w:val="none" w:sz="0" w:space="0" w:color="auto"/>
        <w:bottom w:val="none" w:sz="0" w:space="0" w:color="auto"/>
        <w:right w:val="none" w:sz="0" w:space="0" w:color="auto"/>
      </w:divBdr>
    </w:div>
    <w:div w:id="1770730934">
      <w:bodyDiv w:val="1"/>
      <w:marLeft w:val="0"/>
      <w:marRight w:val="0"/>
      <w:marTop w:val="0"/>
      <w:marBottom w:val="0"/>
      <w:divBdr>
        <w:top w:val="none" w:sz="0" w:space="0" w:color="auto"/>
        <w:left w:val="none" w:sz="0" w:space="0" w:color="auto"/>
        <w:bottom w:val="none" w:sz="0" w:space="0" w:color="auto"/>
        <w:right w:val="none" w:sz="0" w:space="0" w:color="auto"/>
      </w:divBdr>
    </w:div>
    <w:div w:id="18635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eaic.gov.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5194-2AE8-45DE-8327-89F361DF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136</Pages>
  <Words>25583</Words>
  <Characters>145826</Characters>
  <Application>Microsoft Office Word</Application>
  <DocSecurity>0</DocSecurity>
  <Lines>1215</Lines>
  <Paragraphs>342</Paragraphs>
  <ScaleCrop>false</ScaleCrop>
  <Company>行政院衛生署秘書室</Company>
  <LinksUpToDate>false</LinksUpToDate>
  <CharactersWithSpaces>171067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 政 院 衛 生 署 採 購 印 刷 物 品 規 格 單</dc:title>
  <dc:creator>sehua5891</dc:creator>
  <cp:lastModifiedBy>高千雅</cp:lastModifiedBy>
  <cp:revision>4</cp:revision>
  <cp:lastPrinted>2017-04-12T06:30:00Z</cp:lastPrinted>
  <dcterms:created xsi:type="dcterms:W3CDTF">2017-04-05T07:06:00Z</dcterms:created>
  <dcterms:modified xsi:type="dcterms:W3CDTF">2017-04-19T07:55:00Z</dcterms:modified>
</cp:coreProperties>
</file>